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49FC9" w14:textId="77777777" w:rsidR="00373528" w:rsidRDefault="00373528" w:rsidP="00E37622">
      <w:pPr>
        <w:tabs>
          <w:tab w:val="center" w:pos="4680"/>
          <w:tab w:val="right" w:pos="9360"/>
        </w:tabs>
        <w:ind w:right="567"/>
        <w:jc w:val="center"/>
        <w:rPr>
          <w:rFonts w:ascii="Calibri" w:eastAsia="Calibri" w:hAnsi="Calibri"/>
          <w:b/>
          <w:sz w:val="28"/>
          <w:szCs w:val="28"/>
          <w:lang w:val="fr-MA" w:eastAsia="en-US"/>
        </w:rPr>
      </w:pPr>
    </w:p>
    <w:p w14:paraId="2FE5E490" w14:textId="2018384D" w:rsidR="00E37622" w:rsidRPr="00430FAC" w:rsidRDefault="00E37622" w:rsidP="00E37622">
      <w:pPr>
        <w:tabs>
          <w:tab w:val="center" w:pos="4680"/>
          <w:tab w:val="right" w:pos="9360"/>
        </w:tabs>
        <w:ind w:right="567"/>
        <w:jc w:val="center"/>
        <w:rPr>
          <w:rFonts w:ascii="Calibri" w:eastAsia="Calibri" w:hAnsi="Calibri"/>
          <w:b/>
          <w:sz w:val="28"/>
          <w:szCs w:val="28"/>
          <w:lang w:val="ro-RO" w:eastAsia="en-US"/>
        </w:rPr>
      </w:pPr>
      <w:r>
        <w:rPr>
          <w:noProof/>
          <w:lang w:val="ro-RO"/>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val="ro-RO"/>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17E22FC" w14:textId="77777777" w:rsidR="00E37622" w:rsidRPr="0099779E" w:rsidRDefault="00E37622" w:rsidP="00E37622">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7F10D9A3" w14:textId="77777777" w:rsidR="00E37622" w:rsidRPr="00EA20BA" w:rsidRDefault="00E37622" w:rsidP="00E37622">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47A35FB" w14:textId="77777777" w:rsidR="00E37622" w:rsidRPr="00B83BF7" w:rsidRDefault="00E37622" w:rsidP="00E37622">
      <w:pPr>
        <w:tabs>
          <w:tab w:val="center" w:pos="4680"/>
          <w:tab w:val="right" w:pos="9360"/>
        </w:tabs>
        <w:ind w:right="567"/>
        <w:jc w:val="center"/>
        <w:rPr>
          <w:rFonts w:ascii="Calibri" w:eastAsia="Calibri" w:hAnsi="Calibri"/>
          <w:sz w:val="16"/>
          <w:szCs w:val="16"/>
          <w:lang w:val="de-DE" w:eastAsia="en-US"/>
        </w:rPr>
      </w:pPr>
      <w:r w:rsidRPr="00B83BF7">
        <w:rPr>
          <w:rFonts w:ascii="Calibri" w:eastAsia="Calibri" w:hAnsi="Calibri"/>
          <w:sz w:val="16"/>
          <w:szCs w:val="16"/>
          <w:lang w:val="de-DE" w:eastAsia="en-US"/>
        </w:rPr>
        <w:t>Fax: +40-241-617260, Tel: +40-241-664740,</w:t>
      </w:r>
    </w:p>
    <w:p w14:paraId="1F75AA17" w14:textId="77777777" w:rsidR="00E37622" w:rsidRPr="00B83BF7" w:rsidRDefault="00E37622" w:rsidP="00E37622">
      <w:pPr>
        <w:tabs>
          <w:tab w:val="center" w:pos="4680"/>
          <w:tab w:val="right" w:pos="9360"/>
        </w:tabs>
        <w:ind w:right="567"/>
        <w:jc w:val="center"/>
        <w:rPr>
          <w:rFonts w:ascii="Calibri" w:eastAsia="Calibri" w:hAnsi="Calibri"/>
          <w:lang w:val="de-DE" w:eastAsia="en-US"/>
        </w:rPr>
      </w:pPr>
      <w:r w:rsidRPr="00B83BF7">
        <w:rPr>
          <w:rFonts w:ascii="Calibri" w:eastAsia="Calibri" w:hAnsi="Calibri"/>
          <w:sz w:val="16"/>
          <w:szCs w:val="16"/>
          <w:lang w:val="de-DE" w:eastAsia="en-US"/>
        </w:rPr>
        <w:t xml:space="preserve">E-mail: </w:t>
      </w:r>
      <w:hyperlink r:id="rId10" w:history="1">
        <w:r w:rsidRPr="00B83BF7">
          <w:rPr>
            <w:rStyle w:val="Hyperlink"/>
            <w:rFonts w:ascii="Calibri" w:eastAsia="Calibri" w:hAnsi="Calibri"/>
            <w:sz w:val="16"/>
            <w:szCs w:val="16"/>
            <w:lang w:val="de-DE" w:eastAsia="en-US"/>
          </w:rPr>
          <w:t>info@cmu-edu.eu</w:t>
        </w:r>
      </w:hyperlink>
      <w:r w:rsidRPr="00B83BF7">
        <w:rPr>
          <w:rFonts w:ascii="Calibri" w:eastAsia="Calibri" w:hAnsi="Calibri"/>
          <w:sz w:val="16"/>
          <w:szCs w:val="16"/>
          <w:lang w:val="de-DE" w:eastAsia="en-US"/>
        </w:rPr>
        <w:t xml:space="preserve">       Web: www.cmu-edu.eu</w:t>
      </w:r>
    </w:p>
    <w:p w14:paraId="000AE7E9" w14:textId="77777777" w:rsidR="00E37622" w:rsidRPr="00B83BF7" w:rsidRDefault="00E37622" w:rsidP="00E37622">
      <w:pPr>
        <w:pStyle w:val="Header"/>
        <w:rPr>
          <w:lang w:val="de-DE"/>
        </w:rPr>
      </w:pPr>
    </w:p>
    <w:p w14:paraId="3D6F87EC" w14:textId="7888CAF0" w:rsidR="00E37622" w:rsidRPr="00B83BF7" w:rsidRDefault="00E37622" w:rsidP="00E37622">
      <w:pPr>
        <w:rPr>
          <w:lang w:val="de-DE"/>
        </w:rPr>
      </w:pPr>
      <w:r>
        <w:rPr>
          <w:noProof/>
          <w:lang w:val="ro-RO"/>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B83BF7" w:rsidRDefault="0053026C" w:rsidP="0053026C">
      <w:pPr>
        <w:rPr>
          <w:rFonts w:ascii="Calibri" w:eastAsia="MS Mincho" w:hAnsi="Calibri" w:cs="Calibri"/>
          <w:sz w:val="22"/>
          <w:szCs w:val="22"/>
          <w:lang w:val="de-DE" w:eastAsia="ja-JP"/>
        </w:rPr>
      </w:pPr>
    </w:p>
    <w:p w14:paraId="4A0CBE85" w14:textId="77777777" w:rsidR="00DF355F" w:rsidRDefault="00DF355F" w:rsidP="001C4EF5">
      <w:pPr>
        <w:jc w:val="right"/>
        <w:rPr>
          <w:rFonts w:ascii="Calibri" w:hAnsi="Calibri" w:cs="Calibri"/>
          <w:sz w:val="22"/>
          <w:szCs w:val="22"/>
          <w:lang w:val="ro-RO"/>
        </w:rPr>
      </w:pPr>
    </w:p>
    <w:p w14:paraId="4EC1F0A4" w14:textId="6B200770" w:rsidR="00333A79" w:rsidRPr="003979DC" w:rsidRDefault="00F465A8" w:rsidP="001C4EF5">
      <w:pPr>
        <w:jc w:val="right"/>
        <w:rPr>
          <w:rFonts w:asciiTheme="minorHAnsi" w:hAnsiTheme="minorHAnsi" w:cstheme="minorHAnsi"/>
          <w:b/>
          <w:bCs/>
          <w:lang w:val="ro-RO"/>
        </w:rPr>
      </w:pPr>
      <w:r w:rsidRPr="003979DC">
        <w:rPr>
          <w:rFonts w:asciiTheme="minorHAnsi" w:hAnsiTheme="minorHAnsi" w:cstheme="minorHAnsi"/>
          <w:b/>
          <w:bCs/>
          <w:lang w:val="ro-RO"/>
        </w:rPr>
        <w:t>Nr</w:t>
      </w:r>
      <w:r w:rsidR="006E35B9" w:rsidRPr="003979DC">
        <w:rPr>
          <w:rFonts w:asciiTheme="minorHAnsi" w:hAnsiTheme="minorHAnsi" w:cstheme="minorHAnsi"/>
          <w:b/>
          <w:bCs/>
          <w:lang w:val="ro-RO"/>
        </w:rPr>
        <w:t>.</w:t>
      </w:r>
      <w:r w:rsidR="00AA7E9A">
        <w:rPr>
          <w:rFonts w:asciiTheme="minorHAnsi" w:hAnsiTheme="minorHAnsi" w:cstheme="minorHAnsi"/>
          <w:b/>
          <w:bCs/>
          <w:lang w:val="ro-RO"/>
        </w:rPr>
        <w:t xml:space="preserve"> </w:t>
      </w:r>
      <w:r w:rsidR="00DA2178">
        <w:rPr>
          <w:rFonts w:asciiTheme="minorHAnsi" w:hAnsiTheme="minorHAnsi" w:cstheme="minorHAnsi"/>
          <w:b/>
          <w:bCs/>
          <w:lang w:val="ro-RO"/>
        </w:rPr>
        <w:t>6637/25.10</w:t>
      </w:r>
      <w:bookmarkStart w:id="0" w:name="_GoBack"/>
      <w:bookmarkEnd w:id="0"/>
      <w:r w:rsidR="00236DE3" w:rsidRPr="003979DC">
        <w:rPr>
          <w:rFonts w:asciiTheme="minorHAnsi" w:hAnsiTheme="minorHAnsi" w:cstheme="minorHAnsi"/>
          <w:b/>
          <w:bCs/>
          <w:lang w:val="ro-RO"/>
        </w:rPr>
        <w:t>.</w:t>
      </w:r>
      <w:r w:rsidR="00FB0E68" w:rsidRPr="003979DC">
        <w:rPr>
          <w:rFonts w:asciiTheme="minorHAnsi" w:hAnsiTheme="minorHAnsi" w:cstheme="minorHAnsi"/>
          <w:b/>
          <w:bCs/>
          <w:lang w:val="ro-RO"/>
        </w:rPr>
        <w:t>202</w:t>
      </w:r>
      <w:r w:rsidR="007239D4" w:rsidRPr="003979DC">
        <w:rPr>
          <w:rFonts w:asciiTheme="minorHAnsi" w:hAnsiTheme="minorHAnsi" w:cstheme="minorHAnsi"/>
          <w:b/>
          <w:bCs/>
          <w:lang w:val="ro-RO"/>
        </w:rPr>
        <w:t>4</w:t>
      </w:r>
    </w:p>
    <w:p w14:paraId="27C6AA21" w14:textId="77777777" w:rsidR="008D395C" w:rsidRPr="003979DC" w:rsidRDefault="008D395C" w:rsidP="001C4EF5">
      <w:pPr>
        <w:jc w:val="right"/>
        <w:rPr>
          <w:rFonts w:asciiTheme="minorHAnsi" w:hAnsiTheme="minorHAnsi" w:cstheme="minorHAnsi"/>
          <w:lang w:val="ro-RO"/>
        </w:rPr>
      </w:pPr>
    </w:p>
    <w:p w14:paraId="45516B26" w14:textId="77777777" w:rsidR="00DF355F" w:rsidRPr="003979DC" w:rsidRDefault="00DF355F" w:rsidP="00DF355F">
      <w:pPr>
        <w:jc w:val="center"/>
        <w:rPr>
          <w:rFonts w:asciiTheme="minorHAnsi" w:hAnsiTheme="minorHAnsi" w:cstheme="minorHAnsi"/>
          <w:b/>
          <w:lang w:val="ro-RO"/>
        </w:rPr>
      </w:pPr>
      <w:r w:rsidRPr="003979DC">
        <w:rPr>
          <w:rFonts w:asciiTheme="minorHAnsi" w:hAnsiTheme="minorHAnsi" w:cstheme="minorHAnsi"/>
          <w:b/>
          <w:lang w:val="ro-RO"/>
        </w:rPr>
        <w:t>SPECIFICAȚII TEHNICE</w:t>
      </w:r>
    </w:p>
    <w:p w14:paraId="4690D3CA" w14:textId="77777777" w:rsidR="00D617E2" w:rsidRPr="003979DC" w:rsidRDefault="00D617E2" w:rsidP="008A594F">
      <w:pPr>
        <w:jc w:val="center"/>
        <w:rPr>
          <w:rFonts w:asciiTheme="minorHAnsi" w:hAnsiTheme="minorHAnsi" w:cstheme="minorHAnsi"/>
          <w:b/>
          <w:lang w:val="ro-RO"/>
        </w:rPr>
      </w:pPr>
    </w:p>
    <w:p w14:paraId="56F59843" w14:textId="67115D5A" w:rsidR="00495A9C" w:rsidRPr="00305B76" w:rsidRDefault="00495A9C" w:rsidP="009051CE">
      <w:pPr>
        <w:ind w:right="141"/>
        <w:jc w:val="center"/>
        <w:rPr>
          <w:rFonts w:asciiTheme="minorHAnsi" w:eastAsia="MS Mincho" w:hAnsiTheme="minorHAnsi" w:cstheme="minorHAnsi"/>
          <w:b/>
          <w:i/>
          <w:lang w:val="ro-RO" w:eastAsia="ja-JP"/>
        </w:rPr>
      </w:pPr>
      <w:bookmarkStart w:id="1" w:name="_Hlk74630214"/>
      <w:r w:rsidRPr="00305B76">
        <w:rPr>
          <w:rFonts w:asciiTheme="minorHAnsi" w:eastAsia="MS Mincho" w:hAnsiTheme="minorHAnsi" w:cstheme="minorHAnsi"/>
          <w:b/>
          <w:i/>
          <w:lang w:val="ro-RO" w:eastAsia="ja-JP"/>
        </w:rPr>
        <w:t>Aparatur</w:t>
      </w:r>
      <w:r w:rsidR="00283DE1" w:rsidRPr="00305B76">
        <w:rPr>
          <w:rFonts w:asciiTheme="minorHAnsi" w:eastAsia="MS Mincho" w:hAnsiTheme="minorHAnsi" w:cstheme="minorHAnsi"/>
          <w:b/>
          <w:i/>
          <w:lang w:val="ro-RO" w:eastAsia="ja-JP"/>
        </w:rPr>
        <w:t>ă</w:t>
      </w:r>
      <w:r w:rsidR="00C352F4">
        <w:rPr>
          <w:rFonts w:asciiTheme="minorHAnsi" w:eastAsia="MS Mincho" w:hAnsiTheme="minorHAnsi" w:cstheme="minorHAnsi"/>
          <w:b/>
          <w:i/>
          <w:lang w:val="ro-RO" w:eastAsia="ja-JP"/>
        </w:rPr>
        <w:t>,</w:t>
      </w:r>
      <w:r w:rsidR="00283DE1" w:rsidRPr="00305B76">
        <w:rPr>
          <w:rFonts w:asciiTheme="minorHAnsi" w:eastAsia="MS Mincho" w:hAnsiTheme="minorHAnsi" w:cstheme="minorHAnsi"/>
          <w:b/>
          <w:i/>
          <w:lang w:val="ro-RO" w:eastAsia="ja-JP"/>
        </w:rPr>
        <w:t xml:space="preserve"> </w:t>
      </w:r>
      <w:r w:rsidRPr="00305B76">
        <w:rPr>
          <w:rFonts w:asciiTheme="minorHAnsi" w:eastAsia="MS Mincho" w:hAnsiTheme="minorHAnsi" w:cstheme="minorHAnsi"/>
          <w:b/>
          <w:i/>
          <w:lang w:val="ro-RO" w:eastAsia="ja-JP"/>
        </w:rPr>
        <w:t xml:space="preserve">sticlărie </w:t>
      </w:r>
      <w:r w:rsidR="00C352F4">
        <w:rPr>
          <w:rFonts w:asciiTheme="minorHAnsi" w:eastAsia="MS Mincho" w:hAnsiTheme="minorHAnsi" w:cstheme="minorHAnsi"/>
          <w:b/>
          <w:i/>
          <w:lang w:val="ro-RO" w:eastAsia="ja-JP"/>
        </w:rPr>
        <w:t xml:space="preserve">și reactivi </w:t>
      </w:r>
      <w:r w:rsidRPr="00305B76">
        <w:rPr>
          <w:rFonts w:asciiTheme="minorHAnsi" w:eastAsia="MS Mincho" w:hAnsiTheme="minorHAnsi" w:cstheme="minorHAnsi"/>
          <w:b/>
          <w:i/>
          <w:lang w:val="ro-RO" w:eastAsia="ja-JP"/>
        </w:rPr>
        <w:t>pentru laborator</w:t>
      </w:r>
      <w:r w:rsidR="003979DC" w:rsidRPr="00305B76">
        <w:rPr>
          <w:rFonts w:asciiTheme="minorHAnsi" w:eastAsia="MS Mincho" w:hAnsiTheme="minorHAnsi" w:cstheme="minorHAnsi"/>
          <w:b/>
          <w:i/>
          <w:lang w:val="ro-RO" w:eastAsia="ja-JP"/>
        </w:rPr>
        <w:t>_</w:t>
      </w:r>
      <w:r w:rsidR="002E5709">
        <w:rPr>
          <w:rFonts w:asciiTheme="minorHAnsi" w:eastAsia="MS Mincho" w:hAnsiTheme="minorHAnsi" w:cstheme="minorHAnsi"/>
          <w:b/>
          <w:i/>
          <w:lang w:val="ro-RO" w:eastAsia="ja-JP"/>
        </w:rPr>
        <w:t>2</w:t>
      </w:r>
    </w:p>
    <w:bookmarkEnd w:id="1"/>
    <w:p w14:paraId="09B64A6F" w14:textId="01827D50" w:rsidR="002A5372" w:rsidRPr="00C352F4" w:rsidRDefault="00C352F4" w:rsidP="00C352F4">
      <w:pPr>
        <w:jc w:val="center"/>
        <w:rPr>
          <w:rFonts w:asciiTheme="minorHAnsi" w:hAnsiTheme="minorHAnsi" w:cstheme="minorHAnsi"/>
          <w:bCs/>
          <w:i/>
          <w:iCs/>
          <w:lang w:val="ro-RO"/>
        </w:rPr>
      </w:pPr>
      <w:r w:rsidRPr="00C352F4">
        <w:rPr>
          <w:rFonts w:asciiTheme="minorHAnsi" w:hAnsiTheme="minorHAnsi" w:cstheme="minorHAnsi"/>
          <w:bCs/>
          <w:i/>
          <w:iCs/>
          <w:lang w:val="ro-RO"/>
        </w:rPr>
        <w:t>cod CPV principal 33793000-5 Sticlarie pentru laborator</w:t>
      </w:r>
    </w:p>
    <w:p w14:paraId="55B0D55E" w14:textId="77777777" w:rsidR="00586EF0" w:rsidRPr="003979DC" w:rsidRDefault="00586EF0" w:rsidP="00CD6F00">
      <w:pPr>
        <w:ind w:right="-561"/>
        <w:jc w:val="both"/>
        <w:rPr>
          <w:rFonts w:asciiTheme="minorHAnsi" w:hAnsiTheme="minorHAnsi" w:cstheme="minorHAnsi"/>
          <w:b/>
          <w:lang w:val="ro-RO"/>
        </w:rPr>
      </w:pPr>
    </w:p>
    <w:p w14:paraId="2D403630" w14:textId="77777777" w:rsidR="005A7B26" w:rsidRDefault="005A7B26" w:rsidP="00DF355F">
      <w:pPr>
        <w:jc w:val="both"/>
        <w:rPr>
          <w:rFonts w:asciiTheme="minorHAnsi" w:hAnsiTheme="minorHAnsi" w:cstheme="minorHAnsi"/>
          <w:lang w:val="ro-RO"/>
        </w:rPr>
      </w:pPr>
    </w:p>
    <w:p w14:paraId="710F0AE7" w14:textId="446336F5"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 xml:space="preserve">Sursa de finanțare: proiect </w:t>
      </w:r>
      <w:r w:rsidR="00EF2674" w:rsidRPr="003979DC">
        <w:rPr>
          <w:rFonts w:asciiTheme="minorHAnsi" w:hAnsiTheme="minorHAnsi" w:cstheme="minorHAnsi"/>
          <w:lang w:val="ro-RO"/>
        </w:rPr>
        <w:t>CNFIS-FDI-2024-F-0564</w:t>
      </w:r>
    </w:p>
    <w:p w14:paraId="6922266B" w14:textId="77777777" w:rsidR="00DF355F" w:rsidRPr="003979DC" w:rsidRDefault="00DF355F" w:rsidP="00DF355F">
      <w:pPr>
        <w:jc w:val="both"/>
        <w:rPr>
          <w:rFonts w:asciiTheme="minorHAnsi" w:hAnsiTheme="minorHAnsi" w:cstheme="minorHAnsi"/>
          <w:lang w:val="ro-RO"/>
        </w:rPr>
      </w:pPr>
    </w:p>
    <w:p w14:paraId="5E28C34A"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3979DC" w:rsidRDefault="00DF355F" w:rsidP="00DF355F">
      <w:pPr>
        <w:jc w:val="both"/>
        <w:rPr>
          <w:rFonts w:asciiTheme="minorHAnsi" w:hAnsiTheme="minorHAnsi" w:cstheme="minorHAnsi"/>
          <w:lang w:val="ro-RO"/>
        </w:rPr>
      </w:pPr>
    </w:p>
    <w:p w14:paraId="56F69171" w14:textId="77777777" w:rsidR="00DF355F" w:rsidRPr="003979DC" w:rsidRDefault="00DF355F" w:rsidP="00DF355F">
      <w:pPr>
        <w:jc w:val="both"/>
        <w:rPr>
          <w:rFonts w:asciiTheme="minorHAnsi" w:hAnsiTheme="minorHAnsi" w:cstheme="minorHAnsi"/>
          <w:b/>
          <w:bCs/>
          <w:iCs/>
          <w:lang w:val="ro-RO"/>
        </w:rPr>
      </w:pPr>
      <w:r w:rsidRPr="003979DC">
        <w:rPr>
          <w:rFonts w:asciiTheme="minorHAnsi" w:hAnsiTheme="minorHAnsi" w:cstheme="minorHAnsi"/>
          <w:b/>
          <w:bCs/>
          <w:iCs/>
          <w:lang w:val="ro-RO"/>
        </w:rPr>
        <w:t>MENŢIUNE:</w:t>
      </w:r>
    </w:p>
    <w:p w14:paraId="4C3670CB" w14:textId="77777777" w:rsidR="00DF355F" w:rsidRPr="003979DC" w:rsidRDefault="00DF355F" w:rsidP="00DF355F">
      <w:pPr>
        <w:jc w:val="both"/>
        <w:rPr>
          <w:rFonts w:asciiTheme="minorHAnsi" w:hAnsiTheme="minorHAnsi" w:cstheme="minorHAnsi"/>
          <w:b/>
          <w:bCs/>
          <w:lang w:val="ro-RO"/>
        </w:rPr>
      </w:pPr>
      <w:r w:rsidRPr="003979DC">
        <w:rPr>
          <w:rFonts w:asciiTheme="minorHAnsi" w:hAnsiTheme="minorHAnsi" w:cstheme="minorHAnsi"/>
          <w:b/>
          <w:bCs/>
          <w:lang w:val="ro-RO"/>
        </w:rPr>
        <w:t xml:space="preserve">Specificațiile tehnice care indică o anumită origine, sursă, producție, un procedeu special, o marcă de fabrică sau de comerț, un brevet de invenție, o licență de fabricație, </w:t>
      </w:r>
      <w:r w:rsidRPr="003979DC">
        <w:rPr>
          <w:rFonts w:asciiTheme="minorHAnsi" w:hAnsiTheme="minorHAnsi" w:cstheme="minorHAnsi"/>
          <w:b/>
          <w:bCs/>
          <w:i/>
          <w:iCs/>
          <w:lang w:val="ro-RO"/>
        </w:rPr>
        <w:t xml:space="preserve">sunt menționate doar pentru identificarea cu ușurință a tipului de produs </w:t>
      </w:r>
      <w:r w:rsidRPr="003979DC">
        <w:rPr>
          <w:rFonts w:asciiTheme="minorHAnsi" w:hAnsiTheme="minorHAnsi" w:cstheme="minorHAnsi"/>
          <w:b/>
          <w:bCs/>
          <w:lang w:val="ro-RO"/>
        </w:rPr>
        <w:t>și NU au ca efect favorizarea sau eliminarea anumitor operatori economici sau a anumitor produse. Aceste specificații vor fi considerate ca având mențiunea de «sau echivalent».</w:t>
      </w:r>
    </w:p>
    <w:p w14:paraId="00085054" w14:textId="2417D330" w:rsidR="00DF355F" w:rsidRPr="003979DC" w:rsidRDefault="00DF355F" w:rsidP="00DF355F">
      <w:pPr>
        <w:jc w:val="both"/>
        <w:rPr>
          <w:rFonts w:asciiTheme="minorHAnsi" w:hAnsiTheme="minorHAnsi" w:cstheme="minorHAnsi"/>
          <w:b/>
          <w:u w:val="single"/>
          <w:lang w:val="it-IT"/>
        </w:rPr>
      </w:pPr>
    </w:p>
    <w:p w14:paraId="0A86B5AD" w14:textId="77777777" w:rsidR="00DF355F" w:rsidRPr="003979DC" w:rsidRDefault="00DF355F" w:rsidP="00DF355F">
      <w:pPr>
        <w:jc w:val="both"/>
        <w:rPr>
          <w:rFonts w:asciiTheme="minorHAnsi" w:hAnsiTheme="minorHAnsi" w:cstheme="minorHAnsi"/>
          <w:b/>
          <w:u w:val="single"/>
          <w:lang w:val="it-IT"/>
        </w:rPr>
      </w:pPr>
      <w:r w:rsidRPr="003979DC">
        <w:rPr>
          <w:rFonts w:asciiTheme="minorHAnsi" w:hAnsiTheme="minorHAnsi" w:cstheme="minorHAnsi"/>
          <w:b/>
          <w:u w:val="single"/>
          <w:lang w:val="it-IT"/>
        </w:rPr>
        <w:t>OFERTELE SE DEPUN PENTRU UNA SAU MAI MULTE POZIȚII.</w:t>
      </w:r>
    </w:p>
    <w:p w14:paraId="0B1B3F1A" w14:textId="77777777" w:rsidR="00082019" w:rsidRPr="003979DC" w:rsidRDefault="00082019" w:rsidP="00D27FBF">
      <w:pPr>
        <w:jc w:val="right"/>
        <w:rPr>
          <w:rFonts w:asciiTheme="minorHAnsi" w:hAnsiTheme="minorHAnsi" w:cstheme="minorHAnsi"/>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823"/>
        <w:gridCol w:w="5078"/>
        <w:gridCol w:w="985"/>
        <w:gridCol w:w="1645"/>
      </w:tblGrid>
      <w:tr w:rsidR="009A5594" w:rsidRPr="003979DC" w14:paraId="220E0A9A" w14:textId="77777777" w:rsidTr="00A928F7">
        <w:tc>
          <w:tcPr>
            <w:tcW w:w="0" w:type="auto"/>
            <w:shd w:val="clear" w:color="auto" w:fill="auto"/>
            <w:vAlign w:val="center"/>
          </w:tcPr>
          <w:p w14:paraId="2F508F67" w14:textId="77777777" w:rsidR="008371BB" w:rsidRPr="003979DC" w:rsidRDefault="008371BB" w:rsidP="009C66DF">
            <w:pPr>
              <w:jc w:val="center"/>
              <w:rPr>
                <w:rFonts w:asciiTheme="minorHAnsi" w:eastAsia="Calibri" w:hAnsiTheme="minorHAnsi" w:cstheme="minorHAnsi"/>
                <w:b/>
              </w:rPr>
            </w:pPr>
            <w:r w:rsidRPr="003979DC">
              <w:rPr>
                <w:rFonts w:asciiTheme="minorHAnsi" w:eastAsia="Calibri" w:hAnsiTheme="minorHAnsi" w:cstheme="minorHAnsi"/>
                <w:b/>
              </w:rPr>
              <w:t xml:space="preserve">Nr. </w:t>
            </w:r>
            <w:proofErr w:type="spellStart"/>
            <w:r w:rsidRPr="003979DC">
              <w:rPr>
                <w:rFonts w:asciiTheme="minorHAnsi" w:eastAsia="Calibri" w:hAnsiTheme="minorHAnsi" w:cstheme="minorHAnsi"/>
                <w:b/>
              </w:rPr>
              <w:t>crt</w:t>
            </w:r>
            <w:proofErr w:type="spellEnd"/>
            <w:r w:rsidRPr="003979DC">
              <w:rPr>
                <w:rFonts w:asciiTheme="minorHAnsi" w:eastAsia="Calibri" w:hAnsiTheme="minorHAnsi" w:cstheme="minorHAnsi"/>
                <w:b/>
              </w:rPr>
              <w:t>.</w:t>
            </w:r>
          </w:p>
        </w:tc>
        <w:tc>
          <w:tcPr>
            <w:tcW w:w="1823" w:type="dxa"/>
            <w:shd w:val="clear" w:color="auto" w:fill="auto"/>
            <w:vAlign w:val="center"/>
          </w:tcPr>
          <w:p w14:paraId="409A3CC8" w14:textId="77777777" w:rsidR="008371BB" w:rsidRPr="003979DC" w:rsidRDefault="008371BB" w:rsidP="009C66DF">
            <w:pPr>
              <w:jc w:val="center"/>
              <w:rPr>
                <w:rFonts w:asciiTheme="minorHAnsi" w:eastAsia="Calibri" w:hAnsiTheme="minorHAnsi" w:cstheme="minorHAnsi"/>
                <w:b/>
              </w:rPr>
            </w:pPr>
            <w:proofErr w:type="spellStart"/>
            <w:r w:rsidRPr="003979DC">
              <w:rPr>
                <w:rFonts w:asciiTheme="minorHAnsi" w:eastAsia="Calibri" w:hAnsiTheme="minorHAnsi" w:cstheme="minorHAnsi"/>
                <w:b/>
              </w:rPr>
              <w:t>Denumire</w:t>
            </w:r>
            <w:proofErr w:type="spellEnd"/>
            <w:r w:rsidRPr="003979DC">
              <w:rPr>
                <w:rFonts w:asciiTheme="minorHAnsi" w:eastAsia="Calibri" w:hAnsiTheme="minorHAnsi" w:cstheme="minorHAnsi"/>
                <w:b/>
              </w:rPr>
              <w:t xml:space="preserve"> </w:t>
            </w:r>
            <w:proofErr w:type="spellStart"/>
            <w:r w:rsidRPr="003979DC">
              <w:rPr>
                <w:rFonts w:asciiTheme="minorHAnsi" w:eastAsia="Calibri" w:hAnsiTheme="minorHAnsi" w:cstheme="minorHAnsi"/>
                <w:b/>
              </w:rPr>
              <w:t>produs</w:t>
            </w:r>
            <w:proofErr w:type="spellEnd"/>
          </w:p>
        </w:tc>
        <w:tc>
          <w:tcPr>
            <w:tcW w:w="5078" w:type="dxa"/>
            <w:shd w:val="clear" w:color="auto" w:fill="auto"/>
            <w:vAlign w:val="center"/>
          </w:tcPr>
          <w:p w14:paraId="781AA0BD" w14:textId="77777777" w:rsidR="008371BB" w:rsidRPr="003979DC" w:rsidRDefault="008371BB" w:rsidP="009C66DF">
            <w:pPr>
              <w:jc w:val="center"/>
              <w:rPr>
                <w:rFonts w:asciiTheme="minorHAnsi" w:eastAsia="Calibri" w:hAnsiTheme="minorHAnsi" w:cstheme="minorHAnsi"/>
                <w:b/>
              </w:rPr>
            </w:pPr>
            <w:proofErr w:type="spellStart"/>
            <w:r w:rsidRPr="003979DC">
              <w:rPr>
                <w:rFonts w:asciiTheme="minorHAnsi" w:eastAsia="Calibri" w:hAnsiTheme="minorHAnsi" w:cstheme="minorHAnsi"/>
                <w:b/>
              </w:rPr>
              <w:t>Caracteristici</w:t>
            </w:r>
            <w:proofErr w:type="spellEnd"/>
            <w:r w:rsidRPr="003979DC">
              <w:rPr>
                <w:rFonts w:asciiTheme="minorHAnsi" w:eastAsia="Calibri" w:hAnsiTheme="minorHAnsi" w:cstheme="minorHAnsi"/>
                <w:b/>
              </w:rPr>
              <w:t xml:space="preserve"> </w:t>
            </w:r>
            <w:proofErr w:type="spellStart"/>
            <w:r w:rsidRPr="003979DC">
              <w:rPr>
                <w:rFonts w:asciiTheme="minorHAnsi" w:eastAsia="Calibri" w:hAnsiTheme="minorHAnsi" w:cstheme="minorHAnsi"/>
                <w:b/>
              </w:rPr>
              <w:t>minime</w:t>
            </w:r>
            <w:proofErr w:type="spellEnd"/>
            <w:r w:rsidRPr="003979DC">
              <w:rPr>
                <w:rFonts w:asciiTheme="minorHAnsi" w:eastAsia="Calibri" w:hAnsiTheme="minorHAnsi" w:cstheme="minorHAnsi"/>
                <w:b/>
              </w:rPr>
              <w:t xml:space="preserve"> </w:t>
            </w:r>
            <w:proofErr w:type="spellStart"/>
            <w:r w:rsidRPr="003979DC">
              <w:rPr>
                <w:rFonts w:asciiTheme="minorHAnsi" w:eastAsia="Calibri" w:hAnsiTheme="minorHAnsi" w:cstheme="minorHAnsi"/>
                <w:b/>
              </w:rPr>
              <w:t>produs</w:t>
            </w:r>
            <w:proofErr w:type="spellEnd"/>
          </w:p>
        </w:tc>
        <w:tc>
          <w:tcPr>
            <w:tcW w:w="0" w:type="auto"/>
            <w:shd w:val="clear" w:color="auto" w:fill="auto"/>
            <w:vAlign w:val="center"/>
          </w:tcPr>
          <w:p w14:paraId="30957BEE" w14:textId="77777777" w:rsidR="008371BB" w:rsidRPr="003979DC" w:rsidRDefault="008371BB" w:rsidP="009C66DF">
            <w:pPr>
              <w:jc w:val="center"/>
              <w:rPr>
                <w:rFonts w:asciiTheme="minorHAnsi" w:eastAsia="Calibri" w:hAnsiTheme="minorHAnsi" w:cstheme="minorHAnsi"/>
                <w:b/>
              </w:rPr>
            </w:pPr>
            <w:proofErr w:type="spellStart"/>
            <w:r w:rsidRPr="003979DC">
              <w:rPr>
                <w:rFonts w:asciiTheme="minorHAnsi" w:eastAsia="Calibri" w:hAnsiTheme="minorHAnsi" w:cstheme="minorHAnsi"/>
                <w:b/>
              </w:rPr>
              <w:t>Cantitate</w:t>
            </w:r>
            <w:proofErr w:type="spellEnd"/>
          </w:p>
        </w:tc>
        <w:tc>
          <w:tcPr>
            <w:tcW w:w="0" w:type="auto"/>
            <w:vAlign w:val="center"/>
          </w:tcPr>
          <w:p w14:paraId="71C02A4E" w14:textId="77777777" w:rsidR="008371BB" w:rsidRPr="003979DC" w:rsidRDefault="008371BB" w:rsidP="009C66DF">
            <w:pPr>
              <w:jc w:val="center"/>
              <w:rPr>
                <w:rFonts w:asciiTheme="minorHAnsi" w:eastAsia="Calibri" w:hAnsiTheme="minorHAnsi" w:cstheme="minorHAnsi"/>
                <w:b/>
                <w:lang w:val="it-IT"/>
              </w:rPr>
            </w:pPr>
            <w:r w:rsidRPr="003979DC">
              <w:rPr>
                <w:rFonts w:asciiTheme="minorHAnsi" w:eastAsia="Calibri" w:hAnsiTheme="minorHAnsi" w:cstheme="minorHAnsi"/>
                <w:b/>
                <w:lang w:val="it-IT"/>
              </w:rPr>
              <w:t>Valoarea estimată</w:t>
            </w:r>
            <w:r w:rsidR="003350F0" w:rsidRPr="003979DC">
              <w:rPr>
                <w:rFonts w:asciiTheme="minorHAnsi" w:eastAsia="Calibri" w:hAnsiTheme="minorHAnsi" w:cstheme="minorHAnsi"/>
                <w:b/>
                <w:lang w:val="it-IT"/>
              </w:rPr>
              <w:t>/poziție</w:t>
            </w:r>
            <w:r w:rsidRPr="003979DC">
              <w:rPr>
                <w:rFonts w:asciiTheme="minorHAnsi" w:eastAsia="Calibri" w:hAnsiTheme="minorHAnsi" w:cstheme="minorHAnsi"/>
                <w:b/>
                <w:lang w:val="it-IT"/>
              </w:rPr>
              <w:t>,</w:t>
            </w:r>
          </w:p>
          <w:p w14:paraId="7423F229" w14:textId="6ED74103" w:rsidR="008371BB" w:rsidRPr="003979DC" w:rsidRDefault="008371BB" w:rsidP="009C66DF">
            <w:pPr>
              <w:jc w:val="center"/>
              <w:rPr>
                <w:rFonts w:asciiTheme="minorHAnsi" w:eastAsia="Calibri" w:hAnsiTheme="minorHAnsi" w:cstheme="minorHAnsi"/>
                <w:b/>
                <w:lang w:val="it-IT"/>
              </w:rPr>
            </w:pPr>
            <w:r w:rsidRPr="003979DC">
              <w:rPr>
                <w:rFonts w:asciiTheme="minorHAnsi" w:eastAsia="Calibri" w:hAnsiTheme="minorHAnsi" w:cstheme="minorHAnsi"/>
                <w:b/>
                <w:lang w:val="it-IT"/>
              </w:rPr>
              <w:t xml:space="preserve">lei </w:t>
            </w:r>
            <w:r w:rsidR="009C66DF" w:rsidRPr="003979DC">
              <w:rPr>
                <w:rFonts w:asciiTheme="minorHAnsi" w:eastAsia="Calibri" w:hAnsiTheme="minorHAnsi" w:cstheme="minorHAnsi"/>
                <w:b/>
                <w:lang w:val="it-IT"/>
              </w:rPr>
              <w:t>fară</w:t>
            </w:r>
            <w:r w:rsidRPr="003979DC">
              <w:rPr>
                <w:rFonts w:asciiTheme="minorHAnsi" w:eastAsia="Calibri" w:hAnsiTheme="minorHAnsi" w:cstheme="minorHAnsi"/>
                <w:b/>
                <w:lang w:val="it-IT"/>
              </w:rPr>
              <w:t xml:space="preserve"> TVA</w:t>
            </w:r>
          </w:p>
        </w:tc>
      </w:tr>
      <w:tr w:rsidR="009A5594" w:rsidRPr="003979DC" w14:paraId="1ECBFF0B" w14:textId="77777777" w:rsidTr="00A928F7">
        <w:tc>
          <w:tcPr>
            <w:tcW w:w="0" w:type="auto"/>
            <w:shd w:val="clear" w:color="auto" w:fill="auto"/>
          </w:tcPr>
          <w:p w14:paraId="6F3B8366"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4B3C72C5" w14:textId="77777777" w:rsidR="00C04E2D" w:rsidRDefault="00C04E2D" w:rsidP="00C04E2D">
            <w:pPr>
              <w:rPr>
                <w:rFonts w:asciiTheme="minorHAnsi" w:eastAsia="Calibri" w:hAnsiTheme="minorHAnsi" w:cstheme="minorHAnsi"/>
              </w:rPr>
            </w:pPr>
            <w:proofErr w:type="spellStart"/>
            <w:r w:rsidRPr="003979DC">
              <w:rPr>
                <w:rFonts w:asciiTheme="minorHAnsi" w:eastAsia="Calibri" w:hAnsiTheme="minorHAnsi" w:cstheme="minorHAnsi"/>
              </w:rPr>
              <w:t>Placa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suport</w:t>
            </w:r>
            <w:proofErr w:type="spellEnd"/>
            <w:r w:rsidRPr="003979DC">
              <w:rPr>
                <w:rFonts w:asciiTheme="minorHAnsi" w:eastAsia="Calibri" w:hAnsiTheme="minorHAnsi" w:cstheme="minorHAnsi"/>
              </w:rPr>
              <w:t xml:space="preserve"> D250mm</w:t>
            </w:r>
          </w:p>
          <w:p w14:paraId="592CE56D" w14:textId="500E99FA" w:rsidR="00C63B23" w:rsidRPr="003979DC" w:rsidRDefault="00C63B23" w:rsidP="00303236">
            <w:pPr>
              <w:rPr>
                <w:rFonts w:asciiTheme="minorHAnsi" w:hAnsiTheme="minorHAnsi" w:cstheme="minorHAnsi"/>
              </w:rPr>
            </w:pPr>
          </w:p>
        </w:tc>
        <w:tc>
          <w:tcPr>
            <w:tcW w:w="5078" w:type="dxa"/>
            <w:shd w:val="clear" w:color="auto" w:fill="auto"/>
          </w:tcPr>
          <w:p w14:paraId="39EC5F37" w14:textId="77777777" w:rsidR="00C13801"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Placa suport D250mm </w:t>
            </w:r>
          </w:p>
          <w:p w14:paraId="04FF2687" w14:textId="62584012"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Material </w:t>
            </w:r>
            <w:r w:rsidR="00C9054B">
              <w:rPr>
                <w:rFonts w:asciiTheme="minorHAnsi" w:eastAsia="Calibri" w:hAnsiTheme="minorHAnsi" w:cstheme="minorHAnsi"/>
                <w:lang w:val="it-IT"/>
              </w:rPr>
              <w:t>a</w:t>
            </w:r>
            <w:r w:rsidRPr="003979DC">
              <w:rPr>
                <w:rFonts w:asciiTheme="minorHAnsi" w:eastAsia="Calibri" w:hAnsiTheme="minorHAnsi" w:cstheme="minorHAnsi"/>
                <w:lang w:val="it-IT"/>
              </w:rPr>
              <w:t>luminiu</w:t>
            </w:r>
          </w:p>
          <w:p w14:paraId="25D8894F" w14:textId="3FEBF605" w:rsidR="00C13801"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Diametru 250 mm</w:t>
            </w:r>
          </w:p>
          <w:p w14:paraId="45EC6F81" w14:textId="77777777" w:rsidR="007808CB" w:rsidRDefault="00C13801" w:rsidP="00303236">
            <w:pPr>
              <w:rPr>
                <w:rFonts w:asciiTheme="minorHAnsi" w:eastAsia="Calibri" w:hAnsiTheme="minorHAnsi" w:cstheme="minorHAnsi"/>
              </w:rPr>
            </w:pPr>
            <w:proofErr w:type="spellStart"/>
            <w:r w:rsidRPr="003979DC">
              <w:rPr>
                <w:rFonts w:asciiTheme="minorHAnsi" w:eastAsia="Calibri" w:hAnsiTheme="minorHAnsi" w:cstheme="minorHAnsi"/>
              </w:rPr>
              <w:t>Compatibilă</w:t>
            </w:r>
            <w:proofErr w:type="spellEnd"/>
            <w:r w:rsidRPr="003979DC">
              <w:rPr>
                <w:rFonts w:asciiTheme="minorHAnsi" w:eastAsia="Calibri" w:hAnsiTheme="minorHAnsi" w:cstheme="minorHAnsi"/>
              </w:rPr>
              <w:t xml:space="preserve"> cu </w:t>
            </w:r>
            <w:proofErr w:type="spellStart"/>
            <w:r w:rsidR="007808CB">
              <w:rPr>
                <w:rFonts w:asciiTheme="minorHAnsi" w:eastAsia="Calibri" w:hAnsiTheme="minorHAnsi" w:cstheme="minorHAnsi"/>
              </w:rPr>
              <w:t>m</w:t>
            </w:r>
            <w:r w:rsidRPr="003979DC">
              <w:rPr>
                <w:rFonts w:asciiTheme="minorHAnsi" w:eastAsia="Calibri" w:hAnsiTheme="minorHAnsi" w:cstheme="minorHAnsi"/>
              </w:rPr>
              <w:t>asina</w:t>
            </w:r>
            <w:proofErr w:type="spellEnd"/>
            <w:r w:rsidRPr="003979DC">
              <w:rPr>
                <w:rFonts w:asciiTheme="minorHAnsi" w:eastAsia="Calibri" w:hAnsiTheme="minorHAnsi" w:cstheme="minorHAnsi"/>
              </w:rPr>
              <w:t xml:space="preserve"> semi-</w:t>
            </w:r>
            <w:proofErr w:type="spellStart"/>
            <w:r w:rsidRPr="003979DC">
              <w:rPr>
                <w:rFonts w:asciiTheme="minorHAnsi" w:eastAsia="Calibri" w:hAnsiTheme="minorHAnsi" w:cstheme="minorHAnsi"/>
              </w:rPr>
              <w:t>automată</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pentru</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polisare</w:t>
            </w:r>
            <w:proofErr w:type="spellEnd"/>
            <w:r w:rsidRPr="003979DC">
              <w:rPr>
                <w:rFonts w:asciiTheme="minorHAnsi" w:eastAsia="Calibri" w:hAnsiTheme="minorHAnsi" w:cstheme="minorHAnsi"/>
              </w:rPr>
              <w:t xml:space="preserve"> probe </w:t>
            </w:r>
            <w:proofErr w:type="spellStart"/>
            <w:r w:rsidRPr="003979DC">
              <w:rPr>
                <w:rFonts w:asciiTheme="minorHAnsi" w:eastAsia="Calibri" w:hAnsiTheme="minorHAnsi" w:cstheme="minorHAnsi"/>
              </w:rPr>
              <w:t>metalografice</w:t>
            </w:r>
            <w:proofErr w:type="spellEnd"/>
            <w:r w:rsidR="00EF2674" w:rsidRPr="003979DC">
              <w:rPr>
                <w:rFonts w:asciiTheme="minorHAnsi" w:eastAsia="Calibri" w:hAnsiTheme="minorHAnsi" w:cstheme="minorHAnsi"/>
              </w:rPr>
              <w:t xml:space="preserve"> </w:t>
            </w:r>
            <w:r w:rsidRPr="003979DC">
              <w:rPr>
                <w:rFonts w:asciiTheme="minorHAnsi" w:eastAsia="Calibri" w:hAnsiTheme="minorHAnsi" w:cstheme="minorHAnsi"/>
              </w:rPr>
              <w:t>SMARTLAM 2.0</w:t>
            </w:r>
            <w:r w:rsidR="00EF2674" w:rsidRPr="003979DC">
              <w:rPr>
                <w:rFonts w:asciiTheme="minorHAnsi" w:eastAsia="Calibri" w:hAnsiTheme="minorHAnsi" w:cstheme="minorHAnsi"/>
              </w:rPr>
              <w:t xml:space="preserve"> </w:t>
            </w:r>
            <w:proofErr w:type="spellStart"/>
            <w:r w:rsidR="00EF2674" w:rsidRPr="003979DC">
              <w:rPr>
                <w:rFonts w:asciiTheme="minorHAnsi" w:eastAsia="Calibri" w:hAnsiTheme="minorHAnsi" w:cstheme="minorHAnsi"/>
              </w:rPr>
              <w:t>sau</w:t>
            </w:r>
            <w:proofErr w:type="spellEnd"/>
            <w:r w:rsidR="00EF2674" w:rsidRPr="003979DC">
              <w:rPr>
                <w:rFonts w:asciiTheme="minorHAnsi" w:eastAsia="Calibri" w:hAnsiTheme="minorHAnsi" w:cstheme="minorHAnsi"/>
              </w:rPr>
              <w:t xml:space="preserve"> </w:t>
            </w:r>
            <w:proofErr w:type="spellStart"/>
            <w:r w:rsidR="00EF2674" w:rsidRPr="003979DC">
              <w:rPr>
                <w:rFonts w:asciiTheme="minorHAnsi" w:eastAsia="Calibri" w:hAnsiTheme="minorHAnsi" w:cstheme="minorHAnsi"/>
              </w:rPr>
              <w:t>echivalent</w:t>
            </w:r>
            <w:proofErr w:type="spellEnd"/>
          </w:p>
          <w:p w14:paraId="2A6A6CBA" w14:textId="6ABFD120" w:rsidR="00303236" w:rsidRPr="003979DC" w:rsidRDefault="00303236" w:rsidP="00303236">
            <w:pPr>
              <w:rPr>
                <w:rFonts w:asciiTheme="minorHAnsi" w:hAnsiTheme="minorHAnsi" w:cstheme="minorHAnsi"/>
              </w:rPr>
            </w:pPr>
          </w:p>
        </w:tc>
        <w:tc>
          <w:tcPr>
            <w:tcW w:w="0" w:type="auto"/>
            <w:shd w:val="clear" w:color="auto" w:fill="auto"/>
          </w:tcPr>
          <w:p w14:paraId="4FD9E526" w14:textId="000FFD82"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lang w:val="it-IT"/>
              </w:rPr>
              <w:t>1</w:t>
            </w:r>
          </w:p>
        </w:tc>
        <w:tc>
          <w:tcPr>
            <w:tcW w:w="0" w:type="auto"/>
            <w:shd w:val="clear" w:color="auto" w:fill="auto"/>
          </w:tcPr>
          <w:p w14:paraId="007D160F" w14:textId="2463BFA0" w:rsidR="00C04E2D" w:rsidRPr="003979DC" w:rsidRDefault="00C04E2D" w:rsidP="00C04E2D">
            <w:pPr>
              <w:jc w:val="center"/>
              <w:rPr>
                <w:rFonts w:asciiTheme="minorHAnsi" w:hAnsiTheme="minorHAnsi" w:cstheme="minorHAnsi"/>
                <w:color w:val="1A3239"/>
                <w:lang w:val="ro-RO"/>
              </w:rPr>
            </w:pPr>
            <w:r w:rsidRPr="003979DC">
              <w:rPr>
                <w:rFonts w:asciiTheme="minorHAnsi" w:hAnsiTheme="minorHAnsi" w:cstheme="minorHAnsi"/>
                <w:color w:val="1A3239"/>
              </w:rPr>
              <w:t>1</w:t>
            </w:r>
            <w:r w:rsidR="00303236">
              <w:rPr>
                <w:rFonts w:asciiTheme="minorHAnsi" w:hAnsiTheme="minorHAnsi" w:cstheme="minorHAnsi"/>
                <w:color w:val="1A3239"/>
              </w:rPr>
              <w:t>720</w:t>
            </w:r>
          </w:p>
          <w:p w14:paraId="7538CAE1" w14:textId="0B404E2A" w:rsidR="00940449" w:rsidRPr="003979DC" w:rsidRDefault="00940449" w:rsidP="00303236">
            <w:pPr>
              <w:ind w:left="153" w:hanging="153"/>
              <w:jc w:val="center"/>
              <w:rPr>
                <w:rFonts w:asciiTheme="minorHAnsi" w:hAnsiTheme="minorHAnsi" w:cstheme="minorHAnsi"/>
                <w:lang w:val="it-IT"/>
              </w:rPr>
            </w:pPr>
          </w:p>
        </w:tc>
      </w:tr>
      <w:tr w:rsidR="009A5594" w:rsidRPr="003979DC" w14:paraId="31CB17BB" w14:textId="77777777" w:rsidTr="00A928F7">
        <w:tc>
          <w:tcPr>
            <w:tcW w:w="0" w:type="auto"/>
            <w:shd w:val="clear" w:color="auto" w:fill="auto"/>
          </w:tcPr>
          <w:p w14:paraId="22E54767"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4012DB78" w14:textId="77777777" w:rsidR="00C04E2D" w:rsidRDefault="00C04E2D" w:rsidP="00C04E2D">
            <w:pPr>
              <w:rPr>
                <w:rFonts w:asciiTheme="minorHAnsi" w:eastAsia="Calibri" w:hAnsiTheme="minorHAnsi" w:cstheme="minorHAnsi"/>
              </w:rPr>
            </w:pPr>
            <w:proofErr w:type="spellStart"/>
            <w:r w:rsidRPr="003979DC">
              <w:rPr>
                <w:rFonts w:asciiTheme="minorHAnsi" w:eastAsia="Calibri" w:hAnsiTheme="minorHAnsi" w:cstheme="minorHAnsi"/>
              </w:rPr>
              <w:t>Inele</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fixare</w:t>
            </w:r>
            <w:proofErr w:type="spellEnd"/>
            <w:r w:rsidRPr="003979DC">
              <w:rPr>
                <w:rFonts w:asciiTheme="minorHAnsi" w:eastAsia="Calibri" w:hAnsiTheme="minorHAnsi" w:cstheme="minorHAnsi"/>
              </w:rPr>
              <w:t xml:space="preserve"> pad D250</w:t>
            </w:r>
          </w:p>
          <w:p w14:paraId="50F0F1F0" w14:textId="5C2DB3DF" w:rsidR="00C63B23" w:rsidRPr="003979DC" w:rsidRDefault="00C63B23" w:rsidP="00303236">
            <w:pPr>
              <w:rPr>
                <w:rFonts w:asciiTheme="minorHAnsi" w:hAnsiTheme="minorHAnsi" w:cstheme="minorHAnsi"/>
              </w:rPr>
            </w:pPr>
          </w:p>
        </w:tc>
        <w:tc>
          <w:tcPr>
            <w:tcW w:w="5078" w:type="dxa"/>
            <w:shd w:val="clear" w:color="auto" w:fill="auto"/>
          </w:tcPr>
          <w:p w14:paraId="18B5813F" w14:textId="77777777" w:rsidR="00C13801" w:rsidRPr="003979DC" w:rsidRDefault="00C13801" w:rsidP="00C04E2D">
            <w:pPr>
              <w:rPr>
                <w:rFonts w:asciiTheme="minorHAnsi" w:eastAsia="Calibri" w:hAnsiTheme="minorHAnsi" w:cstheme="minorHAnsi"/>
              </w:rPr>
            </w:pPr>
            <w:proofErr w:type="spellStart"/>
            <w:r w:rsidRPr="003979DC">
              <w:rPr>
                <w:rFonts w:asciiTheme="minorHAnsi" w:eastAsia="Calibri" w:hAnsiTheme="minorHAnsi" w:cstheme="minorHAnsi"/>
              </w:rPr>
              <w:t>Inele</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fixare</w:t>
            </w:r>
            <w:proofErr w:type="spellEnd"/>
            <w:r w:rsidRPr="003979DC">
              <w:rPr>
                <w:rFonts w:asciiTheme="minorHAnsi" w:eastAsia="Calibri" w:hAnsiTheme="minorHAnsi" w:cstheme="minorHAnsi"/>
              </w:rPr>
              <w:t xml:space="preserve"> pad D250</w:t>
            </w:r>
          </w:p>
          <w:p w14:paraId="4BCB0143" w14:textId="27984C58" w:rsidR="00C04E2D" w:rsidRPr="003979DC"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Inel de prindere (metal) pentru hartii abrazive</w:t>
            </w:r>
          </w:p>
          <w:p w14:paraId="00236082" w14:textId="70275284" w:rsidR="007808CB" w:rsidRDefault="00C13801" w:rsidP="00303236">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467E74E1" w14:textId="5B6FCAB1" w:rsidR="00303236" w:rsidRPr="003979DC" w:rsidRDefault="00303236" w:rsidP="00303236">
            <w:pPr>
              <w:rPr>
                <w:rFonts w:asciiTheme="minorHAnsi" w:hAnsiTheme="minorHAnsi" w:cstheme="minorHAnsi"/>
              </w:rPr>
            </w:pPr>
          </w:p>
        </w:tc>
        <w:tc>
          <w:tcPr>
            <w:tcW w:w="0" w:type="auto"/>
            <w:shd w:val="clear" w:color="auto" w:fill="auto"/>
          </w:tcPr>
          <w:p w14:paraId="7C56BCC4" w14:textId="7A7146F7" w:rsidR="00C04E2D" w:rsidRPr="003979DC" w:rsidRDefault="00C04E2D" w:rsidP="00C04E2D">
            <w:pPr>
              <w:ind w:left="153" w:hanging="153"/>
              <w:jc w:val="center"/>
              <w:rPr>
                <w:rFonts w:asciiTheme="minorHAnsi" w:hAnsiTheme="minorHAnsi" w:cstheme="minorHAnsi"/>
                <w:lang w:val="it-IT"/>
              </w:rPr>
            </w:pPr>
            <w:r w:rsidRPr="003979DC">
              <w:rPr>
                <w:rFonts w:asciiTheme="minorHAnsi" w:eastAsia="Calibri" w:hAnsiTheme="minorHAnsi" w:cstheme="minorHAnsi"/>
              </w:rPr>
              <w:t>2</w:t>
            </w:r>
          </w:p>
        </w:tc>
        <w:tc>
          <w:tcPr>
            <w:tcW w:w="0" w:type="auto"/>
            <w:shd w:val="clear" w:color="auto" w:fill="auto"/>
          </w:tcPr>
          <w:p w14:paraId="79800583" w14:textId="57D68316" w:rsidR="00C04E2D" w:rsidRDefault="00C04E2D" w:rsidP="00C04E2D">
            <w:pPr>
              <w:ind w:left="153" w:hanging="153"/>
              <w:jc w:val="center"/>
              <w:rPr>
                <w:rFonts w:asciiTheme="minorHAnsi" w:eastAsia="Calibri" w:hAnsiTheme="minorHAnsi" w:cstheme="minorHAnsi"/>
              </w:rPr>
            </w:pPr>
            <w:r w:rsidRPr="003979DC">
              <w:rPr>
                <w:rFonts w:asciiTheme="minorHAnsi" w:eastAsia="Calibri" w:hAnsiTheme="minorHAnsi" w:cstheme="minorHAnsi"/>
              </w:rPr>
              <w:t>5</w:t>
            </w:r>
            <w:r w:rsidR="00303236">
              <w:rPr>
                <w:rFonts w:asciiTheme="minorHAnsi" w:eastAsia="Calibri" w:hAnsiTheme="minorHAnsi" w:cstheme="minorHAnsi"/>
              </w:rPr>
              <w:t>82</w:t>
            </w:r>
          </w:p>
          <w:p w14:paraId="2694B406" w14:textId="0F982038" w:rsidR="00FB58F7" w:rsidRPr="00FB58F7" w:rsidRDefault="00FB58F7" w:rsidP="00303236">
            <w:pPr>
              <w:ind w:left="153" w:hanging="153"/>
              <w:jc w:val="center"/>
              <w:rPr>
                <w:rFonts w:asciiTheme="minorHAnsi" w:eastAsia="Calibri" w:hAnsiTheme="minorHAnsi" w:cstheme="minorHAnsi"/>
              </w:rPr>
            </w:pPr>
          </w:p>
        </w:tc>
      </w:tr>
      <w:tr w:rsidR="009A5594" w:rsidRPr="003979DC" w14:paraId="19BA7A26" w14:textId="77777777" w:rsidTr="00A928F7">
        <w:tc>
          <w:tcPr>
            <w:tcW w:w="0" w:type="auto"/>
            <w:shd w:val="clear" w:color="auto" w:fill="auto"/>
          </w:tcPr>
          <w:p w14:paraId="3A14F595"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5D6883A8" w14:textId="77777777" w:rsidR="00C04E2D" w:rsidRDefault="00C04E2D" w:rsidP="00C04E2D">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P80 D250mm </w:t>
            </w:r>
            <w:r w:rsidR="00C13801" w:rsidRPr="003979DC">
              <w:rPr>
                <w:rFonts w:asciiTheme="minorHAnsi" w:eastAsia="Calibri" w:hAnsiTheme="minorHAnsi" w:cstheme="minorHAnsi"/>
              </w:rPr>
              <w:t xml:space="preserve">set </w:t>
            </w:r>
            <w:r w:rsidRPr="003979DC">
              <w:rPr>
                <w:rFonts w:asciiTheme="minorHAnsi" w:eastAsia="Calibri" w:hAnsiTheme="minorHAnsi" w:cstheme="minorHAnsi"/>
              </w:rPr>
              <w:t xml:space="preserve">100 </w:t>
            </w:r>
            <w:proofErr w:type="spellStart"/>
            <w:r w:rsidRPr="003979DC">
              <w:rPr>
                <w:rFonts w:asciiTheme="minorHAnsi" w:eastAsia="Calibri" w:hAnsiTheme="minorHAnsi" w:cstheme="minorHAnsi"/>
              </w:rPr>
              <w:t>buc</w:t>
            </w:r>
            <w:proofErr w:type="spellEnd"/>
          </w:p>
          <w:p w14:paraId="511E17D0" w14:textId="605A51B2" w:rsidR="00C63B23" w:rsidRPr="003979DC" w:rsidRDefault="00C63B23" w:rsidP="00303236">
            <w:pPr>
              <w:rPr>
                <w:rFonts w:asciiTheme="minorHAnsi" w:hAnsiTheme="minorHAnsi" w:cstheme="minorHAnsi"/>
              </w:rPr>
            </w:pPr>
          </w:p>
        </w:tc>
        <w:tc>
          <w:tcPr>
            <w:tcW w:w="5078" w:type="dxa"/>
            <w:shd w:val="clear" w:color="auto" w:fill="auto"/>
          </w:tcPr>
          <w:p w14:paraId="70AB90ED" w14:textId="77777777" w:rsidR="00C13801" w:rsidRPr="003979DC" w:rsidRDefault="00C13801" w:rsidP="00C04E2D">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P80 D250mm set 100 </w:t>
            </w:r>
            <w:proofErr w:type="spellStart"/>
            <w:r w:rsidRPr="003979DC">
              <w:rPr>
                <w:rFonts w:asciiTheme="minorHAnsi" w:eastAsia="Calibri" w:hAnsiTheme="minorHAnsi" w:cstheme="minorHAnsi"/>
              </w:rPr>
              <w:t>buc</w:t>
            </w:r>
            <w:proofErr w:type="spellEnd"/>
          </w:p>
          <w:p w14:paraId="4A92AA8C" w14:textId="127D52A0" w:rsidR="00C04E2D" w:rsidRPr="003979DC" w:rsidRDefault="00C13801" w:rsidP="00C04E2D">
            <w:pPr>
              <w:rPr>
                <w:rFonts w:asciiTheme="minorHAnsi" w:eastAsia="Calibri" w:hAnsiTheme="minorHAnsi" w:cstheme="minorHAnsi"/>
                <w:lang w:val="it-IT"/>
              </w:rPr>
            </w:pPr>
            <w:r w:rsidRPr="003979DC">
              <w:rPr>
                <w:rFonts w:asciiTheme="minorHAnsi" w:eastAsia="Calibri" w:hAnsiTheme="minorHAnsi" w:cstheme="minorHAnsi"/>
                <w:lang w:val="it-IT"/>
              </w:rPr>
              <w:t>Utilizat pentru ș</w:t>
            </w:r>
            <w:r w:rsidR="00C04E2D" w:rsidRPr="003979DC">
              <w:rPr>
                <w:rFonts w:asciiTheme="minorHAnsi" w:eastAsia="Calibri" w:hAnsiTheme="minorHAnsi" w:cstheme="minorHAnsi"/>
                <w:lang w:val="it-IT"/>
              </w:rPr>
              <w:t>lefuire (neadezivă)</w:t>
            </w:r>
            <w:r w:rsidRPr="003979DC">
              <w:rPr>
                <w:rFonts w:asciiTheme="minorHAnsi" w:eastAsia="Calibri" w:hAnsiTheme="minorHAnsi" w:cstheme="minorHAnsi"/>
                <w:lang w:val="it-IT"/>
              </w:rPr>
              <w:t xml:space="preserve"> pe mașini de polișat probe metalografice</w:t>
            </w:r>
          </w:p>
          <w:p w14:paraId="77A5957F" w14:textId="77777777" w:rsidR="00C04E2D" w:rsidRPr="003979DC" w:rsidRDefault="00C04E2D" w:rsidP="00C04E2D">
            <w:pPr>
              <w:rPr>
                <w:rFonts w:asciiTheme="minorHAnsi" w:eastAsia="Calibri" w:hAnsiTheme="minorHAnsi" w:cstheme="minorHAnsi"/>
              </w:rPr>
            </w:pPr>
            <w:r w:rsidRPr="003979DC">
              <w:rPr>
                <w:rFonts w:asciiTheme="minorHAnsi" w:eastAsia="Calibri" w:hAnsiTheme="minorHAnsi" w:cstheme="minorHAnsi"/>
              </w:rPr>
              <w:t xml:space="preserve">Disc </w:t>
            </w:r>
            <w:proofErr w:type="spellStart"/>
            <w:r w:rsidRPr="003979DC">
              <w:rPr>
                <w:rFonts w:asciiTheme="minorHAnsi" w:eastAsia="Calibri" w:hAnsiTheme="minorHAnsi" w:cstheme="minorHAnsi"/>
              </w:rPr>
              <w:t>hartie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abraziva</w:t>
            </w:r>
            <w:proofErr w:type="spellEnd"/>
            <w:r w:rsidRPr="003979DC">
              <w:rPr>
                <w:rFonts w:asciiTheme="minorHAnsi" w:eastAsia="Calibri" w:hAnsiTheme="minorHAnsi" w:cstheme="minorHAnsi"/>
              </w:rPr>
              <w:t xml:space="preserve"> 250mm - P80,</w:t>
            </w:r>
          </w:p>
          <w:p w14:paraId="17FF2DCC" w14:textId="18067B01" w:rsidR="005037C3" w:rsidRDefault="00C13801" w:rsidP="00C04E2D">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0A8479BB" w14:textId="1B3473A8" w:rsidR="00303236" w:rsidRPr="00303236" w:rsidRDefault="00303236" w:rsidP="00C04E2D">
            <w:pPr>
              <w:rPr>
                <w:rFonts w:asciiTheme="minorHAnsi" w:eastAsia="Calibri" w:hAnsiTheme="minorHAnsi" w:cstheme="minorHAnsi"/>
                <w:b/>
                <w:bCs/>
              </w:rPr>
            </w:pPr>
          </w:p>
        </w:tc>
        <w:tc>
          <w:tcPr>
            <w:tcW w:w="0" w:type="auto"/>
            <w:shd w:val="clear" w:color="auto" w:fill="auto"/>
          </w:tcPr>
          <w:p w14:paraId="173EB561" w14:textId="015486A7"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2</w:t>
            </w:r>
            <w:r w:rsidR="00760377">
              <w:rPr>
                <w:rFonts w:asciiTheme="minorHAnsi" w:hAnsiTheme="minorHAnsi" w:cstheme="minorHAnsi"/>
                <w:color w:val="000000"/>
                <w:lang w:val="it-IT"/>
              </w:rPr>
              <w:t xml:space="preserve"> seturi</w:t>
            </w:r>
          </w:p>
        </w:tc>
        <w:tc>
          <w:tcPr>
            <w:tcW w:w="0" w:type="auto"/>
            <w:shd w:val="clear" w:color="auto" w:fill="auto"/>
          </w:tcPr>
          <w:p w14:paraId="1532654E" w14:textId="2BD165A0" w:rsidR="00C04E2D" w:rsidRDefault="00303236" w:rsidP="00C04E2D">
            <w:pPr>
              <w:ind w:left="153" w:hanging="153"/>
              <w:jc w:val="center"/>
              <w:rPr>
                <w:rFonts w:asciiTheme="minorHAnsi" w:eastAsia="Calibri" w:hAnsiTheme="minorHAnsi" w:cstheme="minorHAnsi"/>
                <w:lang w:val="it-IT"/>
              </w:rPr>
            </w:pPr>
            <w:r>
              <w:rPr>
                <w:rFonts w:asciiTheme="minorHAnsi" w:eastAsia="Calibri" w:hAnsiTheme="minorHAnsi" w:cstheme="minorHAnsi"/>
                <w:lang w:val="it-IT"/>
              </w:rPr>
              <w:t>1210</w:t>
            </w:r>
          </w:p>
          <w:p w14:paraId="5BC117CA" w14:textId="675944B5" w:rsidR="00940449" w:rsidRPr="003979DC" w:rsidRDefault="00940449" w:rsidP="00303236">
            <w:pPr>
              <w:ind w:left="153" w:hanging="153"/>
              <w:jc w:val="center"/>
              <w:rPr>
                <w:rFonts w:asciiTheme="minorHAnsi" w:hAnsiTheme="minorHAnsi" w:cstheme="minorHAnsi"/>
                <w:lang w:val="it-IT"/>
              </w:rPr>
            </w:pPr>
          </w:p>
        </w:tc>
      </w:tr>
      <w:tr w:rsidR="009A5594" w:rsidRPr="003979DC" w14:paraId="491A4D9F" w14:textId="77777777" w:rsidTr="00A928F7">
        <w:tc>
          <w:tcPr>
            <w:tcW w:w="0" w:type="auto"/>
            <w:shd w:val="clear" w:color="auto" w:fill="auto"/>
          </w:tcPr>
          <w:p w14:paraId="4FFA966D"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67C79B72" w14:textId="77777777" w:rsidR="00C04E2D" w:rsidRDefault="00C04E2D" w:rsidP="00C04E2D">
            <w:pPr>
              <w:rPr>
                <w:rFonts w:asciiTheme="minorHAnsi" w:eastAsia="Calibri" w:hAnsiTheme="minorHAnsi" w:cstheme="minorHAnsi"/>
                <w:lang w:val="it-IT"/>
              </w:rPr>
            </w:pPr>
            <w:r w:rsidRPr="003979DC">
              <w:rPr>
                <w:rFonts w:asciiTheme="minorHAnsi" w:eastAsia="Calibri" w:hAnsiTheme="minorHAnsi" w:cstheme="minorHAnsi"/>
                <w:lang w:val="it-IT"/>
              </w:rPr>
              <w:t xml:space="preserve">Pad slefuit P180 D250mm </w:t>
            </w:r>
            <w:r w:rsidR="00C13801" w:rsidRPr="003979DC">
              <w:rPr>
                <w:rFonts w:asciiTheme="minorHAnsi" w:eastAsia="Calibri" w:hAnsiTheme="minorHAnsi" w:cstheme="minorHAnsi"/>
                <w:lang w:val="it-IT"/>
              </w:rPr>
              <w:t xml:space="preserve">set </w:t>
            </w:r>
            <w:r w:rsidRPr="003979DC">
              <w:rPr>
                <w:rFonts w:asciiTheme="minorHAnsi" w:eastAsia="Calibri" w:hAnsiTheme="minorHAnsi" w:cstheme="minorHAnsi"/>
                <w:lang w:val="it-IT"/>
              </w:rPr>
              <w:t>100 buc</w:t>
            </w:r>
          </w:p>
          <w:p w14:paraId="5B69C377" w14:textId="03FCF1C9" w:rsidR="00C63B23" w:rsidRPr="003979DC" w:rsidRDefault="00C63B23" w:rsidP="00303236">
            <w:pPr>
              <w:rPr>
                <w:rFonts w:asciiTheme="minorHAnsi" w:hAnsiTheme="minorHAnsi" w:cstheme="minorHAnsi"/>
              </w:rPr>
            </w:pPr>
          </w:p>
        </w:tc>
        <w:tc>
          <w:tcPr>
            <w:tcW w:w="5078" w:type="dxa"/>
            <w:shd w:val="clear" w:color="auto" w:fill="auto"/>
          </w:tcPr>
          <w:p w14:paraId="37647851" w14:textId="794CEE67"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P180 D250mm set 100 </w:t>
            </w:r>
            <w:proofErr w:type="spellStart"/>
            <w:r w:rsidRPr="003979DC">
              <w:rPr>
                <w:rFonts w:asciiTheme="minorHAnsi" w:eastAsia="Calibri" w:hAnsiTheme="minorHAnsi" w:cstheme="minorHAnsi"/>
              </w:rPr>
              <w:t>buc</w:t>
            </w:r>
            <w:proofErr w:type="spellEnd"/>
          </w:p>
          <w:p w14:paraId="24688C93"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9E5B260" w14:textId="2A40A9D7"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Disc </w:t>
            </w:r>
            <w:proofErr w:type="spellStart"/>
            <w:r w:rsidRPr="003979DC">
              <w:rPr>
                <w:rFonts w:asciiTheme="minorHAnsi" w:eastAsia="Calibri" w:hAnsiTheme="minorHAnsi" w:cstheme="minorHAnsi"/>
              </w:rPr>
              <w:t>hartie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abraziva</w:t>
            </w:r>
            <w:proofErr w:type="spellEnd"/>
            <w:r w:rsidRPr="003979DC">
              <w:rPr>
                <w:rFonts w:asciiTheme="minorHAnsi" w:eastAsia="Calibri" w:hAnsiTheme="minorHAnsi" w:cstheme="minorHAnsi"/>
              </w:rPr>
              <w:t xml:space="preserve"> 250mm – P180,</w:t>
            </w:r>
          </w:p>
          <w:p w14:paraId="36BABA80" w14:textId="414F9926" w:rsidR="005037C3" w:rsidRDefault="00C13801" w:rsidP="00C13801">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037C8D57" w14:textId="6E57C064" w:rsidR="00303236" w:rsidRPr="00303236" w:rsidRDefault="00303236" w:rsidP="00C13801">
            <w:pPr>
              <w:rPr>
                <w:rFonts w:asciiTheme="minorHAnsi" w:eastAsia="Calibri" w:hAnsiTheme="minorHAnsi" w:cstheme="minorHAnsi"/>
                <w:b/>
                <w:bCs/>
              </w:rPr>
            </w:pPr>
          </w:p>
        </w:tc>
        <w:tc>
          <w:tcPr>
            <w:tcW w:w="0" w:type="auto"/>
            <w:shd w:val="clear" w:color="auto" w:fill="auto"/>
          </w:tcPr>
          <w:p w14:paraId="5C4705AA" w14:textId="35D32E43"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1</w:t>
            </w:r>
            <w:r w:rsidR="00760377">
              <w:rPr>
                <w:rFonts w:asciiTheme="minorHAnsi" w:hAnsiTheme="minorHAnsi" w:cstheme="minorHAnsi"/>
                <w:color w:val="000000"/>
                <w:lang w:val="it-IT"/>
              </w:rPr>
              <w:t xml:space="preserve"> set</w:t>
            </w:r>
          </w:p>
        </w:tc>
        <w:tc>
          <w:tcPr>
            <w:tcW w:w="0" w:type="auto"/>
            <w:shd w:val="clear" w:color="auto" w:fill="auto"/>
          </w:tcPr>
          <w:p w14:paraId="34811CFF" w14:textId="46DCBA94" w:rsidR="00C04E2D" w:rsidRDefault="00303236" w:rsidP="00C04E2D">
            <w:pPr>
              <w:ind w:left="153" w:hanging="153"/>
              <w:jc w:val="center"/>
              <w:rPr>
                <w:rFonts w:asciiTheme="minorHAnsi" w:eastAsia="Calibri" w:hAnsiTheme="minorHAnsi" w:cstheme="minorHAnsi"/>
                <w:lang w:val="it-IT"/>
              </w:rPr>
            </w:pPr>
            <w:r>
              <w:rPr>
                <w:rFonts w:asciiTheme="minorHAnsi" w:eastAsia="Calibri" w:hAnsiTheme="minorHAnsi" w:cstheme="minorHAnsi"/>
                <w:lang w:val="it-IT"/>
              </w:rPr>
              <w:t>508</w:t>
            </w:r>
          </w:p>
          <w:p w14:paraId="2BB13A67" w14:textId="5F6C764B" w:rsidR="001760AB" w:rsidRPr="003979DC" w:rsidRDefault="001760AB" w:rsidP="00303236">
            <w:pPr>
              <w:rPr>
                <w:rFonts w:asciiTheme="minorHAnsi" w:hAnsiTheme="minorHAnsi" w:cstheme="minorHAnsi"/>
                <w:lang w:val="it-IT"/>
              </w:rPr>
            </w:pPr>
          </w:p>
        </w:tc>
      </w:tr>
      <w:tr w:rsidR="009A5594" w:rsidRPr="003979DC" w14:paraId="3F8F2396" w14:textId="77777777" w:rsidTr="00A928F7">
        <w:tc>
          <w:tcPr>
            <w:tcW w:w="0" w:type="auto"/>
            <w:shd w:val="clear" w:color="auto" w:fill="auto"/>
          </w:tcPr>
          <w:p w14:paraId="6E838244"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1183D6B9" w14:textId="77777777" w:rsidR="00C04E2D" w:rsidRDefault="00C04E2D" w:rsidP="00C04E2D">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P320 D250mm 100 </w:t>
            </w:r>
            <w:proofErr w:type="spellStart"/>
            <w:r w:rsidRPr="003979DC">
              <w:rPr>
                <w:rFonts w:asciiTheme="minorHAnsi" w:eastAsia="Calibri" w:hAnsiTheme="minorHAnsi" w:cstheme="minorHAnsi"/>
              </w:rPr>
              <w:t>buc</w:t>
            </w:r>
            <w:proofErr w:type="spellEnd"/>
          </w:p>
          <w:p w14:paraId="4629528E" w14:textId="19D45083" w:rsidR="00C63B23" w:rsidRPr="003979DC" w:rsidRDefault="00C63B23" w:rsidP="00303236">
            <w:pPr>
              <w:rPr>
                <w:rFonts w:asciiTheme="minorHAnsi" w:hAnsiTheme="minorHAnsi" w:cstheme="minorHAnsi"/>
              </w:rPr>
            </w:pPr>
          </w:p>
        </w:tc>
        <w:tc>
          <w:tcPr>
            <w:tcW w:w="5078" w:type="dxa"/>
            <w:shd w:val="clear" w:color="auto" w:fill="auto"/>
          </w:tcPr>
          <w:p w14:paraId="2B9A33D9" w14:textId="044F436A"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P320 D250mm set 100 </w:t>
            </w:r>
            <w:proofErr w:type="spellStart"/>
            <w:r w:rsidRPr="003979DC">
              <w:rPr>
                <w:rFonts w:asciiTheme="minorHAnsi" w:eastAsia="Calibri" w:hAnsiTheme="minorHAnsi" w:cstheme="minorHAnsi"/>
              </w:rPr>
              <w:t>buc</w:t>
            </w:r>
            <w:proofErr w:type="spellEnd"/>
          </w:p>
          <w:p w14:paraId="55C3C719"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2B9FDEC" w14:textId="5548E7E1"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Disc </w:t>
            </w:r>
            <w:proofErr w:type="spellStart"/>
            <w:r w:rsidRPr="003979DC">
              <w:rPr>
                <w:rFonts w:asciiTheme="minorHAnsi" w:eastAsia="Calibri" w:hAnsiTheme="minorHAnsi" w:cstheme="minorHAnsi"/>
              </w:rPr>
              <w:t>hartie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abraziva</w:t>
            </w:r>
            <w:proofErr w:type="spellEnd"/>
            <w:r w:rsidRPr="003979DC">
              <w:rPr>
                <w:rFonts w:asciiTheme="minorHAnsi" w:eastAsia="Calibri" w:hAnsiTheme="minorHAnsi" w:cstheme="minorHAnsi"/>
              </w:rPr>
              <w:t xml:space="preserve"> 250mm – P320,</w:t>
            </w:r>
          </w:p>
          <w:p w14:paraId="551E9299" w14:textId="649C043D" w:rsidR="00C04E2D" w:rsidRPr="00964720" w:rsidRDefault="00C13801" w:rsidP="00C13801">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3A50E222" w14:textId="444F1988" w:rsidR="00760377" w:rsidRPr="003979DC" w:rsidRDefault="00760377" w:rsidP="00C13801">
            <w:pPr>
              <w:rPr>
                <w:rFonts w:asciiTheme="minorHAnsi" w:hAnsiTheme="minorHAnsi" w:cstheme="minorHAnsi"/>
              </w:rPr>
            </w:pPr>
          </w:p>
        </w:tc>
        <w:tc>
          <w:tcPr>
            <w:tcW w:w="0" w:type="auto"/>
            <w:shd w:val="clear" w:color="auto" w:fill="auto"/>
          </w:tcPr>
          <w:p w14:paraId="4C00164E" w14:textId="53E91D41"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lang w:val="it-IT"/>
              </w:rPr>
              <w:t>1</w:t>
            </w:r>
            <w:r w:rsidR="00760377">
              <w:rPr>
                <w:rFonts w:asciiTheme="minorHAnsi" w:hAnsiTheme="minorHAnsi" w:cstheme="minorHAnsi"/>
                <w:color w:val="000000"/>
                <w:lang w:val="it-IT"/>
              </w:rPr>
              <w:t xml:space="preserve"> set</w:t>
            </w:r>
          </w:p>
        </w:tc>
        <w:tc>
          <w:tcPr>
            <w:tcW w:w="0" w:type="auto"/>
            <w:shd w:val="clear" w:color="auto" w:fill="auto"/>
          </w:tcPr>
          <w:p w14:paraId="5D2BC128" w14:textId="77777777" w:rsidR="001760AB" w:rsidRDefault="00303236" w:rsidP="00303236">
            <w:pPr>
              <w:ind w:left="153" w:hanging="153"/>
              <w:jc w:val="center"/>
              <w:rPr>
                <w:rFonts w:asciiTheme="minorHAnsi" w:eastAsia="Calibri" w:hAnsiTheme="minorHAnsi" w:cstheme="minorHAnsi"/>
                <w:lang w:val="it-IT"/>
              </w:rPr>
            </w:pPr>
            <w:r>
              <w:rPr>
                <w:rFonts w:asciiTheme="minorHAnsi" w:eastAsia="Calibri" w:hAnsiTheme="minorHAnsi" w:cstheme="minorHAnsi"/>
                <w:lang w:val="it-IT"/>
              </w:rPr>
              <w:t>508</w:t>
            </w:r>
          </w:p>
          <w:p w14:paraId="3A649404" w14:textId="34AA15B0" w:rsidR="00303236" w:rsidRPr="003979DC" w:rsidRDefault="00303236" w:rsidP="00303236">
            <w:pPr>
              <w:ind w:left="153" w:hanging="153"/>
              <w:jc w:val="center"/>
              <w:rPr>
                <w:rFonts w:asciiTheme="minorHAnsi" w:hAnsiTheme="minorHAnsi" w:cstheme="minorHAnsi"/>
                <w:lang w:val="it-IT"/>
              </w:rPr>
            </w:pPr>
          </w:p>
        </w:tc>
      </w:tr>
      <w:tr w:rsidR="009A5594" w:rsidRPr="003979DC" w14:paraId="796969B8" w14:textId="77777777" w:rsidTr="00A928F7">
        <w:tc>
          <w:tcPr>
            <w:tcW w:w="0" w:type="auto"/>
            <w:shd w:val="clear" w:color="auto" w:fill="auto"/>
          </w:tcPr>
          <w:p w14:paraId="74A09A4A"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13FC1202" w14:textId="77777777" w:rsidR="00C04E2D" w:rsidRDefault="00C04E2D" w:rsidP="00C04E2D">
            <w:pPr>
              <w:rPr>
                <w:rFonts w:asciiTheme="minorHAnsi" w:hAnsiTheme="minorHAnsi" w:cstheme="minorHAnsi"/>
                <w:lang w:val="en-GB"/>
              </w:rPr>
            </w:pPr>
            <w:r w:rsidRPr="003979DC">
              <w:rPr>
                <w:rFonts w:asciiTheme="minorHAnsi" w:hAnsiTheme="minorHAnsi" w:cstheme="minorHAnsi"/>
                <w:lang w:val="en-GB"/>
              </w:rPr>
              <w:t xml:space="preserve">Pad </w:t>
            </w:r>
            <w:proofErr w:type="spellStart"/>
            <w:r w:rsidRPr="003979DC">
              <w:rPr>
                <w:rFonts w:asciiTheme="minorHAnsi" w:hAnsiTheme="minorHAnsi" w:cstheme="minorHAnsi"/>
                <w:lang w:val="en-GB"/>
              </w:rPr>
              <w:t>slefuit</w:t>
            </w:r>
            <w:proofErr w:type="spellEnd"/>
            <w:r w:rsidRPr="003979DC">
              <w:rPr>
                <w:rFonts w:asciiTheme="minorHAnsi" w:hAnsiTheme="minorHAnsi" w:cstheme="minorHAnsi"/>
                <w:lang w:val="en-GB"/>
              </w:rPr>
              <w:t xml:space="preserve"> P600 D250mm 100 </w:t>
            </w:r>
            <w:proofErr w:type="spellStart"/>
            <w:r w:rsidRPr="003979DC">
              <w:rPr>
                <w:rFonts w:asciiTheme="minorHAnsi" w:hAnsiTheme="minorHAnsi" w:cstheme="minorHAnsi"/>
                <w:lang w:val="en-GB"/>
              </w:rPr>
              <w:t>buc</w:t>
            </w:r>
            <w:proofErr w:type="spellEnd"/>
          </w:p>
          <w:p w14:paraId="504C0497" w14:textId="012176AE" w:rsidR="00C63B23" w:rsidRPr="003979DC" w:rsidRDefault="00C63B23" w:rsidP="00303236">
            <w:pPr>
              <w:rPr>
                <w:rFonts w:asciiTheme="minorHAnsi" w:hAnsiTheme="minorHAnsi" w:cstheme="minorHAnsi"/>
              </w:rPr>
            </w:pPr>
          </w:p>
        </w:tc>
        <w:tc>
          <w:tcPr>
            <w:tcW w:w="5078" w:type="dxa"/>
            <w:shd w:val="clear" w:color="auto" w:fill="auto"/>
          </w:tcPr>
          <w:p w14:paraId="0629BDAB" w14:textId="47535F51"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P600 D250mm set 100 </w:t>
            </w:r>
            <w:proofErr w:type="spellStart"/>
            <w:r w:rsidRPr="003979DC">
              <w:rPr>
                <w:rFonts w:asciiTheme="minorHAnsi" w:eastAsia="Calibri" w:hAnsiTheme="minorHAnsi" w:cstheme="minorHAnsi"/>
              </w:rPr>
              <w:t>buc</w:t>
            </w:r>
            <w:proofErr w:type="spellEnd"/>
          </w:p>
          <w:p w14:paraId="0A5DF40F"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16899FF" w14:textId="38EF7DE4"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Disc </w:t>
            </w:r>
            <w:proofErr w:type="spellStart"/>
            <w:r w:rsidRPr="003979DC">
              <w:rPr>
                <w:rFonts w:asciiTheme="minorHAnsi" w:eastAsia="Calibri" w:hAnsiTheme="minorHAnsi" w:cstheme="minorHAnsi"/>
              </w:rPr>
              <w:t>hartie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abraziva</w:t>
            </w:r>
            <w:proofErr w:type="spellEnd"/>
            <w:r w:rsidRPr="003979DC">
              <w:rPr>
                <w:rFonts w:asciiTheme="minorHAnsi" w:eastAsia="Calibri" w:hAnsiTheme="minorHAnsi" w:cstheme="minorHAnsi"/>
              </w:rPr>
              <w:t xml:space="preserve"> 250mm – P600,</w:t>
            </w:r>
          </w:p>
          <w:p w14:paraId="074761AC" w14:textId="642AA261" w:rsidR="00C04E2D" w:rsidRPr="00964720" w:rsidRDefault="00C13801" w:rsidP="00C13801">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0F58EA80" w14:textId="34E8AE78" w:rsidR="00FC2DC7" w:rsidRPr="003979DC" w:rsidRDefault="00FC2DC7" w:rsidP="00C13801">
            <w:pPr>
              <w:rPr>
                <w:rFonts w:asciiTheme="minorHAnsi" w:hAnsiTheme="minorHAnsi" w:cstheme="minorHAnsi"/>
              </w:rPr>
            </w:pPr>
          </w:p>
        </w:tc>
        <w:tc>
          <w:tcPr>
            <w:tcW w:w="0" w:type="auto"/>
            <w:shd w:val="clear" w:color="auto" w:fill="auto"/>
          </w:tcPr>
          <w:p w14:paraId="6128FB94" w14:textId="051BAB4A"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r w:rsidR="00760377">
              <w:rPr>
                <w:rFonts w:asciiTheme="minorHAnsi" w:hAnsiTheme="minorHAnsi" w:cstheme="minorHAnsi"/>
                <w:color w:val="000000"/>
              </w:rPr>
              <w:t xml:space="preserve"> set</w:t>
            </w:r>
          </w:p>
        </w:tc>
        <w:tc>
          <w:tcPr>
            <w:tcW w:w="0" w:type="auto"/>
            <w:shd w:val="clear" w:color="auto" w:fill="auto"/>
          </w:tcPr>
          <w:p w14:paraId="1991A3B6" w14:textId="64A31839" w:rsidR="00C04E2D" w:rsidRDefault="00303236" w:rsidP="00C04E2D">
            <w:pPr>
              <w:ind w:left="153" w:hanging="153"/>
              <w:jc w:val="center"/>
              <w:rPr>
                <w:rFonts w:asciiTheme="minorHAnsi" w:eastAsia="Calibri" w:hAnsiTheme="minorHAnsi" w:cstheme="minorHAnsi"/>
              </w:rPr>
            </w:pPr>
            <w:r>
              <w:rPr>
                <w:rFonts w:asciiTheme="minorHAnsi" w:eastAsia="Calibri" w:hAnsiTheme="minorHAnsi" w:cstheme="minorHAnsi"/>
              </w:rPr>
              <w:t>508</w:t>
            </w:r>
          </w:p>
          <w:p w14:paraId="7C4836C0" w14:textId="3699036B" w:rsidR="001760AB" w:rsidRPr="003979DC" w:rsidRDefault="001760AB" w:rsidP="00303236">
            <w:pPr>
              <w:ind w:left="153" w:hanging="153"/>
              <w:jc w:val="center"/>
              <w:rPr>
                <w:rFonts w:asciiTheme="minorHAnsi" w:hAnsiTheme="minorHAnsi" w:cstheme="minorHAnsi"/>
                <w:lang w:val="it-IT"/>
              </w:rPr>
            </w:pPr>
          </w:p>
        </w:tc>
      </w:tr>
      <w:tr w:rsidR="00303236" w:rsidRPr="003979DC" w14:paraId="54CFBE42" w14:textId="77777777" w:rsidTr="00A928F7">
        <w:tc>
          <w:tcPr>
            <w:tcW w:w="0" w:type="auto"/>
            <w:shd w:val="clear" w:color="auto" w:fill="auto"/>
          </w:tcPr>
          <w:p w14:paraId="37279189" w14:textId="77777777" w:rsidR="00303236" w:rsidRPr="003979DC" w:rsidRDefault="00303236">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0406FFA0" w14:textId="08BB8A83" w:rsidR="00303236" w:rsidRPr="00F75161" w:rsidRDefault="00303236" w:rsidP="00303236">
            <w:pPr>
              <w:rPr>
                <w:rFonts w:asciiTheme="minorHAnsi" w:hAnsiTheme="minorHAnsi" w:cstheme="minorHAnsi"/>
                <w:lang w:val="en-GB"/>
              </w:rPr>
            </w:pPr>
            <w:r w:rsidRPr="00F75161">
              <w:rPr>
                <w:rFonts w:asciiTheme="minorHAnsi" w:hAnsiTheme="minorHAnsi" w:cstheme="minorHAnsi"/>
                <w:lang w:val="en-GB"/>
              </w:rPr>
              <w:t xml:space="preserve">Pad </w:t>
            </w:r>
            <w:proofErr w:type="spellStart"/>
            <w:r w:rsidRPr="00F75161">
              <w:rPr>
                <w:rFonts w:asciiTheme="minorHAnsi" w:hAnsiTheme="minorHAnsi" w:cstheme="minorHAnsi"/>
                <w:lang w:val="en-GB"/>
              </w:rPr>
              <w:t>slefuit</w:t>
            </w:r>
            <w:proofErr w:type="spellEnd"/>
            <w:r w:rsidRPr="00F75161">
              <w:rPr>
                <w:rFonts w:asciiTheme="minorHAnsi" w:hAnsiTheme="minorHAnsi" w:cstheme="minorHAnsi"/>
                <w:lang w:val="en-GB"/>
              </w:rPr>
              <w:t xml:space="preserve"> P800 D250mm </w:t>
            </w:r>
            <w:r w:rsidRPr="00F75161">
              <w:rPr>
                <w:rFonts w:asciiTheme="minorHAnsi" w:eastAsia="Calibri" w:hAnsiTheme="minorHAnsi" w:cstheme="minorHAnsi"/>
              </w:rPr>
              <w:t xml:space="preserve">(cutie 100 </w:t>
            </w:r>
            <w:proofErr w:type="spellStart"/>
            <w:r w:rsidRPr="00F75161">
              <w:rPr>
                <w:rFonts w:asciiTheme="minorHAnsi" w:eastAsia="Calibri" w:hAnsiTheme="minorHAnsi" w:cstheme="minorHAnsi"/>
              </w:rPr>
              <w:t>buc</w:t>
            </w:r>
            <w:proofErr w:type="spellEnd"/>
            <w:r w:rsidRPr="00F75161">
              <w:rPr>
                <w:rFonts w:asciiTheme="minorHAnsi" w:eastAsia="Calibri" w:hAnsiTheme="minorHAnsi" w:cstheme="minorHAnsi"/>
              </w:rPr>
              <w:t>)</w:t>
            </w:r>
          </w:p>
        </w:tc>
        <w:tc>
          <w:tcPr>
            <w:tcW w:w="5078" w:type="dxa"/>
            <w:shd w:val="clear" w:color="auto" w:fill="auto"/>
          </w:tcPr>
          <w:p w14:paraId="2AA13FDB" w14:textId="54326E55" w:rsidR="00F27809" w:rsidRPr="00F27809" w:rsidRDefault="00F27809" w:rsidP="00F27809">
            <w:pPr>
              <w:rPr>
                <w:rFonts w:asciiTheme="minorHAnsi" w:eastAsia="Calibri" w:hAnsiTheme="minorHAnsi" w:cstheme="minorHAnsi"/>
                <w:lang w:val="it-IT"/>
              </w:rPr>
            </w:pPr>
            <w:r w:rsidRPr="00F27809">
              <w:rPr>
                <w:rFonts w:asciiTheme="minorHAnsi" w:eastAsia="Calibri" w:hAnsiTheme="minorHAnsi" w:cstheme="minorHAnsi"/>
                <w:lang w:val="it-IT"/>
              </w:rPr>
              <w:t>Pad slefuit P</w:t>
            </w:r>
            <w:r>
              <w:rPr>
                <w:rFonts w:asciiTheme="minorHAnsi" w:eastAsia="Calibri" w:hAnsiTheme="minorHAnsi" w:cstheme="minorHAnsi"/>
                <w:lang w:val="it-IT"/>
              </w:rPr>
              <w:t>8</w:t>
            </w:r>
            <w:r w:rsidRPr="00F27809">
              <w:rPr>
                <w:rFonts w:asciiTheme="minorHAnsi" w:eastAsia="Calibri" w:hAnsiTheme="minorHAnsi" w:cstheme="minorHAnsi"/>
                <w:lang w:val="it-IT"/>
              </w:rPr>
              <w:t>00 D250mm set 100 buc</w:t>
            </w:r>
          </w:p>
          <w:p w14:paraId="071B8230" w14:textId="77777777" w:rsidR="00F27809" w:rsidRPr="00F27809" w:rsidRDefault="00F27809" w:rsidP="00F27809">
            <w:pPr>
              <w:rPr>
                <w:rFonts w:asciiTheme="minorHAnsi" w:eastAsia="Calibri" w:hAnsiTheme="minorHAnsi" w:cstheme="minorHAnsi"/>
                <w:lang w:val="it-IT"/>
              </w:rPr>
            </w:pPr>
            <w:r w:rsidRPr="00F27809">
              <w:rPr>
                <w:rFonts w:asciiTheme="minorHAnsi" w:eastAsia="Calibri" w:hAnsiTheme="minorHAnsi" w:cstheme="minorHAnsi"/>
                <w:lang w:val="it-IT"/>
              </w:rPr>
              <w:t>Utilizat pentru șlefuire (neadezivă) pe mașini de polișat probe metalografice</w:t>
            </w:r>
          </w:p>
          <w:p w14:paraId="455E25CF" w14:textId="2A74AA46" w:rsidR="00F27809" w:rsidRPr="00F27809" w:rsidRDefault="00F27809" w:rsidP="00F27809">
            <w:pPr>
              <w:rPr>
                <w:rFonts w:asciiTheme="minorHAnsi" w:eastAsia="Calibri" w:hAnsiTheme="minorHAnsi" w:cstheme="minorHAnsi"/>
                <w:lang w:val="it-IT"/>
              </w:rPr>
            </w:pPr>
            <w:r w:rsidRPr="00F27809">
              <w:rPr>
                <w:rFonts w:asciiTheme="minorHAnsi" w:eastAsia="Calibri" w:hAnsiTheme="minorHAnsi" w:cstheme="minorHAnsi"/>
                <w:lang w:val="it-IT"/>
              </w:rPr>
              <w:t>Disc hartie abraziva 250mm – P</w:t>
            </w:r>
            <w:r>
              <w:rPr>
                <w:rFonts w:asciiTheme="minorHAnsi" w:eastAsia="Calibri" w:hAnsiTheme="minorHAnsi" w:cstheme="minorHAnsi"/>
                <w:lang w:val="it-IT"/>
              </w:rPr>
              <w:t>8</w:t>
            </w:r>
            <w:r w:rsidRPr="00F27809">
              <w:rPr>
                <w:rFonts w:asciiTheme="minorHAnsi" w:eastAsia="Calibri" w:hAnsiTheme="minorHAnsi" w:cstheme="minorHAnsi"/>
                <w:lang w:val="it-IT"/>
              </w:rPr>
              <w:t>00,</w:t>
            </w:r>
          </w:p>
          <w:p w14:paraId="5B7578D3" w14:textId="33C89E12" w:rsidR="00303236" w:rsidRPr="00F27809" w:rsidRDefault="00F27809" w:rsidP="00F27809">
            <w:pPr>
              <w:rPr>
                <w:rFonts w:asciiTheme="minorHAnsi" w:eastAsia="Calibri" w:hAnsiTheme="minorHAnsi" w:cstheme="minorHAnsi"/>
                <w:b/>
                <w:bCs/>
                <w:lang w:val="it-IT"/>
              </w:rPr>
            </w:pPr>
            <w:r w:rsidRPr="00F27809">
              <w:rPr>
                <w:rFonts w:asciiTheme="minorHAnsi" w:eastAsia="Calibri" w:hAnsiTheme="minorHAnsi" w:cstheme="minorHAnsi"/>
                <w:b/>
                <w:bCs/>
                <w:lang w:val="it-IT"/>
              </w:rPr>
              <w:t xml:space="preserve">Compatibil cu poziția </w:t>
            </w:r>
            <w:r>
              <w:rPr>
                <w:rFonts w:asciiTheme="minorHAnsi" w:eastAsia="Calibri" w:hAnsiTheme="minorHAnsi" w:cstheme="minorHAnsi"/>
                <w:b/>
                <w:bCs/>
                <w:lang w:val="it-IT"/>
              </w:rPr>
              <w:t>1</w:t>
            </w:r>
          </w:p>
          <w:p w14:paraId="1B896236" w14:textId="47DD3CC8" w:rsidR="00F27809" w:rsidRPr="003979DC" w:rsidRDefault="00F27809" w:rsidP="00F27809">
            <w:pPr>
              <w:rPr>
                <w:rFonts w:asciiTheme="minorHAnsi" w:eastAsia="Calibri" w:hAnsiTheme="minorHAnsi" w:cstheme="minorHAnsi"/>
              </w:rPr>
            </w:pPr>
          </w:p>
        </w:tc>
        <w:tc>
          <w:tcPr>
            <w:tcW w:w="0" w:type="auto"/>
            <w:shd w:val="clear" w:color="auto" w:fill="auto"/>
          </w:tcPr>
          <w:p w14:paraId="0089773B" w14:textId="2858005A" w:rsidR="00303236" w:rsidRPr="003979DC" w:rsidRDefault="00303236" w:rsidP="00303236">
            <w:pPr>
              <w:ind w:left="153" w:hanging="153"/>
              <w:jc w:val="center"/>
              <w:rPr>
                <w:rFonts w:asciiTheme="minorHAnsi" w:hAnsiTheme="minorHAnsi" w:cstheme="minorHAnsi"/>
                <w:color w:val="000000"/>
              </w:rPr>
            </w:pPr>
            <w:r>
              <w:rPr>
                <w:rFonts w:asciiTheme="minorHAnsi" w:hAnsiTheme="minorHAnsi" w:cstheme="minorHAnsi"/>
                <w:color w:val="000000"/>
                <w:sz w:val="22"/>
                <w:szCs w:val="22"/>
              </w:rPr>
              <w:t>1</w:t>
            </w:r>
          </w:p>
        </w:tc>
        <w:tc>
          <w:tcPr>
            <w:tcW w:w="0" w:type="auto"/>
            <w:shd w:val="clear" w:color="auto" w:fill="auto"/>
          </w:tcPr>
          <w:p w14:paraId="34AFBC18" w14:textId="53124394" w:rsidR="00303236" w:rsidRDefault="00303236" w:rsidP="00303236">
            <w:pPr>
              <w:ind w:left="153" w:hanging="153"/>
              <w:jc w:val="center"/>
              <w:rPr>
                <w:rFonts w:asciiTheme="minorHAnsi" w:eastAsia="Calibri" w:hAnsiTheme="minorHAnsi" w:cstheme="minorHAnsi"/>
              </w:rPr>
            </w:pPr>
            <w:r>
              <w:rPr>
                <w:rFonts w:asciiTheme="minorHAnsi" w:eastAsia="Calibri" w:hAnsiTheme="minorHAnsi" w:cstheme="minorHAnsi"/>
                <w:sz w:val="22"/>
                <w:szCs w:val="22"/>
              </w:rPr>
              <w:t>508</w:t>
            </w:r>
          </w:p>
        </w:tc>
      </w:tr>
      <w:tr w:rsidR="009A5594" w:rsidRPr="003979DC" w14:paraId="5854D2E4" w14:textId="77777777" w:rsidTr="00A928F7">
        <w:tc>
          <w:tcPr>
            <w:tcW w:w="0" w:type="auto"/>
            <w:shd w:val="clear" w:color="auto" w:fill="auto"/>
          </w:tcPr>
          <w:p w14:paraId="05770479"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58DF1CDF" w14:textId="77777777" w:rsidR="00C04E2D" w:rsidRDefault="00C04E2D" w:rsidP="00C04E2D">
            <w:pPr>
              <w:rPr>
                <w:rFonts w:asciiTheme="minorHAnsi" w:hAnsiTheme="minorHAnsi" w:cstheme="minorHAnsi"/>
                <w:lang w:val="en-GB"/>
              </w:rPr>
            </w:pPr>
            <w:r w:rsidRPr="003979DC">
              <w:rPr>
                <w:rFonts w:asciiTheme="minorHAnsi" w:hAnsiTheme="minorHAnsi" w:cstheme="minorHAnsi"/>
                <w:lang w:val="en-GB"/>
              </w:rPr>
              <w:t xml:space="preserve">Pad </w:t>
            </w:r>
            <w:proofErr w:type="spellStart"/>
            <w:r w:rsidRPr="003979DC">
              <w:rPr>
                <w:rFonts w:asciiTheme="minorHAnsi" w:hAnsiTheme="minorHAnsi" w:cstheme="minorHAnsi"/>
                <w:lang w:val="en-GB"/>
              </w:rPr>
              <w:t>slefuit</w:t>
            </w:r>
            <w:proofErr w:type="spellEnd"/>
            <w:r w:rsidRPr="003979DC">
              <w:rPr>
                <w:rFonts w:asciiTheme="minorHAnsi" w:hAnsiTheme="minorHAnsi" w:cstheme="minorHAnsi"/>
                <w:lang w:val="en-GB"/>
              </w:rPr>
              <w:t xml:space="preserve"> P1200 D250mm 100 </w:t>
            </w:r>
            <w:proofErr w:type="spellStart"/>
            <w:r w:rsidRPr="003979DC">
              <w:rPr>
                <w:rFonts w:asciiTheme="minorHAnsi" w:hAnsiTheme="minorHAnsi" w:cstheme="minorHAnsi"/>
                <w:lang w:val="en-GB"/>
              </w:rPr>
              <w:t>buc</w:t>
            </w:r>
            <w:proofErr w:type="spellEnd"/>
          </w:p>
          <w:p w14:paraId="41F34889" w14:textId="7BD29074" w:rsidR="00C63B23" w:rsidRPr="003979DC" w:rsidRDefault="00C63B23" w:rsidP="00303236">
            <w:pPr>
              <w:rPr>
                <w:rFonts w:asciiTheme="minorHAnsi" w:hAnsiTheme="minorHAnsi" w:cstheme="minorHAnsi"/>
              </w:rPr>
            </w:pPr>
          </w:p>
        </w:tc>
        <w:tc>
          <w:tcPr>
            <w:tcW w:w="5078" w:type="dxa"/>
            <w:shd w:val="clear" w:color="auto" w:fill="auto"/>
          </w:tcPr>
          <w:p w14:paraId="3BA6907C" w14:textId="57567B60"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Pad </w:t>
            </w:r>
            <w:proofErr w:type="spellStart"/>
            <w:r w:rsidRPr="003979DC">
              <w:rPr>
                <w:rFonts w:asciiTheme="minorHAnsi" w:eastAsia="Calibri" w:hAnsiTheme="minorHAnsi" w:cstheme="minorHAnsi"/>
              </w:rPr>
              <w:t>slefuit</w:t>
            </w:r>
            <w:proofErr w:type="spellEnd"/>
            <w:r w:rsidRPr="003979DC">
              <w:rPr>
                <w:rFonts w:asciiTheme="minorHAnsi" w:eastAsia="Calibri" w:hAnsiTheme="minorHAnsi" w:cstheme="minorHAnsi"/>
              </w:rPr>
              <w:t xml:space="preserve"> P1200 D250mm set 100 </w:t>
            </w:r>
            <w:proofErr w:type="spellStart"/>
            <w:r w:rsidRPr="003979DC">
              <w:rPr>
                <w:rFonts w:asciiTheme="minorHAnsi" w:eastAsia="Calibri" w:hAnsiTheme="minorHAnsi" w:cstheme="minorHAnsi"/>
              </w:rPr>
              <w:t>buc</w:t>
            </w:r>
            <w:proofErr w:type="spellEnd"/>
          </w:p>
          <w:p w14:paraId="0001B3F3" w14:textId="77777777" w:rsidR="00C13801" w:rsidRPr="003979DC" w:rsidRDefault="00C13801" w:rsidP="00C13801">
            <w:pPr>
              <w:rPr>
                <w:rFonts w:asciiTheme="minorHAnsi" w:eastAsia="Calibri" w:hAnsiTheme="minorHAnsi" w:cstheme="minorHAnsi"/>
                <w:lang w:val="it-IT"/>
              </w:rPr>
            </w:pPr>
            <w:r w:rsidRPr="003979DC">
              <w:rPr>
                <w:rFonts w:asciiTheme="minorHAnsi" w:eastAsia="Calibri" w:hAnsiTheme="minorHAnsi" w:cstheme="minorHAnsi"/>
                <w:lang w:val="it-IT"/>
              </w:rPr>
              <w:t>Utilizat pentru șlefuire (neadezivă) pe mașini de polișat probe metalografice</w:t>
            </w:r>
          </w:p>
          <w:p w14:paraId="5C612F04" w14:textId="0D8EEEAA" w:rsidR="00C13801" w:rsidRPr="003979DC" w:rsidRDefault="00C13801" w:rsidP="00C13801">
            <w:pPr>
              <w:rPr>
                <w:rFonts w:asciiTheme="minorHAnsi" w:eastAsia="Calibri" w:hAnsiTheme="minorHAnsi" w:cstheme="minorHAnsi"/>
              </w:rPr>
            </w:pPr>
            <w:r w:rsidRPr="003979DC">
              <w:rPr>
                <w:rFonts w:asciiTheme="minorHAnsi" w:eastAsia="Calibri" w:hAnsiTheme="minorHAnsi" w:cstheme="minorHAnsi"/>
              </w:rPr>
              <w:t xml:space="preserve">Disc </w:t>
            </w:r>
            <w:proofErr w:type="spellStart"/>
            <w:r w:rsidRPr="003979DC">
              <w:rPr>
                <w:rFonts w:asciiTheme="minorHAnsi" w:eastAsia="Calibri" w:hAnsiTheme="minorHAnsi" w:cstheme="minorHAnsi"/>
              </w:rPr>
              <w:t>hartie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abraziva</w:t>
            </w:r>
            <w:proofErr w:type="spellEnd"/>
            <w:r w:rsidRPr="003979DC">
              <w:rPr>
                <w:rFonts w:asciiTheme="minorHAnsi" w:eastAsia="Calibri" w:hAnsiTheme="minorHAnsi" w:cstheme="minorHAnsi"/>
              </w:rPr>
              <w:t xml:space="preserve"> 250mm – P1200,</w:t>
            </w:r>
          </w:p>
          <w:p w14:paraId="78C3B646" w14:textId="64CD4F41" w:rsidR="00C04E2D" w:rsidRPr="00964720" w:rsidRDefault="00C13801" w:rsidP="00C13801">
            <w:pPr>
              <w:rPr>
                <w:rFonts w:asciiTheme="minorHAnsi" w:eastAsia="Calibri" w:hAnsiTheme="minorHAnsi" w:cstheme="minorHAnsi"/>
                <w:b/>
                <w:bCs/>
              </w:rPr>
            </w:pPr>
            <w:proofErr w:type="spellStart"/>
            <w:r w:rsidRPr="00964720">
              <w:rPr>
                <w:rFonts w:asciiTheme="minorHAnsi" w:eastAsia="Calibri" w:hAnsiTheme="minorHAnsi" w:cstheme="minorHAnsi"/>
                <w:b/>
                <w:bCs/>
              </w:rPr>
              <w:t>Compatibil</w:t>
            </w:r>
            <w:proofErr w:type="spellEnd"/>
            <w:r w:rsidRPr="00964720">
              <w:rPr>
                <w:rFonts w:asciiTheme="minorHAnsi" w:eastAsia="Calibri" w:hAnsiTheme="minorHAnsi" w:cstheme="minorHAnsi"/>
                <w:b/>
                <w:bCs/>
              </w:rPr>
              <w:t xml:space="preserve"> cu </w:t>
            </w:r>
            <w:proofErr w:type="spellStart"/>
            <w:r w:rsidRPr="00964720">
              <w:rPr>
                <w:rFonts w:asciiTheme="minorHAnsi" w:eastAsia="Calibri" w:hAnsiTheme="minorHAnsi" w:cstheme="minorHAnsi"/>
                <w:b/>
                <w:bCs/>
              </w:rPr>
              <w:t>poziția</w:t>
            </w:r>
            <w:proofErr w:type="spellEnd"/>
            <w:r w:rsidRPr="00964720">
              <w:rPr>
                <w:rFonts w:asciiTheme="minorHAnsi" w:eastAsia="Calibri" w:hAnsiTheme="minorHAnsi" w:cstheme="minorHAnsi"/>
                <w:b/>
                <w:bCs/>
              </w:rPr>
              <w:t xml:space="preserve"> </w:t>
            </w:r>
            <w:r w:rsidR="00F27809">
              <w:rPr>
                <w:rFonts w:asciiTheme="minorHAnsi" w:eastAsia="Calibri" w:hAnsiTheme="minorHAnsi" w:cstheme="minorHAnsi"/>
                <w:b/>
                <w:bCs/>
              </w:rPr>
              <w:t>1</w:t>
            </w:r>
          </w:p>
          <w:p w14:paraId="2D327A8D" w14:textId="1755A012" w:rsidR="00FC2DC7" w:rsidRPr="003979DC" w:rsidRDefault="00FC2DC7" w:rsidP="00C13801">
            <w:pPr>
              <w:rPr>
                <w:rFonts w:asciiTheme="minorHAnsi" w:hAnsiTheme="minorHAnsi" w:cstheme="minorHAnsi"/>
              </w:rPr>
            </w:pPr>
          </w:p>
        </w:tc>
        <w:tc>
          <w:tcPr>
            <w:tcW w:w="0" w:type="auto"/>
            <w:shd w:val="clear" w:color="auto" w:fill="auto"/>
          </w:tcPr>
          <w:p w14:paraId="04943158" w14:textId="49E3D74B"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r w:rsidR="00DE1C79">
              <w:rPr>
                <w:rFonts w:asciiTheme="minorHAnsi" w:hAnsiTheme="minorHAnsi" w:cstheme="minorHAnsi"/>
                <w:color w:val="000000"/>
              </w:rPr>
              <w:t xml:space="preserve"> set</w:t>
            </w:r>
          </w:p>
        </w:tc>
        <w:tc>
          <w:tcPr>
            <w:tcW w:w="0" w:type="auto"/>
            <w:shd w:val="clear" w:color="auto" w:fill="auto"/>
          </w:tcPr>
          <w:p w14:paraId="50BC2B96" w14:textId="77777777" w:rsidR="000816B9" w:rsidRDefault="00303236" w:rsidP="00303236">
            <w:pPr>
              <w:ind w:left="153" w:hanging="153"/>
              <w:jc w:val="center"/>
              <w:rPr>
                <w:rFonts w:asciiTheme="minorHAnsi" w:eastAsia="Calibri" w:hAnsiTheme="minorHAnsi" w:cstheme="minorHAnsi"/>
              </w:rPr>
            </w:pPr>
            <w:r>
              <w:rPr>
                <w:rFonts w:asciiTheme="minorHAnsi" w:eastAsia="Calibri" w:hAnsiTheme="minorHAnsi" w:cstheme="minorHAnsi"/>
              </w:rPr>
              <w:t>508</w:t>
            </w:r>
          </w:p>
          <w:p w14:paraId="4435A056" w14:textId="683721D6" w:rsidR="00303236" w:rsidRPr="003979DC" w:rsidRDefault="00303236" w:rsidP="00303236">
            <w:pPr>
              <w:ind w:left="153" w:hanging="153"/>
              <w:jc w:val="center"/>
              <w:rPr>
                <w:rFonts w:asciiTheme="minorHAnsi" w:hAnsiTheme="minorHAnsi" w:cstheme="minorHAnsi"/>
                <w:lang w:val="it-IT"/>
              </w:rPr>
            </w:pPr>
          </w:p>
        </w:tc>
      </w:tr>
      <w:tr w:rsidR="009A5594" w:rsidRPr="003979DC" w14:paraId="58B4A747" w14:textId="77777777" w:rsidTr="00A928F7">
        <w:tc>
          <w:tcPr>
            <w:tcW w:w="0" w:type="auto"/>
            <w:shd w:val="clear" w:color="auto" w:fill="auto"/>
          </w:tcPr>
          <w:p w14:paraId="4173DF26"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230C6F43" w14:textId="77777777" w:rsidR="00C04E2D" w:rsidRDefault="00C04E2D" w:rsidP="00C04E2D">
            <w:pPr>
              <w:rPr>
                <w:rFonts w:asciiTheme="minorHAnsi" w:hAnsiTheme="minorHAnsi" w:cstheme="minorHAnsi"/>
                <w:lang w:val="en-GB"/>
              </w:rPr>
            </w:pPr>
            <w:proofErr w:type="spellStart"/>
            <w:r w:rsidRPr="003979DC">
              <w:rPr>
                <w:rFonts w:asciiTheme="minorHAnsi" w:hAnsiTheme="minorHAnsi" w:cstheme="minorHAnsi"/>
                <w:lang w:val="en-GB"/>
              </w:rPr>
              <w:t>Sistem</w:t>
            </w:r>
            <w:proofErr w:type="spellEnd"/>
            <w:r w:rsidRPr="003979DC">
              <w:rPr>
                <w:rFonts w:asciiTheme="minorHAnsi" w:hAnsiTheme="minorHAnsi" w:cstheme="minorHAnsi"/>
                <w:lang w:val="en-GB"/>
              </w:rPr>
              <w:t xml:space="preserve"> de </w:t>
            </w:r>
            <w:proofErr w:type="spellStart"/>
            <w:r w:rsidRPr="003979DC">
              <w:rPr>
                <w:rFonts w:asciiTheme="minorHAnsi" w:hAnsiTheme="minorHAnsi" w:cstheme="minorHAnsi"/>
                <w:lang w:val="en-GB"/>
              </w:rPr>
              <w:t>fixare</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p</w:t>
            </w:r>
            <w:r w:rsidR="000629D7" w:rsidRPr="003979DC">
              <w:rPr>
                <w:rFonts w:asciiTheme="minorHAnsi" w:hAnsiTheme="minorHAnsi" w:cstheme="minorHAnsi"/>
                <w:lang w:val="en-GB"/>
              </w:rPr>
              <w:t>â</w:t>
            </w:r>
            <w:r w:rsidRPr="003979DC">
              <w:rPr>
                <w:rFonts w:asciiTheme="minorHAnsi" w:hAnsiTheme="minorHAnsi" w:cstheme="minorHAnsi"/>
                <w:lang w:val="en-GB"/>
              </w:rPr>
              <w:t>sl</w:t>
            </w:r>
            <w:r w:rsidR="000629D7" w:rsidRPr="003979DC">
              <w:rPr>
                <w:rFonts w:asciiTheme="minorHAnsi" w:hAnsiTheme="minorHAnsi" w:cstheme="minorHAnsi"/>
                <w:lang w:val="en-GB"/>
              </w:rPr>
              <w:t>ă</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lustruit</w:t>
            </w:r>
            <w:proofErr w:type="spellEnd"/>
          </w:p>
          <w:p w14:paraId="15448668" w14:textId="57FCA887" w:rsidR="00C63B23" w:rsidRPr="003979DC" w:rsidRDefault="00C63B23" w:rsidP="00303236">
            <w:pPr>
              <w:rPr>
                <w:rFonts w:asciiTheme="minorHAnsi" w:hAnsiTheme="minorHAnsi" w:cstheme="minorHAnsi"/>
              </w:rPr>
            </w:pPr>
          </w:p>
        </w:tc>
        <w:tc>
          <w:tcPr>
            <w:tcW w:w="5078" w:type="dxa"/>
            <w:shd w:val="clear" w:color="auto" w:fill="auto"/>
          </w:tcPr>
          <w:p w14:paraId="48CE35B3" w14:textId="29B31C05" w:rsidR="00C13801" w:rsidRPr="003979DC" w:rsidRDefault="00C13801" w:rsidP="00C04E2D">
            <w:pPr>
              <w:rPr>
                <w:rFonts w:asciiTheme="minorHAnsi" w:hAnsiTheme="minorHAnsi" w:cstheme="minorHAnsi"/>
                <w:lang w:val="en-GB"/>
              </w:rPr>
            </w:pPr>
            <w:proofErr w:type="spellStart"/>
            <w:r w:rsidRPr="003979DC">
              <w:rPr>
                <w:rFonts w:asciiTheme="minorHAnsi" w:hAnsiTheme="minorHAnsi" w:cstheme="minorHAnsi"/>
                <w:lang w:val="en-GB"/>
              </w:rPr>
              <w:t>Sistem</w:t>
            </w:r>
            <w:proofErr w:type="spellEnd"/>
            <w:r w:rsidRPr="003979DC">
              <w:rPr>
                <w:rFonts w:asciiTheme="minorHAnsi" w:hAnsiTheme="minorHAnsi" w:cstheme="minorHAnsi"/>
                <w:lang w:val="en-GB"/>
              </w:rPr>
              <w:t xml:space="preserve"> de </w:t>
            </w:r>
            <w:proofErr w:type="spellStart"/>
            <w:r w:rsidRPr="003979DC">
              <w:rPr>
                <w:rFonts w:asciiTheme="minorHAnsi" w:hAnsiTheme="minorHAnsi" w:cstheme="minorHAnsi"/>
                <w:lang w:val="en-GB"/>
              </w:rPr>
              <w:t>fixare</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pasla</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lustruit</w:t>
            </w:r>
            <w:proofErr w:type="spellEnd"/>
          </w:p>
          <w:p w14:paraId="5277CA05" w14:textId="372F14CA" w:rsidR="00C04E2D" w:rsidRPr="003979DC" w:rsidRDefault="00C04E2D" w:rsidP="00C04E2D">
            <w:pPr>
              <w:rPr>
                <w:rFonts w:asciiTheme="minorHAnsi" w:eastAsia="Calibri" w:hAnsiTheme="minorHAnsi" w:cstheme="minorHAnsi"/>
              </w:rPr>
            </w:pPr>
            <w:proofErr w:type="spellStart"/>
            <w:r w:rsidRPr="003979DC">
              <w:rPr>
                <w:rFonts w:asciiTheme="minorHAnsi" w:eastAsia="Calibri" w:hAnsiTheme="minorHAnsi" w:cstheme="minorHAnsi"/>
              </w:rPr>
              <w:t>Discurile</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fixare</w:t>
            </w:r>
            <w:proofErr w:type="spellEnd"/>
            <w:r w:rsidRPr="003979DC">
              <w:rPr>
                <w:rFonts w:asciiTheme="minorHAnsi" w:eastAsia="Calibri" w:hAnsiTheme="minorHAnsi" w:cstheme="minorHAnsi"/>
              </w:rPr>
              <w:t xml:space="preserve"> XLAM 4 </w:t>
            </w:r>
            <w:proofErr w:type="spellStart"/>
            <w:r w:rsidR="00E90C42" w:rsidRPr="003979DC">
              <w:rPr>
                <w:rFonts w:asciiTheme="minorHAnsi" w:eastAsia="Calibri" w:hAnsiTheme="minorHAnsi" w:cstheme="minorHAnsi"/>
              </w:rPr>
              <w:t>sau</w:t>
            </w:r>
            <w:proofErr w:type="spellEnd"/>
            <w:r w:rsidR="00E90C42" w:rsidRPr="003979DC">
              <w:rPr>
                <w:rFonts w:asciiTheme="minorHAnsi" w:eastAsia="Calibri" w:hAnsiTheme="minorHAnsi" w:cstheme="minorHAnsi"/>
              </w:rPr>
              <w:t xml:space="preserve"> </w:t>
            </w:r>
            <w:proofErr w:type="spellStart"/>
            <w:r w:rsidR="00E90C42" w:rsidRPr="003979DC">
              <w:rPr>
                <w:rFonts w:asciiTheme="minorHAnsi" w:eastAsia="Calibri" w:hAnsiTheme="minorHAnsi" w:cstheme="minorHAnsi"/>
              </w:rPr>
              <w:t>echivalent</w:t>
            </w:r>
            <w:proofErr w:type="spellEnd"/>
            <w:r w:rsidR="00E90C42" w:rsidRPr="003979DC">
              <w:rPr>
                <w:rFonts w:asciiTheme="minorHAnsi" w:eastAsia="Calibri" w:hAnsiTheme="minorHAnsi" w:cstheme="minorHAnsi"/>
              </w:rPr>
              <w:t xml:space="preserve"> </w:t>
            </w:r>
            <w:proofErr w:type="spellStart"/>
            <w:r w:rsidR="00FC2DC7">
              <w:rPr>
                <w:rFonts w:asciiTheme="minorHAnsi" w:eastAsia="Calibri" w:hAnsiTheme="minorHAnsi" w:cstheme="minorHAnsi"/>
              </w:rPr>
              <w:t>calitativ</w:t>
            </w:r>
            <w:proofErr w:type="spellEnd"/>
            <w:r w:rsidR="00FC2DC7">
              <w:rPr>
                <w:rFonts w:asciiTheme="minorHAnsi" w:eastAsia="Calibri" w:hAnsiTheme="minorHAnsi" w:cstheme="minorHAnsi"/>
              </w:rPr>
              <w:t xml:space="preserve"> </w:t>
            </w:r>
            <w:proofErr w:type="spellStart"/>
            <w:r w:rsidR="00E90C42" w:rsidRPr="003979DC">
              <w:rPr>
                <w:rFonts w:asciiTheme="minorHAnsi" w:eastAsia="Calibri" w:hAnsiTheme="minorHAnsi" w:cstheme="minorHAnsi"/>
              </w:rPr>
              <w:t>și</w:t>
            </w:r>
            <w:proofErr w:type="spellEnd"/>
            <w:r w:rsidR="00E90C42" w:rsidRPr="003979DC">
              <w:rPr>
                <w:rFonts w:asciiTheme="minorHAnsi" w:eastAsia="Calibri" w:hAnsiTheme="minorHAnsi" w:cstheme="minorHAnsi"/>
              </w:rPr>
              <w:t xml:space="preserve"> functional,</w:t>
            </w:r>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utilizate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pentru</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fixarea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discurilor</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lustruire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neadeziva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mașinile</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lustruit</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metalografice</w:t>
            </w:r>
            <w:proofErr w:type="spellEnd"/>
            <w:r w:rsidRPr="003979DC">
              <w:rPr>
                <w:rFonts w:asciiTheme="minorHAnsi" w:eastAsia="Calibri" w:hAnsiTheme="minorHAnsi" w:cstheme="minorHAnsi"/>
              </w:rPr>
              <w:t>.</w:t>
            </w:r>
          </w:p>
          <w:p w14:paraId="50D73069" w14:textId="672AF471" w:rsidR="00C13801" w:rsidRPr="003979DC" w:rsidRDefault="00C04E2D" w:rsidP="00C04E2D">
            <w:pPr>
              <w:rPr>
                <w:rFonts w:asciiTheme="minorHAnsi" w:eastAsia="Calibri" w:hAnsiTheme="minorHAnsi" w:cstheme="minorHAnsi"/>
              </w:rPr>
            </w:pPr>
            <w:proofErr w:type="spellStart"/>
            <w:r w:rsidRPr="003979DC">
              <w:rPr>
                <w:rFonts w:asciiTheme="minorHAnsi" w:eastAsia="Calibri" w:hAnsiTheme="minorHAnsi" w:cstheme="minorHAnsi"/>
              </w:rPr>
              <w:t>Discurile</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fixare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sunt</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discuri</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subțiri</w:t>
            </w:r>
            <w:proofErr w:type="spellEnd"/>
            <w:r w:rsidRPr="003979DC">
              <w:rPr>
                <w:rFonts w:asciiTheme="minorHAnsi" w:eastAsia="Calibri" w:hAnsiTheme="minorHAnsi" w:cstheme="minorHAnsi"/>
              </w:rPr>
              <w:t xml:space="preserve"> cu </w:t>
            </w:r>
            <w:proofErr w:type="spellStart"/>
            <w:r w:rsidRPr="003979DC">
              <w:rPr>
                <w:rFonts w:asciiTheme="minorHAnsi" w:eastAsia="Calibri" w:hAnsiTheme="minorHAnsi" w:cstheme="minorHAnsi"/>
              </w:rPr>
              <w:t>suport</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autoadeziv</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sau</w:t>
            </w:r>
            <w:proofErr w:type="spellEnd"/>
            <w:r w:rsidRPr="003979DC">
              <w:rPr>
                <w:rFonts w:asciiTheme="minorHAnsi" w:eastAsia="Calibri" w:hAnsiTheme="minorHAnsi" w:cstheme="minorHAnsi"/>
              </w:rPr>
              <w:t xml:space="preserve"> magnetic care pot fi fixate </w:t>
            </w:r>
            <w:proofErr w:type="spellStart"/>
            <w:r w:rsidRPr="003979DC">
              <w:rPr>
                <w:rFonts w:asciiTheme="minorHAnsi" w:eastAsia="Calibri" w:hAnsiTheme="minorHAnsi" w:cstheme="minorHAnsi"/>
              </w:rPr>
              <w:t>pe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placa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mașinii</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lustruit</w:t>
            </w:r>
            <w:proofErr w:type="spellEnd"/>
            <w:r w:rsidRPr="003979DC">
              <w:rPr>
                <w:rFonts w:asciiTheme="minorHAnsi" w:eastAsia="Calibri" w:hAnsiTheme="minorHAnsi" w:cstheme="minorHAnsi"/>
              </w:rPr>
              <w:t>.</w:t>
            </w:r>
          </w:p>
          <w:p w14:paraId="67037943" w14:textId="77777777" w:rsidR="00C04E2D" w:rsidRPr="003979DC" w:rsidRDefault="00C04E2D" w:rsidP="00C04E2D">
            <w:pPr>
              <w:rPr>
                <w:rFonts w:asciiTheme="minorHAnsi" w:eastAsia="Calibri" w:hAnsiTheme="minorHAnsi" w:cstheme="minorHAnsi"/>
              </w:rPr>
            </w:pPr>
            <w:proofErr w:type="spellStart"/>
            <w:r w:rsidRPr="003979DC">
              <w:rPr>
                <w:rFonts w:asciiTheme="minorHAnsi" w:eastAsia="Calibri" w:hAnsiTheme="minorHAnsi" w:cstheme="minorHAnsi"/>
              </w:rPr>
              <w:t>Suprafața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discului</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fixare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permite</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schimbarea</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rapidă</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și</w:t>
            </w:r>
            <w:proofErr w:type="spellEnd"/>
            <w:r w:rsidRPr="003979DC">
              <w:rPr>
                <w:rFonts w:asciiTheme="minorHAnsi" w:eastAsia="Calibri" w:hAnsiTheme="minorHAnsi" w:cstheme="minorHAnsi"/>
              </w:rPr>
              <w:t xml:space="preserve"> </w:t>
            </w:r>
            <w:proofErr w:type="spellStart"/>
            <w:r w:rsidRPr="003979DC">
              <w:rPr>
                <w:rFonts w:asciiTheme="minorHAnsi" w:eastAsia="Calibri" w:hAnsiTheme="minorHAnsi" w:cstheme="minorHAnsi"/>
              </w:rPr>
              <w:t>ușoară</w:t>
            </w:r>
            <w:proofErr w:type="spellEnd"/>
            <w:r w:rsidRPr="003979DC">
              <w:rPr>
                <w:rFonts w:asciiTheme="minorHAnsi" w:eastAsia="Calibri" w:hAnsiTheme="minorHAnsi" w:cstheme="minorHAnsi"/>
              </w:rPr>
              <w:t xml:space="preserve"> a </w:t>
            </w:r>
            <w:proofErr w:type="spellStart"/>
            <w:r w:rsidRPr="003979DC">
              <w:rPr>
                <w:rFonts w:asciiTheme="minorHAnsi" w:eastAsia="Calibri" w:hAnsiTheme="minorHAnsi" w:cstheme="minorHAnsi"/>
              </w:rPr>
              <w:t>suporturilor</w:t>
            </w:r>
            <w:proofErr w:type="spellEnd"/>
            <w:r w:rsidRPr="003979DC">
              <w:rPr>
                <w:rFonts w:asciiTheme="minorHAnsi" w:eastAsia="Calibri" w:hAnsiTheme="minorHAnsi" w:cstheme="minorHAnsi"/>
              </w:rPr>
              <w:t xml:space="preserve"> de </w:t>
            </w:r>
            <w:proofErr w:type="spellStart"/>
            <w:r w:rsidRPr="003979DC">
              <w:rPr>
                <w:rFonts w:asciiTheme="minorHAnsi" w:eastAsia="Calibri" w:hAnsiTheme="minorHAnsi" w:cstheme="minorHAnsi"/>
              </w:rPr>
              <w:t>lustruit</w:t>
            </w:r>
            <w:proofErr w:type="spellEnd"/>
            <w:r w:rsidRPr="003979DC">
              <w:rPr>
                <w:rFonts w:asciiTheme="minorHAnsi" w:eastAsia="Calibri" w:hAnsiTheme="minorHAnsi" w:cstheme="minorHAnsi"/>
              </w:rPr>
              <w:t>.</w:t>
            </w:r>
          </w:p>
          <w:p w14:paraId="277A6344" w14:textId="799BAF45" w:rsidR="00E90C42" w:rsidRPr="00964720" w:rsidRDefault="00E90C42" w:rsidP="00C04E2D">
            <w:pPr>
              <w:rPr>
                <w:rFonts w:asciiTheme="minorHAnsi" w:hAnsiTheme="minorHAnsi" w:cstheme="minorHAnsi"/>
                <w:b/>
                <w:bCs/>
              </w:rPr>
            </w:pPr>
            <w:proofErr w:type="spellStart"/>
            <w:r w:rsidRPr="00964720">
              <w:rPr>
                <w:rFonts w:asciiTheme="minorHAnsi" w:hAnsiTheme="minorHAnsi" w:cstheme="minorHAnsi"/>
                <w:b/>
                <w:bCs/>
              </w:rPr>
              <w:t>Compatibil</w:t>
            </w:r>
            <w:proofErr w:type="spellEnd"/>
            <w:r w:rsidRPr="00964720">
              <w:rPr>
                <w:rFonts w:asciiTheme="minorHAnsi" w:hAnsiTheme="minorHAnsi" w:cstheme="minorHAnsi"/>
                <w:b/>
                <w:bCs/>
              </w:rPr>
              <w:t xml:space="preserve"> cu </w:t>
            </w:r>
            <w:proofErr w:type="spellStart"/>
            <w:r w:rsidRPr="00964720">
              <w:rPr>
                <w:rFonts w:asciiTheme="minorHAnsi" w:hAnsiTheme="minorHAnsi" w:cstheme="minorHAnsi"/>
                <w:b/>
                <w:bCs/>
              </w:rPr>
              <w:t>poziția</w:t>
            </w:r>
            <w:proofErr w:type="spellEnd"/>
            <w:r w:rsidRPr="00964720">
              <w:rPr>
                <w:rFonts w:asciiTheme="minorHAnsi" w:hAnsiTheme="minorHAnsi" w:cstheme="minorHAnsi"/>
                <w:b/>
                <w:bCs/>
              </w:rPr>
              <w:t xml:space="preserve"> </w:t>
            </w:r>
            <w:r w:rsidR="00F27809">
              <w:rPr>
                <w:rFonts w:asciiTheme="minorHAnsi" w:hAnsiTheme="minorHAnsi" w:cstheme="minorHAnsi"/>
                <w:b/>
                <w:bCs/>
              </w:rPr>
              <w:t>1</w:t>
            </w:r>
          </w:p>
          <w:p w14:paraId="00E4EFD8" w14:textId="243D5882" w:rsidR="00FC2DC7" w:rsidRPr="003979DC" w:rsidRDefault="00FC2DC7" w:rsidP="00C04E2D">
            <w:pPr>
              <w:rPr>
                <w:rFonts w:asciiTheme="minorHAnsi" w:hAnsiTheme="minorHAnsi" w:cstheme="minorHAnsi"/>
              </w:rPr>
            </w:pPr>
          </w:p>
        </w:tc>
        <w:tc>
          <w:tcPr>
            <w:tcW w:w="0" w:type="auto"/>
            <w:shd w:val="clear" w:color="auto" w:fill="auto"/>
          </w:tcPr>
          <w:p w14:paraId="69D1DD73" w14:textId="59557534"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2C3D1DE1" w14:textId="1505FEF2" w:rsidR="00B23A42" w:rsidRDefault="00E8072E" w:rsidP="00303236">
            <w:pPr>
              <w:ind w:left="153" w:hanging="153"/>
              <w:jc w:val="center"/>
              <w:rPr>
                <w:rFonts w:asciiTheme="minorHAnsi" w:eastAsia="Calibri" w:hAnsiTheme="minorHAnsi" w:cstheme="minorHAnsi"/>
              </w:rPr>
            </w:pPr>
            <w:r>
              <w:rPr>
                <w:rFonts w:asciiTheme="minorHAnsi" w:eastAsia="Calibri" w:hAnsiTheme="minorHAnsi" w:cstheme="minorHAnsi"/>
              </w:rPr>
              <w:t>160</w:t>
            </w:r>
          </w:p>
          <w:p w14:paraId="33297685" w14:textId="3EDDE045" w:rsidR="00303236" w:rsidRPr="003979DC" w:rsidRDefault="00303236" w:rsidP="00303236">
            <w:pPr>
              <w:ind w:left="153" w:hanging="153"/>
              <w:jc w:val="center"/>
              <w:rPr>
                <w:rFonts w:asciiTheme="minorHAnsi" w:hAnsiTheme="minorHAnsi" w:cstheme="minorHAnsi"/>
                <w:lang w:val="it-IT"/>
              </w:rPr>
            </w:pPr>
          </w:p>
        </w:tc>
      </w:tr>
      <w:tr w:rsidR="009A5594" w:rsidRPr="003979DC" w14:paraId="6A9C058A" w14:textId="77777777" w:rsidTr="00A928F7">
        <w:tc>
          <w:tcPr>
            <w:tcW w:w="0" w:type="auto"/>
            <w:shd w:val="clear" w:color="auto" w:fill="auto"/>
          </w:tcPr>
          <w:p w14:paraId="225E4619"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723D8B23" w14:textId="77777777" w:rsidR="00C04E2D" w:rsidRDefault="00C04E2D" w:rsidP="00C04E2D">
            <w:pPr>
              <w:rPr>
                <w:rFonts w:asciiTheme="minorHAnsi" w:hAnsiTheme="minorHAnsi" w:cstheme="minorHAnsi"/>
                <w:lang w:val="en-GB"/>
              </w:rPr>
            </w:pPr>
            <w:proofErr w:type="spellStart"/>
            <w:r w:rsidRPr="003979DC">
              <w:rPr>
                <w:rFonts w:asciiTheme="minorHAnsi" w:hAnsiTheme="minorHAnsi" w:cstheme="minorHAnsi"/>
                <w:lang w:val="en-GB"/>
              </w:rPr>
              <w:t>P</w:t>
            </w:r>
            <w:r w:rsidR="000629D7" w:rsidRPr="003979DC">
              <w:rPr>
                <w:rFonts w:asciiTheme="minorHAnsi" w:hAnsiTheme="minorHAnsi" w:cstheme="minorHAnsi"/>
                <w:lang w:val="en-GB"/>
              </w:rPr>
              <w:t>â</w:t>
            </w:r>
            <w:r w:rsidRPr="003979DC">
              <w:rPr>
                <w:rFonts w:asciiTheme="minorHAnsi" w:hAnsiTheme="minorHAnsi" w:cstheme="minorHAnsi"/>
                <w:lang w:val="en-GB"/>
              </w:rPr>
              <w:t>sl</w:t>
            </w:r>
            <w:r w:rsidR="000629D7" w:rsidRPr="003979DC">
              <w:rPr>
                <w:rFonts w:asciiTheme="minorHAnsi" w:hAnsiTheme="minorHAnsi" w:cstheme="minorHAnsi"/>
                <w:lang w:val="en-GB"/>
              </w:rPr>
              <w:t>ă</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lustruit</w:t>
            </w:r>
            <w:proofErr w:type="spellEnd"/>
            <w:r w:rsidRPr="003979DC">
              <w:rPr>
                <w:rFonts w:asciiTheme="minorHAnsi" w:hAnsiTheme="minorHAnsi" w:cstheme="minorHAnsi"/>
                <w:lang w:val="en-GB"/>
              </w:rPr>
              <w:t xml:space="preserve"> </w:t>
            </w:r>
            <w:r w:rsidR="0028161D" w:rsidRPr="003979DC">
              <w:rPr>
                <w:rFonts w:asciiTheme="minorHAnsi" w:hAnsiTheme="minorHAnsi" w:cstheme="minorHAnsi"/>
                <w:lang w:val="en-GB"/>
              </w:rPr>
              <w:t xml:space="preserve">diverse </w:t>
            </w:r>
            <w:proofErr w:type="spellStart"/>
            <w:r w:rsidR="0028161D" w:rsidRPr="003979DC">
              <w:rPr>
                <w:rFonts w:asciiTheme="minorHAnsi" w:hAnsiTheme="minorHAnsi" w:cstheme="minorHAnsi"/>
                <w:lang w:val="en-GB"/>
              </w:rPr>
              <w:t>calități</w:t>
            </w:r>
            <w:proofErr w:type="spellEnd"/>
            <w:r w:rsidR="0028161D" w:rsidRPr="003979DC">
              <w:rPr>
                <w:rFonts w:asciiTheme="minorHAnsi" w:hAnsiTheme="minorHAnsi" w:cstheme="minorHAnsi"/>
                <w:lang w:val="en-GB"/>
              </w:rPr>
              <w:t xml:space="preserve"> </w:t>
            </w:r>
            <w:r w:rsidRPr="003979DC">
              <w:rPr>
                <w:rFonts w:asciiTheme="minorHAnsi" w:hAnsiTheme="minorHAnsi" w:cstheme="minorHAnsi"/>
              </w:rPr>
              <w:t>D250mm</w:t>
            </w:r>
            <w:r w:rsidR="00A91E67">
              <w:rPr>
                <w:rFonts w:asciiTheme="minorHAnsi" w:hAnsiTheme="minorHAnsi" w:cstheme="minorHAnsi"/>
              </w:rPr>
              <w:t>,</w:t>
            </w:r>
            <w:r w:rsidRPr="003979DC">
              <w:rPr>
                <w:rFonts w:asciiTheme="minorHAnsi" w:hAnsiTheme="minorHAnsi" w:cstheme="minorHAnsi"/>
              </w:rPr>
              <w:t xml:space="preserve"> </w:t>
            </w:r>
            <w:r w:rsidR="00C54AB9" w:rsidRPr="00964720">
              <w:rPr>
                <w:rFonts w:asciiTheme="minorHAnsi" w:hAnsiTheme="minorHAnsi" w:cstheme="minorHAnsi"/>
                <w:lang w:val="en-GB"/>
              </w:rPr>
              <w:t>5</w:t>
            </w:r>
            <w:r w:rsidR="00964720">
              <w:rPr>
                <w:rFonts w:asciiTheme="minorHAnsi" w:hAnsiTheme="minorHAnsi" w:cstheme="minorHAnsi"/>
                <w:lang w:val="en-GB"/>
              </w:rPr>
              <w:t xml:space="preserve"> </w:t>
            </w:r>
            <w:proofErr w:type="spellStart"/>
            <w:r w:rsidR="00C54AB9" w:rsidRPr="00964720">
              <w:rPr>
                <w:rFonts w:asciiTheme="minorHAnsi" w:hAnsiTheme="minorHAnsi" w:cstheme="minorHAnsi"/>
                <w:lang w:val="en-GB"/>
              </w:rPr>
              <w:t>bucati</w:t>
            </w:r>
            <w:proofErr w:type="spellEnd"/>
            <w:r w:rsidR="00C54AB9" w:rsidRPr="00964720">
              <w:rPr>
                <w:rFonts w:asciiTheme="minorHAnsi" w:hAnsiTheme="minorHAnsi" w:cstheme="minorHAnsi"/>
                <w:lang w:val="en-GB"/>
              </w:rPr>
              <w:t>/set</w:t>
            </w:r>
          </w:p>
          <w:p w14:paraId="15B401AE" w14:textId="6E05DE45" w:rsidR="00BB4A92" w:rsidRPr="003979DC" w:rsidRDefault="00BB4A92" w:rsidP="00E8072E">
            <w:pPr>
              <w:rPr>
                <w:rFonts w:asciiTheme="minorHAnsi" w:hAnsiTheme="minorHAnsi" w:cstheme="minorHAnsi"/>
              </w:rPr>
            </w:pPr>
          </w:p>
        </w:tc>
        <w:tc>
          <w:tcPr>
            <w:tcW w:w="5078" w:type="dxa"/>
            <w:shd w:val="clear" w:color="auto" w:fill="auto"/>
          </w:tcPr>
          <w:p w14:paraId="361D8146" w14:textId="7AD0DA19" w:rsidR="00E90C42" w:rsidRPr="003979DC" w:rsidRDefault="00E90C42" w:rsidP="00C04E2D">
            <w:pPr>
              <w:rPr>
                <w:rFonts w:asciiTheme="minorHAnsi" w:eastAsia="Calibri" w:hAnsiTheme="minorHAnsi" w:cstheme="minorHAnsi"/>
                <w:lang w:val="it-IT"/>
              </w:rPr>
            </w:pPr>
            <w:proofErr w:type="spellStart"/>
            <w:r w:rsidRPr="003979DC">
              <w:rPr>
                <w:rFonts w:asciiTheme="minorHAnsi" w:hAnsiTheme="minorHAnsi" w:cstheme="minorHAnsi"/>
                <w:lang w:val="en-GB"/>
              </w:rPr>
              <w:t>Pasla</w:t>
            </w:r>
            <w:proofErr w:type="spellEnd"/>
            <w:r w:rsidRPr="003979DC">
              <w:rPr>
                <w:rFonts w:asciiTheme="minorHAnsi" w:hAnsiTheme="minorHAnsi" w:cstheme="minorHAnsi"/>
                <w:lang w:val="en-GB"/>
              </w:rPr>
              <w:t xml:space="preserve"> </w:t>
            </w:r>
            <w:proofErr w:type="spellStart"/>
            <w:r w:rsidRPr="003979DC">
              <w:rPr>
                <w:rFonts w:asciiTheme="minorHAnsi" w:hAnsiTheme="minorHAnsi" w:cstheme="minorHAnsi"/>
                <w:lang w:val="en-GB"/>
              </w:rPr>
              <w:t>lustruit</w:t>
            </w:r>
            <w:proofErr w:type="spellEnd"/>
            <w:r w:rsidRPr="003979DC">
              <w:rPr>
                <w:rFonts w:asciiTheme="minorHAnsi" w:hAnsiTheme="minorHAnsi" w:cstheme="minorHAnsi"/>
                <w:lang w:val="en-GB"/>
              </w:rPr>
              <w:t xml:space="preserve"> </w:t>
            </w:r>
            <w:r w:rsidR="0028161D" w:rsidRPr="003979DC">
              <w:rPr>
                <w:rFonts w:asciiTheme="minorHAnsi" w:hAnsiTheme="minorHAnsi" w:cstheme="minorHAnsi"/>
                <w:lang w:val="en-GB"/>
              </w:rPr>
              <w:t xml:space="preserve">diverse </w:t>
            </w:r>
            <w:proofErr w:type="spellStart"/>
            <w:r w:rsidR="0028161D" w:rsidRPr="003979DC">
              <w:rPr>
                <w:rFonts w:asciiTheme="minorHAnsi" w:hAnsiTheme="minorHAnsi" w:cstheme="minorHAnsi"/>
                <w:lang w:val="en-GB"/>
              </w:rPr>
              <w:t>calități</w:t>
            </w:r>
            <w:proofErr w:type="spellEnd"/>
            <w:r w:rsidR="0028161D" w:rsidRPr="003979DC">
              <w:rPr>
                <w:rFonts w:asciiTheme="minorHAnsi" w:hAnsiTheme="minorHAnsi" w:cstheme="minorHAnsi"/>
                <w:lang w:val="en-GB"/>
              </w:rPr>
              <w:t xml:space="preserve"> </w:t>
            </w:r>
            <w:r w:rsidRPr="003979DC">
              <w:rPr>
                <w:rFonts w:asciiTheme="minorHAnsi" w:hAnsiTheme="minorHAnsi" w:cstheme="minorHAnsi"/>
              </w:rPr>
              <w:t>D250mm</w:t>
            </w:r>
            <w:r w:rsidR="0028161D" w:rsidRPr="003979DC">
              <w:rPr>
                <w:rFonts w:asciiTheme="minorHAnsi" w:hAnsiTheme="minorHAnsi" w:cstheme="minorHAnsi"/>
              </w:rPr>
              <w:t>.</w:t>
            </w:r>
          </w:p>
          <w:p w14:paraId="150E8F75" w14:textId="19210786" w:rsidR="00C04E2D" w:rsidRPr="00694A9E" w:rsidRDefault="00C04E2D">
            <w:pPr>
              <w:pStyle w:val="ListParagraph"/>
              <w:numPr>
                <w:ilvl w:val="0"/>
                <w:numId w:val="1"/>
              </w:numPr>
              <w:rPr>
                <w:rFonts w:asciiTheme="minorHAnsi" w:eastAsia="Calibri" w:hAnsiTheme="minorHAnsi" w:cstheme="minorHAnsi"/>
                <w:lang w:val="it-IT"/>
              </w:rPr>
            </w:pPr>
            <w:r w:rsidRPr="00694A9E">
              <w:rPr>
                <w:rFonts w:asciiTheme="minorHAnsi" w:eastAsia="Calibri" w:hAnsiTheme="minorHAnsi" w:cstheme="minorHAnsi"/>
                <w:lang w:val="it-IT"/>
              </w:rPr>
              <w:t xml:space="preserve">Pasla de lustruit </w:t>
            </w:r>
            <w:r w:rsidR="00E90C42" w:rsidRPr="00694A9E">
              <w:rPr>
                <w:rFonts w:asciiTheme="minorHAnsi" w:hAnsiTheme="minorHAnsi" w:cstheme="minorHAnsi"/>
              </w:rPr>
              <w:t xml:space="preserve">TOUCHLAM 2TS3 </w:t>
            </w:r>
            <w:proofErr w:type="spellStart"/>
            <w:r w:rsidR="00E90C42" w:rsidRPr="00694A9E">
              <w:rPr>
                <w:rFonts w:asciiTheme="minorHAnsi" w:hAnsiTheme="minorHAnsi" w:cstheme="minorHAnsi"/>
              </w:rPr>
              <w:t>sau</w:t>
            </w:r>
            <w:proofErr w:type="spellEnd"/>
            <w:r w:rsidR="00E90C42" w:rsidRPr="00694A9E">
              <w:rPr>
                <w:rFonts w:asciiTheme="minorHAnsi" w:hAnsiTheme="minorHAnsi" w:cstheme="minorHAnsi"/>
              </w:rPr>
              <w:t xml:space="preserve"> </w:t>
            </w:r>
            <w:proofErr w:type="spellStart"/>
            <w:r w:rsidR="00E90C42" w:rsidRPr="00694A9E">
              <w:rPr>
                <w:rFonts w:asciiTheme="minorHAnsi" w:hAnsiTheme="minorHAnsi" w:cstheme="minorHAnsi"/>
              </w:rPr>
              <w:t>echivalent</w:t>
            </w:r>
            <w:proofErr w:type="spellEnd"/>
            <w:r w:rsidR="00E90C42" w:rsidRPr="00694A9E">
              <w:rPr>
                <w:rFonts w:asciiTheme="minorHAnsi" w:hAnsiTheme="minorHAnsi" w:cstheme="minorHAnsi"/>
              </w:rPr>
              <w:t xml:space="preserve">, </w:t>
            </w:r>
            <w:r w:rsidRPr="00694A9E">
              <w:rPr>
                <w:rFonts w:asciiTheme="minorHAnsi" w:eastAsia="Calibri" w:hAnsiTheme="minorHAnsi" w:cstheme="minorHAnsi"/>
                <w:lang w:val="it-IT"/>
              </w:rPr>
              <w:t xml:space="preserve">magnetica din fibre naturale extra-subtiri din satin, </w:t>
            </w:r>
            <w:r w:rsidRPr="00F27809">
              <w:rPr>
                <w:rFonts w:asciiTheme="minorHAnsi" w:eastAsia="Calibri" w:hAnsiTheme="minorHAnsi" w:cstheme="minorHAnsi"/>
                <w:b/>
                <w:bCs/>
                <w:lang w:val="it-IT"/>
              </w:rPr>
              <w:t xml:space="preserve">compatibila cu sistemul de fixare </w:t>
            </w:r>
            <w:r w:rsidR="00E90C42" w:rsidRPr="00F27809">
              <w:rPr>
                <w:rFonts w:asciiTheme="minorHAnsi" w:eastAsia="Calibri" w:hAnsiTheme="minorHAnsi" w:cstheme="minorHAnsi"/>
                <w:b/>
                <w:bCs/>
                <w:lang w:val="it-IT"/>
              </w:rPr>
              <w:t xml:space="preserve">poziția </w:t>
            </w:r>
            <w:r w:rsidR="00F27809" w:rsidRPr="00F27809">
              <w:rPr>
                <w:rFonts w:asciiTheme="minorHAnsi" w:eastAsia="Calibri" w:hAnsiTheme="minorHAnsi" w:cstheme="minorHAnsi"/>
                <w:b/>
                <w:bCs/>
                <w:lang w:val="it-IT"/>
              </w:rPr>
              <w:t>9</w:t>
            </w:r>
            <w:r w:rsidR="0028161D" w:rsidRPr="00694A9E">
              <w:rPr>
                <w:rFonts w:asciiTheme="minorHAnsi" w:eastAsia="Calibri" w:hAnsiTheme="minorHAnsi" w:cstheme="minorHAnsi"/>
                <w:lang w:val="it-IT"/>
              </w:rPr>
              <w:t>. 1 set</w:t>
            </w:r>
            <w:r w:rsidR="00F27809">
              <w:rPr>
                <w:rFonts w:asciiTheme="minorHAnsi" w:eastAsia="Calibri" w:hAnsiTheme="minorHAnsi" w:cstheme="minorHAnsi"/>
                <w:lang w:val="it-IT"/>
              </w:rPr>
              <w:t>, 5 buc.</w:t>
            </w:r>
          </w:p>
          <w:p w14:paraId="6ED80B5C" w14:textId="7FDCCA8D" w:rsidR="000629D7" w:rsidRPr="00F27809" w:rsidRDefault="000629D7" w:rsidP="00F27809">
            <w:pPr>
              <w:ind w:left="360"/>
              <w:rPr>
                <w:rFonts w:asciiTheme="minorHAnsi" w:eastAsia="Calibri" w:hAnsiTheme="minorHAnsi" w:cstheme="minorHAnsi"/>
                <w:lang w:val="it-IT"/>
              </w:rPr>
            </w:pPr>
            <w:r w:rsidRPr="00F27809">
              <w:rPr>
                <w:rFonts w:asciiTheme="minorHAnsi" w:eastAsia="Calibri" w:hAnsiTheme="minorHAnsi" w:cstheme="minorHAnsi"/>
                <w:lang w:val="it-IT"/>
              </w:rPr>
              <w:t>Planeitate și finisare, conservarea incluziunilor și marginilor, pe toate materiale.</w:t>
            </w:r>
          </w:p>
          <w:p w14:paraId="3CE63B63" w14:textId="77777777" w:rsidR="00E90C42" w:rsidRPr="00F27809" w:rsidRDefault="00C04E2D" w:rsidP="00F27809">
            <w:pPr>
              <w:ind w:left="360"/>
              <w:rPr>
                <w:rFonts w:asciiTheme="minorHAnsi" w:eastAsia="Calibri" w:hAnsiTheme="minorHAnsi" w:cstheme="minorHAnsi"/>
                <w:lang w:val="it-IT"/>
              </w:rPr>
            </w:pPr>
            <w:r w:rsidRPr="00F27809">
              <w:rPr>
                <w:rFonts w:asciiTheme="minorHAnsi" w:eastAsia="Calibri" w:hAnsiTheme="minorHAnsi" w:cstheme="minorHAnsi"/>
                <w:lang w:val="it-IT"/>
              </w:rPr>
              <w:t>Utilizabile cu solutii lichide abrazive diamantate de la 2 până la 9 µm.</w:t>
            </w:r>
          </w:p>
          <w:p w14:paraId="6008F0B0" w14:textId="74EE7D3B" w:rsidR="0028161D" w:rsidRPr="00F27809" w:rsidRDefault="0028161D">
            <w:pPr>
              <w:pStyle w:val="ListParagraph"/>
              <w:numPr>
                <w:ilvl w:val="0"/>
                <w:numId w:val="1"/>
              </w:numPr>
              <w:rPr>
                <w:rFonts w:asciiTheme="minorHAnsi" w:eastAsia="Calibri" w:hAnsiTheme="minorHAnsi" w:cstheme="minorHAnsi"/>
                <w:sz w:val="20"/>
                <w:szCs w:val="20"/>
                <w:lang w:val="it-IT"/>
              </w:rPr>
            </w:pPr>
            <w:r w:rsidRPr="00F27809">
              <w:rPr>
                <w:rFonts w:asciiTheme="minorHAnsi" w:eastAsia="Calibri" w:hAnsiTheme="minorHAnsi" w:cstheme="minorHAnsi"/>
                <w:sz w:val="20"/>
                <w:szCs w:val="20"/>
                <w:lang w:val="it-IT"/>
              </w:rPr>
              <w:t xml:space="preserve">Pasla de lustruit TOUCHLAM 3FV1 sau echivalentă, magnetica din fibre lungi de viscoză moi, </w:t>
            </w:r>
            <w:r w:rsidRPr="00F27809">
              <w:rPr>
                <w:rFonts w:asciiTheme="minorHAnsi" w:eastAsia="Calibri" w:hAnsiTheme="minorHAnsi" w:cstheme="minorHAnsi"/>
                <w:b/>
                <w:bCs/>
                <w:sz w:val="20"/>
                <w:szCs w:val="20"/>
                <w:lang w:val="it-IT"/>
              </w:rPr>
              <w:t xml:space="preserve">compatibila cu sistemul de fixare poziția </w:t>
            </w:r>
            <w:r w:rsidR="00F27809" w:rsidRPr="00F27809">
              <w:rPr>
                <w:rFonts w:asciiTheme="minorHAnsi" w:eastAsia="Calibri" w:hAnsiTheme="minorHAnsi" w:cstheme="minorHAnsi"/>
                <w:b/>
                <w:bCs/>
                <w:sz w:val="20"/>
                <w:szCs w:val="20"/>
                <w:lang w:val="it-IT"/>
              </w:rPr>
              <w:t>9</w:t>
            </w:r>
            <w:r w:rsidRPr="00F27809">
              <w:rPr>
                <w:rFonts w:asciiTheme="minorHAnsi" w:eastAsia="Calibri" w:hAnsiTheme="minorHAnsi" w:cstheme="minorHAnsi"/>
                <w:sz w:val="20"/>
                <w:szCs w:val="20"/>
                <w:lang w:val="it-IT"/>
              </w:rPr>
              <w:t>, 1 set</w:t>
            </w:r>
            <w:r w:rsidR="00F27809">
              <w:rPr>
                <w:rFonts w:asciiTheme="minorHAnsi" w:eastAsia="Calibri" w:hAnsiTheme="minorHAnsi" w:cstheme="minorHAnsi"/>
                <w:sz w:val="20"/>
                <w:szCs w:val="20"/>
                <w:lang w:val="it-IT"/>
              </w:rPr>
              <w:t xml:space="preserve"> 5 buc.</w:t>
            </w:r>
          </w:p>
          <w:p w14:paraId="52066FB2" w14:textId="77777777" w:rsidR="0028161D" w:rsidRPr="00F27809" w:rsidRDefault="0028161D" w:rsidP="00F27809">
            <w:pPr>
              <w:ind w:left="360"/>
              <w:rPr>
                <w:rFonts w:asciiTheme="minorHAnsi" w:eastAsia="Calibri" w:hAnsiTheme="minorHAnsi" w:cstheme="minorHAnsi"/>
                <w:lang w:val="it-IT"/>
              </w:rPr>
            </w:pPr>
            <w:r w:rsidRPr="00F27809">
              <w:rPr>
                <w:rFonts w:asciiTheme="minorHAnsi" w:eastAsia="Calibri" w:hAnsiTheme="minorHAnsi" w:cstheme="minorHAnsi"/>
                <w:lang w:val="it-IT"/>
              </w:rPr>
              <w:t>Super finisare pe o mare varietate de materiale,inclusiv materiale foarte moi.</w:t>
            </w:r>
          </w:p>
          <w:p w14:paraId="48489030" w14:textId="77777777" w:rsidR="0028161D" w:rsidRPr="00F27809" w:rsidRDefault="0028161D" w:rsidP="00F27809">
            <w:pPr>
              <w:ind w:left="360"/>
              <w:rPr>
                <w:rFonts w:asciiTheme="minorHAnsi" w:eastAsia="Calibri" w:hAnsiTheme="minorHAnsi" w:cstheme="minorHAnsi"/>
                <w:lang w:val="it-IT"/>
              </w:rPr>
            </w:pPr>
            <w:r w:rsidRPr="00F27809">
              <w:rPr>
                <w:rFonts w:asciiTheme="minorHAnsi" w:eastAsia="Calibri" w:hAnsiTheme="minorHAnsi" w:cstheme="minorHAnsi"/>
                <w:lang w:val="it-IT"/>
              </w:rPr>
              <w:t>Utilizabile cu solutii lichide abrazive diamantate de la 0,25 până la 3 µm, dar și cu suspensie de alumină și siliciu coloidal</w:t>
            </w:r>
          </w:p>
          <w:p w14:paraId="35B12676" w14:textId="5BF7DEBF" w:rsidR="00C54AB9" w:rsidRPr="003979DC" w:rsidRDefault="00C54AB9" w:rsidP="0028161D">
            <w:pPr>
              <w:rPr>
                <w:rFonts w:asciiTheme="minorHAnsi" w:eastAsia="Calibri" w:hAnsiTheme="minorHAnsi" w:cstheme="minorHAnsi"/>
                <w:lang w:val="it-IT"/>
              </w:rPr>
            </w:pPr>
          </w:p>
        </w:tc>
        <w:tc>
          <w:tcPr>
            <w:tcW w:w="0" w:type="auto"/>
            <w:shd w:val="clear" w:color="auto" w:fill="auto"/>
          </w:tcPr>
          <w:p w14:paraId="681D43D2" w14:textId="2AEC9FB6" w:rsidR="00C04E2D" w:rsidRPr="003979DC" w:rsidRDefault="0028161D" w:rsidP="00C04E2D">
            <w:pPr>
              <w:ind w:left="153" w:hanging="153"/>
              <w:jc w:val="center"/>
              <w:rPr>
                <w:rFonts w:asciiTheme="minorHAnsi" w:hAnsiTheme="minorHAnsi" w:cstheme="minorHAnsi"/>
                <w:lang w:val="it-IT"/>
              </w:rPr>
            </w:pPr>
            <w:r w:rsidRPr="00260540">
              <w:rPr>
                <w:rFonts w:asciiTheme="minorHAnsi" w:hAnsiTheme="minorHAnsi" w:cstheme="minorHAnsi"/>
              </w:rPr>
              <w:t>2</w:t>
            </w:r>
            <w:r w:rsidR="00C54AB9" w:rsidRPr="00260540">
              <w:rPr>
                <w:rFonts w:asciiTheme="minorHAnsi" w:hAnsiTheme="minorHAnsi" w:cstheme="minorHAnsi"/>
              </w:rPr>
              <w:t xml:space="preserve"> </w:t>
            </w:r>
            <w:proofErr w:type="spellStart"/>
            <w:r w:rsidR="00C54AB9" w:rsidRPr="00260540">
              <w:rPr>
                <w:rFonts w:asciiTheme="minorHAnsi" w:hAnsiTheme="minorHAnsi" w:cstheme="minorHAnsi"/>
              </w:rPr>
              <w:t>seturi</w:t>
            </w:r>
            <w:proofErr w:type="spellEnd"/>
          </w:p>
        </w:tc>
        <w:tc>
          <w:tcPr>
            <w:tcW w:w="0" w:type="auto"/>
            <w:shd w:val="clear" w:color="auto" w:fill="auto"/>
          </w:tcPr>
          <w:p w14:paraId="45BFD004" w14:textId="79C6F98A" w:rsidR="00BB4A92" w:rsidRPr="00FC6582" w:rsidRDefault="00E8072E" w:rsidP="00E8072E">
            <w:pPr>
              <w:ind w:left="153" w:hanging="153"/>
              <w:jc w:val="center"/>
              <w:rPr>
                <w:rFonts w:asciiTheme="minorHAnsi" w:hAnsiTheme="minorHAnsi" w:cstheme="minorHAnsi"/>
              </w:rPr>
            </w:pPr>
            <w:r>
              <w:rPr>
                <w:rFonts w:asciiTheme="minorHAnsi" w:hAnsiTheme="minorHAnsi" w:cstheme="minorHAnsi"/>
              </w:rPr>
              <w:t>626</w:t>
            </w:r>
          </w:p>
        </w:tc>
      </w:tr>
      <w:tr w:rsidR="009A5594" w:rsidRPr="003979DC" w14:paraId="325A9E90" w14:textId="77777777" w:rsidTr="00A928F7">
        <w:tc>
          <w:tcPr>
            <w:tcW w:w="0" w:type="auto"/>
            <w:shd w:val="clear" w:color="auto" w:fill="auto"/>
          </w:tcPr>
          <w:p w14:paraId="41BEB06A"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5B878987" w14:textId="77777777" w:rsidR="00C04E2D" w:rsidRDefault="00C04E2D" w:rsidP="00C04E2D">
            <w:pPr>
              <w:rPr>
                <w:rFonts w:asciiTheme="minorHAnsi" w:hAnsiTheme="minorHAnsi" w:cstheme="minorHAnsi"/>
                <w:lang w:val="de-DE"/>
              </w:rPr>
            </w:pPr>
            <w:r w:rsidRPr="003979DC">
              <w:rPr>
                <w:rFonts w:asciiTheme="minorHAnsi" w:hAnsiTheme="minorHAnsi" w:cstheme="minorHAnsi"/>
                <w:lang w:val="de-DE"/>
              </w:rPr>
              <w:t>Emulsie Bio Diamant 6P 400ml</w:t>
            </w:r>
          </w:p>
          <w:p w14:paraId="4B82B184" w14:textId="4134064D" w:rsidR="00C63B23" w:rsidRPr="003979DC" w:rsidRDefault="00C63B23" w:rsidP="00E8072E">
            <w:pPr>
              <w:rPr>
                <w:rFonts w:asciiTheme="minorHAnsi" w:hAnsiTheme="minorHAnsi" w:cstheme="minorHAnsi"/>
                <w:lang w:val="de-DE"/>
              </w:rPr>
            </w:pPr>
          </w:p>
        </w:tc>
        <w:tc>
          <w:tcPr>
            <w:tcW w:w="5078" w:type="dxa"/>
            <w:shd w:val="clear" w:color="auto" w:fill="auto"/>
          </w:tcPr>
          <w:p w14:paraId="697AB504" w14:textId="54F5E439" w:rsidR="000629D7" w:rsidRPr="003979DC" w:rsidRDefault="000629D7" w:rsidP="00C04E2D">
            <w:pPr>
              <w:rPr>
                <w:rFonts w:asciiTheme="minorHAnsi" w:hAnsiTheme="minorHAnsi" w:cstheme="minorHAnsi"/>
                <w:lang w:val="de-DE"/>
              </w:rPr>
            </w:pPr>
            <w:r w:rsidRPr="003979DC">
              <w:rPr>
                <w:rFonts w:asciiTheme="minorHAnsi" w:hAnsiTheme="minorHAnsi" w:cstheme="minorHAnsi"/>
                <w:lang w:val="de-DE"/>
              </w:rPr>
              <w:t xml:space="preserve">Emulsie Bio Diamant 6P </w:t>
            </w:r>
            <w:r w:rsidR="00E8072E">
              <w:rPr>
                <w:rFonts w:asciiTheme="minorHAnsi" w:hAnsiTheme="minorHAnsi" w:cstheme="minorHAnsi"/>
                <w:lang w:val="de-DE"/>
              </w:rPr>
              <w:t xml:space="preserve">min. </w:t>
            </w:r>
            <w:r w:rsidRPr="003979DC">
              <w:rPr>
                <w:rFonts w:asciiTheme="minorHAnsi" w:hAnsiTheme="minorHAnsi" w:cstheme="minorHAnsi"/>
                <w:lang w:val="de-DE"/>
              </w:rPr>
              <w:t>400ml</w:t>
            </w:r>
            <w:r w:rsidRPr="00E72CDF">
              <w:rPr>
                <w:rFonts w:asciiTheme="minorHAnsi" w:hAnsiTheme="minorHAnsi" w:cstheme="minorHAnsi"/>
                <w:color w:val="00B0F0"/>
                <w:lang w:val="de-DE"/>
              </w:rPr>
              <w:t xml:space="preserve"> </w:t>
            </w:r>
            <w:r w:rsidRPr="003979DC">
              <w:rPr>
                <w:rFonts w:asciiTheme="minorHAnsi" w:hAnsiTheme="minorHAnsi" w:cstheme="minorHAnsi"/>
                <w:lang w:val="de-DE"/>
              </w:rPr>
              <w:t>pentru masinile de lustruit metalografice</w:t>
            </w:r>
          </w:p>
          <w:p w14:paraId="2B62D1AF" w14:textId="56D94D63"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0912E033"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342FABCA"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Fără</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compuși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organici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volatili</w:t>
            </w:r>
            <w:proofErr w:type="spellEnd"/>
            <w:r w:rsidRPr="003979DC">
              <w:rPr>
                <w:rFonts w:asciiTheme="minorHAnsi" w:hAnsiTheme="minorHAnsi" w:cstheme="minorHAnsi"/>
              </w:rPr>
              <w:t xml:space="preserve"> (COV) </w:t>
            </w:r>
          </w:p>
          <w:p w14:paraId="23DE451E"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w:t>
            </w:r>
            <w:proofErr w:type="spellStart"/>
            <w:r w:rsidRPr="003979DC">
              <w:rPr>
                <w:rFonts w:asciiTheme="minorHAnsi" w:hAnsiTheme="minorHAnsi" w:cstheme="minorHAnsi"/>
              </w:rPr>
              <w:t>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inofensiv</w:t>
            </w:r>
            <w:proofErr w:type="spellEnd"/>
            <w:r w:rsidRPr="003979DC">
              <w:rPr>
                <w:rFonts w:asciiTheme="minorHAnsi" w:hAnsiTheme="minorHAnsi" w:cstheme="minorHAnsi"/>
              </w:rPr>
              <w:t xml:space="preserve"> </w:t>
            </w:r>
          </w:p>
          <w:p w14:paraId="210E567C"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Ambalaj</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biodegradabil</w:t>
            </w:r>
            <w:proofErr w:type="spellEnd"/>
          </w:p>
          <w:p w14:paraId="3E188A92" w14:textId="09E0C395"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lastRenderedPageBreak/>
              <w:t>Dimensiune</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particule</w:t>
            </w:r>
            <w:proofErr w:type="spellEnd"/>
            <w:r w:rsidRPr="003979DC">
              <w:rPr>
                <w:rFonts w:asciiTheme="minorHAnsi" w:hAnsiTheme="minorHAnsi" w:cstheme="minorHAnsi"/>
              </w:rPr>
              <w:t xml:space="preserve"> de </w:t>
            </w:r>
            <w:proofErr w:type="spellStart"/>
            <w:r w:rsidRPr="001752CA">
              <w:rPr>
                <w:rFonts w:asciiTheme="minorHAnsi" w:hAnsiTheme="minorHAnsi" w:cstheme="minorHAnsi"/>
              </w:rPr>
              <w:t>diam</w:t>
            </w:r>
            <w:r w:rsidR="001752CA" w:rsidRPr="001752CA">
              <w:rPr>
                <w:rFonts w:asciiTheme="minorHAnsi" w:hAnsiTheme="minorHAnsi" w:cstheme="minorHAnsi"/>
              </w:rPr>
              <w:t>an</w:t>
            </w:r>
            <w:r w:rsidRPr="001752CA">
              <w:rPr>
                <w:rFonts w:asciiTheme="minorHAnsi" w:hAnsiTheme="minorHAnsi" w:cstheme="minorHAnsi"/>
              </w:rPr>
              <w:t>t</w:t>
            </w:r>
            <w:proofErr w:type="spellEnd"/>
            <w:r w:rsidRPr="003979DC">
              <w:rPr>
                <w:rFonts w:asciiTheme="minorHAnsi" w:hAnsiTheme="minorHAnsi" w:cstheme="minorHAnsi"/>
              </w:rPr>
              <w:t xml:space="preserve"> 6 </w:t>
            </w:r>
            <w:r w:rsidRPr="003979DC">
              <w:rPr>
                <w:rFonts w:asciiTheme="minorHAnsi" w:eastAsia="Calibri" w:hAnsiTheme="minorHAnsi" w:cstheme="minorHAnsi"/>
                <w:lang w:val="it-IT"/>
              </w:rPr>
              <w:t>µm</w:t>
            </w:r>
          </w:p>
          <w:p w14:paraId="2055453B" w14:textId="77777777" w:rsidR="00C04E2D" w:rsidRDefault="00C04E2D" w:rsidP="00C04E2D">
            <w:pPr>
              <w:rPr>
                <w:rFonts w:asciiTheme="minorHAnsi" w:hAnsiTheme="minorHAnsi" w:cstheme="minorHAnsi"/>
              </w:rPr>
            </w:pPr>
            <w:proofErr w:type="spellStart"/>
            <w:r w:rsidRPr="003979DC">
              <w:rPr>
                <w:rFonts w:asciiTheme="minorHAnsi" w:hAnsiTheme="minorHAnsi" w:cstheme="minorHAnsi"/>
              </w:rPr>
              <w:t>Posibilitate</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reumplere</w:t>
            </w:r>
            <w:proofErr w:type="spellEnd"/>
          </w:p>
          <w:p w14:paraId="6FE0FB14" w14:textId="4E88CD5E" w:rsidR="00F27809" w:rsidRPr="003979DC" w:rsidRDefault="00F27809" w:rsidP="00C04E2D">
            <w:pPr>
              <w:rPr>
                <w:rFonts w:asciiTheme="minorHAnsi" w:hAnsiTheme="minorHAnsi" w:cstheme="minorHAnsi"/>
              </w:rPr>
            </w:pPr>
          </w:p>
        </w:tc>
        <w:tc>
          <w:tcPr>
            <w:tcW w:w="0" w:type="auto"/>
            <w:shd w:val="clear" w:color="auto" w:fill="auto"/>
          </w:tcPr>
          <w:p w14:paraId="250D1E36" w14:textId="713B702E"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lastRenderedPageBreak/>
              <w:t>1</w:t>
            </w:r>
          </w:p>
        </w:tc>
        <w:tc>
          <w:tcPr>
            <w:tcW w:w="0" w:type="auto"/>
            <w:shd w:val="clear" w:color="auto" w:fill="auto"/>
          </w:tcPr>
          <w:p w14:paraId="6B9EA60D" w14:textId="36CD5E68" w:rsidR="00C04E2D" w:rsidRDefault="00C04E2D" w:rsidP="00C04E2D">
            <w:pPr>
              <w:ind w:left="153" w:hanging="153"/>
              <w:jc w:val="center"/>
              <w:rPr>
                <w:rFonts w:asciiTheme="minorHAnsi" w:eastAsia="Calibri" w:hAnsiTheme="minorHAnsi" w:cstheme="minorHAnsi"/>
              </w:rPr>
            </w:pPr>
            <w:r w:rsidRPr="003979DC">
              <w:rPr>
                <w:rFonts w:asciiTheme="minorHAnsi" w:eastAsia="Calibri" w:hAnsiTheme="minorHAnsi" w:cstheme="minorHAnsi"/>
              </w:rPr>
              <w:t>5</w:t>
            </w:r>
            <w:r w:rsidR="00E8072E">
              <w:rPr>
                <w:rFonts w:asciiTheme="minorHAnsi" w:eastAsia="Calibri" w:hAnsiTheme="minorHAnsi" w:cstheme="minorHAnsi"/>
              </w:rPr>
              <w:t>25</w:t>
            </w:r>
          </w:p>
          <w:p w14:paraId="034CBF7C" w14:textId="722CF15A" w:rsidR="0020205A" w:rsidRPr="003979DC" w:rsidRDefault="0020205A" w:rsidP="00E8072E">
            <w:pPr>
              <w:ind w:left="153" w:hanging="153"/>
              <w:jc w:val="center"/>
              <w:rPr>
                <w:rFonts w:asciiTheme="minorHAnsi" w:hAnsiTheme="minorHAnsi" w:cstheme="minorHAnsi"/>
                <w:lang w:val="it-IT"/>
              </w:rPr>
            </w:pPr>
          </w:p>
        </w:tc>
      </w:tr>
      <w:tr w:rsidR="009A5594" w:rsidRPr="003979DC" w14:paraId="59A8D053" w14:textId="77777777" w:rsidTr="00A928F7">
        <w:tc>
          <w:tcPr>
            <w:tcW w:w="0" w:type="auto"/>
            <w:shd w:val="clear" w:color="auto" w:fill="auto"/>
          </w:tcPr>
          <w:p w14:paraId="0BB73B72" w14:textId="77777777" w:rsidR="00C04E2D" w:rsidRPr="00D24432" w:rsidRDefault="00C04E2D">
            <w:pPr>
              <w:pStyle w:val="ListParagraph"/>
              <w:numPr>
                <w:ilvl w:val="0"/>
                <w:numId w:val="2"/>
              </w:numPr>
              <w:jc w:val="center"/>
              <w:rPr>
                <w:rFonts w:asciiTheme="minorHAnsi" w:eastAsia="Calibri" w:hAnsiTheme="minorHAnsi" w:cstheme="minorHAnsi"/>
                <w:lang w:val="it-IT"/>
              </w:rPr>
            </w:pPr>
          </w:p>
        </w:tc>
        <w:tc>
          <w:tcPr>
            <w:tcW w:w="1823" w:type="dxa"/>
            <w:shd w:val="clear" w:color="auto" w:fill="auto"/>
          </w:tcPr>
          <w:p w14:paraId="2DCCE64C" w14:textId="77777777" w:rsidR="00C04E2D" w:rsidRDefault="00C04E2D" w:rsidP="00C04E2D">
            <w:pPr>
              <w:rPr>
                <w:rFonts w:asciiTheme="minorHAnsi" w:hAnsiTheme="minorHAnsi" w:cstheme="minorHAnsi"/>
                <w:lang w:val="de-DE"/>
              </w:rPr>
            </w:pPr>
            <w:r w:rsidRPr="003979DC">
              <w:rPr>
                <w:rFonts w:asciiTheme="minorHAnsi" w:hAnsiTheme="minorHAnsi" w:cstheme="minorHAnsi"/>
                <w:lang w:val="de-DE"/>
              </w:rPr>
              <w:t>Emulsie Bio Diamant 3P 400ml</w:t>
            </w:r>
          </w:p>
          <w:p w14:paraId="0F703AA0" w14:textId="26682595" w:rsidR="00C63B23" w:rsidRPr="003979DC" w:rsidRDefault="00C63B23" w:rsidP="00E8072E">
            <w:pPr>
              <w:rPr>
                <w:rFonts w:asciiTheme="minorHAnsi" w:hAnsiTheme="minorHAnsi" w:cstheme="minorHAnsi"/>
                <w:lang w:val="de-DE"/>
              </w:rPr>
            </w:pPr>
          </w:p>
        </w:tc>
        <w:tc>
          <w:tcPr>
            <w:tcW w:w="5078" w:type="dxa"/>
            <w:shd w:val="clear" w:color="auto" w:fill="auto"/>
          </w:tcPr>
          <w:p w14:paraId="1E8BEBDF" w14:textId="408E432D" w:rsidR="000629D7" w:rsidRPr="003979DC" w:rsidRDefault="000629D7" w:rsidP="000629D7">
            <w:pPr>
              <w:rPr>
                <w:rFonts w:asciiTheme="minorHAnsi" w:hAnsiTheme="minorHAnsi" w:cstheme="minorHAnsi"/>
                <w:lang w:val="de-DE"/>
              </w:rPr>
            </w:pPr>
            <w:r w:rsidRPr="003979DC">
              <w:rPr>
                <w:rFonts w:asciiTheme="minorHAnsi" w:hAnsiTheme="minorHAnsi" w:cstheme="minorHAnsi"/>
                <w:lang w:val="de-DE"/>
              </w:rPr>
              <w:t xml:space="preserve">Emulsie Bio Diamant 3P </w:t>
            </w:r>
            <w:r w:rsidR="00E8072E">
              <w:rPr>
                <w:rFonts w:asciiTheme="minorHAnsi" w:hAnsiTheme="minorHAnsi" w:cstheme="minorHAnsi"/>
                <w:lang w:val="de-DE"/>
              </w:rPr>
              <w:t xml:space="preserve">min. </w:t>
            </w:r>
            <w:r w:rsidRPr="003979DC">
              <w:rPr>
                <w:rFonts w:asciiTheme="minorHAnsi" w:hAnsiTheme="minorHAnsi" w:cstheme="minorHAnsi"/>
                <w:lang w:val="de-DE"/>
              </w:rPr>
              <w:t>400ml, pentru masinile de lustruit metalografice</w:t>
            </w:r>
          </w:p>
          <w:p w14:paraId="1786C3C0" w14:textId="67610F06"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28106775"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185DAAA7"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Fără</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compuși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organici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volatili</w:t>
            </w:r>
            <w:proofErr w:type="spellEnd"/>
            <w:r w:rsidRPr="003979DC">
              <w:rPr>
                <w:rFonts w:asciiTheme="minorHAnsi" w:hAnsiTheme="minorHAnsi" w:cstheme="minorHAnsi"/>
              </w:rPr>
              <w:t xml:space="preserve"> (COV) </w:t>
            </w:r>
          </w:p>
          <w:p w14:paraId="5C689684"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w:t>
            </w:r>
            <w:proofErr w:type="spellStart"/>
            <w:r w:rsidRPr="003979DC">
              <w:rPr>
                <w:rFonts w:asciiTheme="minorHAnsi" w:hAnsiTheme="minorHAnsi" w:cstheme="minorHAnsi"/>
              </w:rPr>
              <w:t>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inofensiv</w:t>
            </w:r>
            <w:proofErr w:type="spellEnd"/>
            <w:r w:rsidRPr="003979DC">
              <w:rPr>
                <w:rFonts w:asciiTheme="minorHAnsi" w:hAnsiTheme="minorHAnsi" w:cstheme="minorHAnsi"/>
              </w:rPr>
              <w:t xml:space="preserve"> </w:t>
            </w:r>
          </w:p>
          <w:p w14:paraId="33633B97"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Ambalaj</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biodegradabil</w:t>
            </w:r>
            <w:proofErr w:type="spellEnd"/>
          </w:p>
          <w:p w14:paraId="00F1F071" w14:textId="14BE4987" w:rsidR="00C04E2D" w:rsidRPr="005629D2" w:rsidRDefault="00C04E2D" w:rsidP="00C04E2D">
            <w:pPr>
              <w:rPr>
                <w:rFonts w:asciiTheme="minorHAnsi" w:hAnsiTheme="minorHAnsi" w:cstheme="minorHAnsi"/>
                <w:lang w:val="de-DE"/>
              </w:rPr>
            </w:pPr>
            <w:r w:rsidRPr="005629D2">
              <w:rPr>
                <w:rFonts w:asciiTheme="minorHAnsi" w:hAnsiTheme="minorHAnsi" w:cstheme="minorHAnsi"/>
                <w:lang w:val="de-DE"/>
              </w:rPr>
              <w:t>Dimensiune particule de</w:t>
            </w:r>
            <w:r w:rsidR="005629D2" w:rsidRPr="005629D2">
              <w:rPr>
                <w:rFonts w:asciiTheme="minorHAnsi" w:hAnsiTheme="minorHAnsi" w:cstheme="minorHAnsi"/>
                <w:lang w:val="de-DE"/>
              </w:rPr>
              <w:t xml:space="preserve"> </w:t>
            </w:r>
            <w:r w:rsidR="005629D2" w:rsidRPr="0086487F">
              <w:rPr>
                <w:rFonts w:asciiTheme="minorHAnsi" w:hAnsiTheme="minorHAnsi" w:cstheme="minorHAnsi"/>
                <w:lang w:val="de-DE"/>
              </w:rPr>
              <w:t>diamant</w:t>
            </w:r>
            <w:r w:rsidRPr="0086487F">
              <w:rPr>
                <w:rFonts w:asciiTheme="minorHAnsi" w:hAnsiTheme="minorHAnsi" w:cstheme="minorHAnsi"/>
                <w:lang w:val="de-DE"/>
              </w:rPr>
              <w:t xml:space="preserve"> </w:t>
            </w:r>
            <w:r w:rsidRPr="005629D2">
              <w:rPr>
                <w:rFonts w:asciiTheme="minorHAnsi" w:hAnsiTheme="minorHAnsi" w:cstheme="minorHAnsi"/>
                <w:lang w:val="de-DE"/>
              </w:rPr>
              <w:t xml:space="preserve">3 </w:t>
            </w:r>
            <w:r w:rsidRPr="003979DC">
              <w:rPr>
                <w:rFonts w:asciiTheme="minorHAnsi" w:eastAsia="Calibri" w:hAnsiTheme="minorHAnsi" w:cstheme="minorHAnsi"/>
                <w:lang w:val="it-IT"/>
              </w:rPr>
              <w:t>µm</w:t>
            </w:r>
          </w:p>
          <w:p w14:paraId="197FF650" w14:textId="77777777" w:rsidR="00C04E2D" w:rsidRDefault="00C04E2D" w:rsidP="00C04E2D">
            <w:pPr>
              <w:rPr>
                <w:rFonts w:asciiTheme="minorHAnsi" w:hAnsiTheme="minorHAnsi" w:cstheme="minorHAnsi"/>
              </w:rPr>
            </w:pPr>
            <w:proofErr w:type="spellStart"/>
            <w:r w:rsidRPr="003979DC">
              <w:rPr>
                <w:rFonts w:asciiTheme="minorHAnsi" w:hAnsiTheme="minorHAnsi" w:cstheme="minorHAnsi"/>
              </w:rPr>
              <w:t>Posibilitate</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reumplere</w:t>
            </w:r>
            <w:proofErr w:type="spellEnd"/>
          </w:p>
          <w:p w14:paraId="5F85B4CA" w14:textId="5CA1D7B2" w:rsidR="00E72CDF" w:rsidRPr="003979DC" w:rsidRDefault="00E72CDF" w:rsidP="00C04E2D">
            <w:pPr>
              <w:rPr>
                <w:rFonts w:asciiTheme="minorHAnsi" w:hAnsiTheme="minorHAnsi" w:cstheme="minorHAnsi"/>
              </w:rPr>
            </w:pPr>
          </w:p>
        </w:tc>
        <w:tc>
          <w:tcPr>
            <w:tcW w:w="0" w:type="auto"/>
            <w:shd w:val="clear" w:color="auto" w:fill="auto"/>
          </w:tcPr>
          <w:p w14:paraId="2775A346" w14:textId="47DCADCB"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153F99AE" w14:textId="77777777" w:rsidR="0020205A" w:rsidRDefault="00E8072E" w:rsidP="00813CC5">
            <w:pPr>
              <w:ind w:left="153" w:hanging="153"/>
              <w:jc w:val="center"/>
              <w:rPr>
                <w:rFonts w:asciiTheme="minorHAnsi" w:eastAsia="Calibri" w:hAnsiTheme="minorHAnsi" w:cstheme="minorHAnsi"/>
              </w:rPr>
            </w:pPr>
            <w:r>
              <w:rPr>
                <w:rFonts w:asciiTheme="minorHAnsi" w:eastAsia="Calibri" w:hAnsiTheme="minorHAnsi" w:cstheme="minorHAnsi"/>
              </w:rPr>
              <w:t>500</w:t>
            </w:r>
          </w:p>
          <w:p w14:paraId="67058414" w14:textId="6153030D" w:rsidR="00813CC5" w:rsidRPr="00813CC5" w:rsidRDefault="00813CC5" w:rsidP="00813CC5">
            <w:pPr>
              <w:ind w:left="153" w:hanging="153"/>
              <w:jc w:val="center"/>
              <w:rPr>
                <w:rFonts w:asciiTheme="minorHAnsi" w:eastAsia="Calibri" w:hAnsiTheme="minorHAnsi" w:cstheme="minorHAnsi"/>
              </w:rPr>
            </w:pPr>
          </w:p>
        </w:tc>
      </w:tr>
      <w:tr w:rsidR="009A5594" w:rsidRPr="003979DC" w14:paraId="7C018269" w14:textId="77777777" w:rsidTr="00A928F7">
        <w:tc>
          <w:tcPr>
            <w:tcW w:w="0" w:type="auto"/>
            <w:shd w:val="clear" w:color="auto" w:fill="auto"/>
          </w:tcPr>
          <w:p w14:paraId="23D3B05B" w14:textId="77777777" w:rsidR="00C04E2D" w:rsidRPr="003979DC" w:rsidRDefault="00C04E2D">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0B2157C5" w14:textId="71CFCDF8" w:rsidR="00C63B23" w:rsidRPr="003979DC" w:rsidRDefault="00C04E2D" w:rsidP="00260540">
            <w:pPr>
              <w:rPr>
                <w:rFonts w:asciiTheme="minorHAnsi" w:hAnsiTheme="minorHAnsi" w:cstheme="minorHAnsi"/>
                <w:lang w:val="de-DE"/>
              </w:rPr>
            </w:pPr>
            <w:r w:rsidRPr="003979DC">
              <w:rPr>
                <w:rFonts w:asciiTheme="minorHAnsi" w:hAnsiTheme="minorHAnsi" w:cstheme="minorHAnsi"/>
                <w:lang w:val="de-DE"/>
              </w:rPr>
              <w:t>Emulsie Bio Diamant 1P 400ml</w:t>
            </w:r>
          </w:p>
        </w:tc>
        <w:tc>
          <w:tcPr>
            <w:tcW w:w="5078" w:type="dxa"/>
            <w:shd w:val="clear" w:color="auto" w:fill="auto"/>
          </w:tcPr>
          <w:p w14:paraId="715E6532" w14:textId="15FB8BC9" w:rsidR="000629D7" w:rsidRPr="003979DC" w:rsidRDefault="000629D7" w:rsidP="000629D7">
            <w:pPr>
              <w:rPr>
                <w:rFonts w:asciiTheme="minorHAnsi" w:hAnsiTheme="minorHAnsi" w:cstheme="minorHAnsi"/>
                <w:lang w:val="de-DE"/>
              </w:rPr>
            </w:pPr>
            <w:r w:rsidRPr="003979DC">
              <w:rPr>
                <w:rFonts w:asciiTheme="minorHAnsi" w:hAnsiTheme="minorHAnsi" w:cstheme="minorHAnsi"/>
                <w:lang w:val="de-DE"/>
              </w:rPr>
              <w:t>Emulsie Bio Diamant 1P 400ml, pentru masinile de lustruit metalografice.</w:t>
            </w:r>
          </w:p>
          <w:p w14:paraId="49F4D5CB"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Suspensie abrazivă diamantată de înaltă performanță, cu o concentratie mare de diamante policristaline si biodegradabil.</w:t>
            </w:r>
          </w:p>
          <w:p w14:paraId="50BAB74B" w14:textId="77777777" w:rsidR="00C04E2D" w:rsidRPr="003979DC" w:rsidRDefault="00C04E2D" w:rsidP="00C04E2D">
            <w:pPr>
              <w:rPr>
                <w:rFonts w:asciiTheme="minorHAnsi" w:hAnsiTheme="minorHAnsi" w:cstheme="minorHAnsi"/>
                <w:lang w:val="de-DE"/>
              </w:rPr>
            </w:pPr>
            <w:r w:rsidRPr="003979DC">
              <w:rPr>
                <w:rFonts w:asciiTheme="minorHAnsi" w:hAnsiTheme="minorHAnsi" w:cstheme="minorHAnsi"/>
                <w:lang w:val="de-DE"/>
              </w:rPr>
              <w:t>Lianți pe bază de apă care permit rezultate mai bune la rugozitate și păstrează o îndepărtare mare a materialului.</w:t>
            </w:r>
          </w:p>
          <w:p w14:paraId="26169D54"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Fără</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compuși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organici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volatili</w:t>
            </w:r>
            <w:proofErr w:type="spellEnd"/>
            <w:r w:rsidRPr="003979DC">
              <w:rPr>
                <w:rFonts w:asciiTheme="minorHAnsi" w:hAnsiTheme="minorHAnsi" w:cstheme="minorHAnsi"/>
              </w:rPr>
              <w:t xml:space="preserve"> (COV) </w:t>
            </w:r>
          </w:p>
          <w:p w14:paraId="4C9E5444" w14:textId="77777777" w:rsidR="00C04E2D" w:rsidRPr="003979DC" w:rsidRDefault="00C04E2D" w:rsidP="00C04E2D">
            <w:pPr>
              <w:rPr>
                <w:rFonts w:asciiTheme="minorHAnsi" w:hAnsiTheme="minorHAnsi" w:cstheme="minorHAnsi"/>
              </w:rPr>
            </w:pPr>
            <w:r w:rsidRPr="003979DC">
              <w:rPr>
                <w:rFonts w:asciiTheme="minorHAnsi" w:hAnsiTheme="minorHAnsi" w:cstheme="minorHAnsi"/>
              </w:rPr>
              <w:t xml:space="preserve">Non-toxic </w:t>
            </w:r>
            <w:proofErr w:type="spellStart"/>
            <w:r w:rsidRPr="003979DC">
              <w:rPr>
                <w:rFonts w:asciiTheme="minorHAnsi" w:hAnsiTheme="minorHAnsi" w:cstheme="minorHAnsi"/>
              </w:rPr>
              <w:t>și</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inofensiv</w:t>
            </w:r>
            <w:proofErr w:type="spellEnd"/>
            <w:r w:rsidRPr="003979DC">
              <w:rPr>
                <w:rFonts w:asciiTheme="minorHAnsi" w:hAnsiTheme="minorHAnsi" w:cstheme="minorHAnsi"/>
              </w:rPr>
              <w:t xml:space="preserve"> </w:t>
            </w:r>
          </w:p>
          <w:p w14:paraId="711389BE" w14:textId="77777777" w:rsidR="00C04E2D" w:rsidRPr="003979DC" w:rsidRDefault="00C04E2D" w:rsidP="00C04E2D">
            <w:pPr>
              <w:rPr>
                <w:rFonts w:asciiTheme="minorHAnsi" w:hAnsiTheme="minorHAnsi" w:cstheme="minorHAnsi"/>
              </w:rPr>
            </w:pPr>
            <w:proofErr w:type="spellStart"/>
            <w:r w:rsidRPr="003979DC">
              <w:rPr>
                <w:rFonts w:asciiTheme="minorHAnsi" w:hAnsiTheme="minorHAnsi" w:cstheme="minorHAnsi"/>
              </w:rPr>
              <w:t>Ambalaj</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biodegradabil</w:t>
            </w:r>
            <w:proofErr w:type="spellEnd"/>
          </w:p>
          <w:p w14:paraId="15984473" w14:textId="106536FF" w:rsidR="00C04E2D" w:rsidRPr="005629D2" w:rsidRDefault="00C04E2D" w:rsidP="00C04E2D">
            <w:pPr>
              <w:rPr>
                <w:rFonts w:asciiTheme="minorHAnsi" w:hAnsiTheme="minorHAnsi" w:cstheme="minorHAnsi"/>
                <w:lang w:val="de-DE"/>
              </w:rPr>
            </w:pPr>
            <w:r w:rsidRPr="005629D2">
              <w:rPr>
                <w:rFonts w:asciiTheme="minorHAnsi" w:hAnsiTheme="minorHAnsi" w:cstheme="minorHAnsi"/>
                <w:lang w:val="de-DE"/>
              </w:rPr>
              <w:t xml:space="preserve">Dimensiune particule de </w:t>
            </w:r>
            <w:r w:rsidR="005629D2" w:rsidRPr="0086487F">
              <w:rPr>
                <w:rFonts w:asciiTheme="minorHAnsi" w:hAnsiTheme="minorHAnsi" w:cstheme="minorHAnsi"/>
                <w:lang w:val="de-DE"/>
              </w:rPr>
              <w:t xml:space="preserve">diamant </w:t>
            </w:r>
            <w:r w:rsidRPr="005629D2">
              <w:rPr>
                <w:rFonts w:asciiTheme="minorHAnsi" w:hAnsiTheme="minorHAnsi" w:cstheme="minorHAnsi"/>
                <w:lang w:val="de-DE"/>
              </w:rPr>
              <w:t xml:space="preserve">1 </w:t>
            </w:r>
            <w:r w:rsidRPr="003979DC">
              <w:rPr>
                <w:rFonts w:asciiTheme="minorHAnsi" w:eastAsia="Calibri" w:hAnsiTheme="minorHAnsi" w:cstheme="minorHAnsi"/>
                <w:lang w:val="it-IT"/>
              </w:rPr>
              <w:t>µm</w:t>
            </w:r>
          </w:p>
          <w:p w14:paraId="1DA3411D" w14:textId="77777777" w:rsidR="00C04E2D" w:rsidRDefault="00C04E2D" w:rsidP="00C04E2D">
            <w:pPr>
              <w:rPr>
                <w:rFonts w:asciiTheme="minorHAnsi" w:hAnsiTheme="minorHAnsi" w:cstheme="minorHAnsi"/>
              </w:rPr>
            </w:pPr>
            <w:proofErr w:type="spellStart"/>
            <w:r w:rsidRPr="003979DC">
              <w:rPr>
                <w:rFonts w:asciiTheme="minorHAnsi" w:hAnsiTheme="minorHAnsi" w:cstheme="minorHAnsi"/>
              </w:rPr>
              <w:t>Posibilitate</w:t>
            </w:r>
            <w:proofErr w:type="spellEnd"/>
            <w:r w:rsidRPr="003979DC">
              <w:rPr>
                <w:rFonts w:asciiTheme="minorHAnsi" w:hAnsiTheme="minorHAnsi" w:cstheme="minorHAnsi"/>
              </w:rPr>
              <w:t xml:space="preserve"> </w:t>
            </w:r>
            <w:proofErr w:type="spellStart"/>
            <w:r w:rsidRPr="003979DC">
              <w:rPr>
                <w:rFonts w:asciiTheme="minorHAnsi" w:hAnsiTheme="minorHAnsi" w:cstheme="minorHAnsi"/>
              </w:rPr>
              <w:t>reumplere</w:t>
            </w:r>
            <w:proofErr w:type="spellEnd"/>
          </w:p>
          <w:p w14:paraId="1930E9B3" w14:textId="0D869E29" w:rsidR="00DD2AA1" w:rsidRPr="003979DC" w:rsidRDefault="00DD2AA1" w:rsidP="00C04E2D">
            <w:pPr>
              <w:rPr>
                <w:rFonts w:asciiTheme="minorHAnsi" w:hAnsiTheme="minorHAnsi" w:cstheme="minorHAnsi"/>
              </w:rPr>
            </w:pPr>
          </w:p>
        </w:tc>
        <w:tc>
          <w:tcPr>
            <w:tcW w:w="0" w:type="auto"/>
            <w:shd w:val="clear" w:color="auto" w:fill="auto"/>
          </w:tcPr>
          <w:p w14:paraId="0482364C" w14:textId="006E4F15" w:rsidR="00C04E2D" w:rsidRPr="003979DC" w:rsidRDefault="00C04E2D" w:rsidP="00C04E2D">
            <w:pPr>
              <w:ind w:left="153" w:hanging="153"/>
              <w:jc w:val="center"/>
              <w:rPr>
                <w:rFonts w:asciiTheme="minorHAnsi" w:hAnsiTheme="minorHAnsi" w:cstheme="minorHAnsi"/>
                <w:lang w:val="it-IT"/>
              </w:rPr>
            </w:pPr>
            <w:r w:rsidRPr="003979DC">
              <w:rPr>
                <w:rFonts w:asciiTheme="minorHAnsi" w:hAnsiTheme="minorHAnsi" w:cstheme="minorHAnsi"/>
                <w:color w:val="000000"/>
              </w:rPr>
              <w:t>1</w:t>
            </w:r>
          </w:p>
        </w:tc>
        <w:tc>
          <w:tcPr>
            <w:tcW w:w="0" w:type="auto"/>
            <w:shd w:val="clear" w:color="auto" w:fill="auto"/>
          </w:tcPr>
          <w:p w14:paraId="4D7EC1A9" w14:textId="359327A4" w:rsidR="00C04E2D" w:rsidRDefault="00C04E2D" w:rsidP="00C04E2D">
            <w:pPr>
              <w:ind w:left="153" w:hanging="153"/>
              <w:jc w:val="center"/>
              <w:rPr>
                <w:rFonts w:asciiTheme="minorHAnsi" w:eastAsia="Calibri" w:hAnsiTheme="minorHAnsi" w:cstheme="minorHAnsi"/>
              </w:rPr>
            </w:pPr>
            <w:r w:rsidRPr="003979DC">
              <w:rPr>
                <w:rFonts w:asciiTheme="minorHAnsi" w:eastAsia="Calibri" w:hAnsiTheme="minorHAnsi" w:cstheme="minorHAnsi"/>
              </w:rPr>
              <w:t>4</w:t>
            </w:r>
            <w:r w:rsidR="00E8072E">
              <w:rPr>
                <w:rFonts w:asciiTheme="minorHAnsi" w:eastAsia="Calibri" w:hAnsiTheme="minorHAnsi" w:cstheme="minorHAnsi"/>
              </w:rPr>
              <w:t>50</w:t>
            </w:r>
          </w:p>
          <w:p w14:paraId="1269B2EA" w14:textId="04767D41" w:rsidR="0020205A" w:rsidRPr="003979DC" w:rsidRDefault="0020205A" w:rsidP="0099183A">
            <w:pPr>
              <w:ind w:left="153" w:hanging="153"/>
              <w:jc w:val="center"/>
              <w:rPr>
                <w:rFonts w:asciiTheme="minorHAnsi" w:hAnsiTheme="minorHAnsi" w:cstheme="minorHAnsi"/>
                <w:lang w:val="it-IT"/>
              </w:rPr>
            </w:pPr>
          </w:p>
        </w:tc>
      </w:tr>
      <w:tr w:rsidR="009A5594" w:rsidRPr="003979DC" w14:paraId="2A024A05" w14:textId="77777777" w:rsidTr="00A928F7">
        <w:tc>
          <w:tcPr>
            <w:tcW w:w="0" w:type="auto"/>
            <w:shd w:val="clear" w:color="auto" w:fill="auto"/>
          </w:tcPr>
          <w:p w14:paraId="71897ED1" w14:textId="77777777" w:rsidR="00CF2566" w:rsidRPr="003979DC" w:rsidRDefault="00CF2566">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42D30D90" w14:textId="04FCD04D" w:rsidR="00DD2C2A" w:rsidRPr="00813CC5" w:rsidRDefault="00CF2566" w:rsidP="00260540">
            <w:pPr>
              <w:rPr>
                <w:rFonts w:asciiTheme="minorHAnsi" w:hAnsiTheme="minorHAnsi" w:cstheme="minorHAnsi"/>
                <w:lang w:val="ro-RO"/>
              </w:rPr>
            </w:pPr>
            <w:r w:rsidRPr="00813CC5">
              <w:rPr>
                <w:rFonts w:asciiTheme="minorHAnsi" w:eastAsia="Calibri" w:hAnsiTheme="minorHAnsi" w:cstheme="minorHAnsi"/>
                <w:lang w:val="it-IT"/>
              </w:rPr>
              <w:t xml:space="preserve">Frigider </w:t>
            </w:r>
            <w:r w:rsidR="0065294B" w:rsidRPr="00813CC5">
              <w:rPr>
                <w:rFonts w:asciiTheme="minorHAnsi" w:eastAsia="Calibri" w:hAnsiTheme="minorHAnsi" w:cstheme="minorHAnsi"/>
                <w:lang w:val="it-IT"/>
              </w:rPr>
              <w:t xml:space="preserve">de laborator </w:t>
            </w:r>
            <w:r w:rsidRPr="00813CC5">
              <w:rPr>
                <w:rFonts w:asciiTheme="minorHAnsi" w:eastAsia="Calibri" w:hAnsiTheme="minorHAnsi" w:cstheme="minorHAnsi"/>
                <w:lang w:val="it-IT"/>
              </w:rPr>
              <w:t>cu 1 ușă și compartiment congelator</w:t>
            </w:r>
          </w:p>
        </w:tc>
        <w:tc>
          <w:tcPr>
            <w:tcW w:w="5078" w:type="dxa"/>
            <w:shd w:val="clear" w:color="auto" w:fill="auto"/>
          </w:tcPr>
          <w:p w14:paraId="7ED6F056" w14:textId="77777777"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Frigider cu o uşă, tip încadrare standard</w:t>
            </w:r>
          </w:p>
          <w:p w14:paraId="16CF0775" w14:textId="1B368CCD"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 xml:space="preserve">Volum net total: </w:t>
            </w:r>
            <w:r w:rsidR="0099183A" w:rsidRPr="00813CC5">
              <w:rPr>
                <w:rFonts w:asciiTheme="minorHAnsi" w:hAnsiTheme="minorHAnsi" w:cstheme="minorHAnsi"/>
                <w:lang w:val="ro-RO"/>
              </w:rPr>
              <w:t xml:space="preserve">min </w:t>
            </w:r>
            <w:r w:rsidRPr="00813CC5">
              <w:rPr>
                <w:rFonts w:asciiTheme="minorHAnsi" w:hAnsiTheme="minorHAnsi" w:cstheme="minorHAnsi"/>
                <w:lang w:val="ro-RO"/>
              </w:rPr>
              <w:t>10</w:t>
            </w:r>
            <w:r w:rsidR="0099183A" w:rsidRPr="00813CC5">
              <w:rPr>
                <w:rFonts w:asciiTheme="minorHAnsi" w:hAnsiTheme="minorHAnsi" w:cstheme="minorHAnsi"/>
                <w:lang w:val="ro-RO"/>
              </w:rPr>
              <w:t>6</w:t>
            </w:r>
            <w:r w:rsidRPr="00813CC5">
              <w:rPr>
                <w:rFonts w:asciiTheme="minorHAnsi" w:hAnsiTheme="minorHAnsi" w:cstheme="minorHAnsi"/>
                <w:lang w:val="ro-RO"/>
              </w:rPr>
              <w:t xml:space="preserve"> l</w:t>
            </w:r>
          </w:p>
          <w:p w14:paraId="1F5DE2DB" w14:textId="5F3A9A31"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 xml:space="preserve">Volum net congelator: </w:t>
            </w:r>
            <w:r w:rsidR="00A40FDB" w:rsidRPr="00813CC5">
              <w:rPr>
                <w:rFonts w:asciiTheme="minorHAnsi" w:hAnsiTheme="minorHAnsi" w:cstheme="minorHAnsi"/>
                <w:lang w:val="ro-RO"/>
              </w:rPr>
              <w:t xml:space="preserve">min </w:t>
            </w:r>
            <w:r w:rsidRPr="00813CC5">
              <w:rPr>
                <w:rFonts w:asciiTheme="minorHAnsi" w:hAnsiTheme="minorHAnsi" w:cstheme="minorHAnsi"/>
                <w:lang w:val="ro-RO"/>
              </w:rPr>
              <w:t>15 l</w:t>
            </w:r>
          </w:p>
          <w:p w14:paraId="6FD4ACBE" w14:textId="77777777"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Sistem răcire static</w:t>
            </w:r>
          </w:p>
          <w:p w14:paraId="4CF3F646" w14:textId="4F329015"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 xml:space="preserve">Sistem </w:t>
            </w:r>
            <w:r w:rsidR="00813CC5" w:rsidRPr="00813CC5">
              <w:rPr>
                <w:rFonts w:asciiTheme="minorHAnsi" w:hAnsiTheme="minorHAnsi" w:cstheme="minorHAnsi"/>
                <w:lang w:val="ro-RO"/>
              </w:rPr>
              <w:t>dezghețare</w:t>
            </w:r>
            <w:r w:rsidRPr="00813CC5">
              <w:rPr>
                <w:rFonts w:asciiTheme="minorHAnsi" w:hAnsiTheme="minorHAnsi" w:cstheme="minorHAnsi"/>
                <w:lang w:val="ro-RO"/>
              </w:rPr>
              <w:t xml:space="preserve"> frigider: automat</w:t>
            </w:r>
          </w:p>
          <w:p w14:paraId="463BC202" w14:textId="43F392F2"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 xml:space="preserve">Sistem </w:t>
            </w:r>
            <w:r w:rsidR="00813CC5" w:rsidRPr="00813CC5">
              <w:rPr>
                <w:rFonts w:asciiTheme="minorHAnsi" w:hAnsiTheme="minorHAnsi" w:cstheme="minorHAnsi"/>
                <w:lang w:val="ro-RO"/>
              </w:rPr>
              <w:t>dezghețare</w:t>
            </w:r>
            <w:r w:rsidRPr="00813CC5">
              <w:rPr>
                <w:rFonts w:asciiTheme="minorHAnsi" w:hAnsiTheme="minorHAnsi" w:cstheme="minorHAnsi"/>
                <w:lang w:val="ro-RO"/>
              </w:rPr>
              <w:t xml:space="preserve"> congelator: manual</w:t>
            </w:r>
          </w:p>
          <w:p w14:paraId="7D8E93C0" w14:textId="77777777" w:rsidR="00CF2566" w:rsidRPr="00813CC5" w:rsidRDefault="00CF2566" w:rsidP="00CF2566">
            <w:pPr>
              <w:rPr>
                <w:rFonts w:asciiTheme="minorHAnsi" w:hAnsiTheme="minorHAnsi" w:cstheme="minorHAnsi"/>
                <w:lang w:val="ro-RO"/>
              </w:rPr>
            </w:pPr>
            <w:r w:rsidRPr="00813CC5">
              <w:rPr>
                <w:rFonts w:asciiTheme="minorHAnsi" w:hAnsiTheme="minorHAnsi" w:cstheme="minorHAnsi"/>
                <w:lang w:val="ro-RO"/>
              </w:rPr>
              <w:t>Material rafturi: Sticlă securizată</w:t>
            </w:r>
          </w:p>
          <w:p w14:paraId="1D4BC3F6" w14:textId="77777777" w:rsidR="00CF2566" w:rsidRPr="00813CC5" w:rsidRDefault="00CF2566" w:rsidP="00CF2566">
            <w:pPr>
              <w:rPr>
                <w:rFonts w:asciiTheme="minorHAnsi" w:hAnsiTheme="minorHAnsi" w:cstheme="minorHAnsi"/>
                <w:lang w:val="it-IT"/>
              </w:rPr>
            </w:pPr>
            <w:r w:rsidRPr="00813CC5">
              <w:rPr>
                <w:rFonts w:asciiTheme="minorHAnsi" w:hAnsiTheme="minorHAnsi" w:cstheme="minorHAnsi"/>
                <w:lang w:val="it-IT"/>
              </w:rPr>
              <w:t>Garanție</w:t>
            </w:r>
            <w:r w:rsidR="0058205B" w:rsidRPr="00813CC5">
              <w:rPr>
                <w:rFonts w:asciiTheme="minorHAnsi" w:hAnsiTheme="minorHAnsi" w:cstheme="minorHAnsi"/>
                <w:lang w:val="it-IT"/>
              </w:rPr>
              <w:t xml:space="preserve"> produs:</w:t>
            </w:r>
            <w:r w:rsidRPr="00813CC5">
              <w:rPr>
                <w:rFonts w:asciiTheme="minorHAnsi" w:hAnsiTheme="minorHAnsi" w:cstheme="minorHAnsi"/>
                <w:lang w:val="it-IT"/>
              </w:rPr>
              <w:t xml:space="preserve"> minim </w:t>
            </w:r>
            <w:r w:rsidR="0058205B" w:rsidRPr="00813CC5">
              <w:rPr>
                <w:rFonts w:asciiTheme="minorHAnsi" w:hAnsiTheme="minorHAnsi" w:cstheme="minorHAnsi"/>
                <w:lang w:val="it-IT"/>
              </w:rPr>
              <w:t>12 luni</w:t>
            </w:r>
          </w:p>
          <w:p w14:paraId="35BC2E0C" w14:textId="69659022" w:rsidR="005456AE" w:rsidRPr="00813CC5" w:rsidRDefault="005456AE" w:rsidP="00CF2566">
            <w:pPr>
              <w:rPr>
                <w:rFonts w:asciiTheme="minorHAnsi" w:hAnsiTheme="minorHAnsi" w:cstheme="minorHAnsi"/>
                <w:lang w:val="ro-RO"/>
              </w:rPr>
            </w:pPr>
          </w:p>
        </w:tc>
        <w:tc>
          <w:tcPr>
            <w:tcW w:w="0" w:type="auto"/>
            <w:shd w:val="clear" w:color="auto" w:fill="auto"/>
          </w:tcPr>
          <w:p w14:paraId="0F3F48F2" w14:textId="2F81F07F" w:rsidR="00CF2566" w:rsidRPr="00813CC5" w:rsidRDefault="00CF2566" w:rsidP="00CF2566">
            <w:pPr>
              <w:ind w:left="153" w:hanging="153"/>
              <w:jc w:val="center"/>
              <w:rPr>
                <w:rFonts w:asciiTheme="minorHAnsi" w:hAnsiTheme="minorHAnsi" w:cstheme="minorHAnsi"/>
                <w:lang w:val="ro-RO"/>
              </w:rPr>
            </w:pPr>
            <w:r w:rsidRPr="00813CC5">
              <w:rPr>
                <w:rFonts w:asciiTheme="minorHAnsi" w:hAnsiTheme="minorHAnsi" w:cstheme="minorHAnsi"/>
                <w:lang w:val="ro-RO"/>
              </w:rPr>
              <w:t>1</w:t>
            </w:r>
          </w:p>
        </w:tc>
        <w:tc>
          <w:tcPr>
            <w:tcW w:w="0" w:type="auto"/>
            <w:shd w:val="clear" w:color="auto" w:fill="auto"/>
          </w:tcPr>
          <w:p w14:paraId="5F1290BE" w14:textId="37874AB1" w:rsidR="00CF2566" w:rsidRPr="00813CC5" w:rsidRDefault="00CF2566" w:rsidP="00CF2566">
            <w:pPr>
              <w:ind w:left="153" w:hanging="153"/>
              <w:jc w:val="center"/>
              <w:rPr>
                <w:rFonts w:asciiTheme="minorHAnsi" w:hAnsiTheme="minorHAnsi" w:cstheme="minorHAnsi"/>
                <w:lang w:val="ro-RO"/>
              </w:rPr>
            </w:pPr>
            <w:r w:rsidRPr="00813CC5">
              <w:rPr>
                <w:rFonts w:asciiTheme="minorHAnsi" w:hAnsiTheme="minorHAnsi" w:cstheme="minorHAnsi"/>
                <w:lang w:val="ro-RO"/>
              </w:rPr>
              <w:t>1</w:t>
            </w:r>
            <w:r w:rsidR="00A40FDB" w:rsidRPr="00813CC5">
              <w:rPr>
                <w:rFonts w:asciiTheme="minorHAnsi" w:hAnsiTheme="minorHAnsi" w:cstheme="minorHAnsi"/>
                <w:lang w:val="ro-RO"/>
              </w:rPr>
              <w:t>125</w:t>
            </w:r>
          </w:p>
          <w:p w14:paraId="09DE2371" w14:textId="26F3F3A2" w:rsidR="007F1038" w:rsidRPr="00813CC5" w:rsidRDefault="007F1038" w:rsidP="00A40FDB">
            <w:pPr>
              <w:rPr>
                <w:rFonts w:asciiTheme="minorHAnsi" w:hAnsiTheme="minorHAnsi" w:cstheme="minorHAnsi"/>
                <w:lang w:val="ro-RO"/>
              </w:rPr>
            </w:pPr>
          </w:p>
        </w:tc>
      </w:tr>
      <w:tr w:rsidR="009A5594" w:rsidRPr="003979DC" w14:paraId="0DABF82D" w14:textId="77777777" w:rsidTr="00A928F7">
        <w:tc>
          <w:tcPr>
            <w:tcW w:w="0" w:type="auto"/>
            <w:shd w:val="clear" w:color="auto" w:fill="auto"/>
          </w:tcPr>
          <w:p w14:paraId="078BBEC2" w14:textId="77777777" w:rsidR="000629D7" w:rsidRPr="003979DC" w:rsidRDefault="000629D7">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7442DD7A" w14:textId="691363DC" w:rsidR="000629D7" w:rsidRPr="00813CC5" w:rsidRDefault="000629D7" w:rsidP="000629D7">
            <w:pPr>
              <w:rPr>
                <w:rFonts w:asciiTheme="minorHAnsi" w:hAnsiTheme="minorHAnsi" w:cstheme="minorHAnsi"/>
                <w:lang w:val="ro-RO"/>
              </w:rPr>
            </w:pPr>
            <w:r w:rsidRPr="00813CC5">
              <w:rPr>
                <w:rFonts w:asciiTheme="minorHAnsi" w:hAnsiTheme="minorHAnsi" w:cstheme="minorHAnsi"/>
                <w:lang w:val="ro-RO"/>
              </w:rPr>
              <w:t>Compact Dry® TC (Total counting)</w:t>
            </w:r>
          </w:p>
          <w:p w14:paraId="1721BF38" w14:textId="0266E626" w:rsidR="007639CD" w:rsidRPr="00813CC5" w:rsidRDefault="007639CD" w:rsidP="000629D7">
            <w:pPr>
              <w:rPr>
                <w:rFonts w:asciiTheme="minorHAnsi" w:hAnsiTheme="minorHAnsi" w:cstheme="minorHAnsi"/>
                <w:lang w:val="it-IT"/>
              </w:rPr>
            </w:pPr>
          </w:p>
        </w:tc>
        <w:tc>
          <w:tcPr>
            <w:tcW w:w="5078" w:type="dxa"/>
            <w:shd w:val="clear" w:color="auto" w:fill="auto"/>
          </w:tcPr>
          <w:p w14:paraId="03CBE3F1" w14:textId="77777777" w:rsidR="000629D7" w:rsidRPr="00813CC5" w:rsidRDefault="000629D7" w:rsidP="000629D7">
            <w:pPr>
              <w:jc w:val="both"/>
              <w:rPr>
                <w:rFonts w:asciiTheme="minorHAnsi" w:hAnsiTheme="minorHAnsi" w:cstheme="minorHAnsi"/>
                <w:lang w:val="ro-RO"/>
              </w:rPr>
            </w:pPr>
            <w:r w:rsidRPr="00813CC5">
              <w:rPr>
                <w:rFonts w:asciiTheme="minorHAnsi" w:hAnsiTheme="minorHAnsi" w:cstheme="minorHAnsi"/>
                <w:lang w:val="ro-RO"/>
              </w:rPr>
              <w:t xml:space="preserve">Tip ambalaj: 90 mm plate </w:t>
            </w:r>
          </w:p>
          <w:p w14:paraId="3FF442C8" w14:textId="05C041C3" w:rsidR="000629D7" w:rsidRPr="00813CC5" w:rsidRDefault="000629D7" w:rsidP="000629D7">
            <w:pPr>
              <w:jc w:val="both"/>
              <w:rPr>
                <w:rFonts w:asciiTheme="minorHAnsi" w:hAnsiTheme="minorHAnsi" w:cstheme="minorHAnsi"/>
                <w:lang w:val="ro-RO"/>
              </w:rPr>
            </w:pPr>
            <w:r w:rsidRPr="00813CC5">
              <w:rPr>
                <w:rFonts w:asciiTheme="minorHAnsi" w:hAnsiTheme="minorHAnsi" w:cstheme="minorHAnsi"/>
                <w:lang w:val="ro-RO"/>
              </w:rPr>
              <w:t xml:space="preserve">Mediu de numărare pentru total microorganisme aerobe; </w:t>
            </w:r>
            <w:r w:rsidR="00A40FDB" w:rsidRPr="00813CC5">
              <w:rPr>
                <w:rFonts w:asciiTheme="minorHAnsi" w:hAnsiTheme="minorHAnsi" w:cstheme="minorHAnsi"/>
                <w:lang w:val="ro-RO"/>
              </w:rPr>
              <w:t>2</w:t>
            </w:r>
            <w:r w:rsidRPr="00813CC5">
              <w:rPr>
                <w:rFonts w:asciiTheme="minorHAnsi" w:hAnsiTheme="minorHAnsi" w:cstheme="minorHAnsi"/>
                <w:lang w:val="ro-RO"/>
              </w:rPr>
              <w:t>0 plăci/pachet</w:t>
            </w:r>
          </w:p>
          <w:p w14:paraId="04B1774D" w14:textId="77777777" w:rsidR="000629D7" w:rsidRPr="00813CC5" w:rsidRDefault="000629D7" w:rsidP="000629D7">
            <w:pPr>
              <w:rPr>
                <w:rFonts w:asciiTheme="minorHAnsi" w:hAnsiTheme="minorHAnsi" w:cstheme="minorHAnsi"/>
                <w:lang w:val="it-IT"/>
              </w:rPr>
            </w:pPr>
          </w:p>
        </w:tc>
        <w:tc>
          <w:tcPr>
            <w:tcW w:w="0" w:type="auto"/>
            <w:shd w:val="clear" w:color="auto" w:fill="auto"/>
          </w:tcPr>
          <w:p w14:paraId="0F664EE8" w14:textId="77777777" w:rsidR="000629D7" w:rsidRPr="00813CC5" w:rsidRDefault="000629D7" w:rsidP="000629D7">
            <w:pPr>
              <w:ind w:left="153" w:hanging="153"/>
              <w:jc w:val="center"/>
              <w:rPr>
                <w:rFonts w:asciiTheme="minorHAnsi" w:hAnsiTheme="minorHAnsi" w:cstheme="minorHAnsi"/>
                <w:lang w:val="ro-RO"/>
              </w:rPr>
            </w:pPr>
            <w:r w:rsidRPr="00813CC5">
              <w:rPr>
                <w:rFonts w:asciiTheme="minorHAnsi" w:hAnsiTheme="minorHAnsi" w:cstheme="minorHAnsi"/>
                <w:lang w:val="ro-RO"/>
              </w:rPr>
              <w:t>2</w:t>
            </w:r>
          </w:p>
          <w:p w14:paraId="273A820B" w14:textId="1DB0BF93" w:rsidR="00CD4796" w:rsidRPr="00813CC5" w:rsidRDefault="00CD4796" w:rsidP="000629D7">
            <w:pPr>
              <w:ind w:left="153" w:hanging="153"/>
              <w:jc w:val="center"/>
              <w:rPr>
                <w:rFonts w:asciiTheme="minorHAnsi" w:hAnsiTheme="minorHAnsi" w:cstheme="minorHAnsi"/>
                <w:lang w:val="it-IT"/>
              </w:rPr>
            </w:pPr>
            <w:r w:rsidRPr="00813CC5">
              <w:rPr>
                <w:rFonts w:asciiTheme="minorHAnsi" w:hAnsiTheme="minorHAnsi" w:cstheme="minorHAnsi"/>
                <w:lang w:val="ro-RO"/>
              </w:rPr>
              <w:t>pachete</w:t>
            </w:r>
          </w:p>
        </w:tc>
        <w:tc>
          <w:tcPr>
            <w:tcW w:w="0" w:type="auto"/>
            <w:shd w:val="clear" w:color="auto" w:fill="auto"/>
          </w:tcPr>
          <w:p w14:paraId="0A9B94E6" w14:textId="2F53E61B" w:rsidR="00F46889" w:rsidRPr="00813CC5" w:rsidRDefault="00A40FDB" w:rsidP="00D24432">
            <w:pPr>
              <w:ind w:left="153" w:hanging="153"/>
              <w:jc w:val="center"/>
              <w:rPr>
                <w:rFonts w:asciiTheme="minorHAnsi" w:hAnsiTheme="minorHAnsi" w:cstheme="minorHAnsi"/>
                <w:lang w:val="it-IT"/>
              </w:rPr>
            </w:pPr>
            <w:r w:rsidRPr="00813CC5">
              <w:rPr>
                <w:rFonts w:asciiTheme="minorHAnsi" w:hAnsiTheme="minorHAnsi" w:cstheme="minorHAnsi"/>
                <w:lang w:val="ro-RO"/>
              </w:rPr>
              <w:t>450</w:t>
            </w:r>
          </w:p>
        </w:tc>
      </w:tr>
      <w:tr w:rsidR="009A5594" w:rsidRPr="003979DC" w14:paraId="6ADF72DE" w14:textId="77777777" w:rsidTr="00A928F7">
        <w:tc>
          <w:tcPr>
            <w:tcW w:w="0" w:type="auto"/>
            <w:shd w:val="clear" w:color="auto" w:fill="auto"/>
          </w:tcPr>
          <w:p w14:paraId="195C87CE" w14:textId="77777777" w:rsidR="000629D7" w:rsidRPr="003979DC" w:rsidRDefault="000629D7">
            <w:pPr>
              <w:pStyle w:val="ListParagraph"/>
              <w:numPr>
                <w:ilvl w:val="0"/>
                <w:numId w:val="2"/>
              </w:numPr>
              <w:jc w:val="center"/>
              <w:rPr>
                <w:rFonts w:asciiTheme="minorHAnsi" w:eastAsia="Calibri" w:hAnsiTheme="minorHAnsi" w:cstheme="minorHAnsi"/>
                <w:sz w:val="20"/>
                <w:szCs w:val="20"/>
                <w:lang w:val="it-IT"/>
              </w:rPr>
            </w:pPr>
          </w:p>
        </w:tc>
        <w:tc>
          <w:tcPr>
            <w:tcW w:w="1823" w:type="dxa"/>
            <w:shd w:val="clear" w:color="auto" w:fill="auto"/>
          </w:tcPr>
          <w:p w14:paraId="666C86F5" w14:textId="77777777" w:rsidR="007639CD" w:rsidRPr="00813CC5" w:rsidRDefault="000629D7" w:rsidP="000629D7">
            <w:pPr>
              <w:rPr>
                <w:rFonts w:asciiTheme="minorHAnsi" w:hAnsiTheme="minorHAnsi" w:cstheme="minorHAnsi"/>
                <w:lang w:val="ro-RO"/>
              </w:rPr>
            </w:pPr>
            <w:r w:rsidRPr="00813CC5">
              <w:rPr>
                <w:rFonts w:asciiTheme="minorHAnsi" w:hAnsiTheme="minorHAnsi" w:cstheme="minorHAnsi"/>
                <w:lang w:val="ro-RO"/>
              </w:rPr>
              <w:t xml:space="preserve">Compact Dry® CF (Coliforms) </w:t>
            </w:r>
          </w:p>
          <w:p w14:paraId="0DD298D2" w14:textId="216556EF" w:rsidR="00A40FDB" w:rsidRPr="00813CC5" w:rsidRDefault="00A40FDB" w:rsidP="000629D7">
            <w:pPr>
              <w:rPr>
                <w:rFonts w:asciiTheme="minorHAnsi" w:hAnsiTheme="minorHAnsi" w:cstheme="minorHAnsi"/>
                <w:lang w:val="ro-RO"/>
              </w:rPr>
            </w:pPr>
          </w:p>
        </w:tc>
        <w:tc>
          <w:tcPr>
            <w:tcW w:w="5078" w:type="dxa"/>
            <w:shd w:val="clear" w:color="auto" w:fill="auto"/>
          </w:tcPr>
          <w:p w14:paraId="681ECBBB" w14:textId="7BC51C9D" w:rsidR="000629D7" w:rsidRPr="00813CC5" w:rsidRDefault="000629D7" w:rsidP="000629D7">
            <w:pPr>
              <w:rPr>
                <w:rFonts w:asciiTheme="minorHAnsi" w:hAnsiTheme="minorHAnsi" w:cstheme="minorHAnsi"/>
                <w:lang w:val="ro-RO"/>
              </w:rPr>
            </w:pPr>
            <w:r w:rsidRPr="00813CC5">
              <w:rPr>
                <w:rFonts w:asciiTheme="minorHAnsi" w:hAnsiTheme="minorHAnsi" w:cstheme="minorHAnsi"/>
                <w:lang w:val="ro-RO"/>
              </w:rPr>
              <w:t>Mediu de detectare a coliformilor</w:t>
            </w:r>
            <w:r w:rsidR="00CD4796" w:rsidRPr="00813CC5">
              <w:rPr>
                <w:rFonts w:asciiTheme="minorHAnsi" w:hAnsiTheme="minorHAnsi" w:cstheme="minorHAnsi"/>
                <w:lang w:val="ro-RO"/>
              </w:rPr>
              <w:t>,</w:t>
            </w:r>
            <w:r w:rsidRPr="00813CC5">
              <w:rPr>
                <w:rFonts w:asciiTheme="minorHAnsi" w:hAnsiTheme="minorHAnsi" w:cstheme="minorHAnsi"/>
                <w:lang w:val="ro-RO"/>
              </w:rPr>
              <w:t xml:space="preserve"> 40 plăci/ pachet</w:t>
            </w:r>
          </w:p>
          <w:p w14:paraId="633D5F7E" w14:textId="70A65CC8" w:rsidR="00CD4796" w:rsidRPr="00813CC5" w:rsidRDefault="00CD4796" w:rsidP="000629D7">
            <w:pPr>
              <w:rPr>
                <w:rFonts w:asciiTheme="minorHAnsi" w:hAnsiTheme="minorHAnsi" w:cstheme="minorHAnsi"/>
                <w:lang w:val="it-IT"/>
              </w:rPr>
            </w:pPr>
          </w:p>
        </w:tc>
        <w:tc>
          <w:tcPr>
            <w:tcW w:w="0" w:type="auto"/>
            <w:shd w:val="clear" w:color="auto" w:fill="auto"/>
          </w:tcPr>
          <w:p w14:paraId="0DBC923B" w14:textId="36B8AB39" w:rsidR="000629D7" w:rsidRPr="00813CC5" w:rsidRDefault="0099183A" w:rsidP="000629D7">
            <w:pPr>
              <w:ind w:left="153" w:hanging="153"/>
              <w:jc w:val="center"/>
              <w:rPr>
                <w:rFonts w:asciiTheme="minorHAnsi" w:hAnsiTheme="minorHAnsi" w:cstheme="minorHAnsi"/>
                <w:lang w:val="ro-RO"/>
              </w:rPr>
            </w:pPr>
            <w:r w:rsidRPr="00813CC5">
              <w:rPr>
                <w:rFonts w:asciiTheme="minorHAnsi" w:hAnsiTheme="minorHAnsi" w:cstheme="minorHAnsi"/>
                <w:lang w:val="ro-RO"/>
              </w:rPr>
              <w:t>1</w:t>
            </w:r>
          </w:p>
          <w:p w14:paraId="44854F3F" w14:textId="21B7E1C4" w:rsidR="00CD4796" w:rsidRPr="00813CC5" w:rsidRDefault="00CD4796" w:rsidP="000629D7">
            <w:pPr>
              <w:ind w:left="153" w:hanging="153"/>
              <w:jc w:val="center"/>
              <w:rPr>
                <w:rFonts w:asciiTheme="minorHAnsi" w:hAnsiTheme="minorHAnsi" w:cstheme="minorHAnsi"/>
                <w:lang w:val="it-IT"/>
              </w:rPr>
            </w:pPr>
            <w:r w:rsidRPr="00813CC5">
              <w:rPr>
                <w:rFonts w:asciiTheme="minorHAnsi" w:hAnsiTheme="minorHAnsi" w:cstheme="minorHAnsi"/>
                <w:lang w:val="it-IT"/>
              </w:rPr>
              <w:t>pachete</w:t>
            </w:r>
          </w:p>
        </w:tc>
        <w:tc>
          <w:tcPr>
            <w:tcW w:w="0" w:type="auto"/>
            <w:shd w:val="clear" w:color="auto" w:fill="auto"/>
          </w:tcPr>
          <w:p w14:paraId="493E01FF" w14:textId="3A06BB80" w:rsidR="004C2A3C" w:rsidRPr="00813CC5" w:rsidRDefault="00A40FDB" w:rsidP="00D24432">
            <w:pPr>
              <w:ind w:left="153" w:hanging="153"/>
              <w:jc w:val="center"/>
              <w:rPr>
                <w:rFonts w:asciiTheme="minorHAnsi" w:hAnsiTheme="minorHAnsi" w:cstheme="minorHAnsi"/>
                <w:lang w:val="it-IT"/>
              </w:rPr>
            </w:pPr>
            <w:r w:rsidRPr="00813CC5">
              <w:rPr>
                <w:rFonts w:asciiTheme="minorHAnsi" w:hAnsiTheme="minorHAnsi" w:cstheme="minorHAnsi"/>
                <w:lang w:val="ro-RO"/>
              </w:rPr>
              <w:t>750</w:t>
            </w:r>
          </w:p>
        </w:tc>
      </w:tr>
      <w:tr w:rsidR="009A5594" w:rsidRPr="003979DC" w14:paraId="2A9B6657" w14:textId="77777777" w:rsidTr="00A928F7">
        <w:tc>
          <w:tcPr>
            <w:tcW w:w="0" w:type="auto"/>
            <w:shd w:val="clear" w:color="auto" w:fill="auto"/>
          </w:tcPr>
          <w:p w14:paraId="2D75357F" w14:textId="77777777" w:rsidR="008E259F" w:rsidRPr="00D24432" w:rsidRDefault="008E259F">
            <w:pPr>
              <w:pStyle w:val="ListParagraph"/>
              <w:numPr>
                <w:ilvl w:val="0"/>
                <w:numId w:val="2"/>
              </w:numPr>
              <w:jc w:val="center"/>
              <w:rPr>
                <w:rFonts w:asciiTheme="minorHAnsi" w:eastAsia="Calibri" w:hAnsiTheme="minorHAnsi" w:cstheme="minorHAnsi"/>
                <w:lang w:val="it-IT"/>
              </w:rPr>
            </w:pPr>
          </w:p>
        </w:tc>
        <w:tc>
          <w:tcPr>
            <w:tcW w:w="1823" w:type="dxa"/>
            <w:shd w:val="clear" w:color="auto" w:fill="auto"/>
          </w:tcPr>
          <w:p w14:paraId="19EBF1D1" w14:textId="77777777" w:rsidR="008E259F" w:rsidRDefault="008E259F" w:rsidP="008E259F">
            <w:pPr>
              <w:rPr>
                <w:rFonts w:asciiTheme="minorHAnsi" w:hAnsiTheme="minorHAnsi" w:cstheme="minorHAnsi"/>
                <w:lang w:val="it-IT"/>
              </w:rPr>
            </w:pPr>
            <w:r w:rsidRPr="003979DC">
              <w:rPr>
                <w:rFonts w:asciiTheme="minorHAnsi" w:hAnsiTheme="minorHAnsi" w:cstheme="minorHAnsi"/>
                <w:lang w:val="it-IT"/>
              </w:rPr>
              <w:t>Kit de testare pentru microbi, drojdie si mucegai</w:t>
            </w:r>
          </w:p>
          <w:p w14:paraId="04921DCF" w14:textId="18B580C8" w:rsidR="00A733CC" w:rsidRPr="003979DC" w:rsidRDefault="00A733CC" w:rsidP="00A40FDB">
            <w:pPr>
              <w:rPr>
                <w:rFonts w:asciiTheme="minorHAnsi" w:hAnsiTheme="minorHAnsi" w:cstheme="minorHAnsi"/>
                <w:lang w:val="ro-RO"/>
              </w:rPr>
            </w:pPr>
          </w:p>
        </w:tc>
        <w:tc>
          <w:tcPr>
            <w:tcW w:w="5078" w:type="dxa"/>
            <w:shd w:val="clear" w:color="auto" w:fill="auto"/>
          </w:tcPr>
          <w:p w14:paraId="748E4B6A" w14:textId="008968B5" w:rsidR="008E259F" w:rsidRPr="003979DC" w:rsidRDefault="008E259F" w:rsidP="008E259F">
            <w:pPr>
              <w:rPr>
                <w:rFonts w:asciiTheme="minorHAnsi" w:hAnsiTheme="minorHAnsi" w:cstheme="minorHAnsi"/>
                <w:lang w:val="ro-RO"/>
              </w:rPr>
            </w:pPr>
            <w:r w:rsidRPr="003979DC">
              <w:rPr>
                <w:rFonts w:asciiTheme="minorHAnsi" w:hAnsiTheme="minorHAnsi" w:cstheme="minorHAnsi"/>
                <w:lang w:val="it-IT"/>
              </w:rPr>
              <w:t>Kit de testare pentru microbi, drojdie si mucegai 2</w:t>
            </w:r>
            <w:r w:rsidR="0099183A">
              <w:rPr>
                <w:rFonts w:asciiTheme="minorHAnsi" w:hAnsiTheme="minorHAnsi" w:cstheme="minorHAnsi"/>
                <w:lang w:val="it-IT"/>
              </w:rPr>
              <w:t>6</w:t>
            </w:r>
            <w:r w:rsidRPr="003979DC">
              <w:rPr>
                <w:rFonts w:asciiTheme="minorHAnsi" w:hAnsiTheme="minorHAnsi" w:cstheme="minorHAnsi"/>
                <w:lang w:val="it-IT"/>
              </w:rPr>
              <w:t xml:space="preserve"> teste pe kit</w:t>
            </w:r>
          </w:p>
        </w:tc>
        <w:tc>
          <w:tcPr>
            <w:tcW w:w="0" w:type="auto"/>
            <w:shd w:val="clear" w:color="auto" w:fill="auto"/>
          </w:tcPr>
          <w:p w14:paraId="11F00AB6" w14:textId="7084760F" w:rsidR="008E259F" w:rsidRPr="003979DC" w:rsidRDefault="008E259F" w:rsidP="008E259F">
            <w:pPr>
              <w:ind w:left="153" w:hanging="153"/>
              <w:jc w:val="center"/>
              <w:rPr>
                <w:rFonts w:asciiTheme="minorHAnsi" w:hAnsiTheme="minorHAnsi" w:cstheme="minorHAnsi"/>
                <w:lang w:val="ro-RO"/>
              </w:rPr>
            </w:pPr>
            <w:r w:rsidRPr="003979DC">
              <w:rPr>
                <w:rFonts w:asciiTheme="minorHAnsi" w:hAnsiTheme="minorHAnsi" w:cstheme="minorHAnsi"/>
                <w:lang w:val="it-IT"/>
              </w:rPr>
              <w:t>1</w:t>
            </w:r>
            <w:r w:rsidR="00DA5D7B">
              <w:rPr>
                <w:rFonts w:asciiTheme="minorHAnsi" w:hAnsiTheme="minorHAnsi" w:cstheme="minorHAnsi"/>
                <w:lang w:val="it-IT"/>
              </w:rPr>
              <w:t xml:space="preserve"> kit</w:t>
            </w:r>
          </w:p>
        </w:tc>
        <w:tc>
          <w:tcPr>
            <w:tcW w:w="0" w:type="auto"/>
            <w:shd w:val="clear" w:color="auto" w:fill="auto"/>
          </w:tcPr>
          <w:p w14:paraId="40D79C7E" w14:textId="5EA9FAC8" w:rsidR="00614B4C" w:rsidRPr="003979DC" w:rsidRDefault="008E259F" w:rsidP="00D24432">
            <w:pPr>
              <w:ind w:left="153" w:hanging="153"/>
              <w:jc w:val="center"/>
              <w:rPr>
                <w:rFonts w:asciiTheme="minorHAnsi" w:hAnsiTheme="minorHAnsi" w:cstheme="minorHAnsi"/>
                <w:lang w:val="ro-RO"/>
              </w:rPr>
            </w:pPr>
            <w:r w:rsidRPr="003979DC">
              <w:rPr>
                <w:rFonts w:asciiTheme="minorHAnsi" w:hAnsiTheme="minorHAnsi" w:cstheme="minorHAnsi"/>
                <w:lang w:val="it-IT"/>
              </w:rPr>
              <w:t>16</w:t>
            </w:r>
            <w:r w:rsidR="0099183A">
              <w:rPr>
                <w:rFonts w:asciiTheme="minorHAnsi" w:hAnsiTheme="minorHAnsi" w:cstheme="minorHAnsi"/>
                <w:lang w:val="it-IT"/>
              </w:rPr>
              <w:t>60</w:t>
            </w:r>
          </w:p>
        </w:tc>
      </w:tr>
      <w:tr w:rsidR="00D24432" w:rsidRPr="00D24432" w14:paraId="607B61F9" w14:textId="77777777" w:rsidTr="00A928F7">
        <w:tc>
          <w:tcPr>
            <w:tcW w:w="0" w:type="auto"/>
            <w:shd w:val="clear" w:color="auto" w:fill="auto"/>
          </w:tcPr>
          <w:p w14:paraId="56E2E984" w14:textId="77777777" w:rsidR="00D24432" w:rsidRPr="00D24432" w:rsidRDefault="00D24432">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5A254957" w14:textId="6CC5EA70" w:rsidR="00D24432" w:rsidRPr="00D24432" w:rsidRDefault="00D24432" w:rsidP="00D24432">
            <w:pPr>
              <w:rPr>
                <w:rFonts w:asciiTheme="minorHAnsi" w:hAnsiTheme="minorHAnsi" w:cstheme="minorHAnsi"/>
              </w:rPr>
            </w:pPr>
            <w:r w:rsidRPr="00D24432">
              <w:rPr>
                <w:rFonts w:asciiTheme="minorHAnsi" w:hAnsiTheme="minorHAnsi" w:cstheme="minorHAnsi"/>
                <w:lang w:eastAsia="en-US"/>
              </w:rPr>
              <w:t xml:space="preserve">Kit </w:t>
            </w:r>
            <w:proofErr w:type="spellStart"/>
            <w:r w:rsidRPr="00D24432">
              <w:rPr>
                <w:rFonts w:asciiTheme="minorHAnsi" w:hAnsiTheme="minorHAnsi" w:cstheme="minorHAnsi"/>
                <w:lang w:eastAsia="en-US"/>
              </w:rPr>
              <w:t>pentru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testare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chimică</w:t>
            </w:r>
            <w:proofErr w:type="spellEnd"/>
            <w:r w:rsidRPr="00D24432">
              <w:rPr>
                <w:rFonts w:asciiTheme="minorHAnsi" w:hAnsiTheme="minorHAnsi" w:cstheme="minorHAnsi"/>
                <w:lang w:eastAsia="en-US"/>
              </w:rPr>
              <w:t xml:space="preserve"> de </w:t>
            </w:r>
            <w:proofErr w:type="spellStart"/>
            <w:r w:rsidRPr="00D24432">
              <w:rPr>
                <w:rFonts w:asciiTheme="minorHAnsi" w:hAnsiTheme="minorHAnsi" w:cstheme="minorHAnsi"/>
                <w:lang w:eastAsia="en-US"/>
              </w:rPr>
              <w:t>monitorizare</w:t>
            </w:r>
            <w:proofErr w:type="spellEnd"/>
            <w:r w:rsidRPr="00D24432">
              <w:rPr>
                <w:rFonts w:asciiTheme="minorHAnsi" w:hAnsiTheme="minorHAnsi" w:cstheme="minorHAnsi"/>
                <w:lang w:eastAsia="en-US"/>
              </w:rPr>
              <w:t xml:space="preserve"> a </w:t>
            </w:r>
            <w:proofErr w:type="spellStart"/>
            <w:r w:rsidRPr="00D24432">
              <w:rPr>
                <w:rFonts w:asciiTheme="minorHAnsi" w:hAnsiTheme="minorHAnsi" w:cstheme="minorHAnsi"/>
                <w:lang w:eastAsia="en-US"/>
              </w:rPr>
              <w:t>mediului</w:t>
            </w:r>
            <w:proofErr w:type="spellEnd"/>
            <w:r w:rsidRPr="00D24432">
              <w:rPr>
                <w:rFonts w:asciiTheme="minorHAnsi" w:hAnsiTheme="minorHAnsi" w:cstheme="minorHAnsi"/>
                <w:lang w:eastAsia="en-US"/>
              </w:rPr>
              <w:t>, 100 teste</w:t>
            </w:r>
          </w:p>
        </w:tc>
        <w:tc>
          <w:tcPr>
            <w:tcW w:w="5078" w:type="dxa"/>
            <w:tcBorders>
              <w:top w:val="single" w:sz="4" w:space="0" w:color="auto"/>
              <w:left w:val="single" w:sz="4" w:space="0" w:color="auto"/>
              <w:bottom w:val="single" w:sz="4" w:space="0" w:color="auto"/>
              <w:right w:val="single" w:sz="4" w:space="0" w:color="auto"/>
            </w:tcBorders>
          </w:tcPr>
          <w:p w14:paraId="7FBFAC9D"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Kit </w:t>
            </w:r>
            <w:proofErr w:type="spellStart"/>
            <w:r w:rsidRPr="00D24432">
              <w:rPr>
                <w:rFonts w:asciiTheme="minorHAnsi" w:hAnsiTheme="minorHAnsi" w:cstheme="minorHAnsi"/>
                <w:lang w:eastAsia="en-US"/>
              </w:rPr>
              <w:t>pentru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testare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chimică</w:t>
            </w:r>
            <w:proofErr w:type="spellEnd"/>
            <w:r w:rsidRPr="00D24432">
              <w:rPr>
                <w:rFonts w:asciiTheme="minorHAnsi" w:hAnsiTheme="minorHAnsi" w:cstheme="minorHAnsi"/>
                <w:lang w:eastAsia="en-US"/>
              </w:rPr>
              <w:t xml:space="preserve"> de </w:t>
            </w:r>
            <w:proofErr w:type="spellStart"/>
            <w:r w:rsidRPr="00D24432">
              <w:rPr>
                <w:rFonts w:asciiTheme="minorHAnsi" w:hAnsiTheme="minorHAnsi" w:cstheme="minorHAnsi"/>
                <w:lang w:eastAsia="en-US"/>
              </w:rPr>
              <w:t>monitorizare</w:t>
            </w:r>
            <w:proofErr w:type="spellEnd"/>
            <w:r w:rsidRPr="00D24432">
              <w:rPr>
                <w:rFonts w:asciiTheme="minorHAnsi" w:hAnsiTheme="minorHAnsi" w:cstheme="minorHAnsi"/>
                <w:lang w:eastAsia="en-US"/>
              </w:rPr>
              <w:t xml:space="preserve"> a </w:t>
            </w:r>
            <w:proofErr w:type="spellStart"/>
            <w:r w:rsidRPr="00D24432">
              <w:rPr>
                <w:rFonts w:asciiTheme="minorHAnsi" w:hAnsiTheme="minorHAnsi" w:cstheme="minorHAnsi"/>
                <w:lang w:eastAsia="en-US"/>
              </w:rPr>
              <w:t>mediului</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sau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echivalent</w:t>
            </w:r>
            <w:proofErr w:type="spellEnd"/>
            <w:r w:rsidRPr="00D24432">
              <w:rPr>
                <w:rFonts w:asciiTheme="minorHAnsi" w:hAnsiTheme="minorHAnsi" w:cstheme="minorHAnsi"/>
                <w:lang w:eastAsia="en-US"/>
              </w:rPr>
              <w:t xml:space="preserve"> </w:t>
            </w:r>
          </w:p>
          <w:p w14:paraId="774E12D2"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Kit livrat cu toti reactivii și echipamentul necesar (inclusiv tester electronic de pH) pentru efectuarea a cel puţin 100 de teste pentru fiecare parametru.</w:t>
            </w:r>
          </w:p>
          <w:p w14:paraId="0934F203"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Parametrii testaţi:</w:t>
            </w:r>
          </w:p>
          <w:p w14:paraId="4F3509F9" w14:textId="77777777" w:rsidR="00D24432" w:rsidRPr="00D24432" w:rsidRDefault="00D24432" w:rsidP="00D24432">
            <w:pPr>
              <w:spacing w:line="276" w:lineRule="auto"/>
              <w:rPr>
                <w:rFonts w:asciiTheme="minorHAnsi" w:hAnsiTheme="minorHAnsi" w:cstheme="minorHAnsi"/>
                <w:b/>
                <w:lang w:val="it-IT" w:eastAsia="en-US"/>
              </w:rPr>
            </w:pPr>
            <w:r w:rsidRPr="00D24432">
              <w:rPr>
                <w:rFonts w:asciiTheme="minorHAnsi" w:hAnsiTheme="minorHAnsi" w:cstheme="minorHAnsi"/>
                <w:b/>
                <w:lang w:val="it-IT" w:eastAsia="en-US"/>
              </w:rPr>
              <w:t>pH</w:t>
            </w:r>
          </w:p>
          <w:p w14:paraId="40CC67BB"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Număr de determinari pH: Intreaga viata a aparatului</w:t>
            </w:r>
          </w:p>
          <w:p w14:paraId="7CB43557"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Tipul de masurare a pH-ului: Tester electronic pH</w:t>
            </w:r>
          </w:p>
          <w:p w14:paraId="286F4497"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Calibrare pH: Manual, două puncte</w:t>
            </w:r>
          </w:p>
          <w:p w14:paraId="4FA7239B"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Domeniu pH: 0.0 - 14.0 pH</w:t>
            </w:r>
          </w:p>
          <w:p w14:paraId="5A0DC77A"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Acuratete pH: ± 0.1 pH</w:t>
            </w:r>
          </w:p>
          <w:p w14:paraId="5DAA68D0"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lastRenderedPageBreak/>
              <w:t>Rezolutie pH: 0.1 pH</w:t>
            </w:r>
          </w:p>
          <w:p w14:paraId="7FFE3B15" w14:textId="77777777" w:rsidR="00964D8A" w:rsidRDefault="00D24432" w:rsidP="00D24432">
            <w:pPr>
              <w:spacing w:line="276" w:lineRule="auto"/>
              <w:rPr>
                <w:rFonts w:asciiTheme="minorHAnsi" w:hAnsiTheme="minorHAnsi" w:cstheme="minorHAnsi"/>
                <w:b/>
                <w:bCs/>
                <w:lang w:val="it-IT" w:eastAsia="en-US"/>
              </w:rPr>
            </w:pPr>
            <w:r w:rsidRPr="00D24432">
              <w:rPr>
                <w:rFonts w:asciiTheme="minorHAnsi" w:hAnsiTheme="minorHAnsi" w:cstheme="minorHAnsi"/>
                <w:b/>
                <w:bCs/>
                <w:lang w:val="it-IT" w:eastAsia="en-US"/>
              </w:rPr>
              <w:t>Oxigen Dizolvat:</w:t>
            </w:r>
          </w:p>
          <w:p w14:paraId="6D83D711" w14:textId="09888E94"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Metoda de teste Oxigen Dizolvat: Winkler modificat</w:t>
            </w:r>
            <w:r w:rsidR="00964D8A">
              <w:rPr>
                <w:rFonts w:asciiTheme="minorHAnsi" w:hAnsiTheme="minorHAnsi" w:cstheme="minorHAnsi"/>
                <w:lang w:val="it-IT" w:eastAsia="en-US"/>
              </w:rPr>
              <w:t xml:space="preserve"> </w:t>
            </w:r>
            <w:r w:rsidRPr="00D24432">
              <w:rPr>
                <w:rFonts w:asciiTheme="minorHAnsi" w:hAnsiTheme="minorHAnsi" w:cstheme="minorHAnsi"/>
                <w:lang w:val="it-IT" w:eastAsia="en-US"/>
              </w:rPr>
              <w:t>Domeniu Oxigen Dizolvat: 0.0 - 10.0 mg/l O₂</w:t>
            </w:r>
            <w:r w:rsidRPr="00D24432">
              <w:rPr>
                <w:rFonts w:asciiTheme="minorHAnsi" w:hAnsiTheme="minorHAnsi" w:cstheme="minorHAnsi"/>
                <w:lang w:val="it-IT" w:eastAsia="en-US"/>
              </w:rPr>
              <w:br/>
              <w:t>Tip de masurare Oxigen Dizolvat: Titrare</w:t>
            </w:r>
            <w:r w:rsidRPr="00D24432">
              <w:rPr>
                <w:rFonts w:asciiTheme="minorHAnsi" w:hAnsiTheme="minorHAnsi" w:cstheme="minorHAnsi"/>
                <w:lang w:val="it-IT" w:eastAsia="en-US"/>
              </w:rPr>
              <w:br/>
              <w:t>Rezolutie Oxigen Dizolvat: 0.1 mg/l</w:t>
            </w:r>
            <w:r w:rsidRPr="00D24432">
              <w:rPr>
                <w:rFonts w:asciiTheme="minorHAnsi" w:hAnsiTheme="minorHAnsi" w:cstheme="minorHAnsi"/>
                <w:lang w:val="it-IT" w:eastAsia="en-US"/>
              </w:rPr>
              <w:br/>
            </w:r>
            <w:r w:rsidRPr="00D24432">
              <w:rPr>
                <w:rFonts w:asciiTheme="minorHAnsi" w:hAnsiTheme="minorHAnsi" w:cstheme="minorHAnsi"/>
                <w:b/>
                <w:lang w:val="it-IT" w:eastAsia="en-US"/>
              </w:rPr>
              <w:t>Aciditate</w:t>
            </w:r>
            <w:r w:rsidRPr="00D24432">
              <w:rPr>
                <w:rFonts w:asciiTheme="minorHAnsi" w:hAnsiTheme="minorHAnsi" w:cstheme="minorHAnsi"/>
                <w:lang w:val="it-IT" w:eastAsia="en-US"/>
              </w:rPr>
              <w:t>:</w:t>
            </w:r>
          </w:p>
          <w:p w14:paraId="75DE8967"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Rezolutie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Aciditate</w:t>
            </w:r>
            <w:proofErr w:type="spellEnd"/>
            <w:r w:rsidRPr="00D24432">
              <w:rPr>
                <w:rFonts w:asciiTheme="minorHAnsi" w:hAnsiTheme="minorHAnsi" w:cstheme="minorHAnsi"/>
                <w:lang w:eastAsia="en-US"/>
              </w:rPr>
              <w:t>: 1 mg/l (</w:t>
            </w:r>
            <w:proofErr w:type="spellStart"/>
            <w:r w:rsidRPr="00D24432">
              <w:rPr>
                <w:rFonts w:asciiTheme="minorHAnsi" w:hAnsiTheme="minorHAnsi" w:cstheme="minorHAnsi"/>
                <w:lang w:eastAsia="en-US"/>
              </w:rPr>
              <w:t>domeniul</w:t>
            </w:r>
            <w:proofErr w:type="spellEnd"/>
            <w:r w:rsidRPr="00D24432">
              <w:rPr>
                <w:rFonts w:asciiTheme="minorHAnsi" w:hAnsiTheme="minorHAnsi" w:cstheme="minorHAnsi"/>
                <w:lang w:eastAsia="en-US"/>
              </w:rPr>
              <w:t xml:space="preserve"> 0 - 100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 5 mg/l (</w:t>
            </w:r>
            <w:proofErr w:type="spellStart"/>
            <w:r w:rsidRPr="00D24432">
              <w:rPr>
                <w:rFonts w:asciiTheme="minorHAnsi" w:hAnsiTheme="minorHAnsi" w:cstheme="minorHAnsi"/>
                <w:lang w:eastAsia="en-US"/>
              </w:rPr>
              <w:t>domeniul</w:t>
            </w:r>
            <w:proofErr w:type="spellEnd"/>
            <w:r w:rsidRPr="00D24432">
              <w:rPr>
                <w:rFonts w:asciiTheme="minorHAnsi" w:hAnsiTheme="minorHAnsi" w:cstheme="minorHAnsi"/>
                <w:lang w:eastAsia="en-US"/>
              </w:rPr>
              <w:t xml:space="preserve"> 0 - 500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w:t>
            </w:r>
          </w:p>
          <w:p w14:paraId="754A39B6"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Aciditate</w:t>
            </w:r>
            <w:proofErr w:type="spellEnd"/>
            <w:r w:rsidRPr="00D24432">
              <w:rPr>
                <w:rFonts w:asciiTheme="minorHAnsi" w:hAnsiTheme="minorHAnsi" w:cstheme="minorHAnsi"/>
                <w:lang w:eastAsia="en-US"/>
              </w:rPr>
              <w:t xml:space="preserve">: 0 - 100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 xml:space="preserve">₃; 0 - 500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w:t>
            </w:r>
          </w:p>
          <w:p w14:paraId="3B9500B7"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Metoda</w:t>
            </w:r>
            <w:proofErr w:type="spellEnd"/>
            <w:r w:rsidRPr="00D24432">
              <w:rPr>
                <w:rFonts w:asciiTheme="minorHAnsi" w:hAnsiTheme="minorHAnsi" w:cstheme="minorHAnsi"/>
                <w:lang w:eastAsia="en-US"/>
              </w:rPr>
              <w:t xml:space="preserve"> de teste </w:t>
            </w:r>
            <w:proofErr w:type="spellStart"/>
            <w:r w:rsidRPr="00D24432">
              <w:rPr>
                <w:rFonts w:asciiTheme="minorHAnsi" w:hAnsiTheme="minorHAnsi" w:cstheme="minorHAnsi"/>
                <w:lang w:eastAsia="en-US"/>
              </w:rPr>
              <w:t>Aciditate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Metiloranje</w:t>
            </w:r>
            <w:proofErr w:type="spellEnd"/>
            <w:r w:rsidRPr="00D24432">
              <w:rPr>
                <w:rFonts w:asciiTheme="minorHAnsi" w:hAnsiTheme="minorHAnsi" w:cstheme="minorHAnsi"/>
                <w:lang w:eastAsia="en-US"/>
              </w:rPr>
              <w:t xml:space="preserve"> / </w:t>
            </w:r>
            <w:proofErr w:type="spellStart"/>
            <w:r w:rsidRPr="00D24432">
              <w:rPr>
                <w:rFonts w:asciiTheme="minorHAnsi" w:hAnsiTheme="minorHAnsi" w:cstheme="minorHAnsi"/>
                <w:lang w:eastAsia="en-US"/>
              </w:rPr>
              <w:t>Fenoftaleina</w:t>
            </w:r>
            <w:proofErr w:type="spellEnd"/>
          </w:p>
          <w:p w14:paraId="5E494139"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Tip de </w:t>
            </w:r>
            <w:proofErr w:type="spellStart"/>
            <w:r w:rsidRPr="00D24432">
              <w:rPr>
                <w:rFonts w:asciiTheme="minorHAnsi" w:hAnsiTheme="minorHAnsi" w:cstheme="minorHAnsi"/>
                <w:lang w:eastAsia="en-US"/>
              </w:rPr>
              <w:t>masurare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Aciditate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Titrare</w:t>
            </w:r>
            <w:proofErr w:type="spellEnd"/>
          </w:p>
          <w:p w14:paraId="3B581241" w14:textId="77777777" w:rsidR="00D24432" w:rsidRPr="00D24432" w:rsidRDefault="00D24432" w:rsidP="00D24432">
            <w:pPr>
              <w:spacing w:line="276" w:lineRule="auto"/>
              <w:rPr>
                <w:rFonts w:asciiTheme="minorHAnsi" w:hAnsiTheme="minorHAnsi" w:cstheme="minorHAnsi"/>
                <w:b/>
                <w:lang w:eastAsia="en-US"/>
              </w:rPr>
            </w:pPr>
            <w:proofErr w:type="spellStart"/>
            <w:r w:rsidRPr="00D24432">
              <w:rPr>
                <w:rFonts w:asciiTheme="minorHAnsi" w:hAnsiTheme="minorHAnsi" w:cstheme="minorHAnsi"/>
                <w:b/>
                <w:lang w:eastAsia="en-US"/>
              </w:rPr>
              <w:t>Alcalinitate</w:t>
            </w:r>
            <w:proofErr w:type="spellEnd"/>
            <w:r w:rsidRPr="00D24432">
              <w:rPr>
                <w:rFonts w:asciiTheme="minorHAnsi" w:hAnsiTheme="minorHAnsi" w:cstheme="minorHAnsi"/>
                <w:b/>
                <w:lang w:eastAsia="en-US"/>
              </w:rPr>
              <w:t>:</w:t>
            </w:r>
          </w:p>
          <w:p w14:paraId="3CC12CB1"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Rezolutie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Alcalinitate</w:t>
            </w:r>
            <w:proofErr w:type="spellEnd"/>
            <w:r w:rsidRPr="00D24432">
              <w:rPr>
                <w:rFonts w:asciiTheme="minorHAnsi" w:hAnsiTheme="minorHAnsi" w:cstheme="minorHAnsi"/>
                <w:lang w:eastAsia="en-US"/>
              </w:rPr>
              <w:t>: 1 mg/l (</w:t>
            </w:r>
            <w:proofErr w:type="spellStart"/>
            <w:r w:rsidRPr="00D24432">
              <w:rPr>
                <w:rFonts w:asciiTheme="minorHAnsi" w:hAnsiTheme="minorHAnsi" w:cstheme="minorHAnsi"/>
                <w:lang w:eastAsia="en-US"/>
              </w:rPr>
              <w:t>domeniul</w:t>
            </w:r>
            <w:proofErr w:type="spellEnd"/>
            <w:r w:rsidRPr="00D24432">
              <w:rPr>
                <w:rFonts w:asciiTheme="minorHAnsi" w:hAnsiTheme="minorHAnsi" w:cstheme="minorHAnsi"/>
                <w:lang w:eastAsia="en-US"/>
              </w:rPr>
              <w:t xml:space="preserve"> 0 - 100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 3 mg/l (</w:t>
            </w:r>
            <w:proofErr w:type="spellStart"/>
            <w:r w:rsidRPr="00D24432">
              <w:rPr>
                <w:rFonts w:asciiTheme="minorHAnsi" w:hAnsiTheme="minorHAnsi" w:cstheme="minorHAnsi"/>
                <w:lang w:eastAsia="en-US"/>
              </w:rPr>
              <w:t>domeniul</w:t>
            </w:r>
            <w:proofErr w:type="spellEnd"/>
            <w:r w:rsidRPr="00D24432">
              <w:rPr>
                <w:rFonts w:asciiTheme="minorHAnsi" w:hAnsiTheme="minorHAnsi" w:cstheme="minorHAnsi"/>
                <w:lang w:eastAsia="en-US"/>
              </w:rPr>
              <w:t xml:space="preserve"> 0 - 300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w:t>
            </w:r>
          </w:p>
          <w:p w14:paraId="59DC5D6A"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Domeniul</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Alcalinitate</w:t>
            </w:r>
            <w:proofErr w:type="spellEnd"/>
            <w:r w:rsidRPr="00D24432">
              <w:rPr>
                <w:rFonts w:asciiTheme="minorHAnsi" w:hAnsiTheme="minorHAnsi" w:cstheme="minorHAnsi"/>
                <w:lang w:eastAsia="en-US"/>
              </w:rPr>
              <w:t xml:space="preserve">: 0 - 100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 0 - 300 mg/</w:t>
            </w:r>
            <w:proofErr w:type="gramStart"/>
            <w:r w:rsidRPr="00D24432">
              <w:rPr>
                <w:rFonts w:asciiTheme="minorHAnsi" w:hAnsiTheme="minorHAnsi" w:cstheme="minorHAnsi"/>
                <w:lang w:eastAsia="en-US"/>
              </w:rPr>
              <w:t xml:space="preserve">l  </w:t>
            </w:r>
            <w:proofErr w:type="spellStart"/>
            <w:r w:rsidRPr="00D24432">
              <w:rPr>
                <w:rFonts w:asciiTheme="minorHAnsi" w:hAnsiTheme="minorHAnsi" w:cstheme="minorHAnsi"/>
                <w:lang w:eastAsia="en-US"/>
              </w:rPr>
              <w:t>CaCO</w:t>
            </w:r>
            <w:proofErr w:type="spellEnd"/>
            <w:proofErr w:type="gramEnd"/>
            <w:r w:rsidRPr="00D24432">
              <w:rPr>
                <w:rFonts w:asciiTheme="minorHAnsi" w:hAnsiTheme="minorHAnsi" w:cstheme="minorHAnsi"/>
                <w:lang w:eastAsia="en-US"/>
              </w:rPr>
              <w:t>₃</w:t>
            </w:r>
          </w:p>
          <w:p w14:paraId="75F8808C"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Metoda</w:t>
            </w:r>
            <w:proofErr w:type="spellEnd"/>
            <w:r w:rsidRPr="00D24432">
              <w:rPr>
                <w:rFonts w:asciiTheme="minorHAnsi" w:hAnsiTheme="minorHAnsi" w:cstheme="minorHAnsi"/>
                <w:lang w:eastAsia="en-US"/>
              </w:rPr>
              <w:t xml:space="preserve"> de teste </w:t>
            </w:r>
            <w:proofErr w:type="spellStart"/>
            <w:r w:rsidRPr="00D24432">
              <w:rPr>
                <w:rFonts w:asciiTheme="minorHAnsi" w:hAnsiTheme="minorHAnsi" w:cstheme="minorHAnsi"/>
                <w:lang w:eastAsia="en-US"/>
              </w:rPr>
              <w:t>Alcalinitate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Foneftaleina</w:t>
            </w:r>
            <w:proofErr w:type="spellEnd"/>
            <w:r w:rsidRPr="00D24432">
              <w:rPr>
                <w:rFonts w:asciiTheme="minorHAnsi" w:hAnsiTheme="minorHAnsi" w:cstheme="minorHAnsi"/>
                <w:lang w:eastAsia="en-US"/>
              </w:rPr>
              <w:t xml:space="preserve"> / </w:t>
            </w:r>
            <w:proofErr w:type="spellStart"/>
            <w:r w:rsidRPr="00D24432">
              <w:rPr>
                <w:rFonts w:asciiTheme="minorHAnsi" w:hAnsiTheme="minorHAnsi" w:cstheme="minorHAnsi"/>
                <w:lang w:eastAsia="en-US"/>
              </w:rPr>
              <w:t>Bromfenol</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albastru</w:t>
            </w:r>
            <w:proofErr w:type="spellEnd"/>
          </w:p>
          <w:p w14:paraId="59688148"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Tip de </w:t>
            </w:r>
            <w:proofErr w:type="spellStart"/>
            <w:r w:rsidRPr="00D24432">
              <w:rPr>
                <w:rFonts w:asciiTheme="minorHAnsi" w:hAnsiTheme="minorHAnsi" w:cstheme="minorHAnsi"/>
                <w:lang w:eastAsia="en-US"/>
              </w:rPr>
              <w:t>masurare</w:t>
            </w:r>
            <w:proofErr w:type="spellEnd"/>
            <w:r w:rsidRPr="00D24432">
              <w:rPr>
                <w:rFonts w:asciiTheme="minorHAnsi" w:hAnsiTheme="minorHAnsi" w:cstheme="minorHAnsi"/>
                <w:lang w:eastAsia="en-US"/>
              </w:rPr>
              <w:t xml:space="preserve"> a </w:t>
            </w:r>
            <w:proofErr w:type="spellStart"/>
            <w:r w:rsidRPr="00D24432">
              <w:rPr>
                <w:rFonts w:asciiTheme="minorHAnsi" w:hAnsiTheme="minorHAnsi" w:cstheme="minorHAnsi"/>
                <w:lang w:eastAsia="en-US"/>
              </w:rPr>
              <w:t>Alcalinitatii</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Titrare</w:t>
            </w:r>
            <w:proofErr w:type="spellEnd"/>
          </w:p>
          <w:p w14:paraId="19347BE7" w14:textId="77777777" w:rsidR="00D24432" w:rsidRPr="00D24432" w:rsidRDefault="00D24432" w:rsidP="00D24432">
            <w:pPr>
              <w:spacing w:line="276" w:lineRule="auto"/>
              <w:rPr>
                <w:rFonts w:asciiTheme="minorHAnsi" w:hAnsiTheme="minorHAnsi" w:cstheme="minorHAnsi"/>
                <w:b/>
                <w:lang w:eastAsia="en-US"/>
              </w:rPr>
            </w:pPr>
            <w:proofErr w:type="spellStart"/>
            <w:r w:rsidRPr="00D24432">
              <w:rPr>
                <w:rFonts w:asciiTheme="minorHAnsi" w:hAnsiTheme="minorHAnsi" w:cstheme="minorHAnsi"/>
                <w:b/>
                <w:lang w:eastAsia="en-US"/>
              </w:rPr>
              <w:t>Dioxid</w:t>
            </w:r>
            <w:proofErr w:type="spellEnd"/>
            <w:r w:rsidRPr="00D24432">
              <w:rPr>
                <w:rFonts w:asciiTheme="minorHAnsi" w:hAnsiTheme="minorHAnsi" w:cstheme="minorHAnsi"/>
                <w:b/>
                <w:lang w:eastAsia="en-US"/>
              </w:rPr>
              <w:t xml:space="preserve"> de carbon:</w:t>
            </w:r>
          </w:p>
          <w:p w14:paraId="0D82111B"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Rezolutie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Dioxid</w:t>
            </w:r>
            <w:proofErr w:type="spellEnd"/>
            <w:r w:rsidRPr="00D24432">
              <w:rPr>
                <w:rFonts w:asciiTheme="minorHAnsi" w:hAnsiTheme="minorHAnsi" w:cstheme="minorHAnsi"/>
                <w:lang w:eastAsia="en-US"/>
              </w:rPr>
              <w:t xml:space="preserve"> de carbon: 0.1 mg/l (</w:t>
            </w: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0.0 - 10 mg/l); 0.5 mg/l (</w:t>
            </w: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0.05 - 50.0 mg/l); 1 mg/l (</w:t>
            </w: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0 - 100 mg/l)</w:t>
            </w:r>
          </w:p>
          <w:p w14:paraId="51D6F786"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Dioxid</w:t>
            </w:r>
            <w:proofErr w:type="spellEnd"/>
            <w:r w:rsidRPr="00D24432">
              <w:rPr>
                <w:rFonts w:asciiTheme="minorHAnsi" w:hAnsiTheme="minorHAnsi" w:cstheme="minorHAnsi"/>
                <w:lang w:eastAsia="en-US"/>
              </w:rPr>
              <w:t xml:space="preserve"> de carbon: 0.0 - 10 mg/l CO₂; 0.0 - 50.0 mg/l CO₂; 0 - 100 mg/l CO₂</w:t>
            </w:r>
          </w:p>
          <w:p w14:paraId="3EE2AACB"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Metoda</w:t>
            </w:r>
            <w:proofErr w:type="spellEnd"/>
            <w:r w:rsidRPr="00D24432">
              <w:rPr>
                <w:rFonts w:asciiTheme="minorHAnsi" w:hAnsiTheme="minorHAnsi" w:cstheme="minorHAnsi"/>
                <w:lang w:eastAsia="en-US"/>
              </w:rPr>
              <w:t xml:space="preserve"> de teste </w:t>
            </w:r>
            <w:proofErr w:type="spellStart"/>
            <w:r w:rsidRPr="00D24432">
              <w:rPr>
                <w:rFonts w:asciiTheme="minorHAnsi" w:hAnsiTheme="minorHAnsi" w:cstheme="minorHAnsi"/>
                <w:lang w:eastAsia="en-US"/>
              </w:rPr>
              <w:t>Dioxid</w:t>
            </w:r>
            <w:proofErr w:type="spellEnd"/>
            <w:r w:rsidRPr="00D24432">
              <w:rPr>
                <w:rFonts w:asciiTheme="minorHAnsi" w:hAnsiTheme="minorHAnsi" w:cstheme="minorHAnsi"/>
                <w:lang w:eastAsia="en-US"/>
              </w:rPr>
              <w:t xml:space="preserve"> de carbon: </w:t>
            </w:r>
            <w:proofErr w:type="spellStart"/>
            <w:r w:rsidRPr="00D24432">
              <w:rPr>
                <w:rFonts w:asciiTheme="minorHAnsi" w:hAnsiTheme="minorHAnsi" w:cstheme="minorHAnsi"/>
                <w:lang w:eastAsia="en-US"/>
              </w:rPr>
              <w:t>Fenoftaleina</w:t>
            </w:r>
            <w:proofErr w:type="spellEnd"/>
          </w:p>
          <w:p w14:paraId="18BF02CB"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Tip de </w:t>
            </w:r>
            <w:proofErr w:type="spellStart"/>
            <w:r w:rsidRPr="00D24432">
              <w:rPr>
                <w:rFonts w:asciiTheme="minorHAnsi" w:hAnsiTheme="minorHAnsi" w:cstheme="minorHAnsi"/>
                <w:lang w:eastAsia="en-US"/>
              </w:rPr>
              <w:t>masurare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Dioxid</w:t>
            </w:r>
            <w:proofErr w:type="spellEnd"/>
            <w:r w:rsidRPr="00D24432">
              <w:rPr>
                <w:rFonts w:asciiTheme="minorHAnsi" w:hAnsiTheme="minorHAnsi" w:cstheme="minorHAnsi"/>
                <w:lang w:eastAsia="en-US"/>
              </w:rPr>
              <w:t xml:space="preserve"> de carbon: </w:t>
            </w:r>
            <w:proofErr w:type="spellStart"/>
            <w:r w:rsidRPr="00D24432">
              <w:rPr>
                <w:rFonts w:asciiTheme="minorHAnsi" w:hAnsiTheme="minorHAnsi" w:cstheme="minorHAnsi"/>
                <w:lang w:eastAsia="en-US"/>
              </w:rPr>
              <w:t>Titrare</w:t>
            </w:r>
            <w:proofErr w:type="spellEnd"/>
          </w:p>
          <w:p w14:paraId="72DADF70" w14:textId="77777777" w:rsidR="00D24432" w:rsidRPr="00D24432" w:rsidRDefault="00D24432" w:rsidP="00D24432">
            <w:pPr>
              <w:spacing w:line="276" w:lineRule="auto"/>
              <w:rPr>
                <w:rFonts w:asciiTheme="minorHAnsi" w:hAnsiTheme="minorHAnsi" w:cstheme="minorHAnsi"/>
                <w:b/>
                <w:lang w:eastAsia="en-US"/>
              </w:rPr>
            </w:pPr>
            <w:proofErr w:type="spellStart"/>
            <w:r w:rsidRPr="00D24432">
              <w:rPr>
                <w:rFonts w:asciiTheme="minorHAnsi" w:hAnsiTheme="minorHAnsi" w:cstheme="minorHAnsi"/>
                <w:b/>
                <w:lang w:eastAsia="en-US"/>
              </w:rPr>
              <w:t>Duritate</w:t>
            </w:r>
            <w:proofErr w:type="spellEnd"/>
            <w:r w:rsidRPr="00D24432">
              <w:rPr>
                <w:rFonts w:asciiTheme="minorHAnsi" w:hAnsiTheme="minorHAnsi" w:cstheme="minorHAnsi"/>
                <w:b/>
                <w:lang w:eastAsia="en-US"/>
              </w:rPr>
              <w:t xml:space="preserve"> </w:t>
            </w:r>
            <w:proofErr w:type="spellStart"/>
            <w:r w:rsidRPr="00D24432">
              <w:rPr>
                <w:rFonts w:asciiTheme="minorHAnsi" w:hAnsiTheme="minorHAnsi" w:cstheme="minorHAnsi"/>
                <w:b/>
                <w:lang w:eastAsia="en-US"/>
              </w:rPr>
              <w:t>Totala</w:t>
            </w:r>
            <w:proofErr w:type="spellEnd"/>
            <w:r w:rsidRPr="00D24432">
              <w:rPr>
                <w:rFonts w:asciiTheme="minorHAnsi" w:hAnsiTheme="minorHAnsi" w:cstheme="minorHAnsi"/>
                <w:b/>
                <w:lang w:eastAsia="en-US"/>
              </w:rPr>
              <w:t>:</w:t>
            </w:r>
          </w:p>
          <w:p w14:paraId="51BAC6A5"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Rezolutie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Duritate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totala</w:t>
            </w:r>
            <w:proofErr w:type="spellEnd"/>
            <w:r w:rsidRPr="00D24432">
              <w:rPr>
                <w:rFonts w:asciiTheme="minorHAnsi" w:hAnsiTheme="minorHAnsi" w:cstheme="minorHAnsi"/>
                <w:lang w:eastAsia="en-US"/>
              </w:rPr>
              <w:t>: 0.3 mg/l (</w:t>
            </w: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0.0 - 30.0 mg/l); 3 mg/l (</w:t>
            </w: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0 - 300 mg/l)</w:t>
            </w:r>
          </w:p>
          <w:p w14:paraId="056384A2"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Domeniu</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Duritate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totala</w:t>
            </w:r>
            <w:proofErr w:type="spellEnd"/>
            <w:r w:rsidRPr="00D24432">
              <w:rPr>
                <w:rFonts w:asciiTheme="minorHAnsi" w:hAnsiTheme="minorHAnsi" w:cstheme="minorHAnsi"/>
                <w:lang w:eastAsia="en-US"/>
              </w:rPr>
              <w:t xml:space="preserve">: 0.0 - 30.0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 xml:space="preserve">₃; 0 - 300 mg/l </w:t>
            </w:r>
            <w:proofErr w:type="spellStart"/>
            <w:r w:rsidRPr="00D24432">
              <w:rPr>
                <w:rFonts w:asciiTheme="minorHAnsi" w:hAnsiTheme="minorHAnsi" w:cstheme="minorHAnsi"/>
                <w:lang w:eastAsia="en-US"/>
              </w:rPr>
              <w:t>CaCO</w:t>
            </w:r>
            <w:proofErr w:type="spellEnd"/>
            <w:r w:rsidRPr="00D24432">
              <w:rPr>
                <w:rFonts w:asciiTheme="minorHAnsi" w:hAnsiTheme="minorHAnsi" w:cstheme="minorHAnsi"/>
                <w:lang w:eastAsia="en-US"/>
              </w:rPr>
              <w:t>₃</w:t>
            </w:r>
          </w:p>
          <w:p w14:paraId="55E3E26A"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Tip de </w:t>
            </w:r>
            <w:proofErr w:type="spellStart"/>
            <w:r w:rsidRPr="00D24432">
              <w:rPr>
                <w:rFonts w:asciiTheme="minorHAnsi" w:hAnsiTheme="minorHAnsi" w:cstheme="minorHAnsi"/>
                <w:lang w:eastAsia="en-US"/>
              </w:rPr>
              <w:t>masurare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Duritate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totala</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Titrare</w:t>
            </w:r>
            <w:proofErr w:type="spellEnd"/>
          </w:p>
          <w:p w14:paraId="2271D2C1" w14:textId="77777777" w:rsidR="00D24432" w:rsidRPr="00D24432" w:rsidRDefault="00D24432" w:rsidP="00D24432">
            <w:pPr>
              <w:spacing w:line="276" w:lineRule="auto"/>
              <w:rPr>
                <w:rFonts w:asciiTheme="minorHAnsi" w:hAnsiTheme="minorHAnsi" w:cstheme="minorHAnsi"/>
                <w:lang w:eastAsia="en-US"/>
              </w:rPr>
            </w:pPr>
            <w:proofErr w:type="spellStart"/>
            <w:r w:rsidRPr="00D24432">
              <w:rPr>
                <w:rFonts w:asciiTheme="minorHAnsi" w:hAnsiTheme="minorHAnsi" w:cstheme="minorHAnsi"/>
                <w:lang w:eastAsia="en-US"/>
              </w:rPr>
              <w:t>Metoda</w:t>
            </w:r>
            <w:proofErr w:type="spellEnd"/>
            <w:r w:rsidRPr="00D24432">
              <w:rPr>
                <w:rFonts w:asciiTheme="minorHAnsi" w:hAnsiTheme="minorHAnsi" w:cstheme="minorHAnsi"/>
                <w:lang w:eastAsia="en-US"/>
              </w:rPr>
              <w:t xml:space="preserve"> de teste </w:t>
            </w:r>
            <w:proofErr w:type="spellStart"/>
            <w:r w:rsidRPr="00D24432">
              <w:rPr>
                <w:rFonts w:asciiTheme="minorHAnsi" w:hAnsiTheme="minorHAnsi" w:cstheme="minorHAnsi"/>
                <w:lang w:eastAsia="en-US"/>
              </w:rPr>
              <w:t>Duritate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totala</w:t>
            </w:r>
            <w:proofErr w:type="spellEnd"/>
            <w:r w:rsidRPr="00D24432">
              <w:rPr>
                <w:rFonts w:asciiTheme="minorHAnsi" w:hAnsiTheme="minorHAnsi" w:cstheme="minorHAnsi"/>
                <w:lang w:eastAsia="en-US"/>
              </w:rPr>
              <w:t>: EDTA</w:t>
            </w:r>
          </w:p>
          <w:p w14:paraId="637B6705" w14:textId="03AEEC37" w:rsidR="00D24432" w:rsidRPr="00D24432" w:rsidRDefault="00D24432" w:rsidP="00D24432">
            <w:pPr>
              <w:rPr>
                <w:rFonts w:asciiTheme="minorHAnsi" w:hAnsiTheme="minorHAnsi" w:cstheme="minorHAnsi"/>
                <w:lang w:val="it-IT"/>
              </w:rPr>
            </w:pPr>
            <w:r w:rsidRPr="00D24432">
              <w:rPr>
                <w:rFonts w:asciiTheme="minorHAnsi" w:hAnsiTheme="minorHAnsi" w:cstheme="minorHAnsi"/>
                <w:lang w:val="it-IT" w:eastAsia="en-US"/>
              </w:rPr>
              <w:t>Garanție produse: minim 12 luni</w:t>
            </w:r>
          </w:p>
        </w:tc>
        <w:tc>
          <w:tcPr>
            <w:tcW w:w="0" w:type="auto"/>
            <w:tcBorders>
              <w:top w:val="single" w:sz="4" w:space="0" w:color="auto"/>
              <w:left w:val="single" w:sz="4" w:space="0" w:color="auto"/>
              <w:bottom w:val="single" w:sz="4" w:space="0" w:color="auto"/>
              <w:right w:val="single" w:sz="4" w:space="0" w:color="auto"/>
            </w:tcBorders>
          </w:tcPr>
          <w:p w14:paraId="102C118C" w14:textId="26E88469" w:rsidR="00D24432" w:rsidRPr="00D24432" w:rsidRDefault="00D22BAA" w:rsidP="00D24432">
            <w:pPr>
              <w:ind w:left="153" w:hanging="153"/>
              <w:jc w:val="center"/>
              <w:rPr>
                <w:rFonts w:asciiTheme="minorHAnsi" w:hAnsiTheme="minorHAnsi" w:cstheme="minorHAnsi"/>
              </w:rPr>
            </w:pPr>
            <w:r>
              <w:rPr>
                <w:rFonts w:asciiTheme="minorHAnsi" w:hAnsiTheme="minorHAnsi" w:cstheme="minorHAnsi"/>
                <w:lang w:val="it-IT" w:eastAsia="en-US"/>
              </w:rPr>
              <w:lastRenderedPageBreak/>
              <w:t>1</w:t>
            </w:r>
            <w:r w:rsidR="00D24432" w:rsidRPr="00D24432">
              <w:rPr>
                <w:rFonts w:asciiTheme="minorHAnsi" w:hAnsiTheme="minorHAnsi" w:cstheme="minorHAnsi"/>
                <w:lang w:val="it-IT" w:eastAsia="en-US"/>
              </w:rPr>
              <w:t xml:space="preserve"> kit</w:t>
            </w:r>
          </w:p>
        </w:tc>
        <w:tc>
          <w:tcPr>
            <w:tcW w:w="0" w:type="auto"/>
            <w:tcBorders>
              <w:top w:val="single" w:sz="4" w:space="0" w:color="auto"/>
              <w:left w:val="single" w:sz="4" w:space="0" w:color="auto"/>
              <w:bottom w:val="single" w:sz="4" w:space="0" w:color="auto"/>
              <w:right w:val="single" w:sz="4" w:space="0" w:color="auto"/>
            </w:tcBorders>
          </w:tcPr>
          <w:p w14:paraId="05A9DC77" w14:textId="67E6C3C4" w:rsidR="00D24432" w:rsidRPr="00D24432" w:rsidRDefault="00D22BAA" w:rsidP="00D24432">
            <w:pPr>
              <w:spacing w:line="276" w:lineRule="auto"/>
              <w:ind w:left="153" w:hanging="153"/>
              <w:jc w:val="center"/>
              <w:rPr>
                <w:rFonts w:asciiTheme="minorHAnsi" w:hAnsiTheme="minorHAnsi" w:cstheme="minorHAnsi"/>
                <w:lang w:val="it-IT" w:eastAsia="en-US"/>
              </w:rPr>
            </w:pPr>
            <w:r>
              <w:rPr>
                <w:rFonts w:asciiTheme="minorHAnsi" w:hAnsiTheme="minorHAnsi" w:cstheme="minorHAnsi"/>
                <w:lang w:eastAsia="en-US"/>
              </w:rPr>
              <w:t>1700</w:t>
            </w:r>
          </w:p>
        </w:tc>
      </w:tr>
      <w:tr w:rsidR="00D24432" w:rsidRPr="00D24432" w14:paraId="5FD6D62B" w14:textId="77777777" w:rsidTr="00A928F7">
        <w:tc>
          <w:tcPr>
            <w:tcW w:w="0" w:type="auto"/>
            <w:shd w:val="clear" w:color="auto" w:fill="auto"/>
          </w:tcPr>
          <w:p w14:paraId="303A4CEF" w14:textId="77777777" w:rsidR="00D24432" w:rsidRPr="00D24432" w:rsidRDefault="00D24432">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47A631AF" w14:textId="6F4C6AD0" w:rsidR="00D24432" w:rsidRPr="00D24432" w:rsidRDefault="00D24432" w:rsidP="00D24432">
            <w:pPr>
              <w:rPr>
                <w:rFonts w:asciiTheme="minorHAnsi" w:hAnsiTheme="minorHAnsi" w:cstheme="minorHAnsi"/>
              </w:rPr>
            </w:pPr>
            <w:proofErr w:type="spellStart"/>
            <w:r w:rsidRPr="00D24432">
              <w:rPr>
                <w:rFonts w:asciiTheme="minorHAnsi" w:hAnsiTheme="minorHAnsi" w:cstheme="minorHAnsi"/>
                <w:lang w:eastAsia="en-US"/>
              </w:rPr>
              <w:t>Cuve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rectangulare</w:t>
            </w:r>
            <w:proofErr w:type="spellEnd"/>
            <w:r w:rsidRPr="00D24432">
              <w:rPr>
                <w:rFonts w:asciiTheme="minorHAnsi" w:hAnsiTheme="minorHAnsi" w:cstheme="minorHAnsi"/>
                <w:lang w:eastAsia="en-US"/>
              </w:rPr>
              <w:t xml:space="preserve"> de 10 mm </w:t>
            </w:r>
          </w:p>
        </w:tc>
        <w:tc>
          <w:tcPr>
            <w:tcW w:w="5078" w:type="dxa"/>
            <w:tcBorders>
              <w:top w:val="single" w:sz="4" w:space="0" w:color="auto"/>
              <w:left w:val="single" w:sz="4" w:space="0" w:color="auto"/>
              <w:bottom w:val="single" w:sz="4" w:space="0" w:color="auto"/>
              <w:right w:val="single" w:sz="4" w:space="0" w:color="auto"/>
            </w:tcBorders>
          </w:tcPr>
          <w:p w14:paraId="3B723F86"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Cuvete de 10 mm de cuarț set 2 buc</w:t>
            </w:r>
          </w:p>
          <w:p w14:paraId="28FBCD66"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Material cuarț</w:t>
            </w:r>
          </w:p>
          <w:p w14:paraId="5F039419"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Tip cuveta Macro</w:t>
            </w:r>
          </w:p>
          <w:p w14:paraId="27557F51"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Volum 3.5 ml</w:t>
            </w:r>
          </w:p>
          <w:p w14:paraId="1602000C"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Lungime de unda 190 - 2500 nm</w:t>
            </w:r>
          </w:p>
          <w:p w14:paraId="65C899FC"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Drum optic 10 mm</w:t>
            </w:r>
          </w:p>
          <w:p w14:paraId="5BC83947" w14:textId="77777777" w:rsidR="00D24432" w:rsidRPr="00D24432" w:rsidRDefault="00D24432" w:rsidP="00D24432">
            <w:pPr>
              <w:spacing w:line="276" w:lineRule="auto"/>
              <w:rPr>
                <w:rFonts w:asciiTheme="minorHAnsi" w:hAnsiTheme="minorHAnsi" w:cstheme="minorHAnsi"/>
                <w:lang w:val="it-IT" w:eastAsia="en-US"/>
              </w:rPr>
            </w:pPr>
            <w:r w:rsidRPr="00D24432">
              <w:rPr>
                <w:rFonts w:asciiTheme="minorHAnsi" w:hAnsiTheme="minorHAnsi" w:cstheme="minorHAnsi"/>
                <w:lang w:val="it-IT" w:eastAsia="en-US"/>
              </w:rPr>
              <w:t>Lățime interna 10 mm</w:t>
            </w:r>
          </w:p>
          <w:p w14:paraId="4DCCDDA4" w14:textId="2B4A45BE" w:rsidR="00D24432" w:rsidRPr="00D24432" w:rsidRDefault="00D24432" w:rsidP="00D24432">
            <w:pPr>
              <w:rPr>
                <w:rFonts w:asciiTheme="minorHAnsi" w:hAnsiTheme="minorHAnsi" w:cstheme="minorHAnsi"/>
                <w:lang w:val="it-IT"/>
              </w:rPr>
            </w:pPr>
            <w:r w:rsidRPr="00D24432">
              <w:rPr>
                <w:rFonts w:asciiTheme="minorHAnsi" w:hAnsiTheme="minorHAnsi" w:cstheme="minorHAnsi"/>
                <w:lang w:val="it-IT" w:eastAsia="en-US"/>
              </w:rPr>
              <w:t>Dimensiuni exterioare 12.5*12.5*45 mm</w:t>
            </w:r>
          </w:p>
        </w:tc>
        <w:tc>
          <w:tcPr>
            <w:tcW w:w="0" w:type="auto"/>
            <w:tcBorders>
              <w:top w:val="single" w:sz="4" w:space="0" w:color="auto"/>
              <w:left w:val="single" w:sz="4" w:space="0" w:color="auto"/>
              <w:bottom w:val="single" w:sz="4" w:space="0" w:color="auto"/>
              <w:right w:val="single" w:sz="4" w:space="0" w:color="auto"/>
            </w:tcBorders>
          </w:tcPr>
          <w:p w14:paraId="475FB8F7" w14:textId="7D34E61D" w:rsidR="00D24432" w:rsidRPr="00D24432" w:rsidRDefault="00D22BAA" w:rsidP="00D24432">
            <w:pPr>
              <w:ind w:left="153" w:hanging="153"/>
              <w:jc w:val="center"/>
              <w:rPr>
                <w:rFonts w:asciiTheme="minorHAnsi" w:hAnsiTheme="minorHAnsi" w:cstheme="minorHAnsi"/>
              </w:rPr>
            </w:pPr>
            <w:r>
              <w:rPr>
                <w:rFonts w:asciiTheme="minorHAnsi" w:hAnsiTheme="minorHAnsi" w:cstheme="minorHAnsi"/>
                <w:lang w:val="it-IT" w:eastAsia="en-US"/>
              </w:rPr>
              <w:t>1</w:t>
            </w:r>
            <w:r w:rsidR="00D24432" w:rsidRPr="00D24432">
              <w:rPr>
                <w:rFonts w:asciiTheme="minorHAnsi" w:hAnsiTheme="minorHAnsi" w:cstheme="minorHAnsi"/>
                <w:lang w:val="it-IT" w:eastAsia="en-US"/>
              </w:rPr>
              <w:t xml:space="preserve"> set</w:t>
            </w:r>
          </w:p>
        </w:tc>
        <w:tc>
          <w:tcPr>
            <w:tcW w:w="0" w:type="auto"/>
            <w:tcBorders>
              <w:top w:val="single" w:sz="4" w:space="0" w:color="auto"/>
              <w:left w:val="single" w:sz="4" w:space="0" w:color="auto"/>
              <w:bottom w:val="single" w:sz="4" w:space="0" w:color="auto"/>
              <w:right w:val="single" w:sz="4" w:space="0" w:color="auto"/>
            </w:tcBorders>
          </w:tcPr>
          <w:p w14:paraId="3E47B425" w14:textId="3F55CB58" w:rsidR="00D24432" w:rsidRPr="00D24432" w:rsidRDefault="00D22BAA" w:rsidP="00D24432">
            <w:pPr>
              <w:ind w:left="153" w:hanging="153"/>
              <w:jc w:val="center"/>
              <w:rPr>
                <w:rFonts w:asciiTheme="minorHAnsi" w:hAnsiTheme="minorHAnsi" w:cstheme="minorHAnsi"/>
              </w:rPr>
            </w:pPr>
            <w:r>
              <w:rPr>
                <w:rFonts w:asciiTheme="minorHAnsi" w:hAnsiTheme="minorHAnsi" w:cstheme="minorHAnsi"/>
              </w:rPr>
              <w:t>1200</w:t>
            </w:r>
          </w:p>
        </w:tc>
      </w:tr>
      <w:tr w:rsidR="00D24432" w:rsidRPr="00D24432" w14:paraId="3381935D" w14:textId="77777777" w:rsidTr="00A928F7">
        <w:tc>
          <w:tcPr>
            <w:tcW w:w="0" w:type="auto"/>
            <w:shd w:val="clear" w:color="auto" w:fill="auto"/>
          </w:tcPr>
          <w:p w14:paraId="2FB0593B" w14:textId="77777777" w:rsidR="00D24432" w:rsidRPr="00D24432" w:rsidRDefault="00D24432">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1B5BFE42" w14:textId="7EF93DA7" w:rsidR="00D24432" w:rsidRPr="00D24432" w:rsidRDefault="00D24432" w:rsidP="00D24432">
            <w:pPr>
              <w:rPr>
                <w:rFonts w:asciiTheme="minorHAnsi" w:hAnsiTheme="minorHAnsi" w:cstheme="minorHAnsi"/>
              </w:rPr>
            </w:pPr>
            <w:proofErr w:type="spellStart"/>
            <w:r w:rsidRPr="00D24432">
              <w:rPr>
                <w:rFonts w:asciiTheme="minorHAnsi" w:hAnsiTheme="minorHAnsi" w:cstheme="minorHAnsi"/>
                <w:lang w:eastAsia="en-US"/>
              </w:rPr>
              <w:t>Conductometru</w:t>
            </w:r>
            <w:proofErr w:type="spellEnd"/>
            <w:r w:rsidR="005F1616">
              <w:rPr>
                <w:rFonts w:asciiTheme="minorHAnsi" w:hAnsiTheme="minorHAnsi" w:cstheme="minorHAnsi"/>
                <w:lang w:eastAsia="en-US"/>
              </w:rPr>
              <w:t xml:space="preserve"> </w:t>
            </w:r>
            <w:proofErr w:type="spellStart"/>
            <w:r w:rsidR="005F1616">
              <w:rPr>
                <w:rFonts w:asciiTheme="minorHAnsi" w:hAnsiTheme="minorHAnsi" w:cstheme="minorHAnsi"/>
                <w:lang w:eastAsia="en-US"/>
              </w:rPr>
              <w:t>portabil</w:t>
            </w:r>
            <w:proofErr w:type="spellEnd"/>
          </w:p>
        </w:tc>
        <w:tc>
          <w:tcPr>
            <w:tcW w:w="5078" w:type="dxa"/>
            <w:tcBorders>
              <w:top w:val="single" w:sz="4" w:space="0" w:color="auto"/>
              <w:left w:val="single" w:sz="4" w:space="0" w:color="auto"/>
              <w:bottom w:val="single" w:sz="4" w:space="0" w:color="auto"/>
              <w:right w:val="single" w:sz="4" w:space="0" w:color="auto"/>
            </w:tcBorders>
          </w:tcPr>
          <w:p w14:paraId="41BD5A0D" w14:textId="522E3189" w:rsidR="00D24432" w:rsidRPr="00D24432" w:rsidRDefault="00D24432" w:rsidP="00D24432">
            <w:pPr>
              <w:spacing w:line="276" w:lineRule="auto"/>
              <w:rPr>
                <w:rFonts w:asciiTheme="minorHAnsi" w:hAnsiTheme="minorHAnsi" w:cstheme="minorHAnsi"/>
                <w:bCs/>
                <w:lang w:eastAsia="en-US"/>
              </w:rPr>
            </w:pPr>
            <w:proofErr w:type="spellStart"/>
            <w:r w:rsidRPr="00D24432">
              <w:rPr>
                <w:rFonts w:asciiTheme="minorHAnsi" w:hAnsiTheme="minorHAnsi" w:cstheme="minorHAnsi"/>
                <w:bCs/>
                <w:lang w:eastAsia="en-US"/>
              </w:rPr>
              <w:t>Conductometru</w:t>
            </w:r>
            <w:proofErr w:type="spellEnd"/>
            <w:r w:rsidRPr="00D24432">
              <w:rPr>
                <w:rFonts w:asciiTheme="minorHAnsi" w:hAnsiTheme="minorHAnsi" w:cstheme="minorHAnsi"/>
                <w:bCs/>
                <w:lang w:eastAsia="en-US"/>
              </w:rPr>
              <w:t xml:space="preserve"> </w:t>
            </w:r>
            <w:proofErr w:type="spellStart"/>
            <w:r w:rsidR="005F1616" w:rsidRPr="00D24432">
              <w:rPr>
                <w:rFonts w:asciiTheme="minorHAnsi" w:hAnsiTheme="minorHAnsi" w:cstheme="minorHAnsi"/>
                <w:lang w:eastAsia="en-US"/>
              </w:rPr>
              <w:t>portabil</w:t>
            </w:r>
            <w:proofErr w:type="spellEnd"/>
            <w:r w:rsidR="005F1616" w:rsidRPr="00D24432">
              <w:rPr>
                <w:rFonts w:asciiTheme="minorHAnsi" w:hAnsiTheme="minorHAnsi" w:cstheme="minorHAnsi"/>
                <w:bCs/>
                <w:lang w:eastAsia="en-US"/>
              </w:rPr>
              <w:t xml:space="preserve"> </w:t>
            </w:r>
            <w:r w:rsidRPr="00D24432">
              <w:rPr>
                <w:rFonts w:asciiTheme="minorHAnsi" w:hAnsiTheme="minorHAnsi" w:cstheme="minorHAnsi"/>
                <w:bCs/>
                <w:lang w:eastAsia="en-US"/>
              </w:rPr>
              <w:t xml:space="preserve">model </w:t>
            </w:r>
            <w:proofErr w:type="spellStart"/>
            <w:r w:rsidRPr="00D24432">
              <w:rPr>
                <w:rFonts w:asciiTheme="minorHAnsi" w:hAnsiTheme="minorHAnsi" w:cstheme="minorHAnsi"/>
                <w:bCs/>
                <w:lang w:eastAsia="en-US"/>
              </w:rPr>
              <w:t>Vario</w:t>
            </w:r>
            <w:proofErr w:type="spellEnd"/>
            <w:r w:rsidRPr="00D24432">
              <w:rPr>
                <w:rFonts w:asciiTheme="minorHAnsi" w:hAnsiTheme="minorHAnsi" w:cstheme="minorHAnsi"/>
                <w:bCs/>
                <w:lang w:eastAsia="en-US"/>
              </w:rPr>
              <w:t xml:space="preserve"> Cond </w:t>
            </w:r>
            <w:proofErr w:type="spellStart"/>
            <w:r w:rsidRPr="00D24432">
              <w:rPr>
                <w:rFonts w:asciiTheme="minorHAnsi" w:hAnsiTheme="minorHAnsi" w:cstheme="minorHAnsi"/>
                <w:bCs/>
                <w:lang w:eastAsia="en-US"/>
              </w:rPr>
              <w:t>sau</w:t>
            </w:r>
            <w:proofErr w:type="spellEnd"/>
            <w:r w:rsidRPr="00D24432">
              <w:rPr>
                <w:rFonts w:asciiTheme="minorHAnsi" w:hAnsiTheme="minorHAnsi" w:cstheme="minorHAnsi"/>
                <w:bCs/>
                <w:lang w:eastAsia="en-US"/>
              </w:rPr>
              <w:t xml:space="preserve"> </w:t>
            </w:r>
            <w:proofErr w:type="spellStart"/>
            <w:r w:rsidRPr="00D24432">
              <w:rPr>
                <w:rFonts w:asciiTheme="minorHAnsi" w:hAnsiTheme="minorHAnsi" w:cstheme="minorHAnsi"/>
                <w:bCs/>
                <w:lang w:eastAsia="en-US"/>
              </w:rPr>
              <w:t>echivalent</w:t>
            </w:r>
            <w:proofErr w:type="spellEnd"/>
            <w:r w:rsidR="00E80922">
              <w:rPr>
                <w:rFonts w:asciiTheme="minorHAnsi" w:hAnsiTheme="minorHAnsi" w:cstheme="minorHAnsi"/>
                <w:bCs/>
                <w:lang w:eastAsia="en-US"/>
              </w:rPr>
              <w:t xml:space="preserve"> constructive </w:t>
            </w:r>
            <w:proofErr w:type="spellStart"/>
            <w:r w:rsidR="00E80922">
              <w:rPr>
                <w:rFonts w:asciiTheme="minorHAnsi" w:hAnsiTheme="minorHAnsi" w:cstheme="minorHAnsi"/>
                <w:bCs/>
                <w:lang w:eastAsia="en-US"/>
              </w:rPr>
              <w:t>și</w:t>
            </w:r>
            <w:proofErr w:type="spellEnd"/>
            <w:r w:rsidR="00E80922">
              <w:rPr>
                <w:rFonts w:asciiTheme="minorHAnsi" w:hAnsiTheme="minorHAnsi" w:cstheme="minorHAnsi"/>
                <w:bCs/>
                <w:lang w:eastAsia="en-US"/>
              </w:rPr>
              <w:t xml:space="preserve"> </w:t>
            </w:r>
            <w:proofErr w:type="spellStart"/>
            <w:r w:rsidR="00E80922">
              <w:rPr>
                <w:rFonts w:asciiTheme="minorHAnsi" w:hAnsiTheme="minorHAnsi" w:cstheme="minorHAnsi"/>
                <w:bCs/>
                <w:lang w:eastAsia="en-US"/>
              </w:rPr>
              <w:t>funcțional</w:t>
            </w:r>
            <w:proofErr w:type="spellEnd"/>
          </w:p>
          <w:p w14:paraId="18347220" w14:textId="67D9ED73"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Conductometru</w:t>
            </w:r>
            <w:proofErr w:type="spellEnd"/>
            <w:r w:rsidRPr="00D24432">
              <w:rPr>
                <w:rFonts w:asciiTheme="minorHAnsi" w:hAnsiTheme="minorHAnsi" w:cstheme="minorHAnsi"/>
                <w:lang w:eastAsia="en-US"/>
              </w:rPr>
              <w:t xml:space="preserve"> compact </w:t>
            </w:r>
            <w:proofErr w:type="spellStart"/>
            <w:r w:rsidRPr="00D24432">
              <w:rPr>
                <w:rFonts w:asciiTheme="minorHAnsi" w:hAnsiTheme="minorHAnsi" w:cstheme="minorHAnsi"/>
                <w:lang w:eastAsia="en-US"/>
              </w:rPr>
              <w:t>rezistent</w:t>
            </w:r>
            <w:proofErr w:type="spellEnd"/>
            <w:r w:rsidRPr="00D24432">
              <w:rPr>
                <w:rFonts w:asciiTheme="minorHAnsi" w:hAnsiTheme="minorHAnsi" w:cstheme="minorHAnsi"/>
                <w:lang w:eastAsia="en-US"/>
              </w:rPr>
              <w:t xml:space="preserve"> la </w:t>
            </w:r>
            <w:proofErr w:type="spellStart"/>
            <w:r w:rsidRPr="00D24432">
              <w:rPr>
                <w:rFonts w:asciiTheme="minorHAnsi" w:hAnsiTheme="minorHAnsi" w:cstheme="minorHAnsi"/>
                <w:lang w:eastAsia="en-US"/>
              </w:rPr>
              <w:t>şocuri</w:t>
            </w:r>
            <w:proofErr w:type="spellEnd"/>
            <w:r w:rsidRPr="00D24432">
              <w:rPr>
                <w:rFonts w:asciiTheme="minorHAnsi" w:hAnsiTheme="minorHAnsi" w:cstheme="minorHAnsi"/>
                <w:lang w:eastAsia="en-US"/>
              </w:rPr>
              <w:t xml:space="preserve">, cu </w:t>
            </w:r>
            <w:proofErr w:type="spellStart"/>
            <w:r w:rsidRPr="00D24432">
              <w:rPr>
                <w:rFonts w:asciiTheme="minorHAnsi" w:hAnsiTheme="minorHAnsi" w:cstheme="minorHAnsi"/>
                <w:lang w:eastAsia="en-US"/>
              </w:rPr>
              <w:t>afisaj</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sensibil</w:t>
            </w:r>
            <w:proofErr w:type="spellEnd"/>
            <w:r w:rsidR="005F1616">
              <w:rPr>
                <w:rFonts w:asciiTheme="minorHAnsi" w:hAnsiTheme="minorHAnsi" w:cstheme="minorHAnsi"/>
                <w:lang w:eastAsia="en-US"/>
              </w:rPr>
              <w:t xml:space="preserve"> </w:t>
            </w:r>
            <w:r w:rsidRPr="00D24432">
              <w:rPr>
                <w:rFonts w:asciiTheme="minorHAnsi" w:hAnsiTheme="minorHAnsi" w:cstheme="minorHAnsi"/>
                <w:lang w:eastAsia="en-US"/>
              </w:rPr>
              <w:t xml:space="preserve">la </w:t>
            </w:r>
            <w:proofErr w:type="spellStart"/>
            <w:r w:rsidRPr="00D24432">
              <w:rPr>
                <w:rFonts w:asciiTheme="minorHAnsi" w:hAnsiTheme="minorHAnsi" w:cstheme="minorHAnsi"/>
                <w:lang w:eastAsia="en-US"/>
              </w:rPr>
              <w:t>atingere</w:t>
            </w:r>
            <w:proofErr w:type="spellEnd"/>
          </w:p>
          <w:p w14:paraId="2F0B0174"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Determinare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conductivitate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salinitate</w:t>
            </w:r>
            <w:proofErr w:type="spellEnd"/>
            <w:r w:rsidRPr="00D24432">
              <w:rPr>
                <w:rFonts w:asciiTheme="minorHAnsi" w:hAnsiTheme="minorHAnsi" w:cstheme="minorHAnsi"/>
                <w:lang w:eastAsia="en-US"/>
              </w:rPr>
              <w:t xml:space="preserve">, total </w:t>
            </w:r>
            <w:proofErr w:type="spellStart"/>
            <w:r w:rsidRPr="00D24432">
              <w:rPr>
                <w:rFonts w:asciiTheme="minorHAnsi" w:hAnsiTheme="minorHAnsi" w:cstheme="minorHAnsi"/>
                <w:lang w:eastAsia="en-US"/>
              </w:rPr>
              <w:t>solide</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dizolvate</w:t>
            </w:r>
            <w:proofErr w:type="spellEnd"/>
            <w:r w:rsidRPr="00D24432">
              <w:rPr>
                <w:rFonts w:asciiTheme="minorHAnsi" w:hAnsiTheme="minorHAnsi" w:cstheme="minorHAnsi"/>
                <w:lang w:eastAsia="en-US"/>
              </w:rPr>
              <w:t xml:space="preserve"> TDS, </w:t>
            </w:r>
            <w:proofErr w:type="spellStart"/>
            <w:r w:rsidRPr="00D24432">
              <w:rPr>
                <w:rFonts w:asciiTheme="minorHAnsi" w:hAnsiTheme="minorHAnsi" w:cstheme="minorHAnsi"/>
                <w:lang w:eastAsia="en-US"/>
              </w:rPr>
              <w:t>temperatură</w:t>
            </w:r>
            <w:proofErr w:type="spellEnd"/>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rezistivitate</w:t>
            </w:r>
            <w:proofErr w:type="spellEnd"/>
          </w:p>
          <w:p w14:paraId="54439216" w14:textId="77777777" w:rsidR="00D24432" w:rsidRPr="00D24432" w:rsidRDefault="00D24432" w:rsidP="00D24432">
            <w:pPr>
              <w:spacing w:line="276" w:lineRule="auto"/>
              <w:rPr>
                <w:rFonts w:asciiTheme="minorHAnsi" w:hAnsiTheme="minorHAnsi" w:cstheme="minorHAnsi"/>
                <w:lang w:eastAsia="en-US"/>
              </w:rPr>
            </w:pPr>
            <w:r w:rsidRPr="00D24432">
              <w:rPr>
                <w:rFonts w:asciiTheme="minorHAnsi" w:hAnsiTheme="minorHAnsi" w:cstheme="minorHAnsi"/>
                <w:lang w:eastAsia="en-US"/>
              </w:rPr>
              <w:t xml:space="preserve">- </w:t>
            </w:r>
            <w:proofErr w:type="spellStart"/>
            <w:r w:rsidRPr="00D24432">
              <w:rPr>
                <w:rFonts w:asciiTheme="minorHAnsi" w:hAnsiTheme="minorHAnsi" w:cstheme="minorHAnsi"/>
                <w:lang w:eastAsia="en-US"/>
              </w:rPr>
              <w:t>Recunoastere</w:t>
            </w:r>
            <w:proofErr w:type="spellEnd"/>
            <w:r w:rsidRPr="00D24432">
              <w:rPr>
                <w:rFonts w:asciiTheme="minorHAnsi" w:hAnsiTheme="minorHAnsi" w:cstheme="minorHAnsi"/>
                <w:lang w:eastAsia="en-US"/>
              </w:rPr>
              <w:t xml:space="preserve"> automata a </w:t>
            </w:r>
            <w:proofErr w:type="spellStart"/>
            <w:r w:rsidRPr="00D24432">
              <w:rPr>
                <w:rFonts w:asciiTheme="minorHAnsi" w:hAnsiTheme="minorHAnsi" w:cstheme="minorHAnsi"/>
                <w:lang w:eastAsia="en-US"/>
              </w:rPr>
              <w:t>electrodului</w:t>
            </w:r>
            <w:proofErr w:type="spellEnd"/>
          </w:p>
          <w:p w14:paraId="3F4832C1" w14:textId="2BC0B657" w:rsidR="00D24432" w:rsidRPr="00D24432" w:rsidRDefault="00D24432" w:rsidP="00D24432">
            <w:pPr>
              <w:spacing w:line="276" w:lineRule="auto"/>
              <w:rPr>
                <w:rFonts w:asciiTheme="minorHAnsi" w:hAnsiTheme="minorHAnsi" w:cstheme="minorHAnsi"/>
                <w:bCs/>
                <w:lang w:eastAsia="en-US"/>
              </w:rPr>
            </w:pPr>
            <w:r w:rsidRPr="00D24432">
              <w:rPr>
                <w:rFonts w:asciiTheme="minorHAnsi" w:hAnsiTheme="minorHAnsi" w:cstheme="minorHAnsi"/>
                <w:bCs/>
                <w:lang w:eastAsia="en-US"/>
              </w:rPr>
              <w:t>-</w:t>
            </w:r>
            <w:r w:rsidRPr="00D24432">
              <w:rPr>
                <w:rFonts w:asciiTheme="minorHAnsi" w:hAnsiTheme="minorHAnsi" w:cstheme="minorHAnsi"/>
                <w:b/>
                <w:bCs/>
                <w:lang w:eastAsia="en-US"/>
              </w:rPr>
              <w:t xml:space="preserve"> </w:t>
            </w:r>
            <w:r w:rsidR="00E80922">
              <w:rPr>
                <w:rFonts w:asciiTheme="minorHAnsi" w:hAnsiTheme="minorHAnsi" w:cstheme="minorHAnsi"/>
                <w:lang w:eastAsia="en-US"/>
              </w:rPr>
              <w:t>D</w:t>
            </w:r>
            <w:r w:rsidRPr="00D24432">
              <w:rPr>
                <w:rFonts w:asciiTheme="minorHAnsi" w:hAnsiTheme="minorHAnsi" w:cstheme="minorHAnsi"/>
                <w:bCs/>
                <w:lang w:eastAsia="en-US"/>
              </w:rPr>
              <w:t>isplay:</w:t>
            </w:r>
            <w:r w:rsidRPr="00D24432">
              <w:rPr>
                <w:rFonts w:asciiTheme="minorHAnsi" w:hAnsiTheme="minorHAnsi" w:cstheme="minorHAnsi"/>
                <w:b/>
                <w:bCs/>
                <w:lang w:eastAsia="en-US"/>
              </w:rPr>
              <w:t xml:space="preserve"> </w:t>
            </w:r>
            <w:r w:rsidRPr="00D24432">
              <w:rPr>
                <w:rFonts w:asciiTheme="minorHAnsi" w:hAnsiTheme="minorHAnsi" w:cstheme="minorHAnsi"/>
                <w:bCs/>
                <w:lang w:eastAsia="en-US"/>
              </w:rPr>
              <w:t>touch screen</w:t>
            </w:r>
          </w:p>
          <w:p w14:paraId="76777DD8" w14:textId="11AB6881" w:rsidR="00D24432" w:rsidRPr="00E80922" w:rsidRDefault="00D24432" w:rsidP="00D24432">
            <w:pPr>
              <w:spacing w:line="276" w:lineRule="auto"/>
              <w:rPr>
                <w:rFonts w:asciiTheme="minorHAnsi" w:hAnsiTheme="minorHAnsi" w:cstheme="minorHAnsi"/>
                <w:bCs/>
                <w:lang w:eastAsia="en-US"/>
              </w:rPr>
            </w:pPr>
            <w:r w:rsidRPr="00D24432">
              <w:rPr>
                <w:rFonts w:asciiTheme="minorHAnsi" w:hAnsiTheme="minorHAnsi" w:cstheme="minorHAnsi"/>
                <w:b/>
              </w:rPr>
              <w:t xml:space="preserve">- </w:t>
            </w:r>
            <w:proofErr w:type="spellStart"/>
            <w:r w:rsidR="00E80922" w:rsidRPr="00E80922">
              <w:rPr>
                <w:rFonts w:asciiTheme="minorHAnsi" w:hAnsiTheme="minorHAnsi" w:cstheme="minorHAnsi"/>
                <w:bCs/>
              </w:rPr>
              <w:t>D</w:t>
            </w:r>
            <w:r w:rsidRPr="00E80922">
              <w:rPr>
                <w:rFonts w:asciiTheme="minorHAnsi" w:hAnsiTheme="minorHAnsi" w:cstheme="minorHAnsi"/>
                <w:bCs/>
              </w:rPr>
              <w:t>omeniu</w:t>
            </w:r>
            <w:proofErr w:type="spellEnd"/>
            <w:r w:rsidRPr="00E80922">
              <w:rPr>
                <w:rFonts w:asciiTheme="minorHAnsi" w:hAnsiTheme="minorHAnsi" w:cstheme="minorHAnsi"/>
                <w:bCs/>
              </w:rPr>
              <w:t xml:space="preserve"> </w:t>
            </w:r>
            <w:proofErr w:type="spellStart"/>
            <w:r w:rsidRPr="00E80922">
              <w:rPr>
                <w:rFonts w:asciiTheme="minorHAnsi" w:hAnsiTheme="minorHAnsi" w:cstheme="minorHAnsi"/>
                <w:bCs/>
              </w:rPr>
              <w:t>larg</w:t>
            </w:r>
            <w:proofErr w:type="spellEnd"/>
            <w:r w:rsidRPr="00E80922">
              <w:rPr>
                <w:rFonts w:asciiTheme="minorHAnsi" w:hAnsiTheme="minorHAnsi" w:cstheme="minorHAnsi"/>
                <w:bCs/>
              </w:rPr>
              <w:t xml:space="preserve"> de </w:t>
            </w:r>
            <w:proofErr w:type="spellStart"/>
            <w:r w:rsidRPr="00E80922">
              <w:rPr>
                <w:rFonts w:asciiTheme="minorHAnsi" w:hAnsiTheme="minorHAnsi" w:cstheme="minorHAnsi"/>
                <w:bCs/>
              </w:rPr>
              <w:t>operare</w:t>
            </w:r>
            <w:proofErr w:type="spellEnd"/>
            <w:r w:rsidRPr="00E80922">
              <w:rPr>
                <w:rFonts w:asciiTheme="minorHAnsi" w:hAnsiTheme="minorHAnsi" w:cstheme="minorHAnsi"/>
                <w:bCs/>
              </w:rPr>
              <w:t xml:space="preserve"> </w:t>
            </w:r>
          </w:p>
          <w:p w14:paraId="6123CAAB" w14:textId="3789D5CC" w:rsidR="00D24432" w:rsidRPr="00D24432" w:rsidRDefault="00D24432" w:rsidP="00D24432">
            <w:pPr>
              <w:spacing w:line="276" w:lineRule="auto"/>
              <w:rPr>
                <w:rFonts w:asciiTheme="minorHAnsi" w:hAnsiTheme="minorHAnsi" w:cstheme="minorHAnsi"/>
                <w:bCs/>
                <w:lang w:eastAsia="en-US"/>
              </w:rPr>
            </w:pPr>
            <w:r w:rsidRPr="00D24432">
              <w:rPr>
                <w:rFonts w:asciiTheme="minorHAnsi" w:hAnsiTheme="minorHAnsi" w:cstheme="minorHAnsi"/>
                <w:bCs/>
                <w:lang w:eastAsia="en-US"/>
              </w:rPr>
              <w:t xml:space="preserve">- </w:t>
            </w:r>
            <w:r w:rsidR="00E80922">
              <w:rPr>
                <w:rFonts w:asciiTheme="minorHAnsi" w:hAnsiTheme="minorHAnsi" w:cstheme="minorHAnsi"/>
                <w:bCs/>
                <w:lang w:eastAsia="en-US"/>
              </w:rPr>
              <w:t>I</w:t>
            </w:r>
            <w:r w:rsidRPr="00D24432">
              <w:rPr>
                <w:rFonts w:asciiTheme="minorHAnsi" w:hAnsiTheme="minorHAnsi" w:cstheme="minorHAnsi"/>
                <w:bCs/>
                <w:lang w:eastAsia="en-US"/>
              </w:rPr>
              <w:t xml:space="preserve">nclude </w:t>
            </w:r>
            <w:proofErr w:type="spellStart"/>
            <w:r w:rsidRPr="00D24432">
              <w:rPr>
                <w:rFonts w:asciiTheme="minorHAnsi" w:hAnsiTheme="minorHAnsi" w:cstheme="minorHAnsi"/>
                <w:bCs/>
                <w:lang w:eastAsia="en-US"/>
              </w:rPr>
              <w:t>geant</w:t>
            </w:r>
            <w:r w:rsidR="00E80922">
              <w:rPr>
                <w:rFonts w:asciiTheme="minorHAnsi" w:hAnsiTheme="minorHAnsi" w:cstheme="minorHAnsi"/>
                <w:bCs/>
                <w:lang w:eastAsia="en-US"/>
              </w:rPr>
              <w:t>ă</w:t>
            </w:r>
            <w:proofErr w:type="spellEnd"/>
            <w:r w:rsidRPr="00D24432">
              <w:rPr>
                <w:rFonts w:asciiTheme="minorHAnsi" w:hAnsiTheme="minorHAnsi" w:cstheme="minorHAnsi"/>
                <w:bCs/>
                <w:lang w:eastAsia="en-US"/>
              </w:rPr>
              <w:t xml:space="preserve"> de transport 2X00-001A</w:t>
            </w:r>
          </w:p>
          <w:p w14:paraId="1935AE16" w14:textId="3DDB8227" w:rsidR="00D24432" w:rsidRDefault="00D24432" w:rsidP="00D24432">
            <w:pPr>
              <w:pStyle w:val="Heading4"/>
              <w:spacing w:line="276" w:lineRule="auto"/>
              <w:rPr>
                <w:rFonts w:asciiTheme="minorHAnsi" w:hAnsiTheme="minorHAnsi" w:cstheme="minorHAnsi"/>
                <w:b w:val="0"/>
                <w:bCs w:val="0"/>
                <w:sz w:val="20"/>
                <w:szCs w:val="20"/>
              </w:rPr>
            </w:pPr>
            <w:r w:rsidRPr="00D24432">
              <w:rPr>
                <w:rFonts w:asciiTheme="minorHAnsi" w:hAnsiTheme="minorHAnsi" w:cstheme="minorHAnsi"/>
                <w:b w:val="0"/>
                <w:sz w:val="20"/>
                <w:szCs w:val="20"/>
              </w:rPr>
              <w:lastRenderedPageBreak/>
              <w:t xml:space="preserve">- </w:t>
            </w:r>
            <w:r w:rsidR="00E80922">
              <w:rPr>
                <w:rFonts w:asciiTheme="minorHAnsi" w:hAnsiTheme="minorHAnsi" w:cstheme="minorHAnsi"/>
                <w:b w:val="0"/>
                <w:sz w:val="20"/>
                <w:szCs w:val="20"/>
              </w:rPr>
              <w:t>G</w:t>
            </w:r>
            <w:r w:rsidRPr="00D24432">
              <w:rPr>
                <w:rFonts w:asciiTheme="minorHAnsi" w:hAnsiTheme="minorHAnsi" w:cstheme="minorHAnsi"/>
                <w:b w:val="0"/>
                <w:sz w:val="20"/>
                <w:szCs w:val="20"/>
                <w:lang w:val="it-IT"/>
              </w:rPr>
              <w:t>arantie: 12 luni de la punerea in functiune a aparatului</w:t>
            </w:r>
          </w:p>
          <w:p w14:paraId="3335EAF1" w14:textId="0BBB8F81" w:rsidR="00E80922" w:rsidRPr="00E80922" w:rsidRDefault="00E80922" w:rsidP="00E80922"/>
        </w:tc>
        <w:tc>
          <w:tcPr>
            <w:tcW w:w="0" w:type="auto"/>
            <w:tcBorders>
              <w:top w:val="single" w:sz="4" w:space="0" w:color="auto"/>
              <w:left w:val="single" w:sz="4" w:space="0" w:color="auto"/>
              <w:bottom w:val="single" w:sz="4" w:space="0" w:color="auto"/>
              <w:right w:val="single" w:sz="4" w:space="0" w:color="auto"/>
            </w:tcBorders>
          </w:tcPr>
          <w:p w14:paraId="3682E589" w14:textId="1772E7E0" w:rsidR="00D24432" w:rsidRPr="00D24432" w:rsidRDefault="00964D8A" w:rsidP="00D24432">
            <w:pPr>
              <w:ind w:left="153" w:hanging="153"/>
              <w:jc w:val="center"/>
              <w:rPr>
                <w:rFonts w:asciiTheme="minorHAnsi" w:hAnsiTheme="minorHAnsi" w:cstheme="minorHAnsi"/>
              </w:rPr>
            </w:pPr>
            <w:r>
              <w:rPr>
                <w:rFonts w:asciiTheme="minorHAnsi" w:hAnsiTheme="minorHAnsi" w:cstheme="minorHAnsi"/>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56AC8545" w14:textId="69BB3113" w:rsidR="00D24432" w:rsidRPr="00D24432" w:rsidRDefault="00964D8A" w:rsidP="00D24432">
            <w:pPr>
              <w:ind w:left="153" w:hanging="153"/>
              <w:jc w:val="center"/>
              <w:rPr>
                <w:rFonts w:asciiTheme="minorHAnsi" w:hAnsiTheme="minorHAnsi" w:cstheme="minorHAnsi"/>
              </w:rPr>
            </w:pPr>
            <w:r>
              <w:rPr>
                <w:rFonts w:asciiTheme="minorHAnsi" w:hAnsiTheme="minorHAnsi" w:cstheme="minorHAnsi"/>
                <w:lang w:val="it-IT" w:eastAsia="en-US"/>
              </w:rPr>
              <w:t>2076</w:t>
            </w:r>
          </w:p>
        </w:tc>
      </w:tr>
      <w:tr w:rsidR="00D24432" w:rsidRPr="00D24432" w14:paraId="0DF618F7" w14:textId="77777777" w:rsidTr="00A928F7">
        <w:tc>
          <w:tcPr>
            <w:tcW w:w="0" w:type="auto"/>
            <w:shd w:val="clear" w:color="auto" w:fill="auto"/>
          </w:tcPr>
          <w:p w14:paraId="5B051B5D" w14:textId="77777777" w:rsidR="00D24432" w:rsidRPr="00D24432" w:rsidRDefault="00D24432">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6DF7A044" w14:textId="74056797" w:rsidR="00D24432" w:rsidRPr="00D24432" w:rsidRDefault="00D24432" w:rsidP="00D24432">
            <w:pPr>
              <w:rPr>
                <w:rFonts w:asciiTheme="minorHAnsi" w:hAnsiTheme="minorHAnsi" w:cstheme="minorHAnsi"/>
              </w:rPr>
            </w:pPr>
            <w:proofErr w:type="spellStart"/>
            <w:r w:rsidRPr="00D24432">
              <w:rPr>
                <w:rFonts w:asciiTheme="minorHAnsi" w:hAnsiTheme="minorHAnsi" w:cstheme="minorHAnsi"/>
                <w:bCs/>
                <w:lang w:eastAsia="en-US"/>
              </w:rPr>
              <w:t>Celula</w:t>
            </w:r>
            <w:proofErr w:type="spellEnd"/>
            <w:r w:rsidRPr="00D24432">
              <w:rPr>
                <w:rFonts w:asciiTheme="minorHAnsi" w:hAnsiTheme="minorHAnsi" w:cstheme="minorHAnsi"/>
                <w:bCs/>
                <w:lang w:eastAsia="en-US"/>
              </w:rPr>
              <w:t xml:space="preserve"> de </w:t>
            </w:r>
            <w:proofErr w:type="spellStart"/>
            <w:r w:rsidRPr="00D24432">
              <w:rPr>
                <w:rFonts w:asciiTheme="minorHAnsi" w:hAnsiTheme="minorHAnsi" w:cstheme="minorHAnsi"/>
                <w:bCs/>
                <w:lang w:eastAsia="en-US"/>
              </w:rPr>
              <w:t>conductivitate</w:t>
            </w:r>
            <w:proofErr w:type="spellEnd"/>
            <w:r w:rsidRPr="00D24432">
              <w:rPr>
                <w:rFonts w:asciiTheme="minorHAnsi" w:hAnsiTheme="minorHAnsi" w:cstheme="minorHAnsi"/>
                <w:bCs/>
                <w:lang w:eastAsia="en-US"/>
              </w:rPr>
              <w:t xml:space="preserve"> </w:t>
            </w:r>
          </w:p>
        </w:tc>
        <w:tc>
          <w:tcPr>
            <w:tcW w:w="5078" w:type="dxa"/>
            <w:tcBorders>
              <w:top w:val="single" w:sz="4" w:space="0" w:color="auto"/>
              <w:left w:val="single" w:sz="4" w:space="0" w:color="auto"/>
              <w:bottom w:val="single" w:sz="4" w:space="0" w:color="auto"/>
              <w:right w:val="single" w:sz="4" w:space="0" w:color="auto"/>
            </w:tcBorders>
          </w:tcPr>
          <w:p w14:paraId="2F3DCC7A" w14:textId="70E1EA24" w:rsidR="00D24432" w:rsidRPr="00D24432" w:rsidRDefault="00D24432" w:rsidP="00D24432">
            <w:pPr>
              <w:spacing w:line="276" w:lineRule="auto"/>
              <w:rPr>
                <w:rFonts w:asciiTheme="minorHAnsi" w:hAnsiTheme="minorHAnsi" w:cstheme="minorHAnsi"/>
                <w:bCs/>
                <w:lang w:eastAsia="en-US"/>
              </w:rPr>
            </w:pPr>
            <w:proofErr w:type="spellStart"/>
            <w:r w:rsidRPr="00D24432">
              <w:rPr>
                <w:rFonts w:asciiTheme="minorHAnsi" w:hAnsiTheme="minorHAnsi" w:cstheme="minorHAnsi"/>
                <w:bCs/>
                <w:lang w:eastAsia="en-US"/>
              </w:rPr>
              <w:t>Celula</w:t>
            </w:r>
            <w:proofErr w:type="spellEnd"/>
            <w:r w:rsidRPr="00D24432">
              <w:rPr>
                <w:rFonts w:asciiTheme="minorHAnsi" w:hAnsiTheme="minorHAnsi" w:cstheme="minorHAnsi"/>
                <w:bCs/>
                <w:lang w:eastAsia="en-US"/>
              </w:rPr>
              <w:t xml:space="preserve"> de </w:t>
            </w:r>
            <w:proofErr w:type="spellStart"/>
            <w:r w:rsidRPr="00D24432">
              <w:rPr>
                <w:rFonts w:asciiTheme="minorHAnsi" w:hAnsiTheme="minorHAnsi" w:cstheme="minorHAnsi"/>
                <w:bCs/>
                <w:lang w:eastAsia="en-US"/>
              </w:rPr>
              <w:t>conductivitate</w:t>
            </w:r>
            <w:proofErr w:type="spellEnd"/>
            <w:r w:rsidR="005F1616">
              <w:rPr>
                <w:rFonts w:asciiTheme="minorHAnsi" w:hAnsiTheme="minorHAnsi" w:cstheme="minorHAnsi"/>
                <w:bCs/>
                <w:lang w:eastAsia="en-US"/>
              </w:rPr>
              <w:t xml:space="preserve"> </w:t>
            </w:r>
            <w:proofErr w:type="spellStart"/>
            <w:r w:rsidRPr="00D24432">
              <w:rPr>
                <w:rFonts w:asciiTheme="minorHAnsi" w:hAnsiTheme="minorHAnsi" w:cstheme="minorHAnsi"/>
                <w:bCs/>
                <w:lang w:eastAsia="en-US"/>
              </w:rPr>
              <w:t>compatibil</w:t>
            </w:r>
            <w:r>
              <w:rPr>
                <w:rFonts w:asciiTheme="minorHAnsi" w:hAnsiTheme="minorHAnsi" w:cstheme="minorHAnsi"/>
                <w:bCs/>
                <w:lang w:eastAsia="en-US"/>
              </w:rPr>
              <w:t>ă</w:t>
            </w:r>
            <w:proofErr w:type="spellEnd"/>
            <w:r w:rsidRPr="00D24432">
              <w:rPr>
                <w:rFonts w:asciiTheme="minorHAnsi" w:hAnsiTheme="minorHAnsi" w:cstheme="minorHAnsi"/>
                <w:bCs/>
                <w:lang w:eastAsia="en-US"/>
              </w:rPr>
              <w:t xml:space="preserve"> cu </w:t>
            </w:r>
            <w:proofErr w:type="spellStart"/>
            <w:r w:rsidRPr="00D24432">
              <w:rPr>
                <w:rFonts w:asciiTheme="minorHAnsi" w:hAnsiTheme="minorHAnsi" w:cstheme="minorHAnsi"/>
                <w:bCs/>
                <w:lang w:eastAsia="en-US"/>
              </w:rPr>
              <w:t>conductometrul</w:t>
            </w:r>
            <w:proofErr w:type="spellEnd"/>
            <w:r w:rsidRPr="00D24432">
              <w:rPr>
                <w:rFonts w:asciiTheme="minorHAnsi" w:hAnsiTheme="minorHAnsi" w:cstheme="minorHAnsi"/>
                <w:bCs/>
                <w:lang w:eastAsia="en-US"/>
              </w:rPr>
              <w:t xml:space="preserve"> </w:t>
            </w:r>
            <w:proofErr w:type="spellStart"/>
            <w:r>
              <w:rPr>
                <w:rFonts w:asciiTheme="minorHAnsi" w:hAnsiTheme="minorHAnsi" w:cstheme="minorHAnsi"/>
                <w:bCs/>
                <w:lang w:eastAsia="en-US"/>
              </w:rPr>
              <w:t>poz</w:t>
            </w:r>
            <w:proofErr w:type="spellEnd"/>
            <w:r>
              <w:rPr>
                <w:rFonts w:asciiTheme="minorHAnsi" w:hAnsiTheme="minorHAnsi" w:cstheme="minorHAnsi"/>
                <w:bCs/>
                <w:lang w:eastAsia="en-US"/>
              </w:rPr>
              <w:t>. 20</w:t>
            </w:r>
            <w:r w:rsidR="00260540">
              <w:rPr>
                <w:rFonts w:asciiTheme="minorHAnsi" w:hAnsiTheme="minorHAnsi" w:cstheme="minorHAnsi"/>
                <w:bCs/>
                <w:lang w:eastAsia="en-US"/>
              </w:rPr>
              <w:t xml:space="preserve"> </w:t>
            </w:r>
          </w:p>
          <w:p w14:paraId="70DA291A" w14:textId="77777777" w:rsidR="00D24432" w:rsidRPr="00D24432" w:rsidRDefault="00D24432" w:rsidP="00D24432">
            <w:pPr>
              <w:pStyle w:val="Heading4"/>
              <w:spacing w:before="0" w:line="276" w:lineRule="auto"/>
              <w:rPr>
                <w:rFonts w:asciiTheme="minorHAnsi" w:hAnsiTheme="minorHAnsi" w:cstheme="minorHAnsi"/>
                <w:b w:val="0"/>
                <w:sz w:val="20"/>
                <w:szCs w:val="20"/>
                <w:lang w:eastAsia="en-US"/>
              </w:rPr>
            </w:pPr>
            <w:r w:rsidRPr="00D24432">
              <w:rPr>
                <w:rFonts w:asciiTheme="minorHAnsi" w:hAnsiTheme="minorHAnsi" w:cstheme="minorHAnsi"/>
                <w:b w:val="0"/>
                <w:sz w:val="20"/>
                <w:szCs w:val="20"/>
              </w:rPr>
              <w:t xml:space="preserve">- </w:t>
            </w:r>
            <w:proofErr w:type="spellStart"/>
            <w:r w:rsidRPr="00D24432">
              <w:rPr>
                <w:rFonts w:asciiTheme="minorHAnsi" w:hAnsiTheme="minorHAnsi" w:cstheme="minorHAnsi"/>
                <w:b w:val="0"/>
                <w:sz w:val="20"/>
                <w:szCs w:val="20"/>
              </w:rPr>
              <w:t>domeniu</w:t>
            </w:r>
            <w:proofErr w:type="spellEnd"/>
            <w:r w:rsidRPr="00D24432">
              <w:rPr>
                <w:rFonts w:asciiTheme="minorHAnsi" w:hAnsiTheme="minorHAnsi" w:cstheme="minorHAnsi"/>
                <w:b w:val="0"/>
                <w:sz w:val="20"/>
                <w:szCs w:val="20"/>
              </w:rPr>
              <w:t xml:space="preserve"> </w:t>
            </w:r>
            <w:proofErr w:type="spellStart"/>
            <w:r w:rsidRPr="00D24432">
              <w:rPr>
                <w:rFonts w:asciiTheme="minorHAnsi" w:hAnsiTheme="minorHAnsi" w:cstheme="minorHAnsi"/>
                <w:b w:val="0"/>
                <w:sz w:val="20"/>
                <w:szCs w:val="20"/>
              </w:rPr>
              <w:t>larg</w:t>
            </w:r>
            <w:proofErr w:type="spellEnd"/>
            <w:r w:rsidRPr="00D24432">
              <w:rPr>
                <w:rFonts w:asciiTheme="minorHAnsi" w:hAnsiTheme="minorHAnsi" w:cstheme="minorHAnsi"/>
                <w:b w:val="0"/>
                <w:sz w:val="20"/>
                <w:szCs w:val="20"/>
              </w:rPr>
              <w:t xml:space="preserve"> de </w:t>
            </w:r>
            <w:proofErr w:type="spellStart"/>
            <w:r w:rsidRPr="00D24432">
              <w:rPr>
                <w:rFonts w:asciiTheme="minorHAnsi" w:hAnsiTheme="minorHAnsi" w:cstheme="minorHAnsi"/>
                <w:b w:val="0"/>
                <w:sz w:val="20"/>
                <w:szCs w:val="20"/>
              </w:rPr>
              <w:t>operare</w:t>
            </w:r>
            <w:proofErr w:type="spellEnd"/>
            <w:r w:rsidRPr="00D24432">
              <w:rPr>
                <w:rFonts w:asciiTheme="minorHAnsi" w:hAnsiTheme="minorHAnsi" w:cstheme="minorHAnsi"/>
                <w:b w:val="0"/>
                <w:sz w:val="20"/>
                <w:szCs w:val="20"/>
              </w:rPr>
              <w:t xml:space="preserve"> </w:t>
            </w:r>
          </w:p>
          <w:p w14:paraId="7C67C0E7" w14:textId="77777777" w:rsidR="00D24432" w:rsidRPr="00D24432" w:rsidRDefault="00DA2178" w:rsidP="00D24432">
            <w:pPr>
              <w:spacing w:line="276" w:lineRule="auto"/>
              <w:rPr>
                <w:rFonts w:asciiTheme="minorHAnsi" w:hAnsiTheme="minorHAnsi" w:cstheme="minorHAnsi"/>
                <w:lang w:val="ro-RO" w:eastAsia="en-US"/>
              </w:rPr>
            </w:pPr>
            <w:r>
              <w:rPr>
                <w:rFonts w:asciiTheme="minorHAnsi" w:hAnsiTheme="minorHAnsi" w:cstheme="minorHAnsi"/>
                <w:noProof/>
                <w:lang w:val="ro-RO" w:eastAsia="en-US"/>
              </w:rPr>
              <w:pict w14:anchorId="0E640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3pt;height:158.25pt;visibility:visible;mso-wrap-style:square">
                  <v:imagedata r:id="rId11" o:title=""/>
                </v:shape>
              </w:pict>
            </w:r>
          </w:p>
          <w:p w14:paraId="4FCC369B" w14:textId="5F7DD804" w:rsidR="00D24432" w:rsidRPr="00D24432" w:rsidRDefault="00D24432" w:rsidP="00D24432">
            <w:pPr>
              <w:rPr>
                <w:rFonts w:asciiTheme="minorHAnsi" w:hAnsiTheme="minorHAnsi" w:cstheme="minorHAnsi"/>
                <w:lang w:val="it-IT"/>
              </w:rPr>
            </w:pPr>
            <w:r w:rsidRPr="00D24432">
              <w:rPr>
                <w:rFonts w:asciiTheme="minorHAnsi" w:hAnsiTheme="minorHAnsi" w:cstheme="minorHAnsi"/>
                <w:lang w:val="it-IT" w:eastAsia="en-US"/>
              </w:rPr>
              <w:t xml:space="preserve">- </w:t>
            </w:r>
            <w:r w:rsidRPr="00D24432">
              <w:rPr>
                <w:rFonts w:asciiTheme="minorHAnsi" w:hAnsiTheme="minorHAnsi" w:cstheme="minorHAnsi"/>
                <w:lang w:val="ro-RO" w:eastAsia="en-US"/>
              </w:rPr>
              <w:t>- garantie: 12 luni de la punerea in functiune a aparatului</w:t>
            </w:r>
          </w:p>
        </w:tc>
        <w:tc>
          <w:tcPr>
            <w:tcW w:w="0" w:type="auto"/>
            <w:tcBorders>
              <w:top w:val="single" w:sz="4" w:space="0" w:color="auto"/>
              <w:left w:val="single" w:sz="4" w:space="0" w:color="auto"/>
              <w:bottom w:val="single" w:sz="4" w:space="0" w:color="auto"/>
              <w:right w:val="single" w:sz="4" w:space="0" w:color="auto"/>
            </w:tcBorders>
          </w:tcPr>
          <w:p w14:paraId="6857B358" w14:textId="1C9B7791" w:rsidR="00D24432" w:rsidRPr="00D24432" w:rsidRDefault="00964D8A" w:rsidP="00D24432">
            <w:pPr>
              <w:ind w:left="153" w:hanging="153"/>
              <w:jc w:val="center"/>
              <w:rPr>
                <w:rFonts w:asciiTheme="minorHAnsi" w:hAnsiTheme="minorHAnsi" w:cstheme="minorHAnsi"/>
              </w:rPr>
            </w:pPr>
            <w:r>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07882B69" w14:textId="433B9163" w:rsidR="00D24432" w:rsidRPr="00D24432" w:rsidRDefault="00964D8A" w:rsidP="00D24432">
            <w:pPr>
              <w:ind w:left="153" w:hanging="153"/>
              <w:jc w:val="center"/>
              <w:rPr>
                <w:rFonts w:asciiTheme="minorHAnsi" w:hAnsiTheme="minorHAnsi" w:cstheme="minorHAnsi"/>
              </w:rPr>
            </w:pPr>
            <w:r>
              <w:rPr>
                <w:rFonts w:asciiTheme="minorHAnsi" w:hAnsiTheme="minorHAnsi" w:cstheme="minorHAnsi"/>
              </w:rPr>
              <w:t>1024</w:t>
            </w:r>
          </w:p>
        </w:tc>
      </w:tr>
      <w:tr w:rsidR="00964D8A" w:rsidRPr="00D24432" w14:paraId="53C27012" w14:textId="77777777" w:rsidTr="00A928F7">
        <w:tc>
          <w:tcPr>
            <w:tcW w:w="0" w:type="auto"/>
            <w:shd w:val="clear" w:color="auto" w:fill="auto"/>
          </w:tcPr>
          <w:p w14:paraId="2B06DA60" w14:textId="77777777" w:rsidR="00964D8A" w:rsidRPr="00D24432" w:rsidRDefault="00964D8A">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40F46A4B" w14:textId="08FC2BDB" w:rsidR="00964D8A" w:rsidRPr="00D24432" w:rsidRDefault="00964D8A" w:rsidP="00D24432">
            <w:pPr>
              <w:rPr>
                <w:rFonts w:asciiTheme="minorHAnsi" w:hAnsiTheme="minorHAnsi" w:cstheme="minorHAnsi"/>
                <w:bCs/>
                <w:lang w:eastAsia="en-US"/>
              </w:rPr>
            </w:pPr>
            <w:proofErr w:type="spellStart"/>
            <w:r>
              <w:rPr>
                <w:rFonts w:asciiTheme="minorHAnsi" w:hAnsiTheme="minorHAnsi" w:cstheme="minorHAnsi"/>
                <w:bCs/>
                <w:lang w:eastAsia="en-US"/>
              </w:rPr>
              <w:t>Multiparametru</w:t>
            </w:r>
            <w:proofErr w:type="spellEnd"/>
            <w:r w:rsidR="003510DC">
              <w:rPr>
                <w:rFonts w:asciiTheme="minorHAnsi" w:hAnsiTheme="minorHAnsi" w:cstheme="minorHAnsi"/>
                <w:bCs/>
                <w:lang w:eastAsia="en-US"/>
              </w:rPr>
              <w:t xml:space="preserve"> </w:t>
            </w:r>
            <w:proofErr w:type="spellStart"/>
            <w:r w:rsidR="003510DC">
              <w:rPr>
                <w:rFonts w:asciiTheme="minorHAnsi" w:hAnsiTheme="minorHAnsi" w:cstheme="minorHAnsi"/>
                <w:bCs/>
                <w:lang w:eastAsia="en-US"/>
              </w:rPr>
              <w:t>laborator</w:t>
            </w:r>
            <w:proofErr w:type="spellEnd"/>
          </w:p>
        </w:tc>
        <w:tc>
          <w:tcPr>
            <w:tcW w:w="5078" w:type="dxa"/>
            <w:tcBorders>
              <w:top w:val="single" w:sz="4" w:space="0" w:color="auto"/>
              <w:left w:val="single" w:sz="4" w:space="0" w:color="auto"/>
              <w:bottom w:val="single" w:sz="4" w:space="0" w:color="auto"/>
              <w:right w:val="single" w:sz="4" w:space="0" w:color="auto"/>
            </w:tcBorders>
          </w:tcPr>
          <w:p w14:paraId="2D10BBCD" w14:textId="793789DF" w:rsidR="00964D8A" w:rsidRPr="00964D8A" w:rsidRDefault="003510DC" w:rsidP="00964D8A">
            <w:pPr>
              <w:spacing w:line="276" w:lineRule="auto"/>
              <w:rPr>
                <w:rFonts w:asciiTheme="minorHAnsi" w:hAnsiTheme="minorHAnsi" w:cstheme="minorHAnsi"/>
                <w:bCs/>
                <w:lang w:eastAsia="en-US"/>
              </w:rPr>
            </w:pPr>
            <w:proofErr w:type="spellStart"/>
            <w:r>
              <w:rPr>
                <w:rFonts w:asciiTheme="minorHAnsi" w:hAnsiTheme="minorHAnsi" w:cstheme="minorHAnsi"/>
                <w:bCs/>
                <w:lang w:eastAsia="en-US"/>
              </w:rPr>
              <w:t>Multiparametru</w:t>
            </w:r>
            <w:proofErr w:type="spellEnd"/>
            <w:r w:rsidR="00964D8A" w:rsidRPr="00964D8A">
              <w:rPr>
                <w:rFonts w:asciiTheme="minorHAnsi" w:hAnsiTheme="minorHAnsi" w:cstheme="minorHAnsi"/>
                <w:bCs/>
                <w:lang w:eastAsia="en-US"/>
              </w:rPr>
              <w:t xml:space="preserve"> EDGE® Ultimate –</w:t>
            </w:r>
            <w:r>
              <w:rPr>
                <w:rFonts w:asciiTheme="minorHAnsi" w:hAnsiTheme="minorHAnsi" w:cstheme="minorHAnsi"/>
                <w:bCs/>
                <w:lang w:eastAsia="en-US"/>
              </w:rPr>
              <w:t xml:space="preserve"> </w:t>
            </w:r>
            <w:r w:rsidR="00964D8A" w:rsidRPr="00964D8A">
              <w:rPr>
                <w:rFonts w:asciiTheme="minorHAnsi" w:hAnsiTheme="minorHAnsi" w:cstheme="minorHAnsi"/>
                <w:bCs/>
                <w:lang w:eastAsia="en-US"/>
              </w:rPr>
              <w:t>EC, pH, OD</w:t>
            </w:r>
            <w:r w:rsidR="00964D8A">
              <w:rPr>
                <w:rFonts w:asciiTheme="minorHAnsi" w:hAnsiTheme="minorHAnsi" w:cstheme="minorHAnsi"/>
                <w:bCs/>
                <w:lang w:eastAsia="en-US"/>
              </w:rPr>
              <w:t xml:space="preserve">, </w:t>
            </w:r>
            <w:proofErr w:type="spellStart"/>
            <w:r w:rsidR="00964D8A">
              <w:rPr>
                <w:rFonts w:asciiTheme="minorHAnsi" w:hAnsiTheme="minorHAnsi" w:cstheme="minorHAnsi"/>
                <w:bCs/>
                <w:lang w:eastAsia="en-US"/>
              </w:rPr>
              <w:t>sau</w:t>
            </w:r>
            <w:proofErr w:type="spellEnd"/>
            <w:r w:rsidR="00964D8A">
              <w:rPr>
                <w:rFonts w:asciiTheme="minorHAnsi" w:hAnsiTheme="minorHAnsi" w:cstheme="minorHAnsi"/>
                <w:bCs/>
                <w:lang w:eastAsia="en-US"/>
              </w:rPr>
              <w:t xml:space="preserve"> </w:t>
            </w:r>
            <w:proofErr w:type="spellStart"/>
            <w:r w:rsidR="00964D8A">
              <w:rPr>
                <w:rFonts w:asciiTheme="minorHAnsi" w:hAnsiTheme="minorHAnsi" w:cstheme="minorHAnsi"/>
                <w:bCs/>
                <w:lang w:eastAsia="en-US"/>
              </w:rPr>
              <w:t>echivalent</w:t>
            </w:r>
            <w:proofErr w:type="spellEnd"/>
            <w:r w:rsidR="00964D8A">
              <w:rPr>
                <w:rFonts w:asciiTheme="minorHAnsi" w:hAnsiTheme="minorHAnsi" w:cstheme="minorHAnsi"/>
                <w:bCs/>
                <w:lang w:eastAsia="en-US"/>
              </w:rPr>
              <w:t xml:space="preserve"> </w:t>
            </w:r>
            <w:proofErr w:type="spellStart"/>
            <w:r w:rsidR="00964D8A">
              <w:rPr>
                <w:rFonts w:asciiTheme="minorHAnsi" w:hAnsiTheme="minorHAnsi" w:cstheme="minorHAnsi"/>
                <w:bCs/>
                <w:lang w:eastAsia="en-US"/>
              </w:rPr>
              <w:t>constructiv</w:t>
            </w:r>
            <w:proofErr w:type="spellEnd"/>
            <w:r w:rsidR="00964D8A">
              <w:rPr>
                <w:rFonts w:asciiTheme="minorHAnsi" w:hAnsiTheme="minorHAnsi" w:cstheme="minorHAnsi"/>
                <w:bCs/>
                <w:lang w:eastAsia="en-US"/>
              </w:rPr>
              <w:t xml:space="preserve"> </w:t>
            </w:r>
            <w:proofErr w:type="spellStart"/>
            <w:r>
              <w:rPr>
                <w:rFonts w:asciiTheme="minorHAnsi" w:hAnsiTheme="minorHAnsi" w:cstheme="minorHAnsi"/>
                <w:bCs/>
                <w:lang w:eastAsia="en-US"/>
              </w:rPr>
              <w:t>ș</w:t>
            </w:r>
            <w:r w:rsidR="00964D8A">
              <w:rPr>
                <w:rFonts w:asciiTheme="minorHAnsi" w:hAnsiTheme="minorHAnsi" w:cstheme="minorHAnsi"/>
                <w:bCs/>
                <w:lang w:eastAsia="en-US"/>
              </w:rPr>
              <w:t>i</w:t>
            </w:r>
            <w:proofErr w:type="spellEnd"/>
            <w:r w:rsidR="00964D8A">
              <w:rPr>
                <w:rFonts w:asciiTheme="minorHAnsi" w:hAnsiTheme="minorHAnsi" w:cstheme="minorHAnsi"/>
                <w:bCs/>
                <w:lang w:eastAsia="en-US"/>
              </w:rPr>
              <w:t xml:space="preserve"> functional</w:t>
            </w:r>
          </w:p>
          <w:p w14:paraId="38D56AC3" w14:textId="77777777" w:rsidR="00203CF9" w:rsidRPr="00203CF9" w:rsidRDefault="00203CF9" w:rsidP="00203CF9">
            <w:pPr>
              <w:spacing w:line="276" w:lineRule="auto"/>
              <w:rPr>
                <w:rFonts w:asciiTheme="minorHAnsi" w:hAnsiTheme="minorHAnsi" w:cstheme="minorHAnsi"/>
                <w:bCs/>
                <w:lang w:eastAsia="en-US"/>
              </w:rPr>
            </w:pPr>
            <w:proofErr w:type="spellStart"/>
            <w:r w:rsidRPr="00203CF9">
              <w:rPr>
                <w:rFonts w:asciiTheme="minorHAnsi" w:hAnsiTheme="minorHAnsi" w:cstheme="minorHAnsi"/>
                <w:bCs/>
                <w:lang w:eastAsia="en-US"/>
              </w:rPr>
              <w:t>Domenii</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măsurare</w:t>
            </w:r>
            <w:proofErr w:type="spellEnd"/>
            <w:r w:rsidRPr="00203CF9">
              <w:rPr>
                <w:rFonts w:asciiTheme="minorHAnsi" w:hAnsiTheme="minorHAnsi" w:cstheme="minorHAnsi"/>
                <w:bCs/>
                <w:lang w:eastAsia="en-US"/>
              </w:rPr>
              <w:t>:</w:t>
            </w:r>
          </w:p>
          <w:p w14:paraId="7CAE6BB9" w14:textId="0237E1BE"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•pH: -2.000...16.000 pH</w:t>
            </w:r>
          </w:p>
          <w:p w14:paraId="05542E9E" w14:textId="34DBE4B4"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•mV: ±1000.0 mV</w:t>
            </w:r>
          </w:p>
          <w:p w14:paraId="03BF0C0B" w14:textId="72E1AD73"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Conductivitate</w:t>
            </w:r>
            <w:proofErr w:type="spellEnd"/>
            <w:r w:rsidRPr="00203CF9">
              <w:rPr>
                <w:rFonts w:asciiTheme="minorHAnsi" w:hAnsiTheme="minorHAnsi" w:cstheme="minorHAnsi"/>
                <w:bCs/>
                <w:lang w:eastAsia="en-US"/>
              </w:rPr>
              <w:t xml:space="preserve">: 0.00...500.0 </w:t>
            </w:r>
            <w:proofErr w:type="spellStart"/>
            <w:r w:rsidRPr="00203CF9">
              <w:rPr>
                <w:rFonts w:asciiTheme="minorHAnsi" w:hAnsiTheme="minorHAnsi" w:cstheme="minorHAnsi"/>
                <w:bCs/>
                <w:lang w:eastAsia="en-US"/>
              </w:rPr>
              <w:t>mS</w:t>
            </w:r>
            <w:proofErr w:type="spellEnd"/>
            <w:r w:rsidRPr="00203CF9">
              <w:rPr>
                <w:rFonts w:asciiTheme="minorHAnsi" w:hAnsiTheme="minorHAnsi" w:cstheme="minorHAnsi"/>
                <w:bCs/>
                <w:lang w:eastAsia="en-US"/>
              </w:rPr>
              <w:t xml:space="preserve">/cm (EC </w:t>
            </w:r>
            <w:proofErr w:type="spellStart"/>
            <w:r w:rsidRPr="00203CF9">
              <w:rPr>
                <w:rFonts w:asciiTheme="minorHAnsi" w:hAnsiTheme="minorHAnsi" w:cstheme="minorHAnsi"/>
                <w:bCs/>
                <w:lang w:eastAsia="en-US"/>
              </w:rPr>
              <w:t>absolut</w:t>
            </w:r>
            <w:proofErr w:type="spellEnd"/>
            <w:r w:rsidRPr="00203CF9">
              <w:rPr>
                <w:rFonts w:asciiTheme="minorHAnsi" w:hAnsiTheme="minorHAnsi" w:cstheme="minorHAnsi"/>
                <w:bCs/>
                <w:lang w:eastAsia="en-US"/>
              </w:rPr>
              <w:t>)</w:t>
            </w:r>
          </w:p>
          <w:p w14:paraId="02170CBE" w14:textId="56C80060"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•TDS: 0.00...400.0 g/L</w:t>
            </w:r>
          </w:p>
          <w:p w14:paraId="34126B56" w14:textId="51C3366B"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 xml:space="preserve">: 0.00...45.00 mg/L (ppm), 0.0...300.0% </w:t>
            </w:r>
            <w:proofErr w:type="spellStart"/>
            <w:r w:rsidRPr="00203CF9">
              <w:rPr>
                <w:rFonts w:asciiTheme="minorHAnsi" w:hAnsiTheme="minorHAnsi" w:cstheme="minorHAnsi"/>
                <w:bCs/>
                <w:lang w:eastAsia="en-US"/>
              </w:rPr>
              <w:t>saturație</w:t>
            </w:r>
            <w:proofErr w:type="spellEnd"/>
          </w:p>
          <w:p w14:paraId="13D03B9E" w14:textId="490B9504"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Salinitate</w:t>
            </w:r>
            <w:proofErr w:type="spellEnd"/>
            <w:r w:rsidRPr="00203CF9">
              <w:rPr>
                <w:rFonts w:asciiTheme="minorHAnsi" w:hAnsiTheme="minorHAnsi" w:cstheme="minorHAnsi"/>
                <w:bCs/>
                <w:lang w:eastAsia="en-US"/>
              </w:rPr>
              <w:t>: 0.0...400.0% NaCl, 2.00...42.00 PSU, 0.0...80.0 g/L</w:t>
            </w:r>
          </w:p>
          <w:p w14:paraId="2DC0C9E4" w14:textId="5C6094BE"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Temperatură</w:t>
            </w:r>
            <w:proofErr w:type="spellEnd"/>
            <w:r w:rsidRPr="00203CF9">
              <w:rPr>
                <w:rFonts w:asciiTheme="minorHAnsi" w:hAnsiTheme="minorHAnsi" w:cstheme="minorHAnsi"/>
                <w:bCs/>
                <w:lang w:eastAsia="en-US"/>
              </w:rPr>
              <w:t>: -20.0...120.0 °C</w:t>
            </w:r>
          </w:p>
          <w:p w14:paraId="580E0578" w14:textId="77777777" w:rsidR="00203CF9" w:rsidRPr="00203CF9" w:rsidRDefault="00203CF9" w:rsidP="00203CF9">
            <w:pPr>
              <w:spacing w:line="276" w:lineRule="auto"/>
              <w:rPr>
                <w:rFonts w:asciiTheme="minorHAnsi" w:hAnsiTheme="minorHAnsi" w:cstheme="minorHAnsi"/>
                <w:bCs/>
                <w:lang w:eastAsia="en-US"/>
              </w:rPr>
            </w:pPr>
            <w:proofErr w:type="spellStart"/>
            <w:r w:rsidRPr="00203CF9">
              <w:rPr>
                <w:rFonts w:asciiTheme="minorHAnsi" w:hAnsiTheme="minorHAnsi" w:cstheme="minorHAnsi"/>
                <w:bCs/>
                <w:lang w:eastAsia="en-US"/>
              </w:rPr>
              <w:t>Rezoluție</w:t>
            </w:r>
            <w:proofErr w:type="spellEnd"/>
            <w:r w:rsidRPr="00203CF9">
              <w:rPr>
                <w:rFonts w:asciiTheme="minorHAnsi" w:hAnsiTheme="minorHAnsi" w:cstheme="minorHAnsi"/>
                <w:bCs/>
                <w:lang w:eastAsia="en-US"/>
              </w:rPr>
              <w:t>:</w:t>
            </w:r>
          </w:p>
          <w:p w14:paraId="442B3942" w14:textId="00371225"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•pH: 0.001 pH</w:t>
            </w:r>
          </w:p>
          <w:p w14:paraId="495EE3A4" w14:textId="5BBFD61A"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•mV: 0.1 mV</w:t>
            </w:r>
          </w:p>
          <w:p w14:paraId="0A59E14C" w14:textId="69859A48"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Conductivitate</w:t>
            </w:r>
            <w:proofErr w:type="spellEnd"/>
            <w:r w:rsidRPr="00203CF9">
              <w:rPr>
                <w:rFonts w:asciiTheme="minorHAnsi" w:hAnsiTheme="minorHAnsi" w:cstheme="minorHAnsi"/>
                <w:bCs/>
                <w:lang w:eastAsia="en-US"/>
              </w:rPr>
              <w:t xml:space="preserve">: 0.01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 xml:space="preserve">/cm, 0.1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 xml:space="preserve">/cm, 1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/cm, 0.01 mS/cm, 0.1 mS/cm</w:t>
            </w:r>
          </w:p>
          <w:p w14:paraId="6427DC49" w14:textId="457CA787"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•TDS: 0.01 ppm, 0.1 ppm, 1 ppm, 0.01 g/L, 0.1 g/L</w:t>
            </w:r>
          </w:p>
          <w:p w14:paraId="34DF1AA1" w14:textId="5A33CB0C"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 xml:space="preserve">: 0.01 mg/L (ppm), 0.1% </w:t>
            </w:r>
            <w:proofErr w:type="spellStart"/>
            <w:r w:rsidRPr="00203CF9">
              <w:rPr>
                <w:rFonts w:asciiTheme="minorHAnsi" w:hAnsiTheme="minorHAnsi" w:cstheme="minorHAnsi"/>
                <w:bCs/>
                <w:lang w:eastAsia="en-US"/>
              </w:rPr>
              <w:t>saturație</w:t>
            </w:r>
            <w:proofErr w:type="spellEnd"/>
          </w:p>
          <w:p w14:paraId="1499FD56" w14:textId="10015F82"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Temperatură</w:t>
            </w:r>
            <w:proofErr w:type="spellEnd"/>
            <w:r w:rsidRPr="00203CF9">
              <w:rPr>
                <w:rFonts w:asciiTheme="minorHAnsi" w:hAnsiTheme="minorHAnsi" w:cstheme="minorHAnsi"/>
                <w:bCs/>
                <w:lang w:eastAsia="en-US"/>
              </w:rPr>
              <w:t>: 0.1°C</w:t>
            </w:r>
          </w:p>
          <w:p w14:paraId="72988B1B" w14:textId="77777777" w:rsidR="00203CF9" w:rsidRPr="00203CF9" w:rsidRDefault="00203CF9" w:rsidP="00203CF9">
            <w:pPr>
              <w:spacing w:line="276" w:lineRule="auto"/>
              <w:rPr>
                <w:rFonts w:asciiTheme="minorHAnsi" w:hAnsiTheme="minorHAnsi" w:cstheme="minorHAnsi"/>
                <w:bCs/>
                <w:lang w:eastAsia="en-US"/>
              </w:rPr>
            </w:pPr>
            <w:proofErr w:type="spellStart"/>
            <w:r w:rsidRPr="00203CF9">
              <w:rPr>
                <w:rFonts w:asciiTheme="minorHAnsi" w:hAnsiTheme="minorHAnsi" w:cstheme="minorHAnsi"/>
                <w:bCs/>
                <w:lang w:eastAsia="en-US"/>
              </w:rPr>
              <w:t>Acuratețe</w:t>
            </w:r>
            <w:proofErr w:type="spellEnd"/>
            <w:r w:rsidRPr="00203CF9">
              <w:rPr>
                <w:rFonts w:asciiTheme="minorHAnsi" w:hAnsiTheme="minorHAnsi" w:cstheme="minorHAnsi"/>
                <w:bCs/>
                <w:lang w:eastAsia="en-US"/>
              </w:rPr>
              <w:t>:</w:t>
            </w:r>
          </w:p>
          <w:p w14:paraId="41F28BE0" w14:textId="1FB9B108"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•pH: ±0.002 pH</w:t>
            </w:r>
          </w:p>
          <w:p w14:paraId="69444FC8" w14:textId="31C9393A"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•mV: ±0.2 mV</w:t>
            </w:r>
          </w:p>
          <w:p w14:paraId="60A8C76E" w14:textId="0FA53E30"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Conductivitate</w:t>
            </w:r>
            <w:proofErr w:type="spellEnd"/>
            <w:r w:rsidRPr="00203CF9">
              <w:rPr>
                <w:rFonts w:asciiTheme="minorHAnsi" w:hAnsiTheme="minorHAnsi" w:cstheme="minorHAnsi"/>
                <w:bCs/>
                <w:lang w:eastAsia="en-US"/>
              </w:rPr>
              <w:t xml:space="preserve">: ±1% din </w:t>
            </w:r>
            <w:proofErr w:type="spellStart"/>
            <w:r w:rsidRPr="00203CF9">
              <w:rPr>
                <w:rFonts w:asciiTheme="minorHAnsi" w:hAnsiTheme="minorHAnsi" w:cstheme="minorHAnsi"/>
                <w:bCs/>
                <w:lang w:eastAsia="en-US"/>
              </w:rPr>
              <w:t>citiri</w:t>
            </w:r>
            <w:proofErr w:type="spellEnd"/>
            <w:r w:rsidRPr="00203CF9">
              <w:rPr>
                <w:rFonts w:asciiTheme="minorHAnsi" w:hAnsiTheme="minorHAnsi" w:cstheme="minorHAnsi"/>
                <w:bCs/>
                <w:lang w:eastAsia="en-US"/>
              </w:rPr>
              <w:t xml:space="preserve">, </w:t>
            </w:r>
            <w:proofErr w:type="gramStart"/>
            <w:r w:rsidRPr="00203CF9">
              <w:rPr>
                <w:rFonts w:asciiTheme="minorHAnsi" w:hAnsiTheme="minorHAnsi" w:cstheme="minorHAnsi"/>
                <w:bCs/>
                <w:lang w:eastAsia="en-US"/>
              </w:rPr>
              <w:t>±(</w:t>
            </w:r>
            <w:proofErr w:type="gramEnd"/>
            <w:r w:rsidRPr="00203CF9">
              <w:rPr>
                <w:rFonts w:asciiTheme="minorHAnsi" w:hAnsiTheme="minorHAnsi" w:cstheme="minorHAnsi"/>
                <w:bCs/>
                <w:lang w:eastAsia="en-US"/>
              </w:rPr>
              <w:t xml:space="preserve">0.5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sau</w:t>
            </w:r>
            <w:proofErr w:type="spellEnd"/>
            <w:r w:rsidRPr="00203CF9">
              <w:rPr>
                <w:rFonts w:asciiTheme="minorHAnsi" w:hAnsiTheme="minorHAnsi" w:cstheme="minorHAnsi"/>
                <w:bCs/>
                <w:lang w:eastAsia="en-US"/>
              </w:rPr>
              <w:t xml:space="preserve"> o </w:t>
            </w:r>
            <w:proofErr w:type="spellStart"/>
            <w:r w:rsidRPr="00203CF9">
              <w:rPr>
                <w:rFonts w:asciiTheme="minorHAnsi" w:hAnsiTheme="minorHAnsi" w:cstheme="minorHAnsi"/>
                <w:bCs/>
                <w:lang w:eastAsia="en-US"/>
              </w:rPr>
              <w:t>zecimală</w:t>
            </w:r>
            <w:proofErr w:type="spellEnd"/>
            <w:r w:rsidRPr="00203CF9">
              <w:rPr>
                <w:rFonts w:asciiTheme="minorHAnsi" w:hAnsiTheme="minorHAnsi" w:cstheme="minorHAnsi"/>
                <w:bCs/>
                <w:lang w:eastAsia="en-US"/>
              </w:rPr>
              <w:t xml:space="preserve">, care </w:t>
            </w:r>
            <w:proofErr w:type="spellStart"/>
            <w:r w:rsidRPr="00203CF9">
              <w:rPr>
                <w:rFonts w:asciiTheme="minorHAnsi" w:hAnsiTheme="minorHAnsi" w:cstheme="minorHAnsi"/>
                <w:bCs/>
                <w:lang w:eastAsia="en-US"/>
              </w:rPr>
              <w:t>este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mai</w:t>
            </w:r>
            <w:proofErr w:type="spellEnd"/>
            <w:r w:rsidRPr="00203CF9">
              <w:rPr>
                <w:rFonts w:asciiTheme="minorHAnsi" w:hAnsiTheme="minorHAnsi" w:cstheme="minorHAnsi"/>
                <w:bCs/>
                <w:lang w:eastAsia="en-US"/>
              </w:rPr>
              <w:t xml:space="preserve"> mare)</w:t>
            </w:r>
          </w:p>
          <w:p w14:paraId="48032898" w14:textId="514F824A"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 xml:space="preserve">•TDS: ±1% din </w:t>
            </w:r>
            <w:proofErr w:type="spellStart"/>
            <w:r w:rsidRPr="00203CF9">
              <w:rPr>
                <w:rFonts w:asciiTheme="minorHAnsi" w:hAnsiTheme="minorHAnsi" w:cstheme="minorHAnsi"/>
                <w:bCs/>
                <w:lang w:eastAsia="en-US"/>
              </w:rPr>
              <w:t>citiri</w:t>
            </w:r>
            <w:proofErr w:type="spellEnd"/>
            <w:r w:rsidRPr="00203CF9">
              <w:rPr>
                <w:rFonts w:asciiTheme="minorHAnsi" w:hAnsiTheme="minorHAnsi" w:cstheme="minorHAnsi"/>
                <w:bCs/>
                <w:lang w:eastAsia="en-US"/>
              </w:rPr>
              <w:t xml:space="preserve">, </w:t>
            </w:r>
            <w:proofErr w:type="gramStart"/>
            <w:r w:rsidRPr="00203CF9">
              <w:rPr>
                <w:rFonts w:asciiTheme="minorHAnsi" w:hAnsiTheme="minorHAnsi" w:cstheme="minorHAnsi"/>
                <w:bCs/>
                <w:lang w:eastAsia="en-US"/>
              </w:rPr>
              <w:t>±(</w:t>
            </w:r>
            <w:proofErr w:type="gramEnd"/>
            <w:r w:rsidRPr="00203CF9">
              <w:rPr>
                <w:rFonts w:asciiTheme="minorHAnsi" w:hAnsiTheme="minorHAnsi" w:cstheme="minorHAnsi"/>
                <w:bCs/>
                <w:lang w:eastAsia="en-US"/>
              </w:rPr>
              <w:t xml:space="preserve">0.03 ppm </w:t>
            </w:r>
            <w:proofErr w:type="spellStart"/>
            <w:r w:rsidRPr="00203CF9">
              <w:rPr>
                <w:rFonts w:asciiTheme="minorHAnsi" w:hAnsiTheme="minorHAnsi" w:cstheme="minorHAnsi"/>
                <w:bCs/>
                <w:lang w:eastAsia="en-US"/>
              </w:rPr>
              <w:t>sau</w:t>
            </w:r>
            <w:proofErr w:type="spellEnd"/>
            <w:r w:rsidRPr="00203CF9">
              <w:rPr>
                <w:rFonts w:asciiTheme="minorHAnsi" w:hAnsiTheme="minorHAnsi" w:cstheme="minorHAnsi"/>
                <w:bCs/>
                <w:lang w:eastAsia="en-US"/>
              </w:rPr>
              <w:t xml:space="preserve"> o </w:t>
            </w:r>
            <w:proofErr w:type="spellStart"/>
            <w:r w:rsidRPr="00203CF9">
              <w:rPr>
                <w:rFonts w:asciiTheme="minorHAnsi" w:hAnsiTheme="minorHAnsi" w:cstheme="minorHAnsi"/>
                <w:bCs/>
                <w:lang w:eastAsia="en-US"/>
              </w:rPr>
              <w:t>zecimală</w:t>
            </w:r>
            <w:proofErr w:type="spellEnd"/>
            <w:r w:rsidRPr="00203CF9">
              <w:rPr>
                <w:rFonts w:asciiTheme="minorHAnsi" w:hAnsiTheme="minorHAnsi" w:cstheme="minorHAnsi"/>
                <w:bCs/>
                <w:lang w:eastAsia="en-US"/>
              </w:rPr>
              <w:t xml:space="preserve">, care </w:t>
            </w:r>
            <w:proofErr w:type="spellStart"/>
            <w:r w:rsidRPr="00203CF9">
              <w:rPr>
                <w:rFonts w:asciiTheme="minorHAnsi" w:hAnsiTheme="minorHAnsi" w:cstheme="minorHAnsi"/>
                <w:bCs/>
                <w:lang w:eastAsia="en-US"/>
              </w:rPr>
              <w:t>este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mai</w:t>
            </w:r>
            <w:proofErr w:type="spellEnd"/>
            <w:r w:rsidRPr="00203CF9">
              <w:rPr>
                <w:rFonts w:asciiTheme="minorHAnsi" w:hAnsiTheme="minorHAnsi" w:cstheme="minorHAnsi"/>
                <w:bCs/>
                <w:lang w:eastAsia="en-US"/>
              </w:rPr>
              <w:t xml:space="preserve"> mare)</w:t>
            </w:r>
          </w:p>
          <w:p w14:paraId="762E4A09" w14:textId="72463C54"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 xml:space="preserve">: ±1.5% din </w:t>
            </w:r>
            <w:proofErr w:type="spellStart"/>
            <w:r w:rsidRPr="00203CF9">
              <w:rPr>
                <w:rFonts w:asciiTheme="minorHAnsi" w:hAnsiTheme="minorHAnsi" w:cstheme="minorHAnsi"/>
                <w:bCs/>
                <w:lang w:eastAsia="en-US"/>
              </w:rPr>
              <w:t>citire</w:t>
            </w:r>
            <w:proofErr w:type="spellEnd"/>
            <w:r w:rsidRPr="00203CF9">
              <w:rPr>
                <w:rFonts w:asciiTheme="minorHAnsi" w:hAnsiTheme="minorHAnsi" w:cstheme="minorHAnsi"/>
                <w:bCs/>
                <w:lang w:eastAsia="en-US"/>
              </w:rPr>
              <w:t xml:space="preserve"> ±1 digit</w:t>
            </w:r>
          </w:p>
          <w:p w14:paraId="3AD381BE" w14:textId="0B854E7E"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Temperatură</w:t>
            </w:r>
            <w:proofErr w:type="spellEnd"/>
            <w:r w:rsidRPr="00203CF9">
              <w:rPr>
                <w:rFonts w:asciiTheme="minorHAnsi" w:hAnsiTheme="minorHAnsi" w:cstheme="minorHAnsi"/>
                <w:bCs/>
                <w:lang w:eastAsia="en-US"/>
              </w:rPr>
              <w:t>: ±0.2°C</w:t>
            </w:r>
          </w:p>
          <w:p w14:paraId="5F252DFD" w14:textId="77777777" w:rsidR="00203CF9" w:rsidRPr="00203CF9" w:rsidRDefault="00203CF9" w:rsidP="00203CF9">
            <w:pPr>
              <w:spacing w:line="276" w:lineRule="auto"/>
              <w:rPr>
                <w:rFonts w:asciiTheme="minorHAnsi" w:hAnsiTheme="minorHAnsi" w:cstheme="minorHAnsi"/>
                <w:bCs/>
                <w:lang w:eastAsia="en-US"/>
              </w:rPr>
            </w:pPr>
            <w:proofErr w:type="spellStart"/>
            <w:r w:rsidRPr="00203CF9">
              <w:rPr>
                <w:rFonts w:asciiTheme="minorHAnsi" w:hAnsiTheme="minorHAnsi" w:cstheme="minorHAnsi"/>
                <w:bCs/>
                <w:lang w:eastAsia="en-US"/>
              </w:rPr>
              <w:t>Funcții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speciale</w:t>
            </w:r>
            <w:proofErr w:type="spellEnd"/>
            <w:r w:rsidRPr="00203CF9">
              <w:rPr>
                <w:rFonts w:asciiTheme="minorHAnsi" w:hAnsiTheme="minorHAnsi" w:cstheme="minorHAnsi"/>
                <w:bCs/>
                <w:lang w:eastAsia="en-US"/>
              </w:rPr>
              <w:t>:</w:t>
            </w:r>
          </w:p>
          <w:p w14:paraId="405FF321" w14:textId="1420E183"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Calibrare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automată</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5 </w:t>
            </w:r>
            <w:proofErr w:type="spellStart"/>
            <w:r w:rsidRPr="00203CF9">
              <w:rPr>
                <w:rFonts w:asciiTheme="minorHAnsi" w:hAnsiTheme="minorHAnsi" w:cstheme="minorHAnsi"/>
                <w:bCs/>
                <w:lang w:eastAsia="en-US"/>
              </w:rPr>
              <w:t>puncte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pH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modul</w:t>
            </w:r>
            <w:proofErr w:type="spellEnd"/>
            <w:r w:rsidRPr="00203CF9">
              <w:rPr>
                <w:rFonts w:asciiTheme="minorHAnsi" w:hAnsiTheme="minorHAnsi" w:cstheme="minorHAnsi"/>
                <w:bCs/>
                <w:lang w:eastAsia="en-US"/>
              </w:rPr>
              <w:t xml:space="preserve"> standard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3 </w:t>
            </w:r>
            <w:proofErr w:type="spellStart"/>
            <w:r w:rsidRPr="00203CF9">
              <w:rPr>
                <w:rFonts w:asciiTheme="minorHAnsi" w:hAnsiTheme="minorHAnsi" w:cstheme="minorHAnsi"/>
                <w:bCs/>
                <w:lang w:eastAsia="en-US"/>
              </w:rPr>
              <w:t>puncte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modul</w:t>
            </w:r>
            <w:proofErr w:type="spellEnd"/>
            <w:r w:rsidRPr="00203CF9">
              <w:rPr>
                <w:rFonts w:asciiTheme="minorHAnsi" w:hAnsiTheme="minorHAnsi" w:cstheme="minorHAnsi"/>
                <w:bCs/>
                <w:lang w:eastAsia="en-US"/>
              </w:rPr>
              <w:t xml:space="preserve"> basic; </w:t>
            </w:r>
            <w:proofErr w:type="spellStart"/>
            <w:r w:rsidRPr="00203CF9">
              <w:rPr>
                <w:rFonts w:asciiTheme="minorHAnsi" w:hAnsiTheme="minorHAnsi" w:cstheme="minorHAnsi"/>
                <w:bCs/>
                <w:lang w:eastAsia="en-US"/>
              </w:rPr>
              <w:t>calibrare</w:t>
            </w:r>
            <w:proofErr w:type="spellEnd"/>
            <w:r w:rsidRPr="00203CF9">
              <w:rPr>
                <w:rFonts w:asciiTheme="minorHAnsi" w:hAnsiTheme="minorHAnsi" w:cstheme="minorHAnsi"/>
                <w:bCs/>
                <w:lang w:eastAsia="en-US"/>
              </w:rPr>
              <w:t xml:space="preserve"> factor </w:t>
            </w:r>
            <w:proofErr w:type="spellStart"/>
            <w:r w:rsidRPr="00203CF9">
              <w:rPr>
                <w:rFonts w:asciiTheme="minorHAnsi" w:hAnsiTheme="minorHAnsi" w:cstheme="minorHAnsi"/>
                <w:bCs/>
                <w:lang w:eastAsia="en-US"/>
              </w:rPr>
              <w:t>celulă</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într</w:t>
            </w:r>
            <w:proofErr w:type="spellEnd"/>
            <w:r w:rsidRPr="00203CF9">
              <w:rPr>
                <w:rFonts w:asciiTheme="minorHAnsi" w:hAnsiTheme="minorHAnsi" w:cstheme="minorHAnsi"/>
                <w:bCs/>
                <w:lang w:eastAsia="en-US"/>
              </w:rPr>
              <w:t xml:space="preserve">-un </w:t>
            </w:r>
            <w:proofErr w:type="spellStart"/>
            <w:r w:rsidRPr="00203CF9">
              <w:rPr>
                <w:rFonts w:asciiTheme="minorHAnsi" w:hAnsiTheme="minorHAnsi" w:cstheme="minorHAnsi"/>
                <w:bCs/>
                <w:lang w:eastAsia="en-US"/>
              </w:rPr>
              <w:t>punct</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offset </w:t>
            </w:r>
            <w:proofErr w:type="spellStart"/>
            <w:r w:rsidRPr="00203CF9">
              <w:rPr>
                <w:rFonts w:asciiTheme="minorHAnsi" w:hAnsiTheme="minorHAnsi" w:cstheme="minorHAnsi"/>
                <w:bCs/>
                <w:lang w:eastAsia="en-US"/>
              </w:rPr>
              <w:t>într</w:t>
            </w:r>
            <w:proofErr w:type="spellEnd"/>
            <w:r w:rsidRPr="00203CF9">
              <w:rPr>
                <w:rFonts w:asciiTheme="minorHAnsi" w:hAnsiTheme="minorHAnsi" w:cstheme="minorHAnsi"/>
                <w:bCs/>
                <w:lang w:eastAsia="en-US"/>
              </w:rPr>
              <w:t xml:space="preserve">-un </w:t>
            </w:r>
            <w:proofErr w:type="spellStart"/>
            <w:r w:rsidRPr="00203CF9">
              <w:rPr>
                <w:rFonts w:asciiTheme="minorHAnsi" w:hAnsiTheme="minorHAnsi" w:cstheme="minorHAnsi"/>
                <w:bCs/>
                <w:lang w:eastAsia="en-US"/>
              </w:rPr>
              <w:t>punct</w:t>
            </w:r>
            <w:proofErr w:type="spellEnd"/>
            <w:r w:rsidRPr="00203CF9">
              <w:rPr>
                <w:rFonts w:asciiTheme="minorHAnsi" w:hAnsiTheme="minorHAnsi" w:cstheme="minorHAnsi"/>
                <w:bCs/>
                <w:lang w:eastAsia="en-US"/>
              </w:rPr>
              <w:t xml:space="preserve"> cu </w:t>
            </w:r>
            <w:proofErr w:type="spellStart"/>
            <w:r w:rsidRPr="00203CF9">
              <w:rPr>
                <w:rFonts w:asciiTheme="minorHAnsi" w:hAnsiTheme="minorHAnsi" w:cstheme="minorHAnsi"/>
                <w:bCs/>
                <w:lang w:eastAsia="en-US"/>
              </w:rPr>
              <w:t>sonda</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aer</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EC; </w:t>
            </w:r>
            <w:proofErr w:type="spellStart"/>
            <w:r w:rsidRPr="00203CF9">
              <w:rPr>
                <w:rFonts w:asciiTheme="minorHAnsi" w:hAnsiTheme="minorHAnsi" w:cstheme="minorHAnsi"/>
                <w:bCs/>
                <w:lang w:eastAsia="en-US"/>
              </w:rPr>
              <w:t>calibrare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w:t>
            </w:r>
            <w:proofErr w:type="spellEnd"/>
            <w:r w:rsidRPr="00203CF9">
              <w:rPr>
                <w:rFonts w:asciiTheme="minorHAnsi" w:hAnsiTheme="minorHAnsi" w:cstheme="minorHAnsi"/>
                <w:bCs/>
                <w:lang w:eastAsia="en-US"/>
              </w:rPr>
              <w:t xml:space="preserve"> 2 </w:t>
            </w:r>
            <w:proofErr w:type="spellStart"/>
            <w:r w:rsidRPr="00203CF9">
              <w:rPr>
                <w:rFonts w:asciiTheme="minorHAnsi" w:hAnsiTheme="minorHAnsi" w:cstheme="minorHAnsi"/>
                <w:bCs/>
                <w:lang w:eastAsia="en-US"/>
              </w:rPr>
              <w:t>puncte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w:t>
            </w:r>
          </w:p>
          <w:p w14:paraId="405D44E6" w14:textId="4C7818BC"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Compensare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termică</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automată</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între</w:t>
            </w:r>
            <w:proofErr w:type="spellEnd"/>
            <w:r w:rsidRPr="00203CF9">
              <w:rPr>
                <w:rFonts w:asciiTheme="minorHAnsi" w:hAnsiTheme="minorHAnsi" w:cstheme="minorHAnsi"/>
                <w:bCs/>
                <w:lang w:eastAsia="en-US"/>
              </w:rPr>
              <w:t xml:space="preserve"> -5.0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100.0°C </w:t>
            </w:r>
            <w:proofErr w:type="spellStart"/>
            <w:r w:rsidRPr="00203CF9">
              <w:rPr>
                <w:rFonts w:asciiTheme="minorHAnsi" w:hAnsiTheme="minorHAnsi" w:cstheme="minorHAnsi"/>
                <w:bCs/>
                <w:lang w:eastAsia="en-US"/>
              </w:rPr>
              <w:t>folosind</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senzorul</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temperatură</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integrat</w:t>
            </w:r>
            <w:proofErr w:type="spellEnd"/>
            <w:r w:rsidRPr="00203CF9">
              <w:rPr>
                <w:rFonts w:asciiTheme="minorHAnsi" w:hAnsiTheme="minorHAnsi" w:cstheme="minorHAnsi"/>
                <w:bCs/>
                <w:lang w:eastAsia="en-US"/>
              </w:rPr>
              <w:t>.</w:t>
            </w:r>
          </w:p>
          <w:p w14:paraId="222280F8" w14:textId="3659BC57"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lastRenderedPageBreak/>
              <w:t>•</w:t>
            </w:r>
            <w:proofErr w:type="spellStart"/>
            <w:r w:rsidRPr="00203CF9">
              <w:rPr>
                <w:rFonts w:asciiTheme="minorHAnsi" w:hAnsiTheme="minorHAnsi" w:cstheme="minorHAnsi"/>
                <w:bCs/>
                <w:lang w:eastAsia="en-US"/>
              </w:rPr>
              <w:t>Funcție</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diagnosticare</w:t>
            </w:r>
            <w:proofErr w:type="spellEnd"/>
            <w:r w:rsidRPr="00203CF9">
              <w:rPr>
                <w:rFonts w:asciiTheme="minorHAnsi" w:hAnsiTheme="minorHAnsi" w:cstheme="minorHAnsi"/>
                <w:bCs/>
                <w:lang w:eastAsia="en-US"/>
              </w:rPr>
              <w:t xml:space="preserve"> a </w:t>
            </w:r>
            <w:proofErr w:type="spellStart"/>
            <w:r w:rsidRPr="00203CF9">
              <w:rPr>
                <w:rFonts w:asciiTheme="minorHAnsi" w:hAnsiTheme="minorHAnsi" w:cstheme="minorHAnsi"/>
                <w:bCs/>
                <w:lang w:eastAsia="en-US"/>
              </w:rPr>
              <w:t>electrodului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pH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w:t>
            </w:r>
          </w:p>
          <w:p w14:paraId="2A92E578" w14:textId="2B9B197E"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Compensare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salinitate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între</w:t>
            </w:r>
            <w:proofErr w:type="spellEnd"/>
            <w:r w:rsidRPr="00203CF9">
              <w:rPr>
                <w:rFonts w:asciiTheme="minorHAnsi" w:hAnsiTheme="minorHAnsi" w:cstheme="minorHAnsi"/>
                <w:bCs/>
                <w:lang w:eastAsia="en-US"/>
              </w:rPr>
              <w:t xml:space="preserve"> 0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40 g/L (</w:t>
            </w:r>
            <w:proofErr w:type="spellStart"/>
            <w:r w:rsidRPr="00203CF9">
              <w:rPr>
                <w:rFonts w:asciiTheme="minorHAnsi" w:hAnsiTheme="minorHAnsi" w:cstheme="minorHAnsi"/>
                <w:bCs/>
                <w:lang w:eastAsia="en-US"/>
              </w:rPr>
              <w:t>rezoluție</w:t>
            </w:r>
            <w:proofErr w:type="spellEnd"/>
            <w:r w:rsidRPr="00203CF9">
              <w:rPr>
                <w:rFonts w:asciiTheme="minorHAnsi" w:hAnsiTheme="minorHAnsi" w:cstheme="minorHAnsi"/>
                <w:bCs/>
                <w:lang w:eastAsia="en-US"/>
              </w:rPr>
              <w:t xml:space="preserve"> 1 g/L)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w:t>
            </w:r>
          </w:p>
          <w:p w14:paraId="41870254" w14:textId="782DBFFA"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Compensare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altitudine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între</w:t>
            </w:r>
            <w:proofErr w:type="spellEnd"/>
            <w:r w:rsidRPr="00203CF9">
              <w:rPr>
                <w:rFonts w:asciiTheme="minorHAnsi" w:hAnsiTheme="minorHAnsi" w:cstheme="minorHAnsi"/>
                <w:bCs/>
                <w:lang w:eastAsia="en-US"/>
              </w:rPr>
              <w:t xml:space="preserve"> -500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4000m (</w:t>
            </w:r>
            <w:proofErr w:type="spellStart"/>
            <w:r w:rsidRPr="00203CF9">
              <w:rPr>
                <w:rFonts w:asciiTheme="minorHAnsi" w:hAnsiTheme="minorHAnsi" w:cstheme="minorHAnsi"/>
                <w:bCs/>
                <w:lang w:eastAsia="en-US"/>
              </w:rPr>
              <w:t>rezoluție</w:t>
            </w:r>
            <w:proofErr w:type="spellEnd"/>
            <w:r w:rsidRPr="00203CF9">
              <w:rPr>
                <w:rFonts w:asciiTheme="minorHAnsi" w:hAnsiTheme="minorHAnsi" w:cstheme="minorHAnsi"/>
                <w:bCs/>
                <w:lang w:eastAsia="en-US"/>
              </w:rPr>
              <w:t xml:space="preserve"> 100m)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oxigen</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dizolvat</w:t>
            </w:r>
            <w:proofErr w:type="spellEnd"/>
            <w:r w:rsidRPr="00203CF9">
              <w:rPr>
                <w:rFonts w:asciiTheme="minorHAnsi" w:hAnsiTheme="minorHAnsi" w:cstheme="minorHAnsi"/>
                <w:bCs/>
                <w:lang w:eastAsia="en-US"/>
              </w:rPr>
              <w:t>.</w:t>
            </w:r>
          </w:p>
          <w:p w14:paraId="568CC113" w14:textId="0E2AC56C"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Memorie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până</w:t>
            </w:r>
            <w:proofErr w:type="spellEnd"/>
            <w:r w:rsidRPr="00203CF9">
              <w:rPr>
                <w:rFonts w:asciiTheme="minorHAnsi" w:hAnsiTheme="minorHAnsi" w:cstheme="minorHAnsi"/>
                <w:bCs/>
                <w:lang w:eastAsia="en-US"/>
              </w:rPr>
              <w:t xml:space="preserve"> la 1000 </w:t>
            </w:r>
            <w:proofErr w:type="spellStart"/>
            <w:r w:rsidRPr="00203CF9">
              <w:rPr>
                <w:rFonts w:asciiTheme="minorHAnsi" w:hAnsiTheme="minorHAnsi" w:cstheme="minorHAnsi"/>
                <w:bCs/>
                <w:lang w:eastAsia="en-US"/>
              </w:rPr>
              <w:t>valori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fiecare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parametru</w:t>
            </w:r>
            <w:proofErr w:type="spellEnd"/>
            <w:r w:rsidRPr="00203CF9">
              <w:rPr>
                <w:rFonts w:asciiTheme="minorHAnsi" w:hAnsiTheme="minorHAnsi" w:cstheme="minorHAnsi"/>
                <w:bCs/>
                <w:lang w:eastAsia="en-US"/>
              </w:rPr>
              <w:t>.</w:t>
            </w:r>
          </w:p>
          <w:p w14:paraId="25A7D6E6" w14:textId="19E46D6B"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Conectivitate</w:t>
            </w:r>
            <w:proofErr w:type="spellEnd"/>
            <w:r w:rsidRPr="00203CF9">
              <w:rPr>
                <w:rFonts w:asciiTheme="minorHAnsi" w:hAnsiTheme="minorHAnsi" w:cstheme="minorHAnsi"/>
                <w:bCs/>
                <w:lang w:eastAsia="en-US"/>
              </w:rPr>
              <w:t xml:space="preserve">: 1 port USB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transferul</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datelor</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1 port micro USB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încărcarea</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bateriei</w:t>
            </w:r>
            <w:proofErr w:type="spellEnd"/>
            <w:r w:rsidRPr="00203CF9">
              <w:rPr>
                <w:rFonts w:asciiTheme="minorHAnsi" w:hAnsiTheme="minorHAnsi" w:cstheme="minorHAnsi"/>
                <w:bCs/>
                <w:lang w:eastAsia="en-US"/>
              </w:rPr>
              <w:t>.</w:t>
            </w:r>
          </w:p>
          <w:p w14:paraId="23BE76E2" w14:textId="6B4669A6"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Alimentare</w:t>
            </w:r>
            <w:proofErr w:type="spellEnd"/>
            <w:r w:rsidRPr="00203CF9">
              <w:rPr>
                <w:rFonts w:asciiTheme="minorHAnsi" w:hAnsiTheme="minorHAnsi" w:cstheme="minorHAnsi"/>
                <w:bCs/>
                <w:lang w:eastAsia="en-US"/>
              </w:rPr>
              <w:t>: adaptor 5 VDC.</w:t>
            </w:r>
          </w:p>
          <w:p w14:paraId="1794F7F2" w14:textId="77777777" w:rsidR="00203CF9" w:rsidRPr="00203CF9" w:rsidRDefault="00203CF9" w:rsidP="00203CF9">
            <w:pPr>
              <w:spacing w:line="276" w:lineRule="auto"/>
              <w:rPr>
                <w:rFonts w:asciiTheme="minorHAnsi" w:hAnsiTheme="minorHAnsi" w:cstheme="minorHAnsi"/>
                <w:bCs/>
                <w:lang w:eastAsia="en-US"/>
              </w:rPr>
            </w:pPr>
            <w:proofErr w:type="spellStart"/>
            <w:r w:rsidRPr="00203CF9">
              <w:rPr>
                <w:rFonts w:asciiTheme="minorHAnsi" w:hAnsiTheme="minorHAnsi" w:cstheme="minorHAnsi"/>
                <w:bCs/>
                <w:lang w:eastAsia="en-US"/>
              </w:rPr>
              <w:t>Accesorii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incluse</w:t>
            </w:r>
            <w:proofErr w:type="spellEnd"/>
            <w:r w:rsidRPr="00203CF9">
              <w:rPr>
                <w:rFonts w:asciiTheme="minorHAnsi" w:hAnsiTheme="minorHAnsi" w:cstheme="minorHAnsi"/>
                <w:bCs/>
                <w:lang w:eastAsia="en-US"/>
              </w:rPr>
              <w:t>:</w:t>
            </w:r>
          </w:p>
          <w:p w14:paraId="0A251DE1" w14:textId="23413240"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Suport</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aparat</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și</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electrod</w:t>
            </w:r>
            <w:proofErr w:type="spellEnd"/>
          </w:p>
          <w:p w14:paraId="610A2083" w14:textId="17317840"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Suport</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pentru</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montare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perete</w:t>
            </w:r>
            <w:proofErr w:type="spellEnd"/>
          </w:p>
          <w:p w14:paraId="534356AF" w14:textId="5FDEEF2A"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Cablu</w:t>
            </w:r>
            <w:proofErr w:type="spellEnd"/>
            <w:r w:rsidRPr="00203CF9">
              <w:rPr>
                <w:rFonts w:asciiTheme="minorHAnsi" w:hAnsiTheme="minorHAnsi" w:cstheme="minorHAnsi"/>
                <w:bCs/>
                <w:lang w:eastAsia="en-US"/>
              </w:rPr>
              <w:t xml:space="preserve"> USB</w:t>
            </w:r>
          </w:p>
          <w:p w14:paraId="05C21E14" w14:textId="0689F5C7"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Soluții</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calibrare</w:t>
            </w:r>
            <w:proofErr w:type="spellEnd"/>
            <w:r w:rsidRPr="00203CF9">
              <w:rPr>
                <w:rFonts w:asciiTheme="minorHAnsi" w:hAnsiTheme="minorHAnsi" w:cstheme="minorHAnsi"/>
                <w:bCs/>
                <w:lang w:eastAsia="en-US"/>
              </w:rPr>
              <w:t xml:space="preserve"> (pH 4.01, 7.01, 10.01, 1413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 xml:space="preserve">/cm, 12880 </w:t>
            </w:r>
            <w:proofErr w:type="spellStart"/>
            <w:r w:rsidRPr="00203CF9">
              <w:rPr>
                <w:rFonts w:asciiTheme="minorHAnsi" w:hAnsiTheme="minorHAnsi" w:cstheme="minorHAnsi"/>
                <w:bCs/>
                <w:lang w:eastAsia="en-US"/>
              </w:rPr>
              <w:t>μS</w:t>
            </w:r>
            <w:proofErr w:type="spellEnd"/>
            <w:r w:rsidRPr="00203CF9">
              <w:rPr>
                <w:rFonts w:asciiTheme="minorHAnsi" w:hAnsiTheme="minorHAnsi" w:cstheme="minorHAnsi"/>
                <w:bCs/>
                <w:lang w:eastAsia="en-US"/>
              </w:rPr>
              <w:t>/cm)</w:t>
            </w:r>
          </w:p>
          <w:p w14:paraId="7E342789" w14:textId="75A68CC3"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Soluție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curățare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electrod</w:t>
            </w:r>
            <w:proofErr w:type="spellEnd"/>
          </w:p>
          <w:p w14:paraId="1DE088E6" w14:textId="58F3054E"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Soluție</w:t>
            </w:r>
            <w:proofErr w:type="spellEnd"/>
            <w:r w:rsidRPr="00203CF9">
              <w:rPr>
                <w:rFonts w:asciiTheme="minorHAnsi" w:hAnsiTheme="minorHAnsi" w:cstheme="minorHAnsi"/>
                <w:bCs/>
                <w:lang w:eastAsia="en-US"/>
              </w:rPr>
              <w:t xml:space="preserve"> </w:t>
            </w:r>
            <w:proofErr w:type="spellStart"/>
            <w:r w:rsidRPr="00203CF9">
              <w:rPr>
                <w:rFonts w:asciiTheme="minorHAnsi" w:hAnsiTheme="minorHAnsi" w:cstheme="minorHAnsi"/>
                <w:bCs/>
                <w:lang w:eastAsia="en-US"/>
              </w:rPr>
              <w:t>electrolitică</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reîncărcare</w:t>
            </w:r>
            <w:proofErr w:type="spellEnd"/>
          </w:p>
          <w:p w14:paraId="2DF4C3B1" w14:textId="030FE5F5" w:rsidR="00203CF9" w:rsidRPr="00203CF9"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•Adaptor de 5 VDC</w:t>
            </w:r>
          </w:p>
          <w:p w14:paraId="7B9E9BC7" w14:textId="13F5956A" w:rsidR="00964D8A" w:rsidRPr="00D24432" w:rsidRDefault="00203CF9" w:rsidP="00203CF9">
            <w:pPr>
              <w:spacing w:line="276" w:lineRule="auto"/>
              <w:rPr>
                <w:rFonts w:asciiTheme="minorHAnsi" w:hAnsiTheme="minorHAnsi" w:cstheme="minorHAnsi"/>
                <w:bCs/>
                <w:lang w:eastAsia="en-US"/>
              </w:rPr>
            </w:pPr>
            <w:r w:rsidRPr="00203CF9">
              <w:rPr>
                <w:rFonts w:asciiTheme="minorHAnsi" w:hAnsiTheme="minorHAnsi" w:cstheme="minorHAnsi"/>
                <w:bCs/>
                <w:lang w:eastAsia="en-US"/>
              </w:rPr>
              <w:t>•</w:t>
            </w:r>
            <w:proofErr w:type="spellStart"/>
            <w:r w:rsidRPr="00203CF9">
              <w:rPr>
                <w:rFonts w:asciiTheme="minorHAnsi" w:hAnsiTheme="minorHAnsi" w:cstheme="minorHAnsi"/>
                <w:bCs/>
                <w:lang w:eastAsia="en-US"/>
              </w:rPr>
              <w:t>Instrucțiuni</w:t>
            </w:r>
            <w:proofErr w:type="spellEnd"/>
            <w:r w:rsidRPr="00203CF9">
              <w:rPr>
                <w:rFonts w:asciiTheme="minorHAnsi" w:hAnsiTheme="minorHAnsi" w:cstheme="minorHAnsi"/>
                <w:bCs/>
                <w:lang w:eastAsia="en-US"/>
              </w:rPr>
              <w:t xml:space="preserve"> de </w:t>
            </w:r>
            <w:proofErr w:type="spellStart"/>
            <w:r w:rsidRPr="00203CF9">
              <w:rPr>
                <w:rFonts w:asciiTheme="minorHAnsi" w:hAnsiTheme="minorHAnsi" w:cstheme="minorHAnsi"/>
                <w:bCs/>
                <w:lang w:eastAsia="en-US"/>
              </w:rPr>
              <w:t>utilizare</w:t>
            </w:r>
            <w:proofErr w:type="spellEnd"/>
          </w:p>
        </w:tc>
        <w:tc>
          <w:tcPr>
            <w:tcW w:w="0" w:type="auto"/>
            <w:tcBorders>
              <w:top w:val="single" w:sz="4" w:space="0" w:color="auto"/>
              <w:left w:val="single" w:sz="4" w:space="0" w:color="auto"/>
              <w:bottom w:val="single" w:sz="4" w:space="0" w:color="auto"/>
              <w:right w:val="single" w:sz="4" w:space="0" w:color="auto"/>
            </w:tcBorders>
          </w:tcPr>
          <w:p w14:paraId="0ECB2E03" w14:textId="75C296C9" w:rsidR="00964D8A" w:rsidRDefault="00660D1D" w:rsidP="00D24432">
            <w:pPr>
              <w:ind w:left="153" w:hanging="153"/>
              <w:jc w:val="center"/>
              <w:rPr>
                <w:rFonts w:asciiTheme="minorHAnsi" w:hAnsiTheme="minorHAnsi" w:cstheme="minorHAnsi"/>
              </w:rPr>
            </w:pPr>
            <w:r>
              <w:rPr>
                <w:rFonts w:asciiTheme="minorHAnsi" w:hAnsiTheme="minorHAnsi" w:cstheme="minorHAnsi"/>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23B0E15D" w14:textId="1B2C4CAB" w:rsidR="00964D8A" w:rsidRDefault="005F1616" w:rsidP="00D24432">
            <w:pPr>
              <w:ind w:left="153" w:hanging="153"/>
              <w:jc w:val="center"/>
              <w:rPr>
                <w:rFonts w:asciiTheme="minorHAnsi" w:hAnsiTheme="minorHAnsi" w:cstheme="minorHAnsi"/>
              </w:rPr>
            </w:pPr>
            <w:r>
              <w:rPr>
                <w:rFonts w:asciiTheme="minorHAnsi" w:hAnsiTheme="minorHAnsi" w:cstheme="minorHAnsi"/>
              </w:rPr>
              <w:t>2100</w:t>
            </w:r>
          </w:p>
        </w:tc>
      </w:tr>
      <w:tr w:rsidR="00172B4B" w:rsidRPr="00D24432" w14:paraId="3E749485" w14:textId="77777777" w:rsidTr="00A928F7">
        <w:tc>
          <w:tcPr>
            <w:tcW w:w="0" w:type="auto"/>
            <w:shd w:val="clear" w:color="auto" w:fill="auto"/>
          </w:tcPr>
          <w:p w14:paraId="4BF765B7" w14:textId="77777777" w:rsidR="00172B4B" w:rsidRPr="00D24432" w:rsidRDefault="00172B4B">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6D05F61E" w14:textId="6E05CFAD" w:rsidR="00172B4B" w:rsidRDefault="00172B4B" w:rsidP="00D24432">
            <w:pPr>
              <w:rPr>
                <w:rFonts w:asciiTheme="minorHAnsi" w:hAnsiTheme="minorHAnsi" w:cstheme="minorHAnsi"/>
                <w:bCs/>
                <w:lang w:eastAsia="en-US"/>
              </w:rPr>
            </w:pPr>
            <w:r>
              <w:rPr>
                <w:rFonts w:asciiTheme="minorHAnsi" w:hAnsiTheme="minorHAnsi" w:cstheme="minorHAnsi"/>
                <w:bCs/>
                <w:lang w:eastAsia="en-US"/>
              </w:rPr>
              <w:t>Sonda EC/TDS</w:t>
            </w:r>
          </w:p>
        </w:tc>
        <w:tc>
          <w:tcPr>
            <w:tcW w:w="5078" w:type="dxa"/>
            <w:tcBorders>
              <w:top w:val="single" w:sz="4" w:space="0" w:color="auto"/>
              <w:left w:val="single" w:sz="4" w:space="0" w:color="auto"/>
              <w:bottom w:val="single" w:sz="4" w:space="0" w:color="auto"/>
              <w:right w:val="single" w:sz="4" w:space="0" w:color="auto"/>
            </w:tcBorders>
          </w:tcPr>
          <w:p w14:paraId="49BE7E83" w14:textId="544EC9EA" w:rsidR="005E7F29" w:rsidRPr="005E7F29" w:rsidRDefault="005E7F29" w:rsidP="005E7F29">
            <w:pPr>
              <w:pStyle w:val="Default"/>
              <w:rPr>
                <w:rFonts w:asciiTheme="minorHAnsi" w:hAnsiTheme="minorHAnsi" w:cstheme="minorHAnsi"/>
                <w:sz w:val="20"/>
                <w:szCs w:val="20"/>
              </w:rPr>
            </w:pPr>
            <w:proofErr w:type="spellStart"/>
            <w:r w:rsidRPr="005E7F29">
              <w:rPr>
                <w:rFonts w:asciiTheme="minorHAnsi" w:hAnsiTheme="minorHAnsi" w:cstheme="minorHAnsi"/>
                <w:sz w:val="20"/>
                <w:szCs w:val="20"/>
              </w:rPr>
              <w:t>Electrod</w:t>
            </w:r>
            <w:proofErr w:type="spellEnd"/>
            <w:r w:rsidRPr="005E7F29">
              <w:rPr>
                <w:rFonts w:asciiTheme="minorHAnsi" w:hAnsiTheme="minorHAnsi" w:cstheme="minorHAnsi"/>
                <w:sz w:val="20"/>
                <w:szCs w:val="20"/>
              </w:rPr>
              <w:t xml:space="preserve"> EC/TDS </w:t>
            </w:r>
            <w:proofErr w:type="spellStart"/>
            <w:r w:rsidRPr="005E7F29">
              <w:rPr>
                <w:rFonts w:asciiTheme="minorHAnsi" w:hAnsiTheme="minorHAnsi" w:cstheme="minorHAnsi"/>
                <w:sz w:val="20"/>
                <w:szCs w:val="20"/>
              </w:rPr>
              <w:t>compatibil</w:t>
            </w:r>
            <w:r w:rsidR="00BA7C57">
              <w:rPr>
                <w:rFonts w:asciiTheme="minorHAnsi" w:hAnsiTheme="minorHAnsi" w:cstheme="minorHAnsi"/>
                <w:sz w:val="20"/>
                <w:szCs w:val="20"/>
              </w:rPr>
              <w:t>ă</w:t>
            </w:r>
            <w:proofErr w:type="spellEnd"/>
            <w:r w:rsidR="005F1616">
              <w:rPr>
                <w:rFonts w:asciiTheme="minorHAnsi" w:hAnsiTheme="minorHAnsi" w:cstheme="minorHAnsi"/>
                <w:sz w:val="20"/>
                <w:szCs w:val="20"/>
              </w:rPr>
              <w:t xml:space="preserve"> </w:t>
            </w:r>
            <w:r w:rsidR="00BA7C57">
              <w:rPr>
                <w:rFonts w:asciiTheme="minorHAnsi" w:hAnsiTheme="minorHAnsi" w:cstheme="minorHAnsi"/>
                <w:sz w:val="20"/>
                <w:szCs w:val="20"/>
              </w:rPr>
              <w:t xml:space="preserve">cu </w:t>
            </w:r>
            <w:proofErr w:type="spellStart"/>
            <w:r w:rsidR="005F1616">
              <w:rPr>
                <w:rFonts w:asciiTheme="minorHAnsi" w:hAnsiTheme="minorHAnsi" w:cstheme="minorHAnsi"/>
                <w:sz w:val="20"/>
                <w:szCs w:val="20"/>
              </w:rPr>
              <w:t>multiparametru</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poz</w:t>
            </w:r>
            <w:proofErr w:type="spellEnd"/>
            <w:r w:rsidRPr="005E7F29">
              <w:rPr>
                <w:rFonts w:asciiTheme="minorHAnsi" w:hAnsiTheme="minorHAnsi" w:cstheme="minorHAnsi"/>
                <w:sz w:val="20"/>
                <w:szCs w:val="20"/>
              </w:rPr>
              <w:t>. 22</w:t>
            </w:r>
          </w:p>
          <w:p w14:paraId="2C0838D0" w14:textId="4BC09901" w:rsidR="005E7F29" w:rsidRPr="005E7F29" w:rsidRDefault="005E7F29" w:rsidP="005E7F29">
            <w:pPr>
              <w:pStyle w:val="Default"/>
              <w:rPr>
                <w:rFonts w:asciiTheme="minorHAnsi" w:hAnsiTheme="minorHAnsi" w:cstheme="minorHAnsi"/>
                <w:sz w:val="20"/>
                <w:szCs w:val="20"/>
              </w:rPr>
            </w:pPr>
            <w:proofErr w:type="spellStart"/>
            <w:r w:rsidRPr="005E7F29">
              <w:rPr>
                <w:rFonts w:asciiTheme="minorHAnsi" w:hAnsiTheme="minorHAnsi" w:cstheme="minorHAnsi"/>
                <w:sz w:val="20"/>
                <w:szCs w:val="20"/>
              </w:rPr>
              <w:t>Domeniu</w:t>
            </w:r>
            <w:proofErr w:type="spellEnd"/>
            <w:r w:rsidRPr="005E7F29">
              <w:rPr>
                <w:rFonts w:asciiTheme="minorHAnsi" w:hAnsiTheme="minorHAnsi" w:cstheme="minorHAnsi"/>
                <w:sz w:val="20"/>
                <w:szCs w:val="20"/>
              </w:rPr>
              <w:t xml:space="preserve">: </w:t>
            </w:r>
            <w:proofErr w:type="gramStart"/>
            <w:r w:rsidRPr="005E7F29">
              <w:rPr>
                <w:rFonts w:asciiTheme="minorHAnsi" w:hAnsiTheme="minorHAnsi" w:cstheme="minorHAnsi"/>
                <w:sz w:val="20"/>
                <w:szCs w:val="20"/>
              </w:rPr>
              <w:t>0..</w:t>
            </w:r>
            <w:proofErr w:type="gramEnd"/>
            <w:r w:rsidRPr="005E7F29">
              <w:rPr>
                <w:rFonts w:asciiTheme="minorHAnsi" w:hAnsiTheme="minorHAnsi" w:cstheme="minorHAnsi"/>
                <w:sz w:val="20"/>
                <w:szCs w:val="20"/>
              </w:rPr>
              <w:t xml:space="preserve">500 mS/cm </w:t>
            </w:r>
          </w:p>
          <w:p w14:paraId="52785981"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r w:rsidRPr="005E7F29">
              <w:rPr>
                <w:rFonts w:asciiTheme="minorHAnsi" w:hAnsiTheme="minorHAnsi" w:cstheme="minorHAnsi"/>
                <w:sz w:val="20"/>
                <w:szCs w:val="20"/>
              </w:rPr>
              <w:t xml:space="preserve">Material: PEI </w:t>
            </w:r>
          </w:p>
          <w:p w14:paraId="6E0E90D0"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r w:rsidRPr="005E7F29">
              <w:rPr>
                <w:rFonts w:asciiTheme="minorHAnsi" w:hAnsiTheme="minorHAnsi" w:cstheme="minorHAnsi"/>
                <w:sz w:val="20"/>
                <w:szCs w:val="20"/>
              </w:rPr>
              <w:t xml:space="preserve">Tip / </w:t>
            </w:r>
            <w:proofErr w:type="spellStart"/>
            <w:r w:rsidRPr="005E7F29">
              <w:rPr>
                <w:rFonts w:asciiTheme="minorHAnsi" w:hAnsiTheme="minorHAnsi" w:cstheme="minorHAnsi"/>
                <w:sz w:val="20"/>
                <w:szCs w:val="20"/>
              </w:rPr>
              <w:t>formă</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platină</w:t>
            </w:r>
            <w:proofErr w:type="spellEnd"/>
            <w:r w:rsidRPr="005E7F29">
              <w:rPr>
                <w:rFonts w:asciiTheme="minorHAnsi" w:hAnsiTheme="minorHAnsi" w:cstheme="minorHAnsi"/>
                <w:sz w:val="20"/>
                <w:szCs w:val="20"/>
              </w:rPr>
              <w:t xml:space="preserve">, 4 </w:t>
            </w:r>
            <w:proofErr w:type="spellStart"/>
            <w:r w:rsidRPr="005E7F29">
              <w:rPr>
                <w:rFonts w:asciiTheme="minorHAnsi" w:hAnsiTheme="minorHAnsi" w:cstheme="minorHAnsi"/>
                <w:sz w:val="20"/>
                <w:szCs w:val="20"/>
              </w:rPr>
              <w:t>inele</w:t>
            </w:r>
            <w:proofErr w:type="spellEnd"/>
            <w:r w:rsidRPr="005E7F29">
              <w:rPr>
                <w:rFonts w:asciiTheme="minorHAnsi" w:hAnsiTheme="minorHAnsi" w:cstheme="minorHAnsi"/>
                <w:sz w:val="20"/>
                <w:szCs w:val="20"/>
              </w:rPr>
              <w:t xml:space="preserve"> </w:t>
            </w:r>
          </w:p>
          <w:p w14:paraId="3FD66B6E"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proofErr w:type="spellStart"/>
            <w:r w:rsidRPr="005E7F29">
              <w:rPr>
                <w:rFonts w:asciiTheme="minorHAnsi" w:hAnsiTheme="minorHAnsi" w:cstheme="minorHAnsi"/>
                <w:sz w:val="20"/>
                <w:szCs w:val="20"/>
              </w:rPr>
              <w:t>Domeniul</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temperaturii</w:t>
            </w:r>
            <w:proofErr w:type="spellEnd"/>
            <w:r w:rsidRPr="005E7F29">
              <w:rPr>
                <w:rFonts w:asciiTheme="minorHAnsi" w:hAnsiTheme="minorHAnsi" w:cstheme="minorHAnsi"/>
                <w:sz w:val="20"/>
                <w:szCs w:val="20"/>
              </w:rPr>
              <w:t xml:space="preserve"> de </w:t>
            </w:r>
            <w:proofErr w:type="spellStart"/>
            <w:r w:rsidRPr="005E7F29">
              <w:rPr>
                <w:rFonts w:asciiTheme="minorHAnsi" w:hAnsiTheme="minorHAnsi" w:cstheme="minorHAnsi"/>
                <w:sz w:val="20"/>
                <w:szCs w:val="20"/>
              </w:rPr>
              <w:t>operare</w:t>
            </w:r>
            <w:proofErr w:type="spellEnd"/>
            <w:r w:rsidRPr="005E7F29">
              <w:rPr>
                <w:rFonts w:asciiTheme="minorHAnsi" w:hAnsiTheme="minorHAnsi" w:cstheme="minorHAnsi"/>
                <w:sz w:val="20"/>
                <w:szCs w:val="20"/>
              </w:rPr>
              <w:t>: -</w:t>
            </w:r>
            <w:proofErr w:type="gramStart"/>
            <w:r w:rsidRPr="005E7F29">
              <w:rPr>
                <w:rFonts w:asciiTheme="minorHAnsi" w:hAnsiTheme="minorHAnsi" w:cstheme="minorHAnsi"/>
                <w:sz w:val="20"/>
                <w:szCs w:val="20"/>
              </w:rPr>
              <w:t>5..</w:t>
            </w:r>
            <w:proofErr w:type="gramEnd"/>
            <w:r w:rsidRPr="005E7F29">
              <w:rPr>
                <w:rFonts w:asciiTheme="minorHAnsi" w:hAnsiTheme="minorHAnsi" w:cstheme="minorHAnsi"/>
                <w:sz w:val="20"/>
                <w:szCs w:val="20"/>
              </w:rPr>
              <w:t xml:space="preserve">100°C </w:t>
            </w:r>
          </w:p>
          <w:p w14:paraId="1FE43C25"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proofErr w:type="spellStart"/>
            <w:r w:rsidRPr="005E7F29">
              <w:rPr>
                <w:rFonts w:asciiTheme="minorHAnsi" w:hAnsiTheme="minorHAnsi" w:cstheme="minorHAnsi"/>
                <w:sz w:val="20"/>
                <w:szCs w:val="20"/>
              </w:rPr>
              <w:t>Lungime</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totala</w:t>
            </w:r>
            <w:proofErr w:type="spellEnd"/>
            <w:r w:rsidRPr="005E7F29">
              <w:rPr>
                <w:rFonts w:asciiTheme="minorHAnsi" w:hAnsiTheme="minorHAnsi" w:cstheme="minorHAnsi"/>
                <w:sz w:val="20"/>
                <w:szCs w:val="20"/>
              </w:rPr>
              <w:t xml:space="preserve">: 120 mm </w:t>
            </w:r>
          </w:p>
          <w:p w14:paraId="11E42179"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proofErr w:type="spellStart"/>
            <w:r w:rsidRPr="005E7F29">
              <w:rPr>
                <w:rFonts w:asciiTheme="minorHAnsi" w:hAnsiTheme="minorHAnsi" w:cstheme="minorHAnsi"/>
                <w:sz w:val="20"/>
                <w:szCs w:val="20"/>
              </w:rPr>
              <w:t>Senzor</w:t>
            </w:r>
            <w:proofErr w:type="spellEnd"/>
            <w:r w:rsidRPr="005E7F29">
              <w:rPr>
                <w:rFonts w:asciiTheme="minorHAnsi" w:hAnsiTheme="minorHAnsi" w:cstheme="minorHAnsi"/>
                <w:sz w:val="20"/>
                <w:szCs w:val="20"/>
              </w:rPr>
              <w:t xml:space="preserve"> de </w:t>
            </w:r>
            <w:proofErr w:type="spellStart"/>
            <w:r w:rsidRPr="005E7F29">
              <w:rPr>
                <w:rFonts w:asciiTheme="minorHAnsi" w:hAnsiTheme="minorHAnsi" w:cstheme="minorHAnsi"/>
                <w:sz w:val="20"/>
                <w:szCs w:val="20"/>
              </w:rPr>
              <w:t>temperatură</w:t>
            </w:r>
            <w:proofErr w:type="spellEnd"/>
            <w:r w:rsidRPr="005E7F29">
              <w:rPr>
                <w:rFonts w:asciiTheme="minorHAnsi" w:hAnsiTheme="minorHAnsi" w:cstheme="minorHAnsi"/>
                <w:sz w:val="20"/>
                <w:szCs w:val="20"/>
              </w:rPr>
              <w:t xml:space="preserve">: da </w:t>
            </w:r>
          </w:p>
          <w:p w14:paraId="77E4E41D" w14:textId="77777777" w:rsidR="005E7F29" w:rsidRPr="005E7F29" w:rsidRDefault="005E7F29" w:rsidP="00A36DDF">
            <w:pPr>
              <w:pStyle w:val="Default"/>
              <w:numPr>
                <w:ilvl w:val="0"/>
                <w:numId w:val="4"/>
              </w:numPr>
              <w:ind w:left="86" w:hanging="132"/>
              <w:rPr>
                <w:rFonts w:asciiTheme="minorHAnsi" w:hAnsiTheme="minorHAnsi" w:cstheme="minorHAnsi"/>
                <w:sz w:val="20"/>
                <w:szCs w:val="20"/>
              </w:rPr>
            </w:pPr>
            <w:proofErr w:type="spellStart"/>
            <w:r w:rsidRPr="005E7F29">
              <w:rPr>
                <w:rFonts w:asciiTheme="minorHAnsi" w:hAnsiTheme="minorHAnsi" w:cstheme="minorHAnsi"/>
                <w:sz w:val="20"/>
                <w:szCs w:val="20"/>
              </w:rPr>
              <w:t>Cablu</w:t>
            </w:r>
            <w:proofErr w:type="spellEnd"/>
            <w:r w:rsidRPr="005E7F29">
              <w:rPr>
                <w:rFonts w:asciiTheme="minorHAnsi" w:hAnsiTheme="minorHAnsi" w:cstheme="minorHAnsi"/>
                <w:sz w:val="20"/>
                <w:szCs w:val="20"/>
              </w:rPr>
              <w:t xml:space="preserve">: 1 m </w:t>
            </w:r>
          </w:p>
          <w:p w14:paraId="7EEBE87C" w14:textId="0D9A8919" w:rsidR="005E7F29" w:rsidRPr="005E7F29" w:rsidRDefault="005E7F29" w:rsidP="005E7F29">
            <w:pPr>
              <w:spacing w:line="276" w:lineRule="auto"/>
              <w:rPr>
                <w:rFonts w:asciiTheme="minorHAnsi" w:hAnsiTheme="minorHAnsi" w:cstheme="minorHAnsi"/>
              </w:rPr>
            </w:pPr>
            <w:proofErr w:type="spellStart"/>
            <w:r w:rsidRPr="005E7F29">
              <w:rPr>
                <w:rFonts w:asciiTheme="minorHAnsi" w:hAnsiTheme="minorHAnsi" w:cstheme="minorHAnsi"/>
              </w:rPr>
              <w:t>Conectare</w:t>
            </w:r>
            <w:proofErr w:type="spellEnd"/>
            <w:r w:rsidRPr="005E7F29">
              <w:rPr>
                <w:rFonts w:asciiTheme="minorHAnsi" w:hAnsiTheme="minorHAnsi" w:cstheme="minorHAnsi"/>
              </w:rPr>
              <w:t xml:space="preserve">: </w:t>
            </w:r>
            <w:proofErr w:type="spellStart"/>
            <w:r w:rsidRPr="005E7F29">
              <w:rPr>
                <w:rFonts w:asciiTheme="minorHAnsi" w:hAnsiTheme="minorHAnsi" w:cstheme="minorHAnsi"/>
              </w:rPr>
              <w:t>conector</w:t>
            </w:r>
            <w:proofErr w:type="spellEnd"/>
            <w:r w:rsidRPr="005E7F29">
              <w:rPr>
                <w:rFonts w:asciiTheme="minorHAnsi" w:hAnsiTheme="minorHAnsi" w:cstheme="minorHAnsi"/>
              </w:rPr>
              <w:t xml:space="preserve"> 3.5 mm </w:t>
            </w:r>
          </w:p>
          <w:p w14:paraId="18BFD888" w14:textId="39F7DC4E" w:rsidR="00172B4B" w:rsidRDefault="00172B4B" w:rsidP="005E7F29">
            <w:pPr>
              <w:spacing w:line="276" w:lineRule="auto"/>
              <w:rPr>
                <w:rFonts w:asciiTheme="minorHAnsi" w:hAnsiTheme="minorHAnsi" w:cstheme="minorHAnsi"/>
                <w:bCs/>
                <w:lang w:eastAsia="en-US"/>
              </w:rPr>
            </w:pPr>
          </w:p>
        </w:tc>
        <w:tc>
          <w:tcPr>
            <w:tcW w:w="0" w:type="auto"/>
            <w:tcBorders>
              <w:top w:val="single" w:sz="4" w:space="0" w:color="auto"/>
              <w:left w:val="single" w:sz="4" w:space="0" w:color="auto"/>
              <w:bottom w:val="single" w:sz="4" w:space="0" w:color="auto"/>
              <w:right w:val="single" w:sz="4" w:space="0" w:color="auto"/>
            </w:tcBorders>
          </w:tcPr>
          <w:p w14:paraId="12E2A829" w14:textId="7A40D7D0" w:rsidR="00172B4B" w:rsidRDefault="005E7F29" w:rsidP="00D24432">
            <w:pPr>
              <w:ind w:left="153" w:hanging="153"/>
              <w:jc w:val="center"/>
              <w:rPr>
                <w:rFonts w:asciiTheme="minorHAnsi" w:hAnsiTheme="minorHAnsi" w:cstheme="minorHAnsi"/>
              </w:rPr>
            </w:pPr>
            <w:r>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1C59DCB4" w14:textId="5DBD344B" w:rsidR="00172B4B" w:rsidRDefault="005F1616" w:rsidP="00D24432">
            <w:pPr>
              <w:ind w:left="153" w:hanging="153"/>
              <w:jc w:val="center"/>
              <w:rPr>
                <w:rFonts w:asciiTheme="minorHAnsi" w:hAnsiTheme="minorHAnsi" w:cstheme="minorHAnsi"/>
              </w:rPr>
            </w:pPr>
            <w:r>
              <w:rPr>
                <w:rFonts w:asciiTheme="minorHAnsi" w:hAnsiTheme="minorHAnsi" w:cstheme="minorHAnsi"/>
              </w:rPr>
              <w:t>1950</w:t>
            </w:r>
          </w:p>
        </w:tc>
      </w:tr>
      <w:tr w:rsidR="005E7F29" w:rsidRPr="00D24432" w14:paraId="1CD0AFB5" w14:textId="77777777" w:rsidTr="00A928F7">
        <w:tc>
          <w:tcPr>
            <w:tcW w:w="0" w:type="auto"/>
            <w:shd w:val="clear" w:color="auto" w:fill="auto"/>
          </w:tcPr>
          <w:p w14:paraId="0B2BCBBF" w14:textId="77777777" w:rsidR="005E7F29" w:rsidRPr="00D24432" w:rsidRDefault="005E7F29">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2A3426B2" w14:textId="06C4058A" w:rsidR="005E7F29" w:rsidRDefault="005E7F29" w:rsidP="00D24432">
            <w:pPr>
              <w:rPr>
                <w:rFonts w:asciiTheme="minorHAnsi" w:hAnsiTheme="minorHAnsi" w:cstheme="minorHAnsi"/>
                <w:bCs/>
                <w:lang w:eastAsia="en-US"/>
              </w:rPr>
            </w:pPr>
            <w:r>
              <w:rPr>
                <w:rFonts w:asciiTheme="minorHAnsi" w:hAnsiTheme="minorHAnsi" w:cstheme="minorHAnsi"/>
                <w:bCs/>
                <w:lang w:eastAsia="en-US"/>
              </w:rPr>
              <w:t>Sonda pH</w:t>
            </w:r>
          </w:p>
        </w:tc>
        <w:tc>
          <w:tcPr>
            <w:tcW w:w="5078" w:type="dxa"/>
            <w:tcBorders>
              <w:top w:val="single" w:sz="4" w:space="0" w:color="auto"/>
              <w:left w:val="single" w:sz="4" w:space="0" w:color="auto"/>
              <w:bottom w:val="single" w:sz="4" w:space="0" w:color="auto"/>
              <w:right w:val="single" w:sz="4" w:space="0" w:color="auto"/>
            </w:tcBorders>
          </w:tcPr>
          <w:p w14:paraId="47863C23" w14:textId="2D96E528" w:rsidR="005E7F29" w:rsidRPr="005E7F29" w:rsidRDefault="005E7F29" w:rsidP="005E7F29">
            <w:pPr>
              <w:pStyle w:val="Default"/>
              <w:rPr>
                <w:rFonts w:asciiTheme="minorHAnsi" w:hAnsiTheme="minorHAnsi" w:cstheme="minorHAnsi"/>
                <w:sz w:val="20"/>
                <w:szCs w:val="20"/>
              </w:rPr>
            </w:pPr>
            <w:proofErr w:type="spellStart"/>
            <w:r w:rsidRPr="005E7F29">
              <w:rPr>
                <w:rFonts w:asciiTheme="minorHAnsi" w:hAnsiTheme="minorHAnsi" w:cstheme="minorHAnsi"/>
                <w:sz w:val="20"/>
                <w:szCs w:val="20"/>
              </w:rPr>
              <w:t>Electrod</w:t>
            </w:r>
            <w:proofErr w:type="spellEnd"/>
            <w:r w:rsidRPr="005E7F29">
              <w:rPr>
                <w:rFonts w:asciiTheme="minorHAnsi" w:hAnsiTheme="minorHAnsi" w:cstheme="minorHAnsi"/>
                <w:sz w:val="20"/>
                <w:szCs w:val="20"/>
              </w:rPr>
              <w:t xml:space="preserve"> pH</w:t>
            </w:r>
            <w:r w:rsidR="003510DC">
              <w:rPr>
                <w:rFonts w:asciiTheme="minorHAnsi" w:hAnsiTheme="minorHAnsi" w:cstheme="minorHAnsi"/>
                <w:sz w:val="20"/>
                <w:szCs w:val="20"/>
              </w:rPr>
              <w:t xml:space="preserve">, </w:t>
            </w:r>
            <w:proofErr w:type="spellStart"/>
            <w:r w:rsidR="003510DC" w:rsidRPr="005E7F29">
              <w:rPr>
                <w:rFonts w:asciiTheme="minorHAnsi" w:hAnsiTheme="minorHAnsi" w:cstheme="minorHAnsi"/>
                <w:sz w:val="20"/>
                <w:szCs w:val="20"/>
              </w:rPr>
              <w:t>compatibil</w:t>
            </w:r>
            <w:r w:rsidR="00F75161">
              <w:rPr>
                <w:rFonts w:asciiTheme="minorHAnsi" w:hAnsiTheme="minorHAnsi" w:cstheme="minorHAnsi"/>
                <w:sz w:val="20"/>
                <w:szCs w:val="20"/>
              </w:rPr>
              <w:t>ă</w:t>
            </w:r>
            <w:proofErr w:type="spellEnd"/>
            <w:r w:rsidR="00F75161">
              <w:rPr>
                <w:rFonts w:asciiTheme="minorHAnsi" w:hAnsiTheme="minorHAnsi" w:cstheme="minorHAnsi"/>
                <w:sz w:val="20"/>
                <w:szCs w:val="20"/>
              </w:rPr>
              <w:t xml:space="preserve"> cu</w:t>
            </w:r>
            <w:r w:rsidR="003510DC">
              <w:rPr>
                <w:rFonts w:asciiTheme="minorHAnsi" w:hAnsiTheme="minorHAnsi" w:cstheme="minorHAnsi"/>
                <w:sz w:val="20"/>
                <w:szCs w:val="20"/>
              </w:rPr>
              <w:t xml:space="preserve"> </w:t>
            </w:r>
            <w:proofErr w:type="spellStart"/>
            <w:r w:rsidR="003510DC">
              <w:rPr>
                <w:rFonts w:asciiTheme="minorHAnsi" w:hAnsiTheme="minorHAnsi" w:cstheme="minorHAnsi"/>
                <w:sz w:val="20"/>
                <w:szCs w:val="20"/>
              </w:rPr>
              <w:t>multiparametru</w:t>
            </w:r>
            <w:proofErr w:type="spellEnd"/>
            <w:r w:rsidR="003510DC" w:rsidRPr="005E7F29">
              <w:rPr>
                <w:rFonts w:asciiTheme="minorHAnsi" w:hAnsiTheme="minorHAnsi" w:cstheme="minorHAnsi"/>
                <w:sz w:val="20"/>
                <w:szCs w:val="20"/>
              </w:rPr>
              <w:t xml:space="preserve"> </w:t>
            </w:r>
            <w:proofErr w:type="spellStart"/>
            <w:r w:rsidR="003510DC" w:rsidRPr="005E7F29">
              <w:rPr>
                <w:rFonts w:asciiTheme="minorHAnsi" w:hAnsiTheme="minorHAnsi" w:cstheme="minorHAnsi"/>
                <w:sz w:val="20"/>
                <w:szCs w:val="20"/>
              </w:rPr>
              <w:t>poz</w:t>
            </w:r>
            <w:proofErr w:type="spellEnd"/>
            <w:r w:rsidR="003510DC" w:rsidRPr="005E7F29">
              <w:rPr>
                <w:rFonts w:asciiTheme="minorHAnsi" w:hAnsiTheme="minorHAnsi" w:cstheme="minorHAnsi"/>
                <w:sz w:val="20"/>
                <w:szCs w:val="20"/>
              </w:rPr>
              <w:t>. 22</w:t>
            </w:r>
          </w:p>
          <w:p w14:paraId="27016CBE" w14:textId="2915359B"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Referinţă</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dublă</w:t>
            </w:r>
            <w:proofErr w:type="spellEnd"/>
            <w:r w:rsidRPr="005E7F29">
              <w:rPr>
                <w:rFonts w:asciiTheme="minorHAnsi" w:hAnsiTheme="minorHAnsi" w:cstheme="minorHAnsi"/>
                <w:sz w:val="20"/>
                <w:szCs w:val="20"/>
              </w:rPr>
              <w:t>, Ag/</w:t>
            </w:r>
            <w:proofErr w:type="spellStart"/>
            <w:r w:rsidRPr="005E7F29">
              <w:rPr>
                <w:rFonts w:asciiTheme="minorHAnsi" w:hAnsiTheme="minorHAnsi" w:cstheme="minorHAnsi"/>
                <w:sz w:val="20"/>
                <w:szCs w:val="20"/>
              </w:rPr>
              <w:t>AgCl</w:t>
            </w:r>
            <w:proofErr w:type="spellEnd"/>
          </w:p>
          <w:p w14:paraId="59ACE32F" w14:textId="2DB6572C"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Joncţiune</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ceramică</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simplă</w:t>
            </w:r>
            <w:proofErr w:type="spellEnd"/>
          </w:p>
          <w:p w14:paraId="501DE017" w14:textId="473B00FC"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 xml:space="preserve">•Pres. </w:t>
            </w:r>
            <w:proofErr w:type="spellStart"/>
            <w:r w:rsidRPr="005E7F29">
              <w:rPr>
                <w:rFonts w:asciiTheme="minorHAnsi" w:hAnsiTheme="minorHAnsi" w:cstheme="minorHAnsi"/>
                <w:sz w:val="20"/>
                <w:szCs w:val="20"/>
              </w:rPr>
              <w:t>maximă</w:t>
            </w:r>
            <w:proofErr w:type="spellEnd"/>
            <w:r w:rsidRPr="005E7F29">
              <w:rPr>
                <w:rFonts w:asciiTheme="minorHAnsi" w:hAnsiTheme="minorHAnsi" w:cstheme="minorHAnsi"/>
                <w:sz w:val="20"/>
                <w:szCs w:val="20"/>
              </w:rPr>
              <w:t xml:space="preserve">: 0.1 </w:t>
            </w:r>
            <w:proofErr w:type="spellStart"/>
            <w:r w:rsidRPr="005E7F29">
              <w:rPr>
                <w:rFonts w:asciiTheme="minorHAnsi" w:hAnsiTheme="minorHAnsi" w:cstheme="minorHAnsi"/>
                <w:sz w:val="20"/>
                <w:szCs w:val="20"/>
              </w:rPr>
              <w:t>bari</w:t>
            </w:r>
            <w:proofErr w:type="spellEnd"/>
          </w:p>
          <w:p w14:paraId="734A72BE" w14:textId="3DA1A0C2"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Domeniu</w:t>
            </w:r>
            <w:proofErr w:type="spellEnd"/>
            <w:r w:rsidRPr="005E7F29">
              <w:rPr>
                <w:rFonts w:asciiTheme="minorHAnsi" w:hAnsiTheme="minorHAnsi" w:cstheme="minorHAnsi"/>
                <w:sz w:val="20"/>
                <w:szCs w:val="20"/>
              </w:rPr>
              <w:t>: 0….14 pH</w:t>
            </w:r>
          </w:p>
          <w:p w14:paraId="2B946FFD" w14:textId="7CA10AD0"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Temperatură</w:t>
            </w:r>
            <w:proofErr w:type="spellEnd"/>
            <w:r w:rsidRPr="005E7F29">
              <w:rPr>
                <w:rFonts w:asciiTheme="minorHAnsi" w:hAnsiTheme="minorHAnsi" w:cstheme="minorHAnsi"/>
                <w:sz w:val="20"/>
                <w:szCs w:val="20"/>
              </w:rPr>
              <w:t xml:space="preserve"> de </w:t>
            </w:r>
            <w:proofErr w:type="spellStart"/>
            <w:r w:rsidRPr="005E7F29">
              <w:rPr>
                <w:rFonts w:asciiTheme="minorHAnsi" w:hAnsiTheme="minorHAnsi" w:cstheme="minorHAnsi"/>
                <w:sz w:val="20"/>
                <w:szCs w:val="20"/>
              </w:rPr>
              <w:t>operare</w:t>
            </w:r>
            <w:proofErr w:type="spellEnd"/>
            <w:r w:rsidRPr="005E7F29">
              <w:rPr>
                <w:rFonts w:asciiTheme="minorHAnsi" w:hAnsiTheme="minorHAnsi" w:cstheme="minorHAnsi"/>
                <w:sz w:val="20"/>
                <w:szCs w:val="20"/>
              </w:rPr>
              <w:t>: -5…100 ºC</w:t>
            </w:r>
          </w:p>
          <w:p w14:paraId="24133509" w14:textId="4928D3AF"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Electrolit</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KCl</w:t>
            </w:r>
            <w:proofErr w:type="spellEnd"/>
            <w:r w:rsidRPr="005E7F29">
              <w:rPr>
                <w:rFonts w:asciiTheme="minorHAnsi" w:hAnsiTheme="minorHAnsi" w:cstheme="minorHAnsi"/>
                <w:sz w:val="20"/>
                <w:szCs w:val="20"/>
              </w:rPr>
              <w:t xml:space="preserve"> 3.5 M</w:t>
            </w:r>
          </w:p>
          <w:p w14:paraId="15187DD5" w14:textId="3E4DBFCF"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 xml:space="preserve">•Material: </w:t>
            </w:r>
            <w:proofErr w:type="spellStart"/>
            <w:r w:rsidRPr="005E7F29">
              <w:rPr>
                <w:rFonts w:asciiTheme="minorHAnsi" w:hAnsiTheme="minorHAnsi" w:cstheme="minorHAnsi"/>
                <w:sz w:val="20"/>
                <w:szCs w:val="20"/>
              </w:rPr>
              <w:t>sticlă</w:t>
            </w:r>
            <w:proofErr w:type="spellEnd"/>
          </w:p>
          <w:p w14:paraId="02CA1DAE" w14:textId="47C43CDE" w:rsidR="005E7F29" w:rsidRPr="005E7F29" w:rsidRDefault="005E7F29" w:rsidP="005E7F29">
            <w:pPr>
              <w:pStyle w:val="Default"/>
              <w:rPr>
                <w:rFonts w:asciiTheme="minorHAnsi" w:hAnsiTheme="minorHAnsi" w:cstheme="minorHAnsi"/>
                <w:sz w:val="20"/>
                <w:szCs w:val="20"/>
              </w:rPr>
            </w:pPr>
            <w:r w:rsidRPr="005E7F29">
              <w:rPr>
                <w:rFonts w:asciiTheme="minorHAnsi" w:hAnsiTheme="minorHAnsi" w:cstheme="minorHAnsi"/>
                <w:sz w:val="20"/>
                <w:szCs w:val="20"/>
              </w:rPr>
              <w:t>•</w:t>
            </w:r>
            <w:proofErr w:type="spellStart"/>
            <w:r w:rsidRPr="005E7F29">
              <w:rPr>
                <w:rFonts w:asciiTheme="minorHAnsi" w:hAnsiTheme="minorHAnsi" w:cstheme="minorHAnsi"/>
                <w:sz w:val="20"/>
                <w:szCs w:val="20"/>
              </w:rPr>
              <w:t>Cablu</w:t>
            </w:r>
            <w:proofErr w:type="spellEnd"/>
            <w:r w:rsidRPr="005E7F29">
              <w:rPr>
                <w:rFonts w:asciiTheme="minorHAnsi" w:hAnsiTheme="minorHAnsi" w:cstheme="minorHAnsi"/>
                <w:sz w:val="20"/>
                <w:szCs w:val="20"/>
              </w:rPr>
              <w:t>: 1 m</w:t>
            </w:r>
          </w:p>
          <w:p w14:paraId="7441EB30" w14:textId="77777777" w:rsidR="005E7F29" w:rsidRDefault="005E7F29" w:rsidP="005E7F29">
            <w:pPr>
              <w:pStyle w:val="Default"/>
              <w:rPr>
                <w:rFonts w:asciiTheme="minorHAnsi" w:hAnsiTheme="minorHAnsi" w:cstheme="minorHAnsi"/>
                <w:sz w:val="20"/>
                <w:szCs w:val="20"/>
              </w:rPr>
            </w:pPr>
            <w:proofErr w:type="spellStart"/>
            <w:r w:rsidRPr="005E7F29">
              <w:rPr>
                <w:rFonts w:asciiTheme="minorHAnsi" w:hAnsiTheme="minorHAnsi" w:cstheme="minorHAnsi"/>
                <w:sz w:val="20"/>
                <w:szCs w:val="20"/>
              </w:rPr>
              <w:t>Conectare</w:t>
            </w:r>
            <w:proofErr w:type="spellEnd"/>
            <w:r w:rsidRPr="005E7F29">
              <w:rPr>
                <w:rFonts w:asciiTheme="minorHAnsi" w:hAnsiTheme="minorHAnsi" w:cstheme="minorHAnsi"/>
                <w:sz w:val="20"/>
                <w:szCs w:val="20"/>
              </w:rPr>
              <w:t xml:space="preserve">: </w:t>
            </w:r>
            <w:proofErr w:type="spellStart"/>
            <w:r w:rsidRPr="005E7F29">
              <w:rPr>
                <w:rFonts w:asciiTheme="minorHAnsi" w:hAnsiTheme="minorHAnsi" w:cstheme="minorHAnsi"/>
                <w:sz w:val="20"/>
                <w:szCs w:val="20"/>
              </w:rPr>
              <w:t>conector</w:t>
            </w:r>
            <w:proofErr w:type="spellEnd"/>
            <w:r w:rsidRPr="005E7F29">
              <w:rPr>
                <w:rFonts w:asciiTheme="minorHAnsi" w:hAnsiTheme="minorHAnsi" w:cstheme="minorHAnsi"/>
                <w:sz w:val="20"/>
                <w:szCs w:val="20"/>
              </w:rPr>
              <w:t xml:space="preserve"> 3.5 mm</w:t>
            </w:r>
          </w:p>
          <w:p w14:paraId="2DBD3901" w14:textId="1EE158D5" w:rsidR="00BB4BFA" w:rsidRPr="005E7F29" w:rsidRDefault="00BB4BFA" w:rsidP="005E7F29">
            <w:pPr>
              <w:pStyle w:val="Default"/>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4F40B9FF" w14:textId="186A94F2" w:rsidR="005E7F29" w:rsidRDefault="005E7F29" w:rsidP="00D24432">
            <w:pPr>
              <w:ind w:left="153" w:hanging="153"/>
              <w:jc w:val="center"/>
              <w:rPr>
                <w:rFonts w:asciiTheme="minorHAnsi" w:hAnsiTheme="minorHAnsi" w:cstheme="minorHAnsi"/>
              </w:rPr>
            </w:pPr>
            <w:r>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012C554A" w14:textId="1E6C707F" w:rsidR="005E7F29" w:rsidRDefault="005F1616" w:rsidP="00D24432">
            <w:pPr>
              <w:ind w:left="153" w:hanging="153"/>
              <w:jc w:val="center"/>
              <w:rPr>
                <w:rFonts w:asciiTheme="minorHAnsi" w:hAnsiTheme="minorHAnsi" w:cstheme="minorHAnsi"/>
              </w:rPr>
            </w:pPr>
            <w:r>
              <w:rPr>
                <w:rFonts w:asciiTheme="minorHAnsi" w:hAnsiTheme="minorHAnsi" w:cstheme="minorHAnsi"/>
              </w:rPr>
              <w:t>1950</w:t>
            </w:r>
          </w:p>
        </w:tc>
      </w:tr>
      <w:tr w:rsidR="005E7F29" w:rsidRPr="00D24432" w14:paraId="2B918BD5" w14:textId="77777777" w:rsidTr="00A928F7">
        <w:tc>
          <w:tcPr>
            <w:tcW w:w="0" w:type="auto"/>
            <w:shd w:val="clear" w:color="auto" w:fill="auto"/>
          </w:tcPr>
          <w:p w14:paraId="61EAE183" w14:textId="77777777" w:rsidR="005E7F29" w:rsidRPr="00D24432" w:rsidRDefault="005E7F29">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0ADA51E8" w14:textId="3BAC2585" w:rsidR="005E7F29" w:rsidRDefault="005E7F29" w:rsidP="00D24432">
            <w:pPr>
              <w:rPr>
                <w:rFonts w:asciiTheme="minorHAnsi" w:hAnsiTheme="minorHAnsi" w:cstheme="minorHAnsi"/>
                <w:bCs/>
                <w:lang w:eastAsia="en-US"/>
              </w:rPr>
            </w:pPr>
            <w:proofErr w:type="spellStart"/>
            <w:r>
              <w:rPr>
                <w:rFonts w:asciiTheme="minorHAnsi" w:hAnsiTheme="minorHAnsi" w:cstheme="minorHAnsi"/>
                <w:bCs/>
                <w:lang w:eastAsia="en-US"/>
              </w:rPr>
              <w:t>Soluții</w:t>
            </w:r>
            <w:proofErr w:type="spellEnd"/>
            <w:r>
              <w:rPr>
                <w:rFonts w:asciiTheme="minorHAnsi" w:hAnsiTheme="minorHAnsi" w:cstheme="minorHAnsi"/>
                <w:bCs/>
                <w:lang w:eastAsia="en-US"/>
              </w:rPr>
              <w:t xml:space="preserve"> </w:t>
            </w:r>
            <w:proofErr w:type="spellStart"/>
            <w:r>
              <w:rPr>
                <w:rFonts w:asciiTheme="minorHAnsi" w:hAnsiTheme="minorHAnsi" w:cstheme="minorHAnsi"/>
                <w:bCs/>
                <w:lang w:eastAsia="en-US"/>
              </w:rPr>
              <w:t>calibrare</w:t>
            </w:r>
            <w:proofErr w:type="spellEnd"/>
            <w:r w:rsidR="0070370D">
              <w:rPr>
                <w:rFonts w:asciiTheme="minorHAnsi" w:hAnsiTheme="minorHAnsi" w:cstheme="minorHAnsi"/>
                <w:bCs/>
                <w:lang w:eastAsia="en-US"/>
              </w:rPr>
              <w:t xml:space="preserve"> </w:t>
            </w:r>
            <w:proofErr w:type="spellStart"/>
            <w:r w:rsidR="0070370D">
              <w:rPr>
                <w:rFonts w:asciiTheme="minorHAnsi" w:hAnsiTheme="minorHAnsi" w:cstheme="minorHAnsi"/>
                <w:bCs/>
                <w:lang w:eastAsia="en-US"/>
              </w:rPr>
              <w:t>și</w:t>
            </w:r>
            <w:proofErr w:type="spellEnd"/>
            <w:r w:rsidR="0070370D">
              <w:rPr>
                <w:rFonts w:asciiTheme="minorHAnsi" w:hAnsiTheme="minorHAnsi" w:cstheme="minorHAnsi"/>
                <w:bCs/>
                <w:lang w:eastAsia="en-US"/>
              </w:rPr>
              <w:t xml:space="preserve"> </w:t>
            </w:r>
            <w:proofErr w:type="spellStart"/>
            <w:r w:rsidR="0070370D">
              <w:rPr>
                <w:rFonts w:asciiTheme="minorHAnsi" w:hAnsiTheme="minorHAnsi" w:cstheme="minorHAnsi"/>
                <w:bCs/>
                <w:lang w:eastAsia="en-US"/>
              </w:rPr>
              <w:t>curat</w:t>
            </w:r>
            <w:r w:rsidR="00A36DDF">
              <w:rPr>
                <w:rFonts w:asciiTheme="minorHAnsi" w:hAnsiTheme="minorHAnsi" w:cstheme="minorHAnsi"/>
                <w:bCs/>
                <w:lang w:eastAsia="en-US"/>
              </w:rPr>
              <w:t>a</w:t>
            </w:r>
            <w:r w:rsidR="0070370D">
              <w:rPr>
                <w:rFonts w:asciiTheme="minorHAnsi" w:hAnsiTheme="minorHAnsi" w:cstheme="minorHAnsi"/>
                <w:bCs/>
                <w:lang w:eastAsia="en-US"/>
              </w:rPr>
              <w:t>re</w:t>
            </w:r>
            <w:proofErr w:type="spellEnd"/>
          </w:p>
        </w:tc>
        <w:tc>
          <w:tcPr>
            <w:tcW w:w="5078" w:type="dxa"/>
            <w:tcBorders>
              <w:top w:val="single" w:sz="4" w:space="0" w:color="auto"/>
              <w:left w:val="single" w:sz="4" w:space="0" w:color="auto"/>
              <w:bottom w:val="single" w:sz="4" w:space="0" w:color="auto"/>
              <w:right w:val="single" w:sz="4" w:space="0" w:color="auto"/>
            </w:tcBorders>
          </w:tcPr>
          <w:p w14:paraId="1DF5C75C" w14:textId="78EDDA67" w:rsidR="0070370D" w:rsidRDefault="0070370D" w:rsidP="00251E0A">
            <w:pPr>
              <w:pStyle w:val="Default"/>
              <w:rPr>
                <w:rFonts w:asciiTheme="minorHAnsi" w:hAnsiTheme="minorHAnsi" w:cstheme="minorHAnsi"/>
                <w:sz w:val="20"/>
                <w:szCs w:val="20"/>
              </w:rPr>
            </w:pPr>
            <w:proofErr w:type="spellStart"/>
            <w:r>
              <w:rPr>
                <w:rFonts w:asciiTheme="minorHAnsi" w:hAnsiTheme="minorHAnsi" w:cstheme="minorHAnsi"/>
                <w:sz w:val="20"/>
                <w:szCs w:val="20"/>
              </w:rPr>
              <w:t>Soluții</w:t>
            </w:r>
            <w:proofErr w:type="spellEnd"/>
            <w:r>
              <w:rPr>
                <w:rFonts w:asciiTheme="minorHAnsi" w:hAnsiTheme="minorHAnsi" w:cstheme="minorHAnsi"/>
                <w:sz w:val="20"/>
                <w:szCs w:val="20"/>
              </w:rPr>
              <w:t xml:space="preserve"> e </w:t>
            </w:r>
            <w:proofErr w:type="spellStart"/>
            <w:r>
              <w:rPr>
                <w:rFonts w:asciiTheme="minorHAnsi" w:hAnsiTheme="minorHAnsi" w:cstheme="minorHAnsi"/>
                <w:sz w:val="20"/>
                <w:szCs w:val="20"/>
              </w:rPr>
              <w:t>calibrare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și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întreținere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sonde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multiparametru</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poz</w:t>
            </w:r>
            <w:proofErr w:type="spellEnd"/>
            <w:r>
              <w:rPr>
                <w:rFonts w:asciiTheme="minorHAnsi" w:hAnsiTheme="minorHAnsi" w:cstheme="minorHAnsi"/>
                <w:sz w:val="20"/>
                <w:szCs w:val="20"/>
              </w:rPr>
              <w:t>. 22</w:t>
            </w:r>
          </w:p>
          <w:p w14:paraId="303AAEF6" w14:textId="514D4FA8"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Solutie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84 </w:t>
            </w:r>
            <w:proofErr w:type="spellStart"/>
            <w:r w:rsidRPr="00251E0A">
              <w:rPr>
                <w:rFonts w:asciiTheme="minorHAnsi" w:hAnsiTheme="minorHAnsi" w:cstheme="minorHAnsi"/>
                <w:sz w:val="20"/>
                <w:szCs w:val="20"/>
              </w:rPr>
              <w:t>μS</w:t>
            </w:r>
            <w:proofErr w:type="spellEnd"/>
            <w:r w:rsidRPr="00251E0A">
              <w:rPr>
                <w:rFonts w:asciiTheme="minorHAnsi" w:hAnsiTheme="minorHAnsi" w:cstheme="minorHAnsi"/>
                <w:sz w:val="20"/>
                <w:szCs w:val="20"/>
              </w:rPr>
              <w:t>/cm, 500 ml</w:t>
            </w:r>
          </w:p>
          <w:p w14:paraId="64FBF831"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Solutie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1413 </w:t>
            </w:r>
            <w:proofErr w:type="spellStart"/>
            <w:r w:rsidRPr="00251E0A">
              <w:rPr>
                <w:rFonts w:asciiTheme="minorHAnsi" w:hAnsiTheme="minorHAnsi" w:cstheme="minorHAnsi"/>
                <w:sz w:val="20"/>
                <w:szCs w:val="20"/>
              </w:rPr>
              <w:t>μS</w:t>
            </w:r>
            <w:proofErr w:type="spellEnd"/>
            <w:r w:rsidRPr="00251E0A">
              <w:rPr>
                <w:rFonts w:asciiTheme="minorHAnsi" w:hAnsiTheme="minorHAnsi" w:cstheme="minorHAnsi"/>
                <w:sz w:val="20"/>
                <w:szCs w:val="20"/>
              </w:rPr>
              <w:t>/cm, 500 ml</w:t>
            </w:r>
          </w:p>
          <w:p w14:paraId="4D36B034"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Solutie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5000 </w:t>
            </w:r>
            <w:proofErr w:type="spellStart"/>
            <w:r w:rsidRPr="00251E0A">
              <w:rPr>
                <w:rFonts w:asciiTheme="minorHAnsi" w:hAnsiTheme="minorHAnsi" w:cstheme="minorHAnsi"/>
                <w:sz w:val="20"/>
                <w:szCs w:val="20"/>
              </w:rPr>
              <w:t>μs</w:t>
            </w:r>
            <w:proofErr w:type="spellEnd"/>
            <w:r w:rsidRPr="00251E0A">
              <w:rPr>
                <w:rFonts w:asciiTheme="minorHAnsi" w:hAnsiTheme="minorHAnsi" w:cstheme="minorHAnsi"/>
                <w:sz w:val="20"/>
                <w:szCs w:val="20"/>
              </w:rPr>
              <w:t>/cm, 500 ml</w:t>
            </w:r>
          </w:p>
          <w:p w14:paraId="5C0B5962"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Solutie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12880 </w:t>
            </w:r>
            <w:proofErr w:type="spellStart"/>
            <w:r w:rsidRPr="00251E0A">
              <w:rPr>
                <w:rFonts w:asciiTheme="minorHAnsi" w:hAnsiTheme="minorHAnsi" w:cstheme="minorHAnsi"/>
                <w:sz w:val="20"/>
                <w:szCs w:val="20"/>
              </w:rPr>
              <w:t>μS</w:t>
            </w:r>
            <w:proofErr w:type="spellEnd"/>
            <w:r w:rsidRPr="00251E0A">
              <w:rPr>
                <w:rFonts w:asciiTheme="minorHAnsi" w:hAnsiTheme="minorHAnsi" w:cstheme="minorHAnsi"/>
                <w:sz w:val="20"/>
                <w:szCs w:val="20"/>
              </w:rPr>
              <w:t>/cm, 500 ml</w:t>
            </w:r>
          </w:p>
          <w:p w14:paraId="58AE1D00"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TDS, 1382 ppm, 500 mL</w:t>
            </w:r>
          </w:p>
          <w:p w14:paraId="2B95DB9B"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TDS, 1500 ppm, 500 mL</w:t>
            </w:r>
          </w:p>
          <w:p w14:paraId="2E72F2F8" w14:textId="77777777" w:rsidR="005E7F29"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de </w:t>
            </w:r>
            <w:proofErr w:type="spellStart"/>
            <w:r w:rsidRPr="00251E0A">
              <w:rPr>
                <w:rFonts w:asciiTheme="minorHAnsi" w:hAnsiTheme="minorHAnsi" w:cstheme="minorHAnsi"/>
                <w:sz w:val="20"/>
                <w:szCs w:val="20"/>
              </w:rPr>
              <w:t>calibrare</w:t>
            </w:r>
            <w:proofErr w:type="spellEnd"/>
            <w:r w:rsidRPr="00251E0A">
              <w:rPr>
                <w:rFonts w:asciiTheme="minorHAnsi" w:hAnsiTheme="minorHAnsi" w:cstheme="minorHAnsi"/>
                <w:sz w:val="20"/>
                <w:szCs w:val="20"/>
              </w:rPr>
              <w:t xml:space="preserve"> TDS, 12.41 pp</w:t>
            </w:r>
            <w:r>
              <w:rPr>
                <w:rFonts w:asciiTheme="minorHAnsi" w:hAnsiTheme="minorHAnsi" w:cstheme="minorHAnsi"/>
                <w:sz w:val="20"/>
                <w:szCs w:val="20"/>
              </w:rPr>
              <w:t>m</w:t>
            </w:r>
            <w:r w:rsidRPr="00251E0A">
              <w:rPr>
                <w:rFonts w:asciiTheme="minorHAnsi" w:hAnsiTheme="minorHAnsi" w:cstheme="minorHAnsi"/>
                <w:sz w:val="20"/>
                <w:szCs w:val="20"/>
              </w:rPr>
              <w:t>, 500 mL</w:t>
            </w:r>
          </w:p>
          <w:p w14:paraId="1704988F"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tampon 4,01 pH, 500 ml</w:t>
            </w:r>
          </w:p>
          <w:p w14:paraId="5530BB50"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tampon 7,01 pH, 500 ml</w:t>
            </w:r>
          </w:p>
          <w:p w14:paraId="7C2E9F7D"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tampon 10,01 pH, 500 ml</w:t>
            </w:r>
          </w:p>
          <w:p w14:paraId="66B44459"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w:t>
            </w:r>
            <w:proofErr w:type="spellStart"/>
            <w:r w:rsidRPr="00251E0A">
              <w:rPr>
                <w:rFonts w:asciiTheme="minorHAnsi" w:hAnsiTheme="minorHAnsi" w:cstheme="minorHAnsi"/>
                <w:sz w:val="20"/>
                <w:szCs w:val="20"/>
              </w:rPr>
              <w:t>curăţare</w:t>
            </w:r>
            <w:proofErr w:type="spellEnd"/>
            <w:r w:rsidRPr="00251E0A">
              <w:rPr>
                <w:rFonts w:asciiTheme="minorHAnsi" w:hAnsiTheme="minorHAnsi" w:cstheme="minorHAnsi"/>
                <w:sz w:val="20"/>
                <w:szCs w:val="20"/>
              </w:rPr>
              <w:t xml:space="preserve"> </w:t>
            </w:r>
            <w:proofErr w:type="spellStart"/>
            <w:r w:rsidRPr="00251E0A">
              <w:rPr>
                <w:rFonts w:asciiTheme="minorHAnsi" w:hAnsiTheme="minorHAnsi" w:cstheme="minorHAnsi"/>
                <w:sz w:val="20"/>
                <w:szCs w:val="20"/>
              </w:rPr>
              <w:t>electrozi</w:t>
            </w:r>
            <w:proofErr w:type="spellEnd"/>
            <w:r w:rsidRPr="00251E0A">
              <w:rPr>
                <w:rFonts w:asciiTheme="minorHAnsi" w:hAnsiTheme="minorHAnsi" w:cstheme="minorHAnsi"/>
                <w:sz w:val="20"/>
                <w:szCs w:val="20"/>
              </w:rPr>
              <w:t>, 500 ml</w:t>
            </w:r>
          </w:p>
          <w:p w14:paraId="5CB40C68" w14:textId="77777777" w:rsidR="00251E0A" w:rsidRPr="00251E0A" w:rsidRDefault="00251E0A" w:rsidP="00251E0A">
            <w:pPr>
              <w:pStyle w:val="Default"/>
              <w:rPr>
                <w:rFonts w:asciiTheme="minorHAnsi" w:hAnsiTheme="minorHAnsi" w:cstheme="minorHAnsi"/>
                <w:sz w:val="20"/>
                <w:szCs w:val="20"/>
              </w:rPr>
            </w:pPr>
            <w:proofErr w:type="spellStart"/>
            <w:r w:rsidRPr="00251E0A">
              <w:rPr>
                <w:rFonts w:asciiTheme="minorHAnsi" w:hAnsiTheme="minorHAnsi" w:cstheme="minorHAnsi"/>
                <w:sz w:val="20"/>
                <w:szCs w:val="20"/>
              </w:rPr>
              <w:t>Soluţie</w:t>
            </w:r>
            <w:proofErr w:type="spellEnd"/>
            <w:r w:rsidRPr="00251E0A">
              <w:rPr>
                <w:rFonts w:asciiTheme="minorHAnsi" w:hAnsiTheme="minorHAnsi" w:cstheme="minorHAnsi"/>
                <w:sz w:val="20"/>
                <w:szCs w:val="20"/>
              </w:rPr>
              <w:t xml:space="preserve"> </w:t>
            </w:r>
            <w:proofErr w:type="spellStart"/>
            <w:r w:rsidRPr="00251E0A">
              <w:rPr>
                <w:rFonts w:asciiTheme="minorHAnsi" w:hAnsiTheme="minorHAnsi" w:cstheme="minorHAnsi"/>
                <w:sz w:val="20"/>
                <w:szCs w:val="20"/>
              </w:rPr>
              <w:t>păstrare</w:t>
            </w:r>
            <w:proofErr w:type="spellEnd"/>
            <w:r w:rsidRPr="00251E0A">
              <w:rPr>
                <w:rFonts w:asciiTheme="minorHAnsi" w:hAnsiTheme="minorHAnsi" w:cstheme="minorHAnsi"/>
                <w:sz w:val="20"/>
                <w:szCs w:val="20"/>
              </w:rPr>
              <w:t xml:space="preserve"> </w:t>
            </w:r>
            <w:proofErr w:type="spellStart"/>
            <w:r w:rsidRPr="00251E0A">
              <w:rPr>
                <w:rFonts w:asciiTheme="minorHAnsi" w:hAnsiTheme="minorHAnsi" w:cstheme="minorHAnsi"/>
                <w:sz w:val="20"/>
                <w:szCs w:val="20"/>
              </w:rPr>
              <w:t>electrozi</w:t>
            </w:r>
            <w:proofErr w:type="spellEnd"/>
            <w:r w:rsidRPr="00251E0A">
              <w:rPr>
                <w:rFonts w:asciiTheme="minorHAnsi" w:hAnsiTheme="minorHAnsi" w:cstheme="minorHAnsi"/>
                <w:sz w:val="20"/>
                <w:szCs w:val="20"/>
              </w:rPr>
              <w:t>, 500 ml</w:t>
            </w:r>
          </w:p>
          <w:p w14:paraId="7484F9A9" w14:textId="56940B49" w:rsidR="00251E0A" w:rsidRPr="005E7F29" w:rsidRDefault="00251E0A" w:rsidP="00251E0A">
            <w:pPr>
              <w:pStyle w:val="Default"/>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2C6AB411" w14:textId="774D867C" w:rsidR="005E7F29" w:rsidRDefault="00A36DDF" w:rsidP="00D24432">
            <w:pPr>
              <w:ind w:left="153" w:hanging="153"/>
              <w:jc w:val="center"/>
              <w:rPr>
                <w:rFonts w:asciiTheme="minorHAnsi" w:hAnsiTheme="minorHAnsi" w:cstheme="minorHAnsi"/>
              </w:rPr>
            </w:pPr>
            <w:r>
              <w:rPr>
                <w:rFonts w:asciiTheme="minorHAnsi" w:hAnsiTheme="minorHAnsi" w:cstheme="minorHAnsi"/>
              </w:rPr>
              <w:t>1set</w:t>
            </w:r>
          </w:p>
        </w:tc>
        <w:tc>
          <w:tcPr>
            <w:tcW w:w="0" w:type="auto"/>
            <w:tcBorders>
              <w:top w:val="single" w:sz="4" w:space="0" w:color="auto"/>
              <w:left w:val="single" w:sz="4" w:space="0" w:color="auto"/>
              <w:bottom w:val="single" w:sz="4" w:space="0" w:color="auto"/>
              <w:right w:val="single" w:sz="4" w:space="0" w:color="auto"/>
            </w:tcBorders>
          </w:tcPr>
          <w:p w14:paraId="148ACAC4" w14:textId="088683B1" w:rsidR="005E7F29" w:rsidRDefault="00BB4BFA" w:rsidP="00D24432">
            <w:pPr>
              <w:ind w:left="153" w:hanging="153"/>
              <w:jc w:val="center"/>
              <w:rPr>
                <w:rFonts w:asciiTheme="minorHAnsi" w:hAnsiTheme="minorHAnsi" w:cstheme="minorHAnsi"/>
              </w:rPr>
            </w:pPr>
            <w:r>
              <w:rPr>
                <w:rFonts w:asciiTheme="minorHAnsi" w:hAnsiTheme="minorHAnsi" w:cstheme="minorHAnsi"/>
              </w:rPr>
              <w:t>1</w:t>
            </w:r>
            <w:r w:rsidR="005F1616">
              <w:rPr>
                <w:rFonts w:asciiTheme="minorHAnsi" w:hAnsiTheme="minorHAnsi" w:cstheme="minorHAnsi"/>
              </w:rPr>
              <w:t>15</w:t>
            </w:r>
            <w:r>
              <w:rPr>
                <w:rFonts w:asciiTheme="minorHAnsi" w:hAnsiTheme="minorHAnsi" w:cstheme="minorHAnsi"/>
              </w:rPr>
              <w:t>2</w:t>
            </w:r>
          </w:p>
        </w:tc>
      </w:tr>
      <w:tr w:rsidR="008F3A88" w:rsidRPr="00D24432" w14:paraId="4C90624D" w14:textId="77777777" w:rsidTr="00A928F7">
        <w:tc>
          <w:tcPr>
            <w:tcW w:w="0" w:type="auto"/>
            <w:shd w:val="clear" w:color="auto" w:fill="auto"/>
          </w:tcPr>
          <w:p w14:paraId="6703BE1A"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15A0E14F" w14:textId="0101F781"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eastAsia="en-US"/>
              </w:rPr>
              <w:t xml:space="preserve">Membrane </w:t>
            </w:r>
            <w:r w:rsidR="000A41F0" w:rsidRPr="005A66E0">
              <w:rPr>
                <w:rFonts w:asciiTheme="minorHAnsi" w:hAnsiTheme="minorHAnsi" w:cstheme="minorHAnsi"/>
                <w:bCs/>
                <w:lang w:eastAsia="en-US"/>
              </w:rPr>
              <w:t>filtrate</w:t>
            </w:r>
            <w:r w:rsidRPr="005A66E0">
              <w:rPr>
                <w:rFonts w:asciiTheme="minorHAnsi" w:hAnsiTheme="minorHAnsi" w:cstheme="minorHAnsi"/>
                <w:bCs/>
                <w:lang w:eastAsia="en-US"/>
              </w:rPr>
              <w:t xml:space="preserve"> </w:t>
            </w:r>
            <w:r w:rsidR="000A41F0">
              <w:rPr>
                <w:rFonts w:asciiTheme="minorHAnsi" w:hAnsiTheme="minorHAnsi" w:cstheme="minorHAnsi"/>
                <w:bCs/>
                <w:lang w:eastAsia="en-US"/>
              </w:rPr>
              <w:t xml:space="preserve">de 0,2 </w:t>
            </w:r>
            <w:r w:rsidR="000A41F0" w:rsidRPr="005A66E0">
              <w:rPr>
                <w:rFonts w:asciiTheme="minorHAnsi" w:hAnsiTheme="minorHAnsi" w:cstheme="minorHAnsi"/>
                <w:lang w:val="ro-RO"/>
              </w:rPr>
              <w:t>μm</w:t>
            </w:r>
            <w:r w:rsidR="00A928F7">
              <w:rPr>
                <w:rFonts w:asciiTheme="minorHAnsi" w:hAnsiTheme="minorHAnsi" w:cstheme="minorHAnsi"/>
                <w:lang w:val="ro-RO"/>
              </w:rPr>
              <w:t>X25mm</w:t>
            </w:r>
          </w:p>
        </w:tc>
        <w:tc>
          <w:tcPr>
            <w:tcW w:w="5078" w:type="dxa"/>
            <w:tcBorders>
              <w:top w:val="single" w:sz="4" w:space="0" w:color="auto"/>
              <w:left w:val="single" w:sz="4" w:space="0" w:color="auto"/>
              <w:bottom w:val="single" w:sz="4" w:space="0" w:color="auto"/>
              <w:right w:val="single" w:sz="4" w:space="0" w:color="auto"/>
            </w:tcBorders>
          </w:tcPr>
          <w:p w14:paraId="57F062D3" w14:textId="1860302E" w:rsidR="008F3A88" w:rsidRPr="005A66E0" w:rsidRDefault="008F3A88" w:rsidP="008F3A88">
            <w:pPr>
              <w:pStyle w:val="Default"/>
              <w:rPr>
                <w:rFonts w:asciiTheme="minorHAnsi" w:hAnsiTheme="minorHAnsi" w:cstheme="minorHAnsi"/>
                <w:color w:val="auto"/>
                <w:sz w:val="20"/>
                <w:szCs w:val="20"/>
              </w:rPr>
            </w:pPr>
            <w:r w:rsidRPr="005A66E0">
              <w:rPr>
                <w:rFonts w:asciiTheme="minorHAnsi" w:hAnsiTheme="minorHAnsi" w:cstheme="minorHAnsi"/>
                <w:color w:val="auto"/>
                <w:sz w:val="20"/>
                <w:szCs w:val="20"/>
                <w:lang w:val="ro-RO"/>
              </w:rPr>
              <w:t>Membrane Isopore, plane, speciale pentru aplicația microscopie de fluorescență, Dimensiunea porilor 0.2μm (hydrophilic polycarbonate membrane); Diametru 25mm; 100 buc/cutie</w:t>
            </w:r>
          </w:p>
        </w:tc>
        <w:tc>
          <w:tcPr>
            <w:tcW w:w="0" w:type="auto"/>
            <w:tcBorders>
              <w:top w:val="single" w:sz="4" w:space="0" w:color="auto"/>
              <w:left w:val="single" w:sz="4" w:space="0" w:color="auto"/>
              <w:bottom w:val="single" w:sz="4" w:space="0" w:color="auto"/>
              <w:right w:val="single" w:sz="4" w:space="0" w:color="auto"/>
            </w:tcBorders>
          </w:tcPr>
          <w:p w14:paraId="3C0C0B4C" w14:textId="3D2523FC"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351A49DD" w14:textId="54E25B21"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lang w:val="it-IT" w:eastAsia="en-US"/>
              </w:rPr>
              <w:t>730</w:t>
            </w:r>
          </w:p>
        </w:tc>
      </w:tr>
      <w:tr w:rsidR="008F3A88" w:rsidRPr="00D24432" w14:paraId="25E4834E" w14:textId="77777777" w:rsidTr="00A928F7">
        <w:tc>
          <w:tcPr>
            <w:tcW w:w="0" w:type="auto"/>
            <w:shd w:val="clear" w:color="auto" w:fill="auto"/>
          </w:tcPr>
          <w:p w14:paraId="562BE2EA"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6CAD090A" w14:textId="69448DBC"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eastAsia="en-US"/>
              </w:rPr>
              <w:t xml:space="preserve">Membrane </w:t>
            </w:r>
            <w:proofErr w:type="spellStart"/>
            <w:r w:rsidRPr="005A66E0">
              <w:rPr>
                <w:rFonts w:asciiTheme="minorHAnsi" w:hAnsiTheme="minorHAnsi" w:cstheme="minorHAnsi"/>
                <w:bCs/>
                <w:lang w:eastAsia="en-US"/>
              </w:rPr>
              <w:t>filtrante</w:t>
            </w:r>
            <w:proofErr w:type="spellEnd"/>
            <w:r w:rsidRPr="005A66E0">
              <w:rPr>
                <w:rFonts w:asciiTheme="minorHAnsi" w:hAnsiTheme="minorHAnsi" w:cstheme="minorHAnsi"/>
                <w:bCs/>
                <w:lang w:eastAsia="en-US"/>
              </w:rPr>
              <w:t xml:space="preserve"> </w:t>
            </w:r>
            <w:r w:rsidR="000A41F0" w:rsidRPr="005A66E0">
              <w:rPr>
                <w:rFonts w:asciiTheme="minorHAnsi" w:hAnsiTheme="minorHAnsi" w:cstheme="minorHAnsi"/>
                <w:lang w:val="ro-RO"/>
              </w:rPr>
              <w:t>0,4μm</w:t>
            </w:r>
            <w:r w:rsidR="00A928F7">
              <w:rPr>
                <w:rFonts w:asciiTheme="minorHAnsi" w:hAnsiTheme="minorHAnsi" w:cstheme="minorHAnsi"/>
                <w:lang w:val="ro-RO"/>
              </w:rPr>
              <w:t>X25mm</w:t>
            </w:r>
          </w:p>
        </w:tc>
        <w:tc>
          <w:tcPr>
            <w:tcW w:w="5078" w:type="dxa"/>
            <w:tcBorders>
              <w:top w:val="single" w:sz="4" w:space="0" w:color="auto"/>
              <w:left w:val="single" w:sz="4" w:space="0" w:color="auto"/>
              <w:bottom w:val="single" w:sz="4" w:space="0" w:color="auto"/>
              <w:right w:val="single" w:sz="4" w:space="0" w:color="auto"/>
            </w:tcBorders>
          </w:tcPr>
          <w:p w14:paraId="07BDD952" w14:textId="77777777" w:rsidR="008F3A88" w:rsidRPr="005A66E0" w:rsidRDefault="008F3A88" w:rsidP="008F3A88">
            <w:pPr>
              <w:pStyle w:val="Default"/>
              <w:rPr>
                <w:rFonts w:asciiTheme="minorHAnsi" w:hAnsiTheme="minorHAnsi" w:cstheme="minorHAnsi"/>
                <w:color w:val="auto"/>
                <w:sz w:val="20"/>
                <w:szCs w:val="20"/>
                <w:lang w:val="ro-RO"/>
              </w:rPr>
            </w:pPr>
            <w:r w:rsidRPr="005A66E0">
              <w:rPr>
                <w:rFonts w:asciiTheme="minorHAnsi" w:hAnsiTheme="minorHAnsi" w:cstheme="minorHAnsi"/>
                <w:color w:val="auto"/>
                <w:sz w:val="20"/>
                <w:szCs w:val="20"/>
                <w:lang w:val="ro-RO"/>
              </w:rPr>
              <w:t>Membrane Isopore, plane, speciale pentru aplicația microscopie de fluorescență Dimensiunea porilor 0,4μm (hydrophilic polycarbonate membrane); Diametru 25mm; 100 buc/cutie</w:t>
            </w:r>
          </w:p>
          <w:p w14:paraId="4540C343" w14:textId="3D741FC4" w:rsidR="005A66E0" w:rsidRPr="005A66E0" w:rsidRDefault="005A66E0" w:rsidP="008F3A88">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608FBA47" w14:textId="2AF36BC9"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04EA26F0" w14:textId="577ABFBB"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lang w:val="it-IT" w:eastAsia="en-US"/>
              </w:rPr>
              <w:t>600</w:t>
            </w:r>
          </w:p>
        </w:tc>
      </w:tr>
      <w:tr w:rsidR="00A928F7" w:rsidRPr="00D24432" w14:paraId="25906240" w14:textId="77777777" w:rsidTr="00A928F7">
        <w:tc>
          <w:tcPr>
            <w:tcW w:w="0" w:type="auto"/>
            <w:shd w:val="clear" w:color="auto" w:fill="auto"/>
          </w:tcPr>
          <w:p w14:paraId="5538B474" w14:textId="77777777" w:rsidR="00A928F7" w:rsidRPr="00D24432" w:rsidRDefault="00A928F7" w:rsidP="00A928F7">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7B6FADEA" w14:textId="0731B333" w:rsidR="00A928F7" w:rsidRPr="00A928F7" w:rsidRDefault="00A928F7" w:rsidP="00A928F7">
            <w:pPr>
              <w:rPr>
                <w:rFonts w:asciiTheme="minorHAnsi" w:hAnsiTheme="minorHAnsi" w:cstheme="minorHAnsi"/>
                <w:bCs/>
                <w:lang w:eastAsia="en-US"/>
              </w:rPr>
            </w:pPr>
            <w:r w:rsidRPr="00A928F7">
              <w:rPr>
                <w:rFonts w:asciiTheme="minorHAnsi" w:hAnsiTheme="minorHAnsi" w:cstheme="minorHAnsi"/>
              </w:rPr>
              <w:t xml:space="preserve">Membrane </w:t>
            </w:r>
            <w:proofErr w:type="spellStart"/>
            <w:r w:rsidRPr="00A928F7">
              <w:rPr>
                <w:rFonts w:asciiTheme="minorHAnsi" w:hAnsiTheme="minorHAnsi" w:cstheme="minorHAnsi"/>
              </w:rPr>
              <w:t>filtrante</w:t>
            </w:r>
            <w:proofErr w:type="spellEnd"/>
            <w:r w:rsidRPr="00A928F7">
              <w:rPr>
                <w:rFonts w:asciiTheme="minorHAnsi" w:hAnsiTheme="minorHAnsi" w:cstheme="minorHAnsi"/>
              </w:rPr>
              <w:t xml:space="preserve"> </w:t>
            </w:r>
            <w:r w:rsidRPr="005A66E0">
              <w:rPr>
                <w:rFonts w:asciiTheme="minorHAnsi" w:hAnsiTheme="minorHAnsi" w:cstheme="minorHAnsi"/>
                <w:lang w:val="ro-RO"/>
              </w:rPr>
              <w:t>0,4μm</w:t>
            </w:r>
            <w:r>
              <w:rPr>
                <w:rFonts w:asciiTheme="minorHAnsi" w:hAnsiTheme="minorHAnsi" w:cstheme="minorHAnsi"/>
                <w:lang w:val="ro-RO"/>
              </w:rPr>
              <w:t>X47mm</w:t>
            </w:r>
          </w:p>
        </w:tc>
        <w:tc>
          <w:tcPr>
            <w:tcW w:w="5078" w:type="dxa"/>
            <w:tcBorders>
              <w:top w:val="single" w:sz="4" w:space="0" w:color="auto"/>
              <w:left w:val="single" w:sz="4" w:space="0" w:color="auto"/>
              <w:bottom w:val="single" w:sz="4" w:space="0" w:color="auto"/>
              <w:right w:val="single" w:sz="4" w:space="0" w:color="auto"/>
            </w:tcBorders>
          </w:tcPr>
          <w:p w14:paraId="066FD9CE" w14:textId="29D04EC0" w:rsidR="00A928F7" w:rsidRPr="00A928F7" w:rsidRDefault="00A928F7" w:rsidP="00A928F7">
            <w:pPr>
              <w:pStyle w:val="Default"/>
              <w:rPr>
                <w:rFonts w:asciiTheme="minorHAnsi" w:hAnsiTheme="minorHAnsi" w:cstheme="minorHAnsi"/>
                <w:color w:val="auto"/>
                <w:sz w:val="20"/>
                <w:szCs w:val="20"/>
                <w:lang w:val="ro-RO"/>
              </w:rPr>
            </w:pPr>
            <w:r w:rsidRPr="00A928F7">
              <w:rPr>
                <w:rFonts w:asciiTheme="minorHAnsi" w:hAnsiTheme="minorHAnsi" w:cstheme="minorHAnsi"/>
                <w:sz w:val="20"/>
                <w:szCs w:val="20"/>
              </w:rPr>
              <w:t xml:space="preserve">Membrane </w:t>
            </w:r>
            <w:proofErr w:type="spellStart"/>
            <w:r w:rsidRPr="00A928F7">
              <w:rPr>
                <w:rFonts w:asciiTheme="minorHAnsi" w:hAnsiTheme="minorHAnsi" w:cstheme="minorHAnsi"/>
                <w:sz w:val="20"/>
                <w:szCs w:val="20"/>
              </w:rPr>
              <w:t>Isopore</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speciale</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pentru</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aplicația</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microscopie</w:t>
            </w:r>
            <w:proofErr w:type="spellEnd"/>
            <w:r w:rsidRPr="00A928F7">
              <w:rPr>
                <w:rFonts w:asciiTheme="minorHAnsi" w:hAnsiTheme="minorHAnsi" w:cstheme="minorHAnsi"/>
                <w:sz w:val="20"/>
                <w:szCs w:val="20"/>
              </w:rPr>
              <w:t xml:space="preserve"> de </w:t>
            </w:r>
            <w:proofErr w:type="spellStart"/>
            <w:r w:rsidRPr="00A928F7">
              <w:rPr>
                <w:rFonts w:asciiTheme="minorHAnsi" w:hAnsiTheme="minorHAnsi" w:cstheme="minorHAnsi"/>
                <w:sz w:val="20"/>
                <w:szCs w:val="20"/>
              </w:rPr>
              <w:t>fluorescență</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Dimensiunea</w:t>
            </w:r>
            <w:proofErr w:type="spellEnd"/>
            <w:r w:rsidRPr="00A928F7">
              <w:rPr>
                <w:rFonts w:asciiTheme="minorHAnsi" w:hAnsiTheme="minorHAnsi" w:cstheme="minorHAnsi"/>
                <w:sz w:val="20"/>
                <w:szCs w:val="20"/>
              </w:rPr>
              <w:t xml:space="preserve"> </w:t>
            </w:r>
            <w:proofErr w:type="spellStart"/>
            <w:r w:rsidRPr="00A928F7">
              <w:rPr>
                <w:rFonts w:asciiTheme="minorHAnsi" w:hAnsiTheme="minorHAnsi" w:cstheme="minorHAnsi"/>
                <w:sz w:val="20"/>
                <w:szCs w:val="20"/>
              </w:rPr>
              <w:t>porilor</w:t>
            </w:r>
            <w:proofErr w:type="spellEnd"/>
            <w:r w:rsidRPr="00A928F7">
              <w:rPr>
                <w:rFonts w:asciiTheme="minorHAnsi" w:hAnsiTheme="minorHAnsi" w:cstheme="minorHAnsi"/>
                <w:sz w:val="20"/>
                <w:szCs w:val="20"/>
              </w:rPr>
              <w:t xml:space="preserve"> 0,4μm (hydrophilic polycarbonate membrane); </w:t>
            </w:r>
            <w:proofErr w:type="spellStart"/>
            <w:r w:rsidRPr="00A928F7">
              <w:rPr>
                <w:rFonts w:asciiTheme="minorHAnsi" w:hAnsiTheme="minorHAnsi" w:cstheme="minorHAnsi"/>
                <w:sz w:val="20"/>
                <w:szCs w:val="20"/>
              </w:rPr>
              <w:t>Diametru</w:t>
            </w:r>
            <w:proofErr w:type="spellEnd"/>
            <w:r w:rsidRPr="00A928F7">
              <w:rPr>
                <w:rFonts w:asciiTheme="minorHAnsi" w:hAnsiTheme="minorHAnsi" w:cstheme="minorHAnsi"/>
                <w:sz w:val="20"/>
                <w:szCs w:val="20"/>
              </w:rPr>
              <w:t xml:space="preserve"> 47mm; 100 </w:t>
            </w:r>
            <w:proofErr w:type="spellStart"/>
            <w:r w:rsidRPr="00A928F7">
              <w:rPr>
                <w:rFonts w:asciiTheme="minorHAnsi" w:hAnsiTheme="minorHAnsi" w:cstheme="minorHAnsi"/>
                <w:sz w:val="20"/>
                <w:szCs w:val="20"/>
              </w:rPr>
              <w:t>buc</w:t>
            </w:r>
            <w:proofErr w:type="spellEnd"/>
            <w:r w:rsidRPr="00A928F7">
              <w:rPr>
                <w:rFonts w:asciiTheme="minorHAnsi" w:hAnsiTheme="minorHAnsi" w:cstheme="minorHAnsi"/>
                <w:sz w:val="20"/>
                <w:szCs w:val="20"/>
              </w:rPr>
              <w:t>/cutie</w:t>
            </w:r>
          </w:p>
        </w:tc>
        <w:tc>
          <w:tcPr>
            <w:tcW w:w="0" w:type="auto"/>
            <w:tcBorders>
              <w:top w:val="single" w:sz="4" w:space="0" w:color="auto"/>
              <w:left w:val="single" w:sz="4" w:space="0" w:color="auto"/>
              <w:bottom w:val="single" w:sz="4" w:space="0" w:color="auto"/>
              <w:right w:val="single" w:sz="4" w:space="0" w:color="auto"/>
            </w:tcBorders>
          </w:tcPr>
          <w:p w14:paraId="0C03679D" w14:textId="3769E0D6" w:rsidR="00A928F7" w:rsidRPr="00A928F7" w:rsidRDefault="00A928F7" w:rsidP="00A928F7">
            <w:pPr>
              <w:ind w:left="153" w:hanging="153"/>
              <w:jc w:val="center"/>
              <w:rPr>
                <w:rFonts w:asciiTheme="minorHAnsi" w:hAnsiTheme="minorHAnsi" w:cstheme="minorHAnsi"/>
              </w:rPr>
            </w:pPr>
            <w:r w:rsidRPr="00A928F7">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79AAB937" w14:textId="73E33759" w:rsidR="00A928F7" w:rsidRPr="00A928F7" w:rsidRDefault="00A928F7" w:rsidP="00A928F7">
            <w:pPr>
              <w:ind w:left="153" w:hanging="153"/>
              <w:jc w:val="center"/>
              <w:rPr>
                <w:rFonts w:asciiTheme="minorHAnsi" w:hAnsiTheme="minorHAnsi" w:cstheme="minorHAnsi"/>
                <w:lang w:val="it-IT" w:eastAsia="en-US"/>
              </w:rPr>
            </w:pPr>
            <w:r w:rsidRPr="00A928F7">
              <w:rPr>
                <w:rFonts w:asciiTheme="minorHAnsi" w:hAnsiTheme="minorHAnsi" w:cstheme="minorHAnsi"/>
              </w:rPr>
              <w:t>1100</w:t>
            </w:r>
          </w:p>
        </w:tc>
      </w:tr>
      <w:tr w:rsidR="00A928F7" w:rsidRPr="00D24432" w14:paraId="63F5EFDA" w14:textId="77777777" w:rsidTr="00A928F7">
        <w:tc>
          <w:tcPr>
            <w:tcW w:w="0" w:type="auto"/>
            <w:shd w:val="clear" w:color="auto" w:fill="auto"/>
          </w:tcPr>
          <w:p w14:paraId="0A14C7EA" w14:textId="77777777" w:rsidR="00A928F7" w:rsidRPr="00D24432" w:rsidRDefault="00A928F7" w:rsidP="00A928F7">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5A4619D3" w14:textId="6631AF92" w:rsidR="00A928F7" w:rsidRPr="00A928F7" w:rsidRDefault="00A928F7" w:rsidP="00A928F7">
            <w:pPr>
              <w:rPr>
                <w:rFonts w:asciiTheme="minorHAnsi" w:hAnsiTheme="minorHAnsi" w:cstheme="minorHAnsi"/>
              </w:rPr>
            </w:pPr>
            <w:r w:rsidRPr="00A928F7">
              <w:rPr>
                <w:rFonts w:asciiTheme="minorHAnsi" w:hAnsiTheme="minorHAnsi" w:cstheme="minorHAnsi"/>
                <w:bCs/>
                <w:lang w:val="ro-RO" w:eastAsia="en-US"/>
              </w:rPr>
              <w:t xml:space="preserve">Kit de testare rapidă a azotiților din apă </w:t>
            </w:r>
          </w:p>
        </w:tc>
        <w:tc>
          <w:tcPr>
            <w:tcW w:w="5078" w:type="dxa"/>
            <w:tcBorders>
              <w:top w:val="single" w:sz="4" w:space="0" w:color="auto"/>
              <w:left w:val="single" w:sz="4" w:space="0" w:color="auto"/>
              <w:bottom w:val="single" w:sz="4" w:space="0" w:color="auto"/>
              <w:right w:val="single" w:sz="4" w:space="0" w:color="auto"/>
            </w:tcBorders>
          </w:tcPr>
          <w:p w14:paraId="1B296D80" w14:textId="77777777" w:rsidR="00A928F7" w:rsidRPr="00A928F7" w:rsidRDefault="00A928F7" w:rsidP="00A928F7">
            <w:pPr>
              <w:jc w:val="both"/>
              <w:rPr>
                <w:rFonts w:asciiTheme="minorHAnsi" w:hAnsiTheme="minorHAnsi" w:cstheme="minorHAnsi"/>
                <w:lang w:val="it-IT"/>
              </w:rPr>
            </w:pPr>
            <w:r w:rsidRPr="00A928F7">
              <w:rPr>
                <w:rFonts w:asciiTheme="minorHAnsi" w:hAnsiTheme="minorHAnsi" w:cstheme="minorHAnsi"/>
                <w:lang w:val="it-IT"/>
              </w:rPr>
              <w:t xml:space="preserve">Kit livrat cu reactivi tip tablete și echipamentul necesar pentru efectuarea a 30 de teste- pe baza metodelor titrimetrice. </w:t>
            </w:r>
          </w:p>
          <w:p w14:paraId="1F5A8BD6" w14:textId="77777777" w:rsidR="00A928F7" w:rsidRPr="00A928F7" w:rsidRDefault="00A928F7" w:rsidP="00A928F7">
            <w:pPr>
              <w:jc w:val="both"/>
              <w:rPr>
                <w:rFonts w:asciiTheme="minorHAnsi" w:hAnsiTheme="minorHAnsi" w:cstheme="minorHAnsi"/>
                <w:lang w:val="it-IT"/>
              </w:rPr>
            </w:pPr>
            <w:r w:rsidRPr="00A928F7">
              <w:rPr>
                <w:rFonts w:asciiTheme="minorHAnsi" w:hAnsiTheme="minorHAnsi" w:cstheme="minorHAnsi"/>
                <w:lang w:val="it-IT"/>
              </w:rPr>
              <w:t xml:space="preserve">Domeniu: </w:t>
            </w:r>
            <w:r w:rsidRPr="00A928F7">
              <w:rPr>
                <w:rFonts w:asciiTheme="minorHAnsi" w:eastAsia="Calibri" w:hAnsiTheme="minorHAnsi" w:cstheme="minorHAnsi"/>
                <w:kern w:val="2"/>
                <w:lang w:val="en-GB"/>
              </w:rPr>
              <w:t>70- 1540 mg/l  NaNO</w:t>
            </w:r>
            <w:r w:rsidRPr="00A928F7">
              <w:rPr>
                <w:rFonts w:asciiTheme="minorHAnsi" w:eastAsia="Calibri" w:hAnsiTheme="minorHAnsi" w:cstheme="minorHAnsi"/>
                <w:kern w:val="2"/>
                <w:vertAlign w:val="subscript"/>
                <w:lang w:val="en-GB"/>
              </w:rPr>
              <w:t>2</w:t>
            </w:r>
          </w:p>
          <w:p w14:paraId="6FB35D64" w14:textId="77777777" w:rsidR="00A928F7" w:rsidRPr="00A928F7" w:rsidRDefault="00A928F7" w:rsidP="00A928F7">
            <w:pPr>
              <w:spacing w:line="276" w:lineRule="auto"/>
              <w:rPr>
                <w:rFonts w:asciiTheme="minorHAnsi" w:hAnsiTheme="minorHAnsi" w:cstheme="minorHAnsi"/>
                <w:lang w:val="ro-RO"/>
              </w:rPr>
            </w:pPr>
            <w:r w:rsidRPr="00A928F7">
              <w:rPr>
                <w:rFonts w:asciiTheme="minorHAnsi" w:hAnsiTheme="minorHAnsi" w:cstheme="minorHAnsi"/>
                <w:lang w:val="ro-RO"/>
              </w:rPr>
              <w:t>• Recipient pentru mostre</w:t>
            </w:r>
          </w:p>
          <w:p w14:paraId="4F12BE90" w14:textId="77777777" w:rsidR="00A928F7" w:rsidRPr="00A928F7" w:rsidRDefault="00A928F7" w:rsidP="00A928F7">
            <w:pPr>
              <w:spacing w:line="276" w:lineRule="auto"/>
              <w:rPr>
                <w:rFonts w:asciiTheme="minorHAnsi" w:hAnsiTheme="minorHAnsi" w:cstheme="minorHAnsi"/>
                <w:lang w:val="ro-RO"/>
              </w:rPr>
            </w:pPr>
            <w:r w:rsidRPr="00A928F7">
              <w:rPr>
                <w:rFonts w:asciiTheme="minorHAnsi" w:hAnsiTheme="minorHAnsi" w:cstheme="minorHAnsi"/>
                <w:lang w:val="ro-RO"/>
              </w:rPr>
              <w:t>• Accesorii necesare</w:t>
            </w:r>
          </w:p>
          <w:p w14:paraId="4E5987DF" w14:textId="1D257042" w:rsidR="00A928F7" w:rsidRPr="00A928F7" w:rsidRDefault="00A928F7" w:rsidP="00A928F7">
            <w:pPr>
              <w:pStyle w:val="Default"/>
              <w:rPr>
                <w:rFonts w:asciiTheme="minorHAnsi" w:hAnsiTheme="minorHAnsi" w:cstheme="minorHAnsi"/>
                <w:color w:val="auto"/>
                <w:sz w:val="20"/>
                <w:szCs w:val="20"/>
              </w:rPr>
            </w:pPr>
            <w:r w:rsidRPr="00A928F7">
              <w:rPr>
                <w:rFonts w:asciiTheme="minorHAnsi" w:hAnsiTheme="minorHAnsi" w:cstheme="minorHAnsi"/>
                <w:color w:val="auto"/>
                <w:sz w:val="20"/>
                <w:szCs w:val="20"/>
                <w:lang w:val="ro-RO"/>
              </w:rPr>
              <w:t>• Manual de instrucțiuni</w:t>
            </w:r>
          </w:p>
        </w:tc>
        <w:tc>
          <w:tcPr>
            <w:tcW w:w="0" w:type="auto"/>
            <w:tcBorders>
              <w:top w:val="single" w:sz="4" w:space="0" w:color="auto"/>
              <w:left w:val="single" w:sz="4" w:space="0" w:color="auto"/>
              <w:bottom w:val="single" w:sz="4" w:space="0" w:color="auto"/>
              <w:right w:val="single" w:sz="4" w:space="0" w:color="auto"/>
            </w:tcBorders>
          </w:tcPr>
          <w:p w14:paraId="5BBE5625" w14:textId="40505491" w:rsidR="00A928F7" w:rsidRPr="00A928F7" w:rsidRDefault="00A928F7" w:rsidP="00A928F7">
            <w:pPr>
              <w:ind w:left="153" w:hanging="153"/>
              <w:jc w:val="center"/>
              <w:rPr>
                <w:rFonts w:asciiTheme="minorHAnsi" w:hAnsiTheme="minorHAnsi" w:cstheme="minorHAnsi"/>
              </w:rPr>
            </w:pPr>
            <w:r w:rsidRPr="00A928F7">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2FFBA501" w14:textId="58FF9070" w:rsidR="00A928F7" w:rsidRPr="00A928F7" w:rsidRDefault="00A928F7" w:rsidP="00A928F7">
            <w:pPr>
              <w:ind w:left="153" w:hanging="153"/>
              <w:jc w:val="center"/>
              <w:rPr>
                <w:rFonts w:asciiTheme="minorHAnsi" w:hAnsiTheme="minorHAnsi" w:cstheme="minorHAnsi"/>
              </w:rPr>
            </w:pPr>
            <w:r w:rsidRPr="00A928F7">
              <w:rPr>
                <w:rFonts w:asciiTheme="minorHAnsi" w:eastAsia="Calibri" w:hAnsiTheme="minorHAnsi" w:cstheme="minorHAnsi"/>
                <w:kern w:val="2"/>
                <w:lang w:val="en-GB"/>
              </w:rPr>
              <w:t>345</w:t>
            </w:r>
          </w:p>
        </w:tc>
      </w:tr>
      <w:tr w:rsidR="00A928F7" w:rsidRPr="00D24432" w14:paraId="576D06CC" w14:textId="77777777" w:rsidTr="00A928F7">
        <w:tc>
          <w:tcPr>
            <w:tcW w:w="0" w:type="auto"/>
            <w:shd w:val="clear" w:color="auto" w:fill="auto"/>
          </w:tcPr>
          <w:p w14:paraId="7FA6F0BF" w14:textId="77777777" w:rsidR="00A928F7" w:rsidRPr="00D24432" w:rsidRDefault="00A928F7" w:rsidP="00A928F7">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426ECE17" w14:textId="65581459" w:rsidR="00A928F7" w:rsidRPr="00A928F7" w:rsidRDefault="00A928F7" w:rsidP="00A928F7">
            <w:pPr>
              <w:rPr>
                <w:rFonts w:asciiTheme="minorHAnsi" w:hAnsiTheme="minorHAnsi" w:cstheme="minorHAnsi"/>
              </w:rPr>
            </w:pPr>
            <w:r w:rsidRPr="00A928F7">
              <w:rPr>
                <w:rFonts w:asciiTheme="minorHAnsi" w:hAnsiTheme="minorHAnsi" w:cstheme="minorHAnsi"/>
                <w:bCs/>
                <w:lang w:val="ro-RO" w:eastAsia="en-US"/>
              </w:rPr>
              <w:t>Kit de testare rapidă a sulfaților din apă</w:t>
            </w:r>
          </w:p>
        </w:tc>
        <w:tc>
          <w:tcPr>
            <w:tcW w:w="5078" w:type="dxa"/>
            <w:tcBorders>
              <w:top w:val="single" w:sz="4" w:space="0" w:color="auto"/>
              <w:left w:val="single" w:sz="4" w:space="0" w:color="auto"/>
              <w:bottom w:val="single" w:sz="4" w:space="0" w:color="auto"/>
              <w:right w:val="single" w:sz="4" w:space="0" w:color="auto"/>
            </w:tcBorders>
          </w:tcPr>
          <w:p w14:paraId="7F1189F9" w14:textId="77777777" w:rsidR="00A928F7" w:rsidRPr="00A928F7" w:rsidRDefault="00A928F7" w:rsidP="00A928F7">
            <w:pPr>
              <w:jc w:val="both"/>
              <w:rPr>
                <w:rFonts w:asciiTheme="minorHAnsi" w:hAnsiTheme="minorHAnsi" w:cstheme="minorHAnsi"/>
                <w:lang w:val="it-IT"/>
              </w:rPr>
            </w:pPr>
            <w:r w:rsidRPr="00A928F7">
              <w:rPr>
                <w:rFonts w:asciiTheme="minorHAnsi" w:hAnsiTheme="minorHAnsi" w:cstheme="minorHAnsi"/>
                <w:lang w:val="it-IT"/>
              </w:rPr>
              <w:t xml:space="preserve">Kit livrat cu reactivi tip tablete și echipamentul necesar pentru efectuarea a 30 de teste- pe baza metodelor titrimetrice. </w:t>
            </w:r>
          </w:p>
          <w:p w14:paraId="5EE70805" w14:textId="77777777" w:rsidR="00A928F7" w:rsidRPr="00A928F7" w:rsidRDefault="00A928F7" w:rsidP="00A928F7">
            <w:pPr>
              <w:spacing w:line="276" w:lineRule="auto"/>
              <w:rPr>
                <w:rFonts w:asciiTheme="minorHAnsi" w:eastAsia="Calibri" w:hAnsiTheme="minorHAnsi" w:cstheme="minorHAnsi"/>
                <w:kern w:val="2"/>
                <w:lang w:val="en-GB"/>
              </w:rPr>
            </w:pPr>
            <w:r w:rsidRPr="00A928F7">
              <w:rPr>
                <w:rFonts w:asciiTheme="minorHAnsi" w:hAnsiTheme="minorHAnsi" w:cstheme="minorHAnsi"/>
                <w:lang w:val="it-IT"/>
              </w:rPr>
              <w:t xml:space="preserve">Domeniu: </w:t>
            </w:r>
            <w:r w:rsidRPr="00A928F7">
              <w:rPr>
                <w:rFonts w:asciiTheme="minorHAnsi" w:eastAsia="Calibri" w:hAnsiTheme="minorHAnsi" w:cstheme="minorHAnsi"/>
                <w:kern w:val="2"/>
                <w:lang w:val="en-GB"/>
              </w:rPr>
              <w:t>20-200 mg/L Na</w:t>
            </w:r>
            <w:r w:rsidRPr="00A928F7">
              <w:rPr>
                <w:rFonts w:asciiTheme="minorHAnsi" w:eastAsia="Calibri" w:hAnsiTheme="minorHAnsi" w:cstheme="minorHAnsi"/>
                <w:kern w:val="2"/>
                <w:vertAlign w:val="subscript"/>
                <w:lang w:val="en-GB"/>
              </w:rPr>
              <w:t>2</w:t>
            </w:r>
            <w:r w:rsidRPr="00A928F7">
              <w:rPr>
                <w:rFonts w:asciiTheme="minorHAnsi" w:eastAsia="Calibri" w:hAnsiTheme="minorHAnsi" w:cstheme="minorHAnsi"/>
                <w:kern w:val="2"/>
                <w:lang w:val="en-GB"/>
              </w:rPr>
              <w:t>SO</w:t>
            </w:r>
            <w:r w:rsidRPr="00A928F7">
              <w:rPr>
                <w:rFonts w:asciiTheme="minorHAnsi" w:eastAsia="Calibri" w:hAnsiTheme="minorHAnsi" w:cstheme="minorHAnsi"/>
                <w:kern w:val="2"/>
                <w:vertAlign w:val="subscript"/>
                <w:lang w:val="en-GB"/>
              </w:rPr>
              <w:t>4</w:t>
            </w:r>
          </w:p>
          <w:p w14:paraId="602B9DAD" w14:textId="77777777" w:rsidR="00A928F7" w:rsidRPr="00A928F7" w:rsidRDefault="00A928F7" w:rsidP="00A928F7">
            <w:pPr>
              <w:spacing w:line="276" w:lineRule="auto"/>
              <w:rPr>
                <w:rFonts w:asciiTheme="minorHAnsi" w:hAnsiTheme="minorHAnsi" w:cstheme="minorHAnsi"/>
                <w:lang w:val="ro-RO"/>
              </w:rPr>
            </w:pPr>
            <w:r w:rsidRPr="00A928F7">
              <w:rPr>
                <w:rFonts w:asciiTheme="minorHAnsi" w:hAnsiTheme="minorHAnsi" w:cstheme="minorHAnsi"/>
                <w:lang w:val="ro-RO"/>
              </w:rPr>
              <w:t>Recipient pentru mostre</w:t>
            </w:r>
          </w:p>
          <w:p w14:paraId="5E3AF29E" w14:textId="77777777" w:rsidR="00A928F7" w:rsidRDefault="00A928F7" w:rsidP="00A928F7">
            <w:pPr>
              <w:spacing w:line="276" w:lineRule="auto"/>
              <w:rPr>
                <w:rFonts w:asciiTheme="minorHAnsi" w:hAnsiTheme="minorHAnsi" w:cstheme="minorHAnsi"/>
                <w:lang w:val="ro-RO"/>
              </w:rPr>
            </w:pPr>
            <w:r w:rsidRPr="00A928F7">
              <w:rPr>
                <w:rFonts w:asciiTheme="minorHAnsi" w:hAnsiTheme="minorHAnsi" w:cstheme="minorHAnsi"/>
                <w:lang w:val="ro-RO"/>
              </w:rPr>
              <w:t>• Accesorii necesare</w:t>
            </w:r>
          </w:p>
          <w:p w14:paraId="2FE52831" w14:textId="2C42F5E1" w:rsidR="00A928F7" w:rsidRPr="00A928F7" w:rsidRDefault="00A928F7" w:rsidP="00A928F7">
            <w:pPr>
              <w:spacing w:line="276" w:lineRule="auto"/>
              <w:rPr>
                <w:rFonts w:asciiTheme="minorHAnsi" w:hAnsiTheme="minorHAnsi" w:cstheme="minorHAnsi"/>
                <w:lang w:val="ro-RO"/>
              </w:rPr>
            </w:pPr>
          </w:p>
        </w:tc>
        <w:tc>
          <w:tcPr>
            <w:tcW w:w="0" w:type="auto"/>
            <w:tcBorders>
              <w:top w:val="single" w:sz="4" w:space="0" w:color="auto"/>
              <w:left w:val="single" w:sz="4" w:space="0" w:color="auto"/>
              <w:bottom w:val="single" w:sz="4" w:space="0" w:color="auto"/>
              <w:right w:val="single" w:sz="4" w:space="0" w:color="auto"/>
            </w:tcBorders>
          </w:tcPr>
          <w:p w14:paraId="05439F7E" w14:textId="43472FB7" w:rsidR="00A928F7" w:rsidRPr="00A928F7" w:rsidRDefault="00A928F7" w:rsidP="00A928F7">
            <w:pPr>
              <w:ind w:left="153" w:hanging="153"/>
              <w:jc w:val="center"/>
              <w:rPr>
                <w:rFonts w:asciiTheme="minorHAnsi" w:hAnsiTheme="minorHAnsi" w:cstheme="minorHAnsi"/>
              </w:rPr>
            </w:pPr>
            <w:r w:rsidRPr="00A928F7">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0E4A6763" w14:textId="7C225A6D" w:rsidR="00A928F7" w:rsidRPr="00A928F7" w:rsidRDefault="00A928F7" w:rsidP="00A928F7">
            <w:pPr>
              <w:ind w:left="153" w:hanging="153"/>
              <w:jc w:val="center"/>
              <w:rPr>
                <w:rFonts w:asciiTheme="minorHAnsi" w:hAnsiTheme="minorHAnsi" w:cstheme="minorHAnsi"/>
              </w:rPr>
            </w:pPr>
            <w:r w:rsidRPr="00A928F7">
              <w:rPr>
                <w:rFonts w:asciiTheme="minorHAnsi" w:eastAsia="Calibri" w:hAnsiTheme="minorHAnsi" w:cstheme="minorHAnsi"/>
                <w:kern w:val="2"/>
                <w:lang w:val="en-GB"/>
              </w:rPr>
              <w:t>465</w:t>
            </w:r>
          </w:p>
        </w:tc>
      </w:tr>
      <w:tr w:rsidR="00A928F7" w:rsidRPr="00D24432" w14:paraId="0FA9DD1F" w14:textId="77777777" w:rsidTr="00A928F7">
        <w:tc>
          <w:tcPr>
            <w:tcW w:w="0" w:type="auto"/>
            <w:shd w:val="clear" w:color="auto" w:fill="auto"/>
          </w:tcPr>
          <w:p w14:paraId="1416DCEB" w14:textId="77777777" w:rsidR="00A928F7" w:rsidRPr="00D24432" w:rsidRDefault="00A928F7" w:rsidP="00A928F7">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4C25E515" w14:textId="7603EB6A" w:rsidR="00A928F7" w:rsidRPr="00A928F7" w:rsidRDefault="00A928F7" w:rsidP="00A928F7">
            <w:pPr>
              <w:rPr>
                <w:rFonts w:asciiTheme="minorHAnsi" w:hAnsiTheme="minorHAnsi" w:cstheme="minorHAnsi"/>
              </w:rPr>
            </w:pPr>
            <w:r w:rsidRPr="00A928F7">
              <w:rPr>
                <w:rFonts w:asciiTheme="minorHAnsi" w:hAnsiTheme="minorHAnsi" w:cstheme="minorHAnsi"/>
                <w:bCs/>
                <w:lang w:val="ro-RO" w:eastAsia="en-US"/>
              </w:rPr>
              <w:t>Kit de testare rapidă a acidului carbonic din apa industrială</w:t>
            </w:r>
          </w:p>
        </w:tc>
        <w:tc>
          <w:tcPr>
            <w:tcW w:w="5078" w:type="dxa"/>
            <w:tcBorders>
              <w:top w:val="single" w:sz="4" w:space="0" w:color="auto"/>
              <w:left w:val="single" w:sz="4" w:space="0" w:color="auto"/>
              <w:bottom w:val="single" w:sz="4" w:space="0" w:color="auto"/>
              <w:right w:val="single" w:sz="4" w:space="0" w:color="auto"/>
            </w:tcBorders>
          </w:tcPr>
          <w:p w14:paraId="64D23BEE" w14:textId="0F6B496E" w:rsidR="00A928F7" w:rsidRPr="00A928F7" w:rsidRDefault="00A928F7" w:rsidP="00A928F7">
            <w:pPr>
              <w:pStyle w:val="Default"/>
              <w:rPr>
                <w:rFonts w:asciiTheme="minorHAnsi" w:hAnsiTheme="minorHAnsi" w:cstheme="minorHAnsi"/>
                <w:color w:val="auto"/>
                <w:sz w:val="20"/>
                <w:szCs w:val="20"/>
              </w:rPr>
            </w:pPr>
            <w:r w:rsidRPr="00A928F7">
              <w:rPr>
                <w:rFonts w:asciiTheme="minorHAnsi" w:hAnsiTheme="minorHAnsi" w:cstheme="minorHAnsi"/>
                <w:color w:val="auto"/>
                <w:sz w:val="20"/>
                <w:szCs w:val="20"/>
                <w:lang w:val="ro-RO"/>
              </w:rPr>
              <w:t>Fiecare kit de testare conține toate substanțele chimice și reactivii necesari sub formă de lichid sau pulbere pentru a efectua 70 teste-</w:t>
            </w:r>
            <w:r w:rsidRPr="00A928F7">
              <w:rPr>
                <w:rFonts w:asciiTheme="minorHAnsi" w:hAnsiTheme="minorHAnsi" w:cstheme="minorHAnsi"/>
                <w:color w:val="auto"/>
                <w:sz w:val="20"/>
                <w:szCs w:val="20"/>
                <w:lang w:val="it-IT"/>
              </w:rPr>
              <w:t xml:space="preserve"> pe baza metodelor titrimetrice.</w:t>
            </w:r>
            <w:r w:rsidRPr="00A928F7">
              <w:rPr>
                <w:rFonts w:asciiTheme="minorHAnsi" w:hAnsiTheme="minorHAnsi" w:cstheme="minorHAnsi"/>
                <w:color w:val="auto"/>
                <w:sz w:val="20"/>
                <w:szCs w:val="20"/>
                <w:lang w:val="ro-RO"/>
              </w:rPr>
              <w:t xml:space="preserve"> Interval mg/l: </w:t>
            </w:r>
            <w:r w:rsidRPr="00A928F7">
              <w:rPr>
                <w:rFonts w:asciiTheme="minorHAnsi" w:hAnsiTheme="minorHAnsi" w:cstheme="minorHAnsi"/>
                <w:color w:val="auto"/>
                <w:sz w:val="20"/>
                <w:szCs w:val="20"/>
              </w:rPr>
              <w:t xml:space="preserve">1 </w:t>
            </w:r>
            <w:proofErr w:type="spellStart"/>
            <w:r w:rsidRPr="00A928F7">
              <w:rPr>
                <w:rFonts w:asciiTheme="minorHAnsi" w:hAnsiTheme="minorHAnsi" w:cstheme="minorHAnsi"/>
                <w:color w:val="auto"/>
                <w:sz w:val="20"/>
                <w:szCs w:val="20"/>
              </w:rPr>
              <w:t>picătură</w:t>
            </w:r>
            <w:proofErr w:type="spellEnd"/>
            <w:r w:rsidRPr="00A928F7">
              <w:rPr>
                <w:rFonts w:asciiTheme="minorHAnsi" w:hAnsiTheme="minorHAnsi" w:cstheme="minorHAnsi"/>
                <w:color w:val="auto"/>
                <w:sz w:val="20"/>
                <w:szCs w:val="20"/>
              </w:rPr>
              <w:t xml:space="preserve"> = 5 </w:t>
            </w:r>
            <w:proofErr w:type="spellStart"/>
            <w:r w:rsidRPr="00A928F7">
              <w:rPr>
                <w:rFonts w:asciiTheme="minorHAnsi" w:hAnsiTheme="minorHAnsi" w:cstheme="minorHAnsi"/>
                <w:color w:val="auto"/>
                <w:sz w:val="20"/>
                <w:szCs w:val="20"/>
              </w:rPr>
              <w:t>sau</w:t>
            </w:r>
            <w:proofErr w:type="spellEnd"/>
            <w:r w:rsidRPr="00A928F7">
              <w:rPr>
                <w:rFonts w:asciiTheme="minorHAnsi" w:hAnsiTheme="minorHAnsi" w:cstheme="minorHAnsi"/>
                <w:color w:val="auto"/>
                <w:sz w:val="20"/>
                <w:szCs w:val="20"/>
              </w:rPr>
              <w:t xml:space="preserve"> 2,5 mg/l CO</w:t>
            </w:r>
            <w:r w:rsidRPr="00A928F7">
              <w:rPr>
                <w:rFonts w:asciiTheme="minorHAnsi" w:hAnsiTheme="minorHAnsi" w:cstheme="minorHAnsi"/>
                <w:color w:val="auto"/>
                <w:sz w:val="20"/>
                <w:szCs w:val="20"/>
                <w:vertAlign w:val="subscript"/>
              </w:rPr>
              <w:t>2</w:t>
            </w:r>
            <w:r w:rsidRPr="00A928F7">
              <w:rPr>
                <w:rFonts w:asciiTheme="minorHAnsi" w:hAnsiTheme="minorHAnsi" w:cstheme="minorHAnsi"/>
                <w:color w:val="auto"/>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7052097A" w14:textId="21ECC79F" w:rsidR="00A928F7" w:rsidRPr="00A928F7" w:rsidRDefault="00A928F7" w:rsidP="00A928F7">
            <w:pPr>
              <w:ind w:left="153" w:hanging="153"/>
              <w:jc w:val="center"/>
              <w:rPr>
                <w:rFonts w:asciiTheme="minorHAnsi" w:hAnsiTheme="minorHAnsi" w:cstheme="minorHAnsi"/>
              </w:rPr>
            </w:pPr>
            <w:r w:rsidRPr="00A928F7">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16427C5E" w14:textId="0FC673B6" w:rsidR="00A928F7" w:rsidRPr="00A928F7" w:rsidRDefault="00A928F7" w:rsidP="00A928F7">
            <w:pPr>
              <w:ind w:left="153" w:hanging="153"/>
              <w:jc w:val="center"/>
              <w:rPr>
                <w:rFonts w:asciiTheme="minorHAnsi" w:hAnsiTheme="minorHAnsi" w:cstheme="minorHAnsi"/>
              </w:rPr>
            </w:pPr>
            <w:r w:rsidRPr="00A928F7">
              <w:rPr>
                <w:rFonts w:asciiTheme="minorHAnsi" w:eastAsia="Calibri" w:hAnsiTheme="minorHAnsi" w:cstheme="minorHAnsi"/>
                <w:kern w:val="2"/>
                <w:lang w:val="en-GB"/>
              </w:rPr>
              <w:t>340</w:t>
            </w:r>
          </w:p>
        </w:tc>
      </w:tr>
      <w:tr w:rsidR="00A928F7" w:rsidRPr="00D24432" w14:paraId="2FD6D32D" w14:textId="77777777" w:rsidTr="00A928F7">
        <w:tc>
          <w:tcPr>
            <w:tcW w:w="0" w:type="auto"/>
            <w:shd w:val="clear" w:color="auto" w:fill="auto"/>
          </w:tcPr>
          <w:p w14:paraId="5EB2637C" w14:textId="77777777" w:rsidR="00A928F7" w:rsidRPr="00D24432" w:rsidRDefault="00A928F7" w:rsidP="00A928F7">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7C9F8534" w14:textId="316475B2" w:rsidR="00A928F7" w:rsidRPr="00A928F7" w:rsidRDefault="00A928F7" w:rsidP="00A928F7">
            <w:pPr>
              <w:rPr>
                <w:rFonts w:asciiTheme="minorHAnsi" w:hAnsiTheme="minorHAnsi" w:cstheme="minorHAnsi"/>
              </w:rPr>
            </w:pPr>
            <w:r w:rsidRPr="00A928F7">
              <w:rPr>
                <w:rFonts w:asciiTheme="minorHAnsi" w:hAnsiTheme="minorHAnsi" w:cstheme="minorHAnsi"/>
                <w:bCs/>
                <w:lang w:val="ro-RO" w:eastAsia="en-US"/>
              </w:rPr>
              <w:t>Kit de testare rapidă a fosfatului total din apa industrială</w:t>
            </w:r>
          </w:p>
        </w:tc>
        <w:tc>
          <w:tcPr>
            <w:tcW w:w="5078" w:type="dxa"/>
            <w:tcBorders>
              <w:top w:val="single" w:sz="4" w:space="0" w:color="auto"/>
              <w:left w:val="single" w:sz="4" w:space="0" w:color="auto"/>
              <w:bottom w:val="single" w:sz="4" w:space="0" w:color="auto"/>
              <w:right w:val="single" w:sz="4" w:space="0" w:color="auto"/>
            </w:tcBorders>
          </w:tcPr>
          <w:p w14:paraId="466F7F7E" w14:textId="77777777" w:rsidR="00A928F7" w:rsidRDefault="00A928F7" w:rsidP="00A928F7">
            <w:pPr>
              <w:pStyle w:val="Default"/>
              <w:rPr>
                <w:rFonts w:asciiTheme="minorHAnsi" w:hAnsiTheme="minorHAnsi" w:cstheme="minorHAnsi"/>
                <w:color w:val="auto"/>
                <w:sz w:val="20"/>
                <w:szCs w:val="20"/>
                <w:vertAlign w:val="superscript"/>
              </w:rPr>
            </w:pPr>
            <w:r w:rsidRPr="00A928F7">
              <w:rPr>
                <w:rFonts w:asciiTheme="minorHAnsi" w:hAnsiTheme="minorHAnsi" w:cstheme="minorHAnsi"/>
                <w:color w:val="auto"/>
                <w:sz w:val="20"/>
                <w:szCs w:val="20"/>
                <w:lang w:val="ro-RO"/>
              </w:rPr>
              <w:t>Fiecare kit de testare conține toate substanțele chimice și reactivii necesari sub formă de lichid sau pulbere pentru a efectua 90 teste-</w:t>
            </w:r>
            <w:r w:rsidRPr="00A928F7">
              <w:rPr>
                <w:rFonts w:asciiTheme="minorHAnsi" w:hAnsiTheme="minorHAnsi" w:cstheme="minorHAnsi"/>
                <w:color w:val="auto"/>
                <w:sz w:val="20"/>
                <w:szCs w:val="20"/>
                <w:lang w:val="it-IT"/>
              </w:rPr>
              <w:t xml:space="preserve"> pe baza metodelor titrimetrice.</w:t>
            </w:r>
            <w:r w:rsidRPr="00A928F7">
              <w:rPr>
                <w:rFonts w:asciiTheme="minorHAnsi" w:hAnsiTheme="minorHAnsi" w:cstheme="minorHAnsi"/>
                <w:color w:val="auto"/>
                <w:sz w:val="20"/>
                <w:szCs w:val="20"/>
                <w:lang w:val="ro-RO"/>
              </w:rPr>
              <w:t xml:space="preserve"> Interval mg/l: </w:t>
            </w:r>
            <w:r w:rsidRPr="00A928F7">
              <w:rPr>
                <w:rFonts w:asciiTheme="minorHAnsi" w:hAnsiTheme="minorHAnsi" w:cstheme="minorHAnsi"/>
                <w:color w:val="auto"/>
                <w:sz w:val="20"/>
                <w:szCs w:val="20"/>
              </w:rPr>
              <w:t>2,5 – 25 mg/l PO</w:t>
            </w:r>
            <w:r w:rsidRPr="00A928F7">
              <w:rPr>
                <w:rFonts w:asciiTheme="minorHAnsi" w:hAnsiTheme="minorHAnsi" w:cstheme="minorHAnsi"/>
                <w:color w:val="auto"/>
                <w:sz w:val="20"/>
                <w:szCs w:val="20"/>
                <w:vertAlign w:val="subscript"/>
              </w:rPr>
              <w:t>4</w:t>
            </w:r>
            <w:r w:rsidRPr="00A928F7">
              <w:rPr>
                <w:rFonts w:asciiTheme="minorHAnsi" w:hAnsiTheme="minorHAnsi" w:cstheme="minorHAnsi"/>
                <w:color w:val="auto"/>
                <w:sz w:val="20"/>
                <w:szCs w:val="20"/>
              </w:rPr>
              <w:t xml:space="preserve"> </w:t>
            </w:r>
            <w:r w:rsidRPr="00A928F7">
              <w:rPr>
                <w:rFonts w:asciiTheme="minorHAnsi" w:hAnsiTheme="minorHAnsi" w:cstheme="minorHAnsi"/>
                <w:color w:val="auto"/>
                <w:sz w:val="20"/>
                <w:szCs w:val="20"/>
                <w:vertAlign w:val="superscript"/>
              </w:rPr>
              <w:t>3</w:t>
            </w:r>
          </w:p>
          <w:p w14:paraId="0EC61C8C" w14:textId="3A388017" w:rsidR="008C279F" w:rsidRPr="00A928F7" w:rsidRDefault="008C279F" w:rsidP="00A928F7">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6141D5B0" w14:textId="146428BE" w:rsidR="00A928F7" w:rsidRPr="00A928F7" w:rsidRDefault="00A928F7" w:rsidP="00A928F7">
            <w:pPr>
              <w:ind w:left="153" w:hanging="153"/>
              <w:jc w:val="center"/>
              <w:rPr>
                <w:rFonts w:asciiTheme="minorHAnsi" w:hAnsiTheme="minorHAnsi" w:cstheme="minorHAnsi"/>
              </w:rPr>
            </w:pPr>
            <w:r w:rsidRPr="00A928F7">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35AFAEEF" w14:textId="1EBC5935" w:rsidR="00A928F7" w:rsidRPr="00A928F7" w:rsidRDefault="00A928F7" w:rsidP="00A928F7">
            <w:pPr>
              <w:ind w:left="153" w:hanging="153"/>
              <w:jc w:val="center"/>
              <w:rPr>
                <w:rFonts w:asciiTheme="minorHAnsi" w:hAnsiTheme="minorHAnsi" w:cstheme="minorHAnsi"/>
              </w:rPr>
            </w:pPr>
            <w:r w:rsidRPr="00A928F7">
              <w:rPr>
                <w:rFonts w:asciiTheme="minorHAnsi" w:eastAsia="Calibri" w:hAnsiTheme="minorHAnsi" w:cstheme="minorHAnsi"/>
                <w:kern w:val="2"/>
                <w:lang w:val="en-GB"/>
              </w:rPr>
              <w:t>520</w:t>
            </w:r>
          </w:p>
        </w:tc>
      </w:tr>
      <w:tr w:rsidR="008F3A88" w:rsidRPr="00D24432" w14:paraId="0D8B5CF6" w14:textId="77777777" w:rsidTr="00A928F7">
        <w:tc>
          <w:tcPr>
            <w:tcW w:w="0" w:type="auto"/>
            <w:shd w:val="clear" w:color="auto" w:fill="auto"/>
          </w:tcPr>
          <w:p w14:paraId="60DE1FD9"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4478BCA5" w14:textId="084DA5BD"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val="ro-RO" w:eastAsia="en-US"/>
              </w:rPr>
              <w:t xml:space="preserve">Testere tip Dipslide pentru bacterii aerobe </w:t>
            </w:r>
          </w:p>
        </w:tc>
        <w:tc>
          <w:tcPr>
            <w:tcW w:w="5078" w:type="dxa"/>
            <w:tcBorders>
              <w:top w:val="single" w:sz="4" w:space="0" w:color="auto"/>
              <w:left w:val="single" w:sz="4" w:space="0" w:color="auto"/>
              <w:bottom w:val="single" w:sz="4" w:space="0" w:color="auto"/>
              <w:right w:val="single" w:sz="4" w:space="0" w:color="auto"/>
            </w:tcBorders>
          </w:tcPr>
          <w:p w14:paraId="0045E8BA" w14:textId="77777777" w:rsidR="008F3A88" w:rsidRPr="005A66E0" w:rsidRDefault="008F3A88" w:rsidP="008F3A88">
            <w:pPr>
              <w:spacing w:line="276" w:lineRule="auto"/>
              <w:rPr>
                <w:rFonts w:asciiTheme="minorHAnsi" w:hAnsiTheme="minorHAnsi" w:cstheme="minorHAnsi"/>
                <w:lang w:val="ro-RO"/>
              </w:rPr>
            </w:pPr>
            <w:proofErr w:type="spellStart"/>
            <w:r w:rsidRPr="005A66E0">
              <w:rPr>
                <w:rFonts w:asciiTheme="minorHAnsi" w:hAnsiTheme="minorHAnsi" w:cstheme="minorHAnsi"/>
              </w:rPr>
              <w:t>Proliferare</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prin</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incubare-colonii</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rosii</w:t>
            </w:r>
            <w:proofErr w:type="spellEnd"/>
            <w:r w:rsidRPr="005A66E0">
              <w:rPr>
                <w:rFonts w:asciiTheme="minorHAnsi" w:hAnsiTheme="minorHAnsi" w:cstheme="minorHAnsi"/>
              </w:rPr>
              <w:t xml:space="preserve"> (TVC </w:t>
            </w:r>
            <w:proofErr w:type="spellStart"/>
            <w:r w:rsidRPr="005A66E0">
              <w:rPr>
                <w:rFonts w:asciiTheme="minorHAnsi" w:hAnsiTheme="minorHAnsi" w:cstheme="minorHAnsi"/>
              </w:rPr>
              <w:t>bacterii</w:t>
            </w:r>
            <w:proofErr w:type="spellEnd"/>
            <w:r w:rsidRPr="005A66E0">
              <w:rPr>
                <w:rFonts w:asciiTheme="minorHAnsi" w:hAnsiTheme="minorHAnsi" w:cstheme="minorHAnsi"/>
              </w:rPr>
              <w:t xml:space="preserve"> aerobe)/ TTC </w:t>
            </w:r>
            <w:proofErr w:type="spellStart"/>
            <w:r w:rsidRPr="005A66E0">
              <w:rPr>
                <w:rFonts w:asciiTheme="minorHAnsi" w:hAnsiTheme="minorHAnsi" w:cstheme="minorHAnsi"/>
              </w:rPr>
              <w:t>Dipslides</w:t>
            </w:r>
            <w:proofErr w:type="spellEnd"/>
          </w:p>
          <w:p w14:paraId="4C4554A7" w14:textId="77777777" w:rsidR="008F3A88" w:rsidRPr="005A66E0" w:rsidRDefault="008F3A88" w:rsidP="008F3A88">
            <w:pPr>
              <w:pStyle w:val="Default"/>
              <w:rPr>
                <w:rFonts w:asciiTheme="minorHAnsi" w:hAnsiTheme="minorHAnsi" w:cstheme="minorHAnsi"/>
                <w:color w:val="auto"/>
                <w:sz w:val="20"/>
                <w:szCs w:val="20"/>
                <w:lang w:val="ro-RO"/>
              </w:rPr>
            </w:pPr>
            <w:r w:rsidRPr="005A66E0">
              <w:rPr>
                <w:rFonts w:asciiTheme="minorHAnsi" w:hAnsiTheme="minorHAnsi" w:cstheme="minorHAnsi"/>
                <w:color w:val="auto"/>
                <w:sz w:val="20"/>
                <w:szCs w:val="20"/>
                <w:lang w:val="ro-RO"/>
              </w:rPr>
              <w:t>Pachetul conține 10 lame de testare.</w:t>
            </w:r>
          </w:p>
          <w:p w14:paraId="66E9E699" w14:textId="14FDD8F3" w:rsidR="005A66E0" w:rsidRPr="005A66E0" w:rsidRDefault="005A66E0" w:rsidP="008F3A88">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3640618F" w14:textId="6978B0A7"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5EEB8CF4" w14:textId="447CFE45" w:rsidR="008F3A88" w:rsidRPr="005A66E0" w:rsidRDefault="008F3A88" w:rsidP="008F3A88">
            <w:pPr>
              <w:ind w:left="153" w:hanging="153"/>
              <w:jc w:val="center"/>
              <w:rPr>
                <w:rFonts w:asciiTheme="minorHAnsi" w:hAnsiTheme="minorHAnsi" w:cstheme="minorHAnsi"/>
              </w:rPr>
            </w:pPr>
            <w:r w:rsidRPr="005A66E0">
              <w:rPr>
                <w:rFonts w:asciiTheme="minorHAnsi" w:eastAsia="Calibri" w:hAnsiTheme="minorHAnsi" w:cstheme="minorHAnsi"/>
                <w:kern w:val="2"/>
                <w:lang w:val="en-GB"/>
              </w:rPr>
              <w:t>170</w:t>
            </w:r>
          </w:p>
        </w:tc>
      </w:tr>
      <w:tr w:rsidR="008F3A88" w:rsidRPr="00D24432" w14:paraId="206423A7" w14:textId="77777777" w:rsidTr="00A928F7">
        <w:tc>
          <w:tcPr>
            <w:tcW w:w="0" w:type="auto"/>
            <w:shd w:val="clear" w:color="auto" w:fill="auto"/>
          </w:tcPr>
          <w:p w14:paraId="177CAFB4"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256D57C5" w14:textId="25DBEC7F"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val="ro-RO" w:eastAsia="en-US"/>
              </w:rPr>
              <w:t xml:space="preserve">Testere tip Dipslide pentru Coliformi &amp; E.coli </w:t>
            </w:r>
          </w:p>
        </w:tc>
        <w:tc>
          <w:tcPr>
            <w:tcW w:w="5078" w:type="dxa"/>
            <w:tcBorders>
              <w:top w:val="single" w:sz="4" w:space="0" w:color="auto"/>
              <w:left w:val="single" w:sz="4" w:space="0" w:color="auto"/>
              <w:bottom w:val="single" w:sz="4" w:space="0" w:color="auto"/>
              <w:right w:val="single" w:sz="4" w:space="0" w:color="auto"/>
            </w:tcBorders>
          </w:tcPr>
          <w:p w14:paraId="302FEB17" w14:textId="77777777" w:rsidR="008F3A88" w:rsidRPr="005A66E0" w:rsidRDefault="008F3A88" w:rsidP="008F3A88">
            <w:pPr>
              <w:spacing w:line="276" w:lineRule="auto"/>
              <w:rPr>
                <w:rFonts w:asciiTheme="minorHAnsi" w:hAnsiTheme="minorHAnsi" w:cstheme="minorHAnsi"/>
              </w:rPr>
            </w:pPr>
            <w:r w:rsidRPr="005A66E0">
              <w:rPr>
                <w:rFonts w:asciiTheme="minorHAnsi" w:hAnsiTheme="minorHAnsi" w:cstheme="minorHAnsi"/>
              </w:rPr>
              <w:t xml:space="preserve">TTC/Chromogenic </w:t>
            </w:r>
            <w:proofErr w:type="spellStart"/>
            <w:r w:rsidRPr="005A66E0">
              <w:rPr>
                <w:rFonts w:asciiTheme="minorHAnsi" w:hAnsiTheme="minorHAnsi" w:cstheme="minorHAnsi"/>
              </w:rPr>
              <w:t>Dipslides</w:t>
            </w:r>
            <w:proofErr w:type="spellEnd"/>
          </w:p>
          <w:p w14:paraId="395A8D26" w14:textId="77777777" w:rsidR="008F3A88" w:rsidRPr="005A66E0" w:rsidRDefault="008F3A88" w:rsidP="008F3A88">
            <w:pPr>
              <w:spacing w:line="276" w:lineRule="auto"/>
              <w:rPr>
                <w:rFonts w:asciiTheme="minorHAnsi" w:hAnsiTheme="minorHAnsi" w:cstheme="minorHAnsi"/>
              </w:rPr>
            </w:pPr>
            <w:r w:rsidRPr="005A66E0">
              <w:rPr>
                <w:rFonts w:asciiTheme="minorHAnsi" w:hAnsiTheme="minorHAnsi" w:cstheme="minorHAnsi"/>
              </w:rPr>
              <w:t xml:space="preserve">TVC/ Coliforms &amp; </w:t>
            </w:r>
            <w:proofErr w:type="gramStart"/>
            <w:r w:rsidRPr="005A66E0">
              <w:rPr>
                <w:rFonts w:asciiTheme="minorHAnsi" w:hAnsiTheme="minorHAnsi" w:cstheme="minorHAnsi"/>
              </w:rPr>
              <w:t>E.coli</w:t>
            </w:r>
            <w:proofErr w:type="gramEnd"/>
          </w:p>
          <w:p w14:paraId="61E5C2B2" w14:textId="77777777" w:rsidR="008F3A88" w:rsidRPr="005A66E0" w:rsidRDefault="008F3A88" w:rsidP="008F3A88">
            <w:pPr>
              <w:spacing w:line="276" w:lineRule="auto"/>
              <w:rPr>
                <w:rFonts w:asciiTheme="minorHAnsi" w:hAnsiTheme="minorHAnsi" w:cstheme="minorHAnsi"/>
              </w:rPr>
            </w:pPr>
            <w:proofErr w:type="spellStart"/>
            <w:r w:rsidRPr="005A66E0">
              <w:rPr>
                <w:rFonts w:asciiTheme="minorHAnsi" w:hAnsiTheme="minorHAnsi" w:cstheme="minorHAnsi"/>
              </w:rPr>
              <w:t>Rezultat</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colonii</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roșii</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sau</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galbene</w:t>
            </w:r>
            <w:proofErr w:type="spellEnd"/>
            <w:r w:rsidRPr="005A66E0">
              <w:rPr>
                <w:rFonts w:asciiTheme="minorHAnsi" w:hAnsiTheme="minorHAnsi" w:cstheme="minorHAnsi"/>
              </w:rPr>
              <w:t xml:space="preserve"> (Coliforms) or </w:t>
            </w:r>
            <w:proofErr w:type="spellStart"/>
            <w:r w:rsidRPr="005A66E0">
              <w:rPr>
                <w:rFonts w:asciiTheme="minorHAnsi" w:hAnsiTheme="minorHAnsi" w:cstheme="minorHAnsi"/>
              </w:rPr>
              <w:t>albastru</w:t>
            </w:r>
            <w:proofErr w:type="spellEnd"/>
            <w:r w:rsidRPr="005A66E0">
              <w:rPr>
                <w:rFonts w:asciiTheme="minorHAnsi" w:hAnsiTheme="minorHAnsi" w:cstheme="minorHAnsi"/>
              </w:rPr>
              <w:t xml:space="preserve"> (</w:t>
            </w:r>
            <w:proofErr w:type="gramStart"/>
            <w:r w:rsidRPr="005A66E0">
              <w:rPr>
                <w:rFonts w:asciiTheme="minorHAnsi" w:hAnsiTheme="minorHAnsi" w:cstheme="minorHAnsi"/>
              </w:rPr>
              <w:t>E.coli</w:t>
            </w:r>
            <w:proofErr w:type="gramEnd"/>
            <w:r w:rsidRPr="005A66E0">
              <w:rPr>
                <w:rFonts w:asciiTheme="minorHAnsi" w:hAnsiTheme="minorHAnsi" w:cstheme="minorHAnsi"/>
              </w:rPr>
              <w:t>) or cream (</w:t>
            </w:r>
            <w:proofErr w:type="spellStart"/>
            <w:r w:rsidRPr="005A66E0">
              <w:rPr>
                <w:rFonts w:asciiTheme="minorHAnsi" w:hAnsiTheme="minorHAnsi" w:cstheme="minorHAnsi"/>
              </w:rPr>
              <w:t>P.aeruginosa</w:t>
            </w:r>
            <w:proofErr w:type="spellEnd"/>
            <w:r w:rsidRPr="005A66E0">
              <w:rPr>
                <w:rFonts w:asciiTheme="minorHAnsi" w:hAnsiTheme="minorHAnsi" w:cstheme="minorHAnsi"/>
              </w:rPr>
              <w:t>)</w:t>
            </w:r>
          </w:p>
          <w:p w14:paraId="53CC69F3" w14:textId="77777777" w:rsidR="008F3A88" w:rsidRPr="005A66E0" w:rsidRDefault="008F3A88" w:rsidP="008F3A88">
            <w:pPr>
              <w:pStyle w:val="Default"/>
              <w:rPr>
                <w:rFonts w:asciiTheme="minorHAnsi" w:hAnsiTheme="minorHAnsi" w:cstheme="minorHAnsi"/>
                <w:color w:val="auto"/>
                <w:sz w:val="20"/>
                <w:szCs w:val="20"/>
                <w:lang w:val="ro-RO"/>
              </w:rPr>
            </w:pPr>
            <w:r w:rsidRPr="005A66E0">
              <w:rPr>
                <w:rFonts w:asciiTheme="minorHAnsi" w:hAnsiTheme="minorHAnsi" w:cstheme="minorHAnsi"/>
                <w:color w:val="auto"/>
                <w:sz w:val="20"/>
                <w:szCs w:val="20"/>
                <w:lang w:val="ro-RO"/>
              </w:rPr>
              <w:t>Pachetul conține 10 lame de testare</w:t>
            </w:r>
          </w:p>
          <w:p w14:paraId="6ECCF010" w14:textId="466B02FA" w:rsidR="005A66E0" w:rsidRPr="005A66E0" w:rsidRDefault="005A66E0" w:rsidP="008F3A88">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47228B4D" w14:textId="125E0245"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1346DB9F" w14:textId="7DDBAD01" w:rsidR="008F3A88" w:rsidRPr="005A66E0" w:rsidRDefault="008F3A88" w:rsidP="008F3A88">
            <w:pPr>
              <w:ind w:left="153" w:hanging="153"/>
              <w:jc w:val="center"/>
              <w:rPr>
                <w:rFonts w:asciiTheme="minorHAnsi" w:hAnsiTheme="minorHAnsi" w:cstheme="minorHAnsi"/>
              </w:rPr>
            </w:pPr>
            <w:r w:rsidRPr="005A66E0">
              <w:rPr>
                <w:rFonts w:asciiTheme="minorHAnsi" w:eastAsia="Calibri" w:hAnsiTheme="minorHAnsi" w:cstheme="minorHAnsi"/>
                <w:kern w:val="2"/>
                <w:lang w:val="en-GB"/>
              </w:rPr>
              <w:t>300</w:t>
            </w:r>
          </w:p>
        </w:tc>
      </w:tr>
      <w:tr w:rsidR="008F3A88" w:rsidRPr="00D24432" w14:paraId="1D248357" w14:textId="77777777" w:rsidTr="00A928F7">
        <w:tc>
          <w:tcPr>
            <w:tcW w:w="0" w:type="auto"/>
            <w:shd w:val="clear" w:color="auto" w:fill="auto"/>
          </w:tcPr>
          <w:p w14:paraId="63819F04"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7EBE5097" w14:textId="02E20DBF"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val="ro-RO" w:eastAsia="en-US"/>
              </w:rPr>
              <w:t>Testere tip Dipslide pentru bacterii</w:t>
            </w:r>
            <w:r w:rsidR="000A41F0">
              <w:rPr>
                <w:rFonts w:asciiTheme="minorHAnsi" w:hAnsiTheme="minorHAnsi" w:cstheme="minorHAnsi"/>
                <w:bCs/>
                <w:lang w:val="ro-RO" w:eastAsia="en-US"/>
              </w:rPr>
              <w:t>le</w:t>
            </w:r>
            <w:r w:rsidRPr="005A66E0">
              <w:rPr>
                <w:rFonts w:asciiTheme="minorHAnsi" w:hAnsiTheme="minorHAnsi" w:cstheme="minorHAnsi"/>
                <w:bCs/>
                <w:lang w:val="ro-RO" w:eastAsia="en-US"/>
              </w:rPr>
              <w:t xml:space="preserve"> sulfat reducatoare</w:t>
            </w:r>
          </w:p>
        </w:tc>
        <w:tc>
          <w:tcPr>
            <w:tcW w:w="5078" w:type="dxa"/>
            <w:tcBorders>
              <w:top w:val="single" w:sz="4" w:space="0" w:color="auto"/>
              <w:left w:val="single" w:sz="4" w:space="0" w:color="auto"/>
              <w:bottom w:val="single" w:sz="4" w:space="0" w:color="auto"/>
              <w:right w:val="single" w:sz="4" w:space="0" w:color="auto"/>
            </w:tcBorders>
          </w:tcPr>
          <w:p w14:paraId="10A6C859" w14:textId="77777777" w:rsidR="008F3A88" w:rsidRPr="005A66E0" w:rsidRDefault="008F3A88" w:rsidP="008F3A88">
            <w:pPr>
              <w:spacing w:line="276" w:lineRule="auto"/>
              <w:rPr>
                <w:rFonts w:asciiTheme="minorHAnsi" w:hAnsiTheme="minorHAnsi" w:cstheme="minorHAnsi"/>
              </w:rPr>
            </w:pPr>
            <w:proofErr w:type="spellStart"/>
            <w:r w:rsidRPr="005A66E0">
              <w:rPr>
                <w:rFonts w:asciiTheme="minorHAnsi" w:hAnsiTheme="minorHAnsi" w:cstheme="minorHAnsi"/>
              </w:rPr>
              <w:t>Dipslides</w:t>
            </w:r>
            <w:proofErr w:type="spellEnd"/>
            <w:r w:rsidRPr="005A66E0">
              <w:rPr>
                <w:rFonts w:asciiTheme="minorHAnsi" w:hAnsiTheme="minorHAnsi" w:cstheme="minorHAnsi"/>
              </w:rPr>
              <w:t xml:space="preserve">: SRB Tube </w:t>
            </w:r>
          </w:p>
          <w:p w14:paraId="6960AA03" w14:textId="77777777" w:rsidR="008F3A88" w:rsidRPr="005A66E0" w:rsidRDefault="008F3A88" w:rsidP="008F3A88">
            <w:pPr>
              <w:spacing w:line="276" w:lineRule="auto"/>
              <w:rPr>
                <w:rFonts w:asciiTheme="minorHAnsi" w:hAnsiTheme="minorHAnsi" w:cstheme="minorHAnsi"/>
              </w:rPr>
            </w:pPr>
            <w:proofErr w:type="spellStart"/>
            <w:r w:rsidRPr="005A66E0">
              <w:rPr>
                <w:rFonts w:asciiTheme="minorHAnsi" w:hAnsiTheme="minorHAnsi" w:cstheme="minorHAnsi"/>
              </w:rPr>
              <w:t>Rezultat</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Difuzie</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neagră</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pe</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lamă</w:t>
            </w:r>
            <w:proofErr w:type="spellEnd"/>
          </w:p>
          <w:p w14:paraId="5AFDD3F2" w14:textId="77777777" w:rsidR="008F3A88" w:rsidRPr="005A66E0" w:rsidRDefault="008F3A88" w:rsidP="008F3A88">
            <w:pPr>
              <w:pStyle w:val="Default"/>
              <w:rPr>
                <w:rFonts w:asciiTheme="minorHAnsi" w:hAnsiTheme="minorHAnsi" w:cstheme="minorHAnsi"/>
                <w:color w:val="auto"/>
                <w:sz w:val="20"/>
                <w:szCs w:val="20"/>
                <w:lang w:val="ro-RO"/>
              </w:rPr>
            </w:pPr>
            <w:r w:rsidRPr="005A66E0">
              <w:rPr>
                <w:rFonts w:asciiTheme="minorHAnsi" w:hAnsiTheme="minorHAnsi" w:cstheme="minorHAnsi"/>
                <w:color w:val="auto"/>
                <w:sz w:val="20"/>
                <w:szCs w:val="20"/>
                <w:lang w:val="ro-RO"/>
              </w:rPr>
              <w:t>Pachetul conține 10 lame de testare</w:t>
            </w:r>
          </w:p>
          <w:p w14:paraId="66269F86" w14:textId="3C673152" w:rsidR="005A66E0" w:rsidRPr="005A66E0" w:rsidRDefault="005A66E0" w:rsidP="008F3A88">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72C2BC75" w14:textId="5DDBF6C5"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33C4BA1C" w14:textId="57CAC496" w:rsidR="008F3A88" w:rsidRPr="005A66E0" w:rsidRDefault="008F3A88" w:rsidP="008F3A88">
            <w:pPr>
              <w:ind w:left="153" w:hanging="153"/>
              <w:jc w:val="center"/>
              <w:rPr>
                <w:rFonts w:asciiTheme="minorHAnsi" w:hAnsiTheme="minorHAnsi" w:cstheme="minorHAnsi"/>
              </w:rPr>
            </w:pPr>
            <w:r w:rsidRPr="005A66E0">
              <w:rPr>
                <w:rFonts w:asciiTheme="minorHAnsi" w:eastAsia="Calibri" w:hAnsiTheme="minorHAnsi" w:cstheme="minorHAnsi"/>
                <w:kern w:val="2"/>
                <w:lang w:val="en-GB"/>
              </w:rPr>
              <w:t>440</w:t>
            </w:r>
          </w:p>
        </w:tc>
      </w:tr>
      <w:tr w:rsidR="008F3A88" w:rsidRPr="00D24432" w14:paraId="767DC112" w14:textId="77777777" w:rsidTr="00A928F7">
        <w:tc>
          <w:tcPr>
            <w:tcW w:w="0" w:type="auto"/>
            <w:shd w:val="clear" w:color="auto" w:fill="auto"/>
          </w:tcPr>
          <w:p w14:paraId="6E0CB199" w14:textId="77777777" w:rsidR="008F3A88" w:rsidRPr="00D24432" w:rsidRDefault="008F3A88" w:rsidP="008F3A88">
            <w:pPr>
              <w:pStyle w:val="ListParagraph"/>
              <w:numPr>
                <w:ilvl w:val="0"/>
                <w:numId w:val="2"/>
              </w:numPr>
              <w:jc w:val="center"/>
              <w:rPr>
                <w:rFonts w:asciiTheme="minorHAnsi" w:eastAsia="Calibri" w:hAnsiTheme="minorHAnsi" w:cstheme="minorHAnsi"/>
                <w:lang w:val="it-IT"/>
              </w:rPr>
            </w:pPr>
          </w:p>
        </w:tc>
        <w:tc>
          <w:tcPr>
            <w:tcW w:w="1823" w:type="dxa"/>
            <w:tcBorders>
              <w:top w:val="single" w:sz="4" w:space="0" w:color="auto"/>
              <w:left w:val="single" w:sz="4" w:space="0" w:color="auto"/>
              <w:bottom w:val="single" w:sz="4" w:space="0" w:color="auto"/>
              <w:right w:val="single" w:sz="4" w:space="0" w:color="auto"/>
            </w:tcBorders>
          </w:tcPr>
          <w:p w14:paraId="780621AE" w14:textId="201B7559" w:rsidR="008F3A88" w:rsidRPr="005A66E0" w:rsidRDefault="008F3A88" w:rsidP="008F3A88">
            <w:pPr>
              <w:rPr>
                <w:rFonts w:asciiTheme="minorHAnsi" w:hAnsiTheme="minorHAnsi" w:cstheme="minorHAnsi"/>
                <w:bCs/>
                <w:lang w:eastAsia="en-US"/>
              </w:rPr>
            </w:pPr>
            <w:r w:rsidRPr="005A66E0">
              <w:rPr>
                <w:rFonts w:asciiTheme="minorHAnsi" w:hAnsiTheme="minorHAnsi" w:cstheme="minorHAnsi"/>
                <w:bCs/>
                <w:lang w:val="ro-RO" w:eastAsia="en-US"/>
              </w:rPr>
              <w:t>Testere tip Dipslide pentru bacteriil</w:t>
            </w:r>
            <w:r w:rsidR="000A41F0">
              <w:rPr>
                <w:rFonts w:asciiTheme="minorHAnsi" w:hAnsiTheme="minorHAnsi" w:cstheme="minorHAnsi"/>
                <w:bCs/>
                <w:lang w:val="ro-RO" w:eastAsia="en-US"/>
              </w:rPr>
              <w:t xml:space="preserve">e </w:t>
            </w:r>
            <w:r w:rsidRPr="005A66E0">
              <w:rPr>
                <w:rFonts w:asciiTheme="minorHAnsi" w:hAnsiTheme="minorHAnsi" w:cstheme="minorHAnsi"/>
                <w:bCs/>
                <w:lang w:val="ro-RO" w:eastAsia="en-US"/>
              </w:rPr>
              <w:t>reducătoare de nitriți</w:t>
            </w:r>
          </w:p>
        </w:tc>
        <w:tc>
          <w:tcPr>
            <w:tcW w:w="5078" w:type="dxa"/>
            <w:tcBorders>
              <w:top w:val="single" w:sz="4" w:space="0" w:color="auto"/>
              <w:left w:val="single" w:sz="4" w:space="0" w:color="auto"/>
              <w:bottom w:val="single" w:sz="4" w:space="0" w:color="auto"/>
              <w:right w:val="single" w:sz="4" w:space="0" w:color="auto"/>
            </w:tcBorders>
          </w:tcPr>
          <w:p w14:paraId="5AD98565" w14:textId="77777777" w:rsidR="008F3A88" w:rsidRPr="005A66E0" w:rsidRDefault="008F3A88" w:rsidP="008F3A88">
            <w:pPr>
              <w:spacing w:line="276" w:lineRule="auto"/>
              <w:rPr>
                <w:rFonts w:asciiTheme="minorHAnsi" w:hAnsiTheme="minorHAnsi" w:cstheme="minorHAnsi"/>
              </w:rPr>
            </w:pPr>
            <w:proofErr w:type="spellStart"/>
            <w:r w:rsidRPr="005A66E0">
              <w:rPr>
                <w:rFonts w:asciiTheme="minorHAnsi" w:hAnsiTheme="minorHAnsi" w:cstheme="minorHAnsi"/>
              </w:rPr>
              <w:t>Dipslides</w:t>
            </w:r>
            <w:proofErr w:type="spellEnd"/>
            <w:r w:rsidRPr="005A66E0">
              <w:rPr>
                <w:rFonts w:asciiTheme="minorHAnsi" w:hAnsiTheme="minorHAnsi" w:cstheme="minorHAnsi"/>
              </w:rPr>
              <w:t>: NRB Tube Test</w:t>
            </w:r>
          </w:p>
          <w:p w14:paraId="65DF6475" w14:textId="77777777" w:rsidR="008F3A88" w:rsidRPr="005A66E0" w:rsidRDefault="008F3A88" w:rsidP="008F3A88">
            <w:pPr>
              <w:spacing w:line="276" w:lineRule="auto"/>
              <w:rPr>
                <w:rFonts w:asciiTheme="minorHAnsi" w:hAnsiTheme="minorHAnsi" w:cstheme="minorHAnsi"/>
              </w:rPr>
            </w:pPr>
            <w:proofErr w:type="spellStart"/>
            <w:r w:rsidRPr="005A66E0">
              <w:rPr>
                <w:rFonts w:asciiTheme="minorHAnsi" w:hAnsiTheme="minorHAnsi" w:cstheme="minorHAnsi"/>
              </w:rPr>
              <w:t>Rezultat</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Difuzie</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roz</w:t>
            </w:r>
            <w:proofErr w:type="spellEnd"/>
            <w:r w:rsidRPr="005A66E0">
              <w:rPr>
                <w:rFonts w:asciiTheme="minorHAnsi" w:hAnsiTheme="minorHAnsi" w:cstheme="minorHAnsi"/>
              </w:rPr>
              <w:t xml:space="preserve"> </w:t>
            </w:r>
            <w:proofErr w:type="spellStart"/>
            <w:r w:rsidRPr="005A66E0">
              <w:rPr>
                <w:rFonts w:asciiTheme="minorHAnsi" w:hAnsiTheme="minorHAnsi" w:cstheme="minorHAnsi"/>
              </w:rPr>
              <w:t>pe</w:t>
            </w:r>
            <w:proofErr w:type="spellEnd"/>
            <w:r w:rsidRPr="005A66E0">
              <w:rPr>
                <w:rFonts w:asciiTheme="minorHAnsi" w:hAnsiTheme="minorHAnsi" w:cstheme="minorHAnsi"/>
              </w:rPr>
              <w:t xml:space="preserve"> lama</w:t>
            </w:r>
          </w:p>
          <w:p w14:paraId="461DC481" w14:textId="77777777" w:rsidR="008F3A88" w:rsidRPr="005A66E0" w:rsidRDefault="008F3A88" w:rsidP="008F3A88">
            <w:pPr>
              <w:spacing w:line="276" w:lineRule="auto"/>
              <w:rPr>
                <w:rFonts w:asciiTheme="minorHAnsi" w:hAnsiTheme="minorHAnsi" w:cstheme="minorHAnsi"/>
              </w:rPr>
            </w:pPr>
            <w:r w:rsidRPr="005A66E0">
              <w:rPr>
                <w:rFonts w:asciiTheme="minorHAnsi" w:hAnsiTheme="minorHAnsi" w:cstheme="minorHAnsi"/>
                <w:lang w:val="ro-RO"/>
              </w:rPr>
              <w:t>Pachetul conține 10 lame de testare</w:t>
            </w:r>
          </w:p>
          <w:p w14:paraId="1E470E05" w14:textId="77777777" w:rsidR="008F3A88" w:rsidRPr="005A66E0" w:rsidRDefault="008F3A88" w:rsidP="008F3A88">
            <w:pPr>
              <w:pStyle w:val="Default"/>
              <w:rPr>
                <w:rFonts w:asciiTheme="minorHAnsi" w:hAnsiTheme="minorHAnsi" w:cstheme="minorHAnsi"/>
                <w:color w:val="auto"/>
                <w:sz w:val="20"/>
                <w:szCs w:val="20"/>
              </w:rPr>
            </w:pPr>
          </w:p>
        </w:tc>
        <w:tc>
          <w:tcPr>
            <w:tcW w:w="0" w:type="auto"/>
            <w:tcBorders>
              <w:top w:val="single" w:sz="4" w:space="0" w:color="auto"/>
              <w:left w:val="single" w:sz="4" w:space="0" w:color="auto"/>
              <w:bottom w:val="single" w:sz="4" w:space="0" w:color="auto"/>
              <w:right w:val="single" w:sz="4" w:space="0" w:color="auto"/>
            </w:tcBorders>
          </w:tcPr>
          <w:p w14:paraId="26F18865" w14:textId="7F086732" w:rsidR="008F3A88" w:rsidRPr="005A66E0" w:rsidRDefault="008F3A88" w:rsidP="008F3A88">
            <w:pPr>
              <w:ind w:left="153" w:hanging="153"/>
              <w:jc w:val="center"/>
              <w:rPr>
                <w:rFonts w:asciiTheme="minorHAnsi" w:hAnsiTheme="minorHAnsi" w:cstheme="minorHAnsi"/>
              </w:rPr>
            </w:pPr>
            <w:r w:rsidRPr="005A66E0">
              <w:rPr>
                <w:rFonts w:asciiTheme="minorHAnsi" w:hAnsiTheme="minorHAnsi" w:cstheme="minorHAnsi"/>
              </w:rPr>
              <w:t>1</w:t>
            </w:r>
          </w:p>
        </w:tc>
        <w:tc>
          <w:tcPr>
            <w:tcW w:w="0" w:type="auto"/>
            <w:tcBorders>
              <w:top w:val="single" w:sz="4" w:space="0" w:color="auto"/>
              <w:left w:val="single" w:sz="4" w:space="0" w:color="auto"/>
              <w:bottom w:val="single" w:sz="4" w:space="0" w:color="auto"/>
              <w:right w:val="single" w:sz="4" w:space="0" w:color="auto"/>
            </w:tcBorders>
          </w:tcPr>
          <w:p w14:paraId="1B0A5579" w14:textId="003930F8" w:rsidR="008F3A88" w:rsidRPr="005A66E0" w:rsidRDefault="008F3A88" w:rsidP="008F3A88">
            <w:pPr>
              <w:ind w:left="153" w:hanging="153"/>
              <w:jc w:val="center"/>
              <w:rPr>
                <w:rFonts w:asciiTheme="minorHAnsi" w:hAnsiTheme="minorHAnsi" w:cstheme="minorHAnsi"/>
              </w:rPr>
            </w:pPr>
            <w:r w:rsidRPr="005A66E0">
              <w:rPr>
                <w:rFonts w:asciiTheme="minorHAnsi" w:eastAsia="Calibri" w:hAnsiTheme="minorHAnsi" w:cstheme="minorHAnsi"/>
                <w:kern w:val="2"/>
                <w:lang w:val="en-GB"/>
              </w:rPr>
              <w:t>440</w:t>
            </w:r>
          </w:p>
        </w:tc>
      </w:tr>
      <w:tr w:rsidR="008F3A88" w:rsidRPr="00D65BA6" w14:paraId="16CAEEC5" w14:textId="77777777" w:rsidTr="00A928F7">
        <w:tc>
          <w:tcPr>
            <w:tcW w:w="0" w:type="auto"/>
            <w:shd w:val="clear" w:color="auto" w:fill="auto"/>
          </w:tcPr>
          <w:p w14:paraId="34FD9D88" w14:textId="77777777" w:rsidR="008F3A88" w:rsidRPr="003979DC" w:rsidRDefault="008F3A88" w:rsidP="008F3A88">
            <w:pPr>
              <w:pStyle w:val="ListParagraph"/>
              <w:ind w:left="360"/>
              <w:rPr>
                <w:rFonts w:asciiTheme="minorHAnsi" w:eastAsia="Calibri" w:hAnsiTheme="minorHAnsi" w:cstheme="minorHAnsi"/>
                <w:sz w:val="20"/>
                <w:szCs w:val="20"/>
                <w:lang w:val="it-IT"/>
              </w:rPr>
            </w:pPr>
          </w:p>
        </w:tc>
        <w:tc>
          <w:tcPr>
            <w:tcW w:w="1823" w:type="dxa"/>
            <w:shd w:val="clear" w:color="auto" w:fill="auto"/>
          </w:tcPr>
          <w:p w14:paraId="00914B71" w14:textId="77777777" w:rsidR="008F3A88" w:rsidRPr="003979DC" w:rsidRDefault="008F3A88" w:rsidP="008F3A88">
            <w:pPr>
              <w:rPr>
                <w:rFonts w:asciiTheme="minorHAnsi" w:hAnsiTheme="minorHAnsi" w:cstheme="minorHAnsi"/>
              </w:rPr>
            </w:pPr>
          </w:p>
        </w:tc>
        <w:tc>
          <w:tcPr>
            <w:tcW w:w="5078" w:type="dxa"/>
            <w:shd w:val="clear" w:color="auto" w:fill="auto"/>
          </w:tcPr>
          <w:p w14:paraId="6107EA24" w14:textId="5FCCB105" w:rsidR="008F3A88" w:rsidRPr="00813CC5" w:rsidRDefault="008F3A88" w:rsidP="008F3A88">
            <w:pPr>
              <w:jc w:val="right"/>
              <w:rPr>
                <w:rFonts w:asciiTheme="minorHAnsi" w:hAnsiTheme="minorHAnsi" w:cstheme="minorHAnsi"/>
                <w:b/>
                <w:bCs/>
                <w:lang w:val="it-IT"/>
              </w:rPr>
            </w:pPr>
            <w:r w:rsidRPr="00813CC5">
              <w:rPr>
                <w:rFonts w:asciiTheme="minorHAnsi" w:hAnsiTheme="minorHAnsi" w:cstheme="minorHAnsi"/>
                <w:b/>
                <w:bCs/>
                <w:lang w:val="it-IT"/>
              </w:rPr>
              <w:t>TOTAL</w:t>
            </w:r>
          </w:p>
        </w:tc>
        <w:tc>
          <w:tcPr>
            <w:tcW w:w="0" w:type="auto"/>
            <w:shd w:val="clear" w:color="auto" w:fill="auto"/>
          </w:tcPr>
          <w:p w14:paraId="07AE5AD9" w14:textId="77777777" w:rsidR="008F3A88" w:rsidRPr="00813CC5" w:rsidRDefault="008F3A88" w:rsidP="008F3A88">
            <w:pPr>
              <w:ind w:left="153" w:hanging="153"/>
              <w:jc w:val="center"/>
              <w:rPr>
                <w:rFonts w:asciiTheme="minorHAnsi" w:hAnsiTheme="minorHAnsi" w:cstheme="minorHAnsi"/>
                <w:b/>
                <w:bCs/>
              </w:rPr>
            </w:pPr>
          </w:p>
        </w:tc>
        <w:bookmarkStart w:id="2" w:name="_Hlk179923248"/>
        <w:tc>
          <w:tcPr>
            <w:tcW w:w="0" w:type="auto"/>
            <w:shd w:val="clear" w:color="auto" w:fill="auto"/>
          </w:tcPr>
          <w:p w14:paraId="46DFE7C3" w14:textId="47BFB384" w:rsidR="008F3A88" w:rsidRPr="00813CC5" w:rsidRDefault="008F3A88" w:rsidP="008F3A88">
            <w:pPr>
              <w:ind w:left="153" w:hanging="153"/>
              <w:jc w:val="center"/>
              <w:rPr>
                <w:rFonts w:asciiTheme="minorHAnsi" w:hAnsiTheme="minorHAnsi" w:cstheme="minorHAnsi"/>
                <w:b/>
                <w:bCs/>
              </w:rPr>
            </w:pPr>
            <w:r w:rsidRPr="00813CC5">
              <w:rPr>
                <w:rFonts w:asciiTheme="minorHAnsi" w:hAnsiTheme="minorHAnsi" w:cstheme="minorHAnsi"/>
                <w:b/>
                <w:bCs/>
              </w:rPr>
              <w:fldChar w:fldCharType="begin"/>
            </w:r>
            <w:r w:rsidRPr="00813CC5">
              <w:rPr>
                <w:rFonts w:asciiTheme="minorHAnsi" w:hAnsiTheme="minorHAnsi" w:cstheme="minorHAnsi"/>
                <w:b/>
                <w:bCs/>
              </w:rPr>
              <w:instrText xml:space="preserve"> =SUM(ABOVE) </w:instrText>
            </w:r>
            <w:r w:rsidRPr="00813CC5">
              <w:rPr>
                <w:rFonts w:asciiTheme="minorHAnsi" w:hAnsiTheme="minorHAnsi" w:cstheme="minorHAnsi"/>
                <w:b/>
                <w:bCs/>
              </w:rPr>
              <w:fldChar w:fldCharType="separate"/>
            </w:r>
            <w:r w:rsidR="00F75161">
              <w:rPr>
                <w:rFonts w:asciiTheme="minorHAnsi" w:hAnsiTheme="minorHAnsi" w:cstheme="minorHAnsi"/>
                <w:b/>
                <w:bCs/>
                <w:noProof/>
              </w:rPr>
              <w:t>30900</w:t>
            </w:r>
            <w:r w:rsidRPr="00813CC5">
              <w:rPr>
                <w:rFonts w:asciiTheme="minorHAnsi" w:hAnsiTheme="minorHAnsi" w:cstheme="minorHAnsi"/>
                <w:b/>
                <w:bCs/>
              </w:rPr>
              <w:fldChar w:fldCharType="end"/>
            </w:r>
            <w:bookmarkEnd w:id="2"/>
          </w:p>
        </w:tc>
      </w:tr>
    </w:tbl>
    <w:p w14:paraId="78927614" w14:textId="77777777" w:rsidR="00517DDF" w:rsidRPr="003979DC" w:rsidRDefault="00517DDF" w:rsidP="006459E2">
      <w:pPr>
        <w:jc w:val="both"/>
        <w:rPr>
          <w:rFonts w:asciiTheme="minorHAnsi" w:hAnsiTheme="minorHAnsi" w:cstheme="minorHAnsi"/>
          <w:lang w:val="ro-RO"/>
        </w:rPr>
      </w:pPr>
    </w:p>
    <w:p w14:paraId="37A8416B" w14:textId="22C4573D" w:rsidR="00DF355F" w:rsidRPr="003979DC" w:rsidRDefault="00DF355F" w:rsidP="00DF355F">
      <w:pPr>
        <w:jc w:val="both"/>
        <w:rPr>
          <w:rFonts w:asciiTheme="minorHAnsi" w:hAnsiTheme="minorHAnsi" w:cstheme="minorHAnsi"/>
          <w:b/>
          <w:lang w:val="it-IT"/>
        </w:rPr>
      </w:pPr>
      <w:r w:rsidRPr="003979DC">
        <w:rPr>
          <w:rFonts w:asciiTheme="minorHAnsi" w:hAnsiTheme="minorHAnsi" w:cstheme="minorHAnsi"/>
          <w:b/>
          <w:lang w:val="it-IT"/>
        </w:rPr>
        <w:t xml:space="preserve">Garanția produselor: </w:t>
      </w:r>
      <w:r w:rsidR="00543BDE">
        <w:rPr>
          <w:rFonts w:asciiTheme="minorHAnsi" w:hAnsiTheme="minorHAnsi" w:cstheme="minorHAnsi"/>
          <w:b/>
          <w:lang w:val="it-IT"/>
        </w:rPr>
        <w:t xml:space="preserve">conform garanției solicitate fiecărui produs în tabel </w:t>
      </w:r>
      <w:r w:rsidRPr="003979DC">
        <w:rPr>
          <w:rFonts w:asciiTheme="minorHAnsi" w:hAnsiTheme="minorHAnsi" w:cstheme="minorHAnsi"/>
          <w:b/>
          <w:lang w:val="it-IT"/>
        </w:rPr>
        <w:t>(</w:t>
      </w:r>
      <w:r w:rsidR="00543BDE">
        <w:rPr>
          <w:rFonts w:asciiTheme="minorHAnsi" w:hAnsiTheme="minorHAnsi" w:cstheme="minorHAnsi"/>
          <w:b/>
          <w:lang w:val="it-IT"/>
        </w:rPr>
        <w:t>dacă</w:t>
      </w:r>
      <w:r w:rsidRPr="003979DC">
        <w:rPr>
          <w:rFonts w:asciiTheme="minorHAnsi" w:hAnsiTheme="minorHAnsi" w:cstheme="minorHAnsi"/>
          <w:b/>
          <w:lang w:val="it-IT"/>
        </w:rPr>
        <w:t xml:space="preserve"> este cazul).</w:t>
      </w:r>
    </w:p>
    <w:p w14:paraId="26F70A0D" w14:textId="199D549C" w:rsidR="00DF355F" w:rsidRPr="003979DC" w:rsidRDefault="00DF355F" w:rsidP="00DF355F">
      <w:pPr>
        <w:ind w:right="-1"/>
        <w:jc w:val="both"/>
        <w:rPr>
          <w:rFonts w:asciiTheme="minorHAnsi" w:eastAsia="Calibri" w:hAnsiTheme="minorHAnsi" w:cstheme="minorHAnsi"/>
          <w:lang w:val="ro-RO"/>
        </w:rPr>
      </w:pPr>
      <w:r w:rsidRPr="003979DC">
        <w:rPr>
          <w:rFonts w:asciiTheme="minorHAnsi" w:eastAsia="Calibri" w:hAnsiTheme="minorHAnsi" w:cstheme="minorHAnsi"/>
          <w:bCs/>
          <w:lang w:val="ro-RO"/>
        </w:rPr>
        <w:t>Produsele vor fi însoțite la livrare de certificate de garanție, declarații de conformitate</w:t>
      </w:r>
      <w:r w:rsidR="00543BDE">
        <w:rPr>
          <w:rFonts w:asciiTheme="minorHAnsi" w:eastAsia="Calibri" w:hAnsiTheme="minorHAnsi" w:cstheme="minorHAnsi"/>
          <w:bCs/>
          <w:lang w:val="ro-RO"/>
        </w:rPr>
        <w:t xml:space="preserve">, manuale de utilizare </w:t>
      </w:r>
      <w:r w:rsidRPr="003979DC">
        <w:rPr>
          <w:rFonts w:asciiTheme="minorHAnsi" w:eastAsia="Calibri" w:hAnsiTheme="minorHAnsi" w:cstheme="minorHAnsi"/>
          <w:bCs/>
          <w:lang w:val="ro-RO"/>
        </w:rPr>
        <w:t>(unde este cazul).</w:t>
      </w:r>
      <w:r w:rsidRPr="003979DC">
        <w:rPr>
          <w:rFonts w:asciiTheme="minorHAnsi" w:eastAsia="Calibri" w:hAnsiTheme="minorHAnsi" w:cstheme="minorHAnsi"/>
          <w:lang w:val="ro-RO"/>
        </w:rPr>
        <w:t xml:space="preserve"> </w:t>
      </w:r>
    </w:p>
    <w:p w14:paraId="1E79FA69" w14:textId="77777777" w:rsidR="003A656C" w:rsidRPr="003979DC" w:rsidRDefault="003A656C" w:rsidP="00DF355F">
      <w:pPr>
        <w:ind w:right="-1"/>
        <w:jc w:val="both"/>
        <w:rPr>
          <w:rFonts w:asciiTheme="minorHAnsi" w:eastAsia="Calibri" w:hAnsiTheme="minorHAnsi" w:cstheme="minorHAnsi"/>
          <w:lang w:val="ro-RO"/>
        </w:rPr>
      </w:pPr>
    </w:p>
    <w:p w14:paraId="1034F23B" w14:textId="7F80A3A9" w:rsidR="00DF355F" w:rsidRPr="003979DC" w:rsidRDefault="00DF355F" w:rsidP="00DF355F">
      <w:pPr>
        <w:ind w:right="141"/>
        <w:rPr>
          <w:rFonts w:asciiTheme="minorHAnsi" w:hAnsiTheme="minorHAnsi" w:cstheme="minorHAnsi"/>
          <w:b/>
          <w:lang w:val="ro-RO"/>
        </w:rPr>
      </w:pPr>
      <w:r w:rsidRPr="003979DC">
        <w:rPr>
          <w:rFonts w:asciiTheme="minorHAnsi" w:hAnsiTheme="minorHAnsi" w:cstheme="minorHAnsi"/>
          <w:b/>
          <w:lang w:val="ro-RO"/>
        </w:rPr>
        <w:t>Valoarea estimată totală a achiziției este de</w:t>
      </w:r>
      <w:r w:rsidR="002E210F" w:rsidRPr="003979DC">
        <w:rPr>
          <w:rFonts w:asciiTheme="minorHAnsi" w:hAnsiTheme="minorHAnsi" w:cstheme="minorHAnsi"/>
          <w:lang w:val="it-IT"/>
        </w:rPr>
        <w:t xml:space="preserve"> </w:t>
      </w:r>
      <w:r w:rsidR="003510DC" w:rsidRPr="003510DC">
        <w:rPr>
          <w:rFonts w:asciiTheme="minorHAnsi" w:hAnsiTheme="minorHAnsi" w:cstheme="minorHAnsi"/>
          <w:b/>
          <w:bCs/>
          <w:lang w:val="it-IT"/>
        </w:rPr>
        <w:t>3</w:t>
      </w:r>
      <w:r w:rsidR="00D22BAA">
        <w:rPr>
          <w:rFonts w:asciiTheme="minorHAnsi" w:hAnsiTheme="minorHAnsi" w:cstheme="minorHAnsi"/>
          <w:b/>
          <w:bCs/>
          <w:lang w:val="it-IT"/>
        </w:rPr>
        <w:t>09</w:t>
      </w:r>
      <w:r w:rsidR="00A928F7">
        <w:rPr>
          <w:rFonts w:asciiTheme="minorHAnsi" w:hAnsiTheme="minorHAnsi" w:cstheme="minorHAnsi"/>
          <w:b/>
          <w:bCs/>
          <w:lang w:val="it-IT"/>
        </w:rPr>
        <w:t>00</w:t>
      </w:r>
      <w:r w:rsidR="00A00FBA">
        <w:rPr>
          <w:rFonts w:asciiTheme="minorHAnsi" w:hAnsiTheme="minorHAnsi" w:cstheme="minorHAnsi"/>
          <w:b/>
          <w:lang w:val="ro-RO"/>
        </w:rPr>
        <w:t xml:space="preserve"> lei</w:t>
      </w:r>
      <w:r w:rsidRPr="003979DC">
        <w:rPr>
          <w:rFonts w:asciiTheme="minorHAnsi" w:hAnsiTheme="minorHAnsi" w:cstheme="minorHAnsi"/>
          <w:b/>
          <w:lang w:val="ro-RO"/>
        </w:rPr>
        <w:t xml:space="preserve"> fără TVA.</w:t>
      </w:r>
    </w:p>
    <w:p w14:paraId="5A3D86E4" w14:textId="77777777" w:rsidR="00DF355F" w:rsidRPr="003979DC" w:rsidRDefault="00DF355F" w:rsidP="00DF355F">
      <w:pPr>
        <w:ind w:right="141"/>
        <w:rPr>
          <w:rFonts w:asciiTheme="minorHAnsi" w:hAnsiTheme="minorHAnsi" w:cstheme="minorHAnsi"/>
          <w:b/>
          <w:lang w:val="ro-RO"/>
        </w:rPr>
      </w:pPr>
    </w:p>
    <w:p w14:paraId="056CC148" w14:textId="77777777" w:rsidR="00DF355F" w:rsidRPr="003979DC" w:rsidRDefault="00DF355F" w:rsidP="00DF355F">
      <w:pPr>
        <w:ind w:right="141"/>
        <w:jc w:val="both"/>
        <w:rPr>
          <w:rFonts w:asciiTheme="minorHAnsi" w:hAnsiTheme="minorHAnsi" w:cstheme="minorHAnsi"/>
          <w:b/>
          <w:lang w:val="ro-RO"/>
        </w:rPr>
      </w:pPr>
      <w:r w:rsidRPr="003979DC">
        <w:rPr>
          <w:rFonts w:asciiTheme="minorHAnsi" w:hAnsiTheme="minorHAnsi" w:cstheme="minorHAnsi"/>
          <w:b/>
          <w:lang w:val="ro-RO"/>
        </w:rPr>
        <w:t>Criteriul de atribuire: prețul cel mai scăzut/poziție, cu respectarea specificațiilor solicitate de autoritatea contractantă.</w:t>
      </w:r>
    </w:p>
    <w:p w14:paraId="383FA293" w14:textId="77777777" w:rsidR="00DF355F" w:rsidRPr="003979DC" w:rsidRDefault="00DF355F" w:rsidP="00DF355F">
      <w:pPr>
        <w:ind w:right="-1"/>
        <w:jc w:val="both"/>
        <w:rPr>
          <w:rFonts w:asciiTheme="minorHAnsi" w:eastAsia="Calibri" w:hAnsiTheme="minorHAnsi" w:cstheme="minorHAnsi"/>
          <w:lang w:val="ro-RO"/>
        </w:rPr>
      </w:pPr>
    </w:p>
    <w:p w14:paraId="7C4CBCD0" w14:textId="650DEAAB" w:rsidR="00DF355F" w:rsidRPr="003979DC" w:rsidRDefault="00DF355F" w:rsidP="00DF355F">
      <w:pPr>
        <w:rPr>
          <w:rFonts w:asciiTheme="minorHAnsi" w:hAnsiTheme="minorHAnsi" w:cstheme="minorHAnsi"/>
          <w:b/>
          <w:lang w:val="ro-RO"/>
        </w:rPr>
      </w:pPr>
      <w:r w:rsidRPr="003979DC">
        <w:rPr>
          <w:rFonts w:asciiTheme="minorHAnsi" w:hAnsiTheme="minorHAnsi" w:cstheme="minorHAnsi"/>
          <w:b/>
          <w:lang w:val="ro-RO"/>
        </w:rPr>
        <w:t xml:space="preserve">Locul, termenul de livrare </w:t>
      </w:r>
      <w:r w:rsidR="002E210F" w:rsidRPr="003979DC">
        <w:rPr>
          <w:rFonts w:asciiTheme="minorHAnsi" w:hAnsiTheme="minorHAnsi" w:cstheme="minorHAnsi"/>
          <w:b/>
          <w:lang w:val="ro-RO"/>
        </w:rPr>
        <w:t>și</w:t>
      </w:r>
      <w:r w:rsidRPr="003979DC">
        <w:rPr>
          <w:rFonts w:asciiTheme="minorHAnsi" w:hAnsiTheme="minorHAnsi" w:cstheme="minorHAnsi"/>
          <w:b/>
          <w:lang w:val="ro-RO"/>
        </w:rPr>
        <w:t xml:space="preserve"> </w:t>
      </w:r>
      <w:r w:rsidR="002E210F" w:rsidRPr="003979DC">
        <w:rPr>
          <w:rFonts w:asciiTheme="minorHAnsi" w:hAnsiTheme="minorHAnsi" w:cstheme="minorHAnsi"/>
          <w:b/>
          <w:lang w:val="ro-RO"/>
        </w:rPr>
        <w:t>recepția</w:t>
      </w:r>
      <w:r w:rsidRPr="003979DC">
        <w:rPr>
          <w:rFonts w:asciiTheme="minorHAnsi" w:hAnsiTheme="minorHAnsi" w:cstheme="minorHAnsi"/>
          <w:b/>
          <w:lang w:val="ro-RO"/>
        </w:rPr>
        <w:t xml:space="preserve"> produselor</w:t>
      </w:r>
    </w:p>
    <w:p w14:paraId="26F4687B"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a) Transportul, ambalarea și asigurarea produselor sunt în sarcina ofertantului.</w:t>
      </w:r>
    </w:p>
    <w:p w14:paraId="09590656"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b) Cantitățile de achiziționat sunt cele prevăzute mai sus.</w:t>
      </w:r>
    </w:p>
    <w:p w14:paraId="3754C7F1" w14:textId="77777777" w:rsidR="00DF355F" w:rsidRPr="003979DC" w:rsidRDefault="00DF355F" w:rsidP="00DF355F">
      <w:pPr>
        <w:jc w:val="both"/>
        <w:rPr>
          <w:rStyle w:val="noticetext"/>
          <w:rFonts w:asciiTheme="minorHAnsi" w:hAnsiTheme="minorHAnsi" w:cstheme="minorHAnsi"/>
          <w:highlight w:val="yellow"/>
          <w:lang w:val="ro-RO"/>
        </w:rPr>
      </w:pPr>
      <w:r w:rsidRPr="003979DC">
        <w:rPr>
          <w:rFonts w:asciiTheme="minorHAnsi" w:hAnsiTheme="minorHAnsi" w:cstheme="minorHAnsi"/>
          <w:lang w:val="ro-RO"/>
        </w:rPr>
        <w:t xml:space="preserve">c) Locul de livrare al produselor: Sediul Lac Mamaia al Universității Maritime din Constanța, situat pe str. Cuarțului nr. 2, </w:t>
      </w:r>
      <w:r w:rsidRPr="003979DC">
        <w:rPr>
          <w:rStyle w:val="noticetext"/>
          <w:rFonts w:asciiTheme="minorHAnsi" w:hAnsiTheme="minorHAnsi" w:cstheme="minorHAnsi"/>
          <w:lang w:val="ro-RO"/>
        </w:rPr>
        <w:t>Constanța. Prețul ofertat</w:t>
      </w:r>
      <w:r w:rsidRPr="003979DC">
        <w:rPr>
          <w:rFonts w:asciiTheme="minorHAnsi" w:hAnsiTheme="minorHAnsi" w:cstheme="minorHAnsi"/>
          <w:lang w:val="ro-RO"/>
        </w:rPr>
        <w:t xml:space="preserve"> /poziție</w:t>
      </w:r>
      <w:r w:rsidRPr="003979DC">
        <w:rPr>
          <w:rStyle w:val="noticetext"/>
          <w:rFonts w:asciiTheme="minorHAnsi" w:hAnsiTheme="minorHAnsi" w:cstheme="minorHAnsi"/>
          <w:lang w:val="ro-RO"/>
        </w:rPr>
        <w:t xml:space="preserve"> va include livrarea produselor la sediul autorității contractante</w:t>
      </w:r>
      <w:r w:rsidRPr="003979DC">
        <w:rPr>
          <w:rStyle w:val="noticetext"/>
          <w:rFonts w:asciiTheme="minorHAnsi" w:hAnsiTheme="minorHAnsi" w:cstheme="minorHAnsi"/>
          <w:color w:val="0070C0"/>
          <w:lang w:val="ro-RO"/>
        </w:rPr>
        <w:t>.</w:t>
      </w:r>
    </w:p>
    <w:p w14:paraId="4A8732F4" w14:textId="67931AAB" w:rsidR="00DF355F" w:rsidRPr="003979DC" w:rsidRDefault="00DF355F" w:rsidP="00DF355F">
      <w:pPr>
        <w:jc w:val="both"/>
        <w:rPr>
          <w:rFonts w:asciiTheme="minorHAnsi" w:hAnsiTheme="minorHAnsi" w:cstheme="minorHAnsi"/>
          <w:b/>
          <w:lang w:val="ro-RO"/>
        </w:rPr>
      </w:pPr>
      <w:r w:rsidRPr="003979DC">
        <w:rPr>
          <w:rStyle w:val="noticetext"/>
          <w:rFonts w:asciiTheme="minorHAnsi" w:hAnsiTheme="minorHAnsi" w:cstheme="minorHAnsi"/>
          <w:b/>
          <w:lang w:val="ro-RO"/>
        </w:rPr>
        <w:t>d) Termenul de livrare</w:t>
      </w:r>
      <w:r w:rsidRPr="003979DC">
        <w:rPr>
          <w:rFonts w:asciiTheme="minorHAnsi" w:hAnsiTheme="minorHAnsi" w:cstheme="minorHAnsi"/>
          <w:b/>
          <w:lang w:val="ro-RO"/>
        </w:rPr>
        <w:t xml:space="preserve">: </w:t>
      </w:r>
      <w:r w:rsidR="003510DC">
        <w:rPr>
          <w:rFonts w:asciiTheme="minorHAnsi" w:hAnsiTheme="minorHAnsi" w:cstheme="minorHAnsi"/>
          <w:b/>
          <w:lang w:val="ro-RO"/>
        </w:rPr>
        <w:t>14</w:t>
      </w:r>
      <w:r w:rsidR="00D455CC" w:rsidRPr="00981E71">
        <w:rPr>
          <w:rFonts w:asciiTheme="minorHAnsi" w:hAnsiTheme="minorHAnsi" w:cstheme="minorHAnsi"/>
          <w:b/>
          <w:lang w:val="ro-RO"/>
        </w:rPr>
        <w:t xml:space="preserve"> zile lucrătoare </w:t>
      </w:r>
      <w:r w:rsidRPr="00981E71">
        <w:rPr>
          <w:rFonts w:asciiTheme="minorHAnsi" w:hAnsiTheme="minorHAnsi" w:cstheme="minorHAnsi"/>
          <w:b/>
          <w:lang w:val="ro-RO"/>
        </w:rPr>
        <w:t>de</w:t>
      </w:r>
      <w:r w:rsidRPr="003979DC">
        <w:rPr>
          <w:rFonts w:asciiTheme="minorHAnsi" w:hAnsiTheme="minorHAnsi" w:cstheme="minorHAnsi"/>
          <w:b/>
          <w:lang w:val="ro-RO"/>
        </w:rPr>
        <w:t xml:space="preserve"> la data transmiterii comenzii ferme/ finalizării achiziției directe în SEAP.</w:t>
      </w:r>
    </w:p>
    <w:p w14:paraId="3FBAA2A4" w14:textId="77777777"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e) Nu se acceptă defecte ale produselor furnizate.</w:t>
      </w:r>
    </w:p>
    <w:p w14:paraId="75FE4BE9" w14:textId="6FA8BC08" w:rsidR="00DF355F" w:rsidRPr="003979DC" w:rsidRDefault="00DF355F" w:rsidP="00DF355F">
      <w:pPr>
        <w:pStyle w:val="NoSpacing"/>
        <w:jc w:val="both"/>
        <w:rPr>
          <w:rFonts w:asciiTheme="minorHAnsi" w:hAnsiTheme="minorHAnsi" w:cstheme="minorHAnsi"/>
          <w:sz w:val="20"/>
          <w:szCs w:val="20"/>
          <w:lang w:val="ro-RO"/>
        </w:rPr>
      </w:pPr>
      <w:r w:rsidRPr="003979DC">
        <w:rPr>
          <w:rFonts w:asciiTheme="minorHAnsi" w:hAnsiTheme="minorHAnsi" w:cstheme="minorHAnsi"/>
          <w:sz w:val="20"/>
          <w:szCs w:val="20"/>
          <w:lang w:val="ro-RO"/>
        </w:rPr>
        <w:t xml:space="preserve">f) </w:t>
      </w:r>
      <w:r w:rsidRPr="003979DC">
        <w:rPr>
          <w:rFonts w:asciiTheme="minorHAnsi" w:hAnsiTheme="minorHAnsi" w:cstheme="minorHAnsi"/>
          <w:sz w:val="20"/>
          <w:szCs w:val="20"/>
          <w:lang w:val="it-IT"/>
        </w:rPr>
        <w:t>Livrarea de produse cu o calitate inferioară celei ofertate</w:t>
      </w:r>
      <w:r w:rsidRPr="003979DC">
        <w:rPr>
          <w:rFonts w:asciiTheme="minorHAnsi" w:hAnsiTheme="minorHAnsi" w:cstheme="minorHAnsi"/>
          <w:sz w:val="20"/>
          <w:szCs w:val="20"/>
          <w:lang w:val="ro-RO"/>
        </w:rPr>
        <w:t xml:space="preserve"> dă dreptul autorității contractante de a le refuza și de a solicita înlocuirea acestora, în </w:t>
      </w:r>
      <w:r w:rsidRPr="00B6280B">
        <w:rPr>
          <w:rFonts w:asciiTheme="minorHAnsi" w:hAnsiTheme="minorHAnsi" w:cstheme="minorHAnsi"/>
          <w:sz w:val="20"/>
          <w:szCs w:val="20"/>
          <w:lang w:val="ro-RO"/>
        </w:rPr>
        <w:t xml:space="preserve">maxim </w:t>
      </w:r>
      <w:r w:rsidR="00B6280B" w:rsidRPr="00B6280B">
        <w:rPr>
          <w:rFonts w:asciiTheme="minorHAnsi" w:hAnsiTheme="minorHAnsi" w:cstheme="minorHAnsi"/>
          <w:sz w:val="20"/>
          <w:szCs w:val="20"/>
          <w:lang w:val="ro-RO"/>
        </w:rPr>
        <w:t>30 (treizeci)</w:t>
      </w:r>
      <w:r w:rsidRPr="00B6280B">
        <w:rPr>
          <w:rFonts w:asciiTheme="minorHAnsi" w:hAnsiTheme="minorHAnsi" w:cstheme="minorHAnsi"/>
          <w:sz w:val="20"/>
          <w:szCs w:val="20"/>
          <w:lang w:val="ro-RO"/>
        </w:rPr>
        <w:t xml:space="preserve"> zile lucrătoare</w:t>
      </w:r>
      <w:r w:rsidRPr="003979DC">
        <w:rPr>
          <w:rFonts w:asciiTheme="minorHAnsi" w:hAnsiTheme="minorHAnsi" w:cstheme="minorHAnsi"/>
          <w:sz w:val="20"/>
          <w:szCs w:val="20"/>
          <w:lang w:val="ro-RO"/>
        </w:rPr>
        <w:t>, cu produse de calitate.</w:t>
      </w:r>
    </w:p>
    <w:p w14:paraId="37B31DC9" w14:textId="1EA5A386" w:rsidR="00DF355F" w:rsidRPr="003979DC" w:rsidRDefault="00DF355F" w:rsidP="00DF355F">
      <w:pPr>
        <w:jc w:val="both"/>
        <w:rPr>
          <w:rFonts w:asciiTheme="minorHAnsi" w:hAnsiTheme="minorHAnsi" w:cstheme="minorHAnsi"/>
          <w:lang w:val="ro-RO"/>
        </w:rPr>
      </w:pPr>
      <w:r w:rsidRPr="003979DC">
        <w:rPr>
          <w:rFonts w:asciiTheme="minorHAnsi" w:hAnsiTheme="minorHAnsi" w:cstheme="minorHAnsi"/>
          <w:lang w:val="ro-RO"/>
        </w:rPr>
        <w:t>g) Recepția calitativă a produselor furnizate se va face de către beneficiar, în termen de max</w:t>
      </w:r>
      <w:r w:rsidRPr="00981E71">
        <w:rPr>
          <w:rFonts w:asciiTheme="minorHAnsi" w:hAnsiTheme="minorHAnsi" w:cstheme="minorHAnsi"/>
          <w:lang w:val="ro-RO"/>
        </w:rPr>
        <w:t xml:space="preserve">. </w:t>
      </w:r>
      <w:r w:rsidR="00B6280B" w:rsidRPr="00981E71">
        <w:rPr>
          <w:rFonts w:asciiTheme="minorHAnsi" w:hAnsiTheme="minorHAnsi" w:cstheme="minorHAnsi"/>
          <w:lang w:val="ro-RO"/>
        </w:rPr>
        <w:t>5</w:t>
      </w:r>
      <w:r w:rsidRPr="00981E71">
        <w:rPr>
          <w:rFonts w:asciiTheme="minorHAnsi" w:hAnsiTheme="minorHAnsi" w:cstheme="minorHAnsi"/>
          <w:lang w:val="ro-RO"/>
        </w:rPr>
        <w:t xml:space="preserve"> (</w:t>
      </w:r>
      <w:r w:rsidR="00B6280B" w:rsidRPr="00981E71">
        <w:rPr>
          <w:rFonts w:asciiTheme="minorHAnsi" w:hAnsiTheme="minorHAnsi" w:cstheme="minorHAnsi"/>
          <w:lang w:val="ro-RO"/>
        </w:rPr>
        <w:t>cinci</w:t>
      </w:r>
      <w:r w:rsidRPr="00981E71">
        <w:rPr>
          <w:rFonts w:asciiTheme="minorHAnsi" w:hAnsiTheme="minorHAnsi" w:cstheme="minorHAnsi"/>
          <w:lang w:val="ro-RO"/>
        </w:rPr>
        <w:t>) zile lucrătoare</w:t>
      </w:r>
      <w:r w:rsidRPr="003979DC">
        <w:rPr>
          <w:rFonts w:asciiTheme="minorHAnsi" w:hAnsiTheme="minorHAnsi" w:cstheme="minorHAnsi"/>
          <w:lang w:val="ro-RO"/>
        </w:rPr>
        <w:t xml:space="preserve"> de la data livrării.  </w:t>
      </w:r>
    </w:p>
    <w:p w14:paraId="7C7E9126" w14:textId="77777777" w:rsidR="00A326F0" w:rsidRPr="003979DC" w:rsidRDefault="00A326F0" w:rsidP="005F0477">
      <w:pPr>
        <w:rPr>
          <w:rFonts w:asciiTheme="minorHAnsi" w:hAnsiTheme="minorHAnsi" w:cstheme="minorHAnsi"/>
          <w:lang w:val="ro-RO"/>
        </w:rPr>
      </w:pPr>
    </w:p>
    <w:p w14:paraId="1E935844" w14:textId="77777777" w:rsidR="00DC250D" w:rsidRPr="003979DC" w:rsidRDefault="00DC250D" w:rsidP="005F0477">
      <w:pPr>
        <w:rPr>
          <w:rFonts w:asciiTheme="minorHAnsi" w:hAnsiTheme="minorHAnsi" w:cstheme="minorHAnsi"/>
          <w:lang w:val="ro-RO"/>
        </w:rPr>
      </w:pPr>
    </w:p>
    <w:p w14:paraId="4C6E4528" w14:textId="632D3515" w:rsidR="00F94B51" w:rsidRPr="003979DC" w:rsidRDefault="005D1010" w:rsidP="005D1010">
      <w:pPr>
        <w:jc w:val="center"/>
        <w:rPr>
          <w:rFonts w:asciiTheme="minorHAnsi" w:hAnsiTheme="minorHAnsi" w:cstheme="minorHAnsi"/>
          <w:lang w:val="ro-RO"/>
        </w:rPr>
      </w:pPr>
      <w:r w:rsidRPr="003979DC">
        <w:rPr>
          <w:rFonts w:asciiTheme="minorHAnsi" w:hAnsiTheme="minorHAnsi" w:cstheme="minorHAnsi"/>
          <w:lang w:val="ro-RO"/>
        </w:rPr>
        <w:t>Întocmit:</w:t>
      </w:r>
    </w:p>
    <w:p w14:paraId="585A59B8" w14:textId="7D5CF571" w:rsidR="005D1010" w:rsidRPr="003979DC" w:rsidRDefault="005D1010" w:rsidP="005D1010">
      <w:pPr>
        <w:jc w:val="center"/>
        <w:rPr>
          <w:rFonts w:asciiTheme="minorHAnsi" w:hAnsiTheme="minorHAnsi" w:cstheme="minorHAnsi"/>
          <w:lang w:val="ro-RO"/>
        </w:rPr>
      </w:pPr>
      <w:r w:rsidRPr="003979DC">
        <w:rPr>
          <w:rFonts w:asciiTheme="minorHAnsi" w:hAnsiTheme="minorHAnsi" w:cstheme="minorHAnsi"/>
          <w:lang w:val="ro-RO"/>
        </w:rPr>
        <w:t xml:space="preserve">Director de proiect, </w:t>
      </w:r>
      <w:r w:rsidR="002E210F" w:rsidRPr="003979DC">
        <w:rPr>
          <w:rFonts w:asciiTheme="minorHAnsi" w:hAnsiTheme="minorHAnsi" w:cstheme="minorHAnsi"/>
          <w:lang w:val="ro-RO"/>
        </w:rPr>
        <w:t>Conf</w:t>
      </w:r>
      <w:r w:rsidRPr="003979DC">
        <w:rPr>
          <w:rFonts w:asciiTheme="minorHAnsi" w:hAnsiTheme="minorHAnsi" w:cstheme="minorHAnsi"/>
          <w:lang w:val="ro-RO"/>
        </w:rPr>
        <w:t>. dr. ing. Sabău Adrian</w:t>
      </w:r>
    </w:p>
    <w:p w14:paraId="05E762F9" w14:textId="04C8AE1A" w:rsidR="00D617E2" w:rsidRPr="003979DC" w:rsidRDefault="00D617E2" w:rsidP="005F0477">
      <w:pPr>
        <w:rPr>
          <w:rFonts w:asciiTheme="minorHAnsi" w:hAnsiTheme="minorHAnsi" w:cstheme="minorHAnsi"/>
          <w:lang w:val="ro-RO"/>
        </w:rPr>
      </w:pPr>
    </w:p>
    <w:p w14:paraId="7017525B" w14:textId="3458CCB8" w:rsidR="005D1010" w:rsidRPr="003979DC" w:rsidRDefault="005D1010" w:rsidP="005F0477">
      <w:pPr>
        <w:rPr>
          <w:rFonts w:asciiTheme="minorHAnsi" w:hAnsiTheme="minorHAnsi" w:cstheme="minorHAnsi"/>
          <w:lang w:val="ro-RO"/>
        </w:rPr>
      </w:pPr>
    </w:p>
    <w:sectPr w:rsidR="005D1010" w:rsidRPr="003979DC" w:rsidSect="00F7036E">
      <w:footerReference w:type="even" r:id="rId12"/>
      <w:footerReference w:type="default" r:id="rId13"/>
      <w:footerReference w:type="first" r:id="rId14"/>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73EF" w14:textId="77777777" w:rsidR="00163089" w:rsidRDefault="00163089">
      <w:r>
        <w:separator/>
      </w:r>
    </w:p>
  </w:endnote>
  <w:endnote w:type="continuationSeparator" w:id="0">
    <w:p w14:paraId="332167F3" w14:textId="77777777" w:rsidR="00163089" w:rsidRDefault="0016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12AFA488"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178">
      <w:rPr>
        <w:rStyle w:val="PageNumber"/>
        <w:noProof/>
      </w:rPr>
      <w:t>8</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79D1B31F"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178">
      <w:rPr>
        <w:rStyle w:val="PageNumber"/>
        <w:noProof/>
      </w:rPr>
      <w:t>7</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0337E2A6"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DA2178">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DA2178">
      <w:rPr>
        <w:rFonts w:ascii="Calibri" w:hAnsi="Calibri" w:cs="Calibri"/>
        <w:bCs/>
        <w:noProof/>
      </w:rPr>
      <w:t>8</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4AD3" w14:textId="77777777" w:rsidR="00163089" w:rsidRDefault="00163089">
      <w:r>
        <w:separator/>
      </w:r>
    </w:p>
  </w:footnote>
  <w:footnote w:type="continuationSeparator" w:id="0">
    <w:p w14:paraId="702FE2DB" w14:textId="77777777" w:rsidR="00163089" w:rsidRDefault="00163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2D8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3" w15:restartNumberingAfterBreak="0">
    <w:nsid w:val="0A854A3D"/>
    <w:multiLevelType w:val="hybridMultilevel"/>
    <w:tmpl w:val="6F047488"/>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F1B4D9E"/>
    <w:multiLevelType w:val="hybridMultilevel"/>
    <w:tmpl w:val="DCA891C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409E2E15"/>
    <w:multiLevelType w:val="hybridMultilevel"/>
    <w:tmpl w:val="292842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0E1"/>
    <w:rsid w:val="00000A4E"/>
    <w:rsid w:val="00000AC3"/>
    <w:rsid w:val="00001142"/>
    <w:rsid w:val="000013CC"/>
    <w:rsid w:val="000015EA"/>
    <w:rsid w:val="0000163F"/>
    <w:rsid w:val="00001DFE"/>
    <w:rsid w:val="00002172"/>
    <w:rsid w:val="000021F2"/>
    <w:rsid w:val="0000225C"/>
    <w:rsid w:val="0000244A"/>
    <w:rsid w:val="00002F42"/>
    <w:rsid w:val="000031E9"/>
    <w:rsid w:val="00003DE6"/>
    <w:rsid w:val="000041AB"/>
    <w:rsid w:val="00004301"/>
    <w:rsid w:val="00004D3E"/>
    <w:rsid w:val="000059AB"/>
    <w:rsid w:val="000059CF"/>
    <w:rsid w:val="00005D60"/>
    <w:rsid w:val="00005EDA"/>
    <w:rsid w:val="00005F8D"/>
    <w:rsid w:val="00006FC0"/>
    <w:rsid w:val="000070F3"/>
    <w:rsid w:val="000072B3"/>
    <w:rsid w:val="00007622"/>
    <w:rsid w:val="00007F04"/>
    <w:rsid w:val="000111AB"/>
    <w:rsid w:val="000114E7"/>
    <w:rsid w:val="00011714"/>
    <w:rsid w:val="00011D8F"/>
    <w:rsid w:val="00012012"/>
    <w:rsid w:val="00012456"/>
    <w:rsid w:val="00013175"/>
    <w:rsid w:val="000137C4"/>
    <w:rsid w:val="00013B8F"/>
    <w:rsid w:val="00013BE1"/>
    <w:rsid w:val="00013CA0"/>
    <w:rsid w:val="00013EC7"/>
    <w:rsid w:val="0001472B"/>
    <w:rsid w:val="000147E6"/>
    <w:rsid w:val="00014B7B"/>
    <w:rsid w:val="00015211"/>
    <w:rsid w:val="000163E6"/>
    <w:rsid w:val="00016CF7"/>
    <w:rsid w:val="00016EB0"/>
    <w:rsid w:val="0001706B"/>
    <w:rsid w:val="000170B1"/>
    <w:rsid w:val="00017CC1"/>
    <w:rsid w:val="00020615"/>
    <w:rsid w:val="00020B9E"/>
    <w:rsid w:val="00020EAE"/>
    <w:rsid w:val="00022379"/>
    <w:rsid w:val="000223C0"/>
    <w:rsid w:val="000233FE"/>
    <w:rsid w:val="00023593"/>
    <w:rsid w:val="00023699"/>
    <w:rsid w:val="000241F0"/>
    <w:rsid w:val="00024874"/>
    <w:rsid w:val="0002497C"/>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175A"/>
    <w:rsid w:val="0003262E"/>
    <w:rsid w:val="00032DA6"/>
    <w:rsid w:val="0003305C"/>
    <w:rsid w:val="000335B6"/>
    <w:rsid w:val="00034122"/>
    <w:rsid w:val="0003457C"/>
    <w:rsid w:val="000346A5"/>
    <w:rsid w:val="00034E5F"/>
    <w:rsid w:val="000357B9"/>
    <w:rsid w:val="0003590E"/>
    <w:rsid w:val="00036643"/>
    <w:rsid w:val="00036A4C"/>
    <w:rsid w:val="000373B1"/>
    <w:rsid w:val="0003789A"/>
    <w:rsid w:val="00040767"/>
    <w:rsid w:val="000412DD"/>
    <w:rsid w:val="000419B8"/>
    <w:rsid w:val="00041C74"/>
    <w:rsid w:val="00041DA0"/>
    <w:rsid w:val="0004222B"/>
    <w:rsid w:val="00042580"/>
    <w:rsid w:val="00043187"/>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47821"/>
    <w:rsid w:val="00047EF7"/>
    <w:rsid w:val="0005076F"/>
    <w:rsid w:val="00050D5D"/>
    <w:rsid w:val="00050FC5"/>
    <w:rsid w:val="0005167A"/>
    <w:rsid w:val="00052153"/>
    <w:rsid w:val="00052A56"/>
    <w:rsid w:val="00052AD6"/>
    <w:rsid w:val="00052ADF"/>
    <w:rsid w:val="000532AA"/>
    <w:rsid w:val="00053415"/>
    <w:rsid w:val="000534B6"/>
    <w:rsid w:val="00053BD6"/>
    <w:rsid w:val="000545A4"/>
    <w:rsid w:val="000546E5"/>
    <w:rsid w:val="000546F3"/>
    <w:rsid w:val="00055864"/>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9D7"/>
    <w:rsid w:val="00062C85"/>
    <w:rsid w:val="00062C8E"/>
    <w:rsid w:val="00063386"/>
    <w:rsid w:val="000644BD"/>
    <w:rsid w:val="00065484"/>
    <w:rsid w:val="00065782"/>
    <w:rsid w:val="00067A5C"/>
    <w:rsid w:val="00067FCE"/>
    <w:rsid w:val="00070BFA"/>
    <w:rsid w:val="00070D4A"/>
    <w:rsid w:val="00071185"/>
    <w:rsid w:val="000716B0"/>
    <w:rsid w:val="00071901"/>
    <w:rsid w:val="00071F47"/>
    <w:rsid w:val="0007218F"/>
    <w:rsid w:val="00072750"/>
    <w:rsid w:val="000734B6"/>
    <w:rsid w:val="00073624"/>
    <w:rsid w:val="00073980"/>
    <w:rsid w:val="00073B74"/>
    <w:rsid w:val="00073D8F"/>
    <w:rsid w:val="00074180"/>
    <w:rsid w:val="00074CEB"/>
    <w:rsid w:val="00074DA6"/>
    <w:rsid w:val="00075A26"/>
    <w:rsid w:val="00075D02"/>
    <w:rsid w:val="00076A97"/>
    <w:rsid w:val="00076B32"/>
    <w:rsid w:val="00076FEC"/>
    <w:rsid w:val="00077EB1"/>
    <w:rsid w:val="00077FED"/>
    <w:rsid w:val="000805C8"/>
    <w:rsid w:val="000808A8"/>
    <w:rsid w:val="00080B6C"/>
    <w:rsid w:val="000816B9"/>
    <w:rsid w:val="0008190A"/>
    <w:rsid w:val="00082019"/>
    <w:rsid w:val="00082141"/>
    <w:rsid w:val="000822C8"/>
    <w:rsid w:val="0008270F"/>
    <w:rsid w:val="00082B05"/>
    <w:rsid w:val="00082CF4"/>
    <w:rsid w:val="00083506"/>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011"/>
    <w:rsid w:val="000908CF"/>
    <w:rsid w:val="00090C36"/>
    <w:rsid w:val="00090D7A"/>
    <w:rsid w:val="000914F8"/>
    <w:rsid w:val="00091781"/>
    <w:rsid w:val="0009187B"/>
    <w:rsid w:val="000923DF"/>
    <w:rsid w:val="00092A09"/>
    <w:rsid w:val="00093892"/>
    <w:rsid w:val="00093C98"/>
    <w:rsid w:val="00093E23"/>
    <w:rsid w:val="00095382"/>
    <w:rsid w:val="000958A1"/>
    <w:rsid w:val="00095AF1"/>
    <w:rsid w:val="00095B22"/>
    <w:rsid w:val="00096519"/>
    <w:rsid w:val="00096BDA"/>
    <w:rsid w:val="000972A4"/>
    <w:rsid w:val="000974EE"/>
    <w:rsid w:val="000975B4"/>
    <w:rsid w:val="000A0250"/>
    <w:rsid w:val="000A1289"/>
    <w:rsid w:val="000A1671"/>
    <w:rsid w:val="000A1BD3"/>
    <w:rsid w:val="000A2205"/>
    <w:rsid w:val="000A286D"/>
    <w:rsid w:val="000A2AA2"/>
    <w:rsid w:val="000A2C93"/>
    <w:rsid w:val="000A40F8"/>
    <w:rsid w:val="000A413C"/>
    <w:rsid w:val="000A41F0"/>
    <w:rsid w:val="000A43B0"/>
    <w:rsid w:val="000A4D5B"/>
    <w:rsid w:val="000A54EC"/>
    <w:rsid w:val="000A55ED"/>
    <w:rsid w:val="000A564E"/>
    <w:rsid w:val="000A5900"/>
    <w:rsid w:val="000A64CF"/>
    <w:rsid w:val="000A6CDA"/>
    <w:rsid w:val="000A6CF6"/>
    <w:rsid w:val="000A6FDF"/>
    <w:rsid w:val="000A74A5"/>
    <w:rsid w:val="000A74C8"/>
    <w:rsid w:val="000A7D02"/>
    <w:rsid w:val="000B0107"/>
    <w:rsid w:val="000B0153"/>
    <w:rsid w:val="000B0A83"/>
    <w:rsid w:val="000B145A"/>
    <w:rsid w:val="000B1671"/>
    <w:rsid w:val="000B1FDF"/>
    <w:rsid w:val="000B248E"/>
    <w:rsid w:val="000B28B3"/>
    <w:rsid w:val="000B29F6"/>
    <w:rsid w:val="000B2B64"/>
    <w:rsid w:val="000B3294"/>
    <w:rsid w:val="000B389A"/>
    <w:rsid w:val="000B3FC5"/>
    <w:rsid w:val="000B4074"/>
    <w:rsid w:val="000B451A"/>
    <w:rsid w:val="000B4843"/>
    <w:rsid w:val="000B4934"/>
    <w:rsid w:val="000B4B55"/>
    <w:rsid w:val="000B4F3D"/>
    <w:rsid w:val="000B56B1"/>
    <w:rsid w:val="000B5C07"/>
    <w:rsid w:val="000B61F8"/>
    <w:rsid w:val="000B7AC0"/>
    <w:rsid w:val="000B7D35"/>
    <w:rsid w:val="000C0488"/>
    <w:rsid w:val="000C07B1"/>
    <w:rsid w:val="000C0A67"/>
    <w:rsid w:val="000C18F0"/>
    <w:rsid w:val="000C242C"/>
    <w:rsid w:val="000C2660"/>
    <w:rsid w:val="000C2673"/>
    <w:rsid w:val="000C2A55"/>
    <w:rsid w:val="000C2E74"/>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6AD"/>
    <w:rsid w:val="000D1774"/>
    <w:rsid w:val="000D1E64"/>
    <w:rsid w:val="000D29F4"/>
    <w:rsid w:val="000D32B1"/>
    <w:rsid w:val="000D37F8"/>
    <w:rsid w:val="000D3819"/>
    <w:rsid w:val="000D3D95"/>
    <w:rsid w:val="000D4336"/>
    <w:rsid w:val="000D461A"/>
    <w:rsid w:val="000D4B45"/>
    <w:rsid w:val="000D4CB8"/>
    <w:rsid w:val="000D690F"/>
    <w:rsid w:val="000D7120"/>
    <w:rsid w:val="000D729A"/>
    <w:rsid w:val="000D72DE"/>
    <w:rsid w:val="000D76D7"/>
    <w:rsid w:val="000E064F"/>
    <w:rsid w:val="000E0B38"/>
    <w:rsid w:val="000E12CD"/>
    <w:rsid w:val="000E14EE"/>
    <w:rsid w:val="000E1925"/>
    <w:rsid w:val="000E1A35"/>
    <w:rsid w:val="000E26AE"/>
    <w:rsid w:val="000E300C"/>
    <w:rsid w:val="000E34AE"/>
    <w:rsid w:val="000E3D10"/>
    <w:rsid w:val="000E3EF9"/>
    <w:rsid w:val="000E41B9"/>
    <w:rsid w:val="000E424C"/>
    <w:rsid w:val="000E47B1"/>
    <w:rsid w:val="000E4A7C"/>
    <w:rsid w:val="000E4FA7"/>
    <w:rsid w:val="000E513F"/>
    <w:rsid w:val="000E5FD3"/>
    <w:rsid w:val="000E6000"/>
    <w:rsid w:val="000E66D1"/>
    <w:rsid w:val="000E70C1"/>
    <w:rsid w:val="000E76C7"/>
    <w:rsid w:val="000E76D4"/>
    <w:rsid w:val="000E7F89"/>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CE3"/>
    <w:rsid w:val="000F5DE8"/>
    <w:rsid w:val="000F6353"/>
    <w:rsid w:val="000F6D18"/>
    <w:rsid w:val="000F7228"/>
    <w:rsid w:val="000F731A"/>
    <w:rsid w:val="000F7494"/>
    <w:rsid w:val="000F7636"/>
    <w:rsid w:val="0010044F"/>
    <w:rsid w:val="00100D3E"/>
    <w:rsid w:val="00100E2C"/>
    <w:rsid w:val="00101590"/>
    <w:rsid w:val="0010296A"/>
    <w:rsid w:val="00102ACD"/>
    <w:rsid w:val="00104BB7"/>
    <w:rsid w:val="00104BD2"/>
    <w:rsid w:val="0010566C"/>
    <w:rsid w:val="0010567C"/>
    <w:rsid w:val="00105892"/>
    <w:rsid w:val="00106AD5"/>
    <w:rsid w:val="00106C34"/>
    <w:rsid w:val="0010761E"/>
    <w:rsid w:val="00110B5F"/>
    <w:rsid w:val="00111290"/>
    <w:rsid w:val="00111CA8"/>
    <w:rsid w:val="00112C8D"/>
    <w:rsid w:val="00113649"/>
    <w:rsid w:val="00113C3B"/>
    <w:rsid w:val="00113FB5"/>
    <w:rsid w:val="00114352"/>
    <w:rsid w:val="0011439F"/>
    <w:rsid w:val="001144E4"/>
    <w:rsid w:val="00114947"/>
    <w:rsid w:val="00114B57"/>
    <w:rsid w:val="00114D27"/>
    <w:rsid w:val="0011596F"/>
    <w:rsid w:val="00115C9D"/>
    <w:rsid w:val="00116110"/>
    <w:rsid w:val="00116ED1"/>
    <w:rsid w:val="001171C3"/>
    <w:rsid w:val="001204DD"/>
    <w:rsid w:val="001207B9"/>
    <w:rsid w:val="001207E7"/>
    <w:rsid w:val="00120952"/>
    <w:rsid w:val="00120BA1"/>
    <w:rsid w:val="00120DD5"/>
    <w:rsid w:val="001213BE"/>
    <w:rsid w:val="0012214B"/>
    <w:rsid w:val="00122DCD"/>
    <w:rsid w:val="001235DB"/>
    <w:rsid w:val="001240C3"/>
    <w:rsid w:val="001241AA"/>
    <w:rsid w:val="001263DC"/>
    <w:rsid w:val="001266F9"/>
    <w:rsid w:val="00127462"/>
    <w:rsid w:val="001301D8"/>
    <w:rsid w:val="00130A54"/>
    <w:rsid w:val="001328C6"/>
    <w:rsid w:val="0013330C"/>
    <w:rsid w:val="00133C34"/>
    <w:rsid w:val="00134146"/>
    <w:rsid w:val="001342DE"/>
    <w:rsid w:val="001343A5"/>
    <w:rsid w:val="00134DAF"/>
    <w:rsid w:val="001350E9"/>
    <w:rsid w:val="0013545A"/>
    <w:rsid w:val="0013569F"/>
    <w:rsid w:val="00136137"/>
    <w:rsid w:val="00136BE2"/>
    <w:rsid w:val="00137823"/>
    <w:rsid w:val="00137900"/>
    <w:rsid w:val="0014019C"/>
    <w:rsid w:val="00140637"/>
    <w:rsid w:val="00140747"/>
    <w:rsid w:val="0014185F"/>
    <w:rsid w:val="001425CC"/>
    <w:rsid w:val="0014268C"/>
    <w:rsid w:val="001427BB"/>
    <w:rsid w:val="00142DBD"/>
    <w:rsid w:val="00144EB7"/>
    <w:rsid w:val="0014583B"/>
    <w:rsid w:val="001459A4"/>
    <w:rsid w:val="00146912"/>
    <w:rsid w:val="00146BAE"/>
    <w:rsid w:val="00146D7A"/>
    <w:rsid w:val="00146F0A"/>
    <w:rsid w:val="00147596"/>
    <w:rsid w:val="00147C3F"/>
    <w:rsid w:val="001504C0"/>
    <w:rsid w:val="001504ED"/>
    <w:rsid w:val="00150F32"/>
    <w:rsid w:val="0015151E"/>
    <w:rsid w:val="001519B5"/>
    <w:rsid w:val="00151BE6"/>
    <w:rsid w:val="0015266B"/>
    <w:rsid w:val="00152EEE"/>
    <w:rsid w:val="001530C2"/>
    <w:rsid w:val="00153273"/>
    <w:rsid w:val="00153425"/>
    <w:rsid w:val="00153468"/>
    <w:rsid w:val="00154395"/>
    <w:rsid w:val="00154808"/>
    <w:rsid w:val="001551D2"/>
    <w:rsid w:val="00155F07"/>
    <w:rsid w:val="001570FA"/>
    <w:rsid w:val="001577E7"/>
    <w:rsid w:val="00157C48"/>
    <w:rsid w:val="00157F70"/>
    <w:rsid w:val="0016078D"/>
    <w:rsid w:val="00160937"/>
    <w:rsid w:val="00160B34"/>
    <w:rsid w:val="00160B37"/>
    <w:rsid w:val="00161171"/>
    <w:rsid w:val="0016161F"/>
    <w:rsid w:val="00161F91"/>
    <w:rsid w:val="00161FCC"/>
    <w:rsid w:val="001621B4"/>
    <w:rsid w:val="0016228B"/>
    <w:rsid w:val="00162344"/>
    <w:rsid w:val="001625DE"/>
    <w:rsid w:val="00162672"/>
    <w:rsid w:val="00162CC0"/>
    <w:rsid w:val="00162D64"/>
    <w:rsid w:val="0016303C"/>
    <w:rsid w:val="00163089"/>
    <w:rsid w:val="001630B5"/>
    <w:rsid w:val="00164220"/>
    <w:rsid w:val="00164D5F"/>
    <w:rsid w:val="00164ECB"/>
    <w:rsid w:val="00165CE9"/>
    <w:rsid w:val="00165EA7"/>
    <w:rsid w:val="001665B9"/>
    <w:rsid w:val="0016674C"/>
    <w:rsid w:val="00166771"/>
    <w:rsid w:val="001669FA"/>
    <w:rsid w:val="00166E46"/>
    <w:rsid w:val="00166F24"/>
    <w:rsid w:val="001672FD"/>
    <w:rsid w:val="001700AA"/>
    <w:rsid w:val="0017052A"/>
    <w:rsid w:val="00170947"/>
    <w:rsid w:val="00170B01"/>
    <w:rsid w:val="00170F34"/>
    <w:rsid w:val="0017176D"/>
    <w:rsid w:val="00172892"/>
    <w:rsid w:val="00172B4B"/>
    <w:rsid w:val="00172E89"/>
    <w:rsid w:val="00173593"/>
    <w:rsid w:val="001736B1"/>
    <w:rsid w:val="00174141"/>
    <w:rsid w:val="0017490E"/>
    <w:rsid w:val="00174F03"/>
    <w:rsid w:val="00174F90"/>
    <w:rsid w:val="001752CA"/>
    <w:rsid w:val="0017547D"/>
    <w:rsid w:val="001760AB"/>
    <w:rsid w:val="0017621D"/>
    <w:rsid w:val="00176288"/>
    <w:rsid w:val="00176843"/>
    <w:rsid w:val="00176A5C"/>
    <w:rsid w:val="00176E26"/>
    <w:rsid w:val="00177A3E"/>
    <w:rsid w:val="00177F8A"/>
    <w:rsid w:val="00180389"/>
    <w:rsid w:val="0018173A"/>
    <w:rsid w:val="00181ADE"/>
    <w:rsid w:val="00181D15"/>
    <w:rsid w:val="00181D67"/>
    <w:rsid w:val="00181E1D"/>
    <w:rsid w:val="00181FB7"/>
    <w:rsid w:val="00182108"/>
    <w:rsid w:val="00182C8A"/>
    <w:rsid w:val="00182DF8"/>
    <w:rsid w:val="001831E3"/>
    <w:rsid w:val="001832BA"/>
    <w:rsid w:val="0018397A"/>
    <w:rsid w:val="00183A79"/>
    <w:rsid w:val="00183BCE"/>
    <w:rsid w:val="00183E16"/>
    <w:rsid w:val="0018412F"/>
    <w:rsid w:val="0018457D"/>
    <w:rsid w:val="00184DEF"/>
    <w:rsid w:val="00185139"/>
    <w:rsid w:val="00185286"/>
    <w:rsid w:val="001853B9"/>
    <w:rsid w:val="001856B3"/>
    <w:rsid w:val="00185855"/>
    <w:rsid w:val="0018599D"/>
    <w:rsid w:val="00185FF2"/>
    <w:rsid w:val="00186461"/>
    <w:rsid w:val="00186763"/>
    <w:rsid w:val="00186C63"/>
    <w:rsid w:val="0018763B"/>
    <w:rsid w:val="001907E4"/>
    <w:rsid w:val="00190994"/>
    <w:rsid w:val="0019111F"/>
    <w:rsid w:val="00191692"/>
    <w:rsid w:val="00191739"/>
    <w:rsid w:val="00191E72"/>
    <w:rsid w:val="00192386"/>
    <w:rsid w:val="0019293D"/>
    <w:rsid w:val="00193258"/>
    <w:rsid w:val="001935CB"/>
    <w:rsid w:val="00193DF8"/>
    <w:rsid w:val="0019495C"/>
    <w:rsid w:val="00194D7C"/>
    <w:rsid w:val="00195BD9"/>
    <w:rsid w:val="001960F0"/>
    <w:rsid w:val="00196135"/>
    <w:rsid w:val="00196A7B"/>
    <w:rsid w:val="00196BA8"/>
    <w:rsid w:val="00196BEE"/>
    <w:rsid w:val="001A02B8"/>
    <w:rsid w:val="001A057E"/>
    <w:rsid w:val="001A0582"/>
    <w:rsid w:val="001A120D"/>
    <w:rsid w:val="001A1835"/>
    <w:rsid w:val="001A1A1C"/>
    <w:rsid w:val="001A1F2F"/>
    <w:rsid w:val="001A246A"/>
    <w:rsid w:val="001A27C1"/>
    <w:rsid w:val="001A2980"/>
    <w:rsid w:val="001A332E"/>
    <w:rsid w:val="001A39F9"/>
    <w:rsid w:val="001A3AFF"/>
    <w:rsid w:val="001A3F46"/>
    <w:rsid w:val="001A418E"/>
    <w:rsid w:val="001A472B"/>
    <w:rsid w:val="001A496A"/>
    <w:rsid w:val="001A4FD3"/>
    <w:rsid w:val="001A5879"/>
    <w:rsid w:val="001A5D06"/>
    <w:rsid w:val="001A5F52"/>
    <w:rsid w:val="001A6692"/>
    <w:rsid w:val="001A6F21"/>
    <w:rsid w:val="001A7DC5"/>
    <w:rsid w:val="001B0AE1"/>
    <w:rsid w:val="001B1359"/>
    <w:rsid w:val="001B193C"/>
    <w:rsid w:val="001B1E5F"/>
    <w:rsid w:val="001B1EDC"/>
    <w:rsid w:val="001B2B3B"/>
    <w:rsid w:val="001B31FA"/>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6AE"/>
    <w:rsid w:val="001C2865"/>
    <w:rsid w:val="001C2955"/>
    <w:rsid w:val="001C2A33"/>
    <w:rsid w:val="001C2E41"/>
    <w:rsid w:val="001C3F7C"/>
    <w:rsid w:val="001C4239"/>
    <w:rsid w:val="001C4C36"/>
    <w:rsid w:val="001C4EF5"/>
    <w:rsid w:val="001C5E71"/>
    <w:rsid w:val="001C5F22"/>
    <w:rsid w:val="001C71BA"/>
    <w:rsid w:val="001C7369"/>
    <w:rsid w:val="001C7712"/>
    <w:rsid w:val="001C7A13"/>
    <w:rsid w:val="001C7A37"/>
    <w:rsid w:val="001C7C02"/>
    <w:rsid w:val="001C7D2E"/>
    <w:rsid w:val="001C7F56"/>
    <w:rsid w:val="001D00F6"/>
    <w:rsid w:val="001D03D1"/>
    <w:rsid w:val="001D093E"/>
    <w:rsid w:val="001D097F"/>
    <w:rsid w:val="001D0E2A"/>
    <w:rsid w:val="001D12A0"/>
    <w:rsid w:val="001D1597"/>
    <w:rsid w:val="001D178D"/>
    <w:rsid w:val="001D2236"/>
    <w:rsid w:val="001D2F24"/>
    <w:rsid w:val="001D366A"/>
    <w:rsid w:val="001D36DC"/>
    <w:rsid w:val="001D3ED3"/>
    <w:rsid w:val="001D4433"/>
    <w:rsid w:val="001D4D4C"/>
    <w:rsid w:val="001D4E1A"/>
    <w:rsid w:val="001D551F"/>
    <w:rsid w:val="001D5601"/>
    <w:rsid w:val="001D56CE"/>
    <w:rsid w:val="001D573A"/>
    <w:rsid w:val="001D5B73"/>
    <w:rsid w:val="001D5CB9"/>
    <w:rsid w:val="001D5D4F"/>
    <w:rsid w:val="001D6651"/>
    <w:rsid w:val="001D7452"/>
    <w:rsid w:val="001D746E"/>
    <w:rsid w:val="001D7E58"/>
    <w:rsid w:val="001D7FCA"/>
    <w:rsid w:val="001E0E94"/>
    <w:rsid w:val="001E1161"/>
    <w:rsid w:val="001E12C3"/>
    <w:rsid w:val="001E1745"/>
    <w:rsid w:val="001E1BE7"/>
    <w:rsid w:val="001E26FE"/>
    <w:rsid w:val="001E2C1C"/>
    <w:rsid w:val="001E32AD"/>
    <w:rsid w:val="001E3653"/>
    <w:rsid w:val="001E3B62"/>
    <w:rsid w:val="001E408F"/>
    <w:rsid w:val="001E4B83"/>
    <w:rsid w:val="001E5629"/>
    <w:rsid w:val="001E581F"/>
    <w:rsid w:val="001E5A56"/>
    <w:rsid w:val="001E6C11"/>
    <w:rsid w:val="001E7078"/>
    <w:rsid w:val="001E72A8"/>
    <w:rsid w:val="001E7840"/>
    <w:rsid w:val="001F0152"/>
    <w:rsid w:val="001F08B9"/>
    <w:rsid w:val="001F0CBD"/>
    <w:rsid w:val="001F1D43"/>
    <w:rsid w:val="001F2797"/>
    <w:rsid w:val="001F2E20"/>
    <w:rsid w:val="001F2F0B"/>
    <w:rsid w:val="001F3016"/>
    <w:rsid w:val="001F3B4F"/>
    <w:rsid w:val="001F405F"/>
    <w:rsid w:val="001F49A8"/>
    <w:rsid w:val="001F53E9"/>
    <w:rsid w:val="001F5B6D"/>
    <w:rsid w:val="001F62BA"/>
    <w:rsid w:val="001F64E6"/>
    <w:rsid w:val="001F6719"/>
    <w:rsid w:val="001F680D"/>
    <w:rsid w:val="001F689D"/>
    <w:rsid w:val="001F6BF7"/>
    <w:rsid w:val="001F7011"/>
    <w:rsid w:val="001F78BE"/>
    <w:rsid w:val="001F796F"/>
    <w:rsid w:val="001F7AC3"/>
    <w:rsid w:val="001F7AFD"/>
    <w:rsid w:val="001F7B07"/>
    <w:rsid w:val="00200208"/>
    <w:rsid w:val="0020029E"/>
    <w:rsid w:val="00200434"/>
    <w:rsid w:val="00200719"/>
    <w:rsid w:val="0020087D"/>
    <w:rsid w:val="00200DD9"/>
    <w:rsid w:val="00201351"/>
    <w:rsid w:val="002013F8"/>
    <w:rsid w:val="00201AED"/>
    <w:rsid w:val="00201B0B"/>
    <w:rsid w:val="00201C9F"/>
    <w:rsid w:val="0020205A"/>
    <w:rsid w:val="00202098"/>
    <w:rsid w:val="00202319"/>
    <w:rsid w:val="00203B9E"/>
    <w:rsid w:val="00203CF9"/>
    <w:rsid w:val="00203D4A"/>
    <w:rsid w:val="00203F94"/>
    <w:rsid w:val="0020531C"/>
    <w:rsid w:val="002053CE"/>
    <w:rsid w:val="00205464"/>
    <w:rsid w:val="002057AD"/>
    <w:rsid w:val="00205884"/>
    <w:rsid w:val="00205C65"/>
    <w:rsid w:val="002060D8"/>
    <w:rsid w:val="00207D7C"/>
    <w:rsid w:val="00207FB5"/>
    <w:rsid w:val="002103DC"/>
    <w:rsid w:val="002109EA"/>
    <w:rsid w:val="00210CC8"/>
    <w:rsid w:val="00211737"/>
    <w:rsid w:val="002119AA"/>
    <w:rsid w:val="00211C54"/>
    <w:rsid w:val="00211ECB"/>
    <w:rsid w:val="002121BE"/>
    <w:rsid w:val="0021232C"/>
    <w:rsid w:val="00212671"/>
    <w:rsid w:val="002126D6"/>
    <w:rsid w:val="002127EE"/>
    <w:rsid w:val="0021317B"/>
    <w:rsid w:val="00213F4C"/>
    <w:rsid w:val="00214BAA"/>
    <w:rsid w:val="00214C3C"/>
    <w:rsid w:val="00214C51"/>
    <w:rsid w:val="002157B7"/>
    <w:rsid w:val="00215810"/>
    <w:rsid w:val="00215AFC"/>
    <w:rsid w:val="00215D15"/>
    <w:rsid w:val="002164DC"/>
    <w:rsid w:val="00216C9B"/>
    <w:rsid w:val="002174AC"/>
    <w:rsid w:val="002178DD"/>
    <w:rsid w:val="00217CD3"/>
    <w:rsid w:val="0022014C"/>
    <w:rsid w:val="00220DFC"/>
    <w:rsid w:val="00220E27"/>
    <w:rsid w:val="00220FC8"/>
    <w:rsid w:val="00221493"/>
    <w:rsid w:val="002214D9"/>
    <w:rsid w:val="00221506"/>
    <w:rsid w:val="002215B9"/>
    <w:rsid w:val="00221F03"/>
    <w:rsid w:val="00222313"/>
    <w:rsid w:val="00222708"/>
    <w:rsid w:val="00222790"/>
    <w:rsid w:val="00222A75"/>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1F76"/>
    <w:rsid w:val="0023203D"/>
    <w:rsid w:val="002323E3"/>
    <w:rsid w:val="00232970"/>
    <w:rsid w:val="00233341"/>
    <w:rsid w:val="002333FA"/>
    <w:rsid w:val="00233BFE"/>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1F08"/>
    <w:rsid w:val="002432C0"/>
    <w:rsid w:val="0024339B"/>
    <w:rsid w:val="00243BD1"/>
    <w:rsid w:val="00244489"/>
    <w:rsid w:val="002445A8"/>
    <w:rsid w:val="00244B41"/>
    <w:rsid w:val="002452DB"/>
    <w:rsid w:val="0024539D"/>
    <w:rsid w:val="00245737"/>
    <w:rsid w:val="00246A82"/>
    <w:rsid w:val="002472AD"/>
    <w:rsid w:val="002476C8"/>
    <w:rsid w:val="00247A41"/>
    <w:rsid w:val="00247CAD"/>
    <w:rsid w:val="00250F31"/>
    <w:rsid w:val="0025101F"/>
    <w:rsid w:val="00251074"/>
    <w:rsid w:val="00251389"/>
    <w:rsid w:val="00251665"/>
    <w:rsid w:val="002519C6"/>
    <w:rsid w:val="00251E0A"/>
    <w:rsid w:val="00251EB4"/>
    <w:rsid w:val="0025226E"/>
    <w:rsid w:val="0025236A"/>
    <w:rsid w:val="002529D1"/>
    <w:rsid w:val="00252A6C"/>
    <w:rsid w:val="00252E30"/>
    <w:rsid w:val="002531F9"/>
    <w:rsid w:val="00253431"/>
    <w:rsid w:val="00253512"/>
    <w:rsid w:val="00253579"/>
    <w:rsid w:val="0025363E"/>
    <w:rsid w:val="002540D0"/>
    <w:rsid w:val="00254338"/>
    <w:rsid w:val="00254704"/>
    <w:rsid w:val="00254952"/>
    <w:rsid w:val="00254B2B"/>
    <w:rsid w:val="00254C43"/>
    <w:rsid w:val="00254D6B"/>
    <w:rsid w:val="00255149"/>
    <w:rsid w:val="002558F9"/>
    <w:rsid w:val="00255C84"/>
    <w:rsid w:val="0025664E"/>
    <w:rsid w:val="00260540"/>
    <w:rsid w:val="002612CF"/>
    <w:rsid w:val="00262B4E"/>
    <w:rsid w:val="00263CAC"/>
    <w:rsid w:val="00264087"/>
    <w:rsid w:val="002645B4"/>
    <w:rsid w:val="00264993"/>
    <w:rsid w:val="00264EEB"/>
    <w:rsid w:val="002658FD"/>
    <w:rsid w:val="00265B88"/>
    <w:rsid w:val="00265C8E"/>
    <w:rsid w:val="00266B8F"/>
    <w:rsid w:val="00266D80"/>
    <w:rsid w:val="002672D0"/>
    <w:rsid w:val="0027008E"/>
    <w:rsid w:val="00270E8F"/>
    <w:rsid w:val="00270FE5"/>
    <w:rsid w:val="0027192F"/>
    <w:rsid w:val="00271FA8"/>
    <w:rsid w:val="002721D4"/>
    <w:rsid w:val="00272DFC"/>
    <w:rsid w:val="002736C3"/>
    <w:rsid w:val="00273B49"/>
    <w:rsid w:val="00273D9A"/>
    <w:rsid w:val="00274350"/>
    <w:rsid w:val="0027457D"/>
    <w:rsid w:val="00275303"/>
    <w:rsid w:val="0027535A"/>
    <w:rsid w:val="002771EA"/>
    <w:rsid w:val="0027739A"/>
    <w:rsid w:val="00277604"/>
    <w:rsid w:val="00277E05"/>
    <w:rsid w:val="00277E1E"/>
    <w:rsid w:val="00277E64"/>
    <w:rsid w:val="00277EEB"/>
    <w:rsid w:val="00277FF5"/>
    <w:rsid w:val="00280600"/>
    <w:rsid w:val="002815E3"/>
    <w:rsid w:val="0028161D"/>
    <w:rsid w:val="00281D3C"/>
    <w:rsid w:val="00282D05"/>
    <w:rsid w:val="00283125"/>
    <w:rsid w:val="00283141"/>
    <w:rsid w:val="002835FB"/>
    <w:rsid w:val="002836C1"/>
    <w:rsid w:val="00283CD5"/>
    <w:rsid w:val="00283DE1"/>
    <w:rsid w:val="00284325"/>
    <w:rsid w:val="002849D4"/>
    <w:rsid w:val="00284B6F"/>
    <w:rsid w:val="00284EE8"/>
    <w:rsid w:val="00285785"/>
    <w:rsid w:val="0028590C"/>
    <w:rsid w:val="0028598F"/>
    <w:rsid w:val="002865BD"/>
    <w:rsid w:val="0028675B"/>
    <w:rsid w:val="00286AD8"/>
    <w:rsid w:val="00286BDA"/>
    <w:rsid w:val="00287586"/>
    <w:rsid w:val="002876F3"/>
    <w:rsid w:val="00287B81"/>
    <w:rsid w:val="00287E5B"/>
    <w:rsid w:val="00287ECB"/>
    <w:rsid w:val="002906DC"/>
    <w:rsid w:val="002908BF"/>
    <w:rsid w:val="00290BF1"/>
    <w:rsid w:val="00290E9A"/>
    <w:rsid w:val="00290FDB"/>
    <w:rsid w:val="00291C40"/>
    <w:rsid w:val="00291CAD"/>
    <w:rsid w:val="00291DDD"/>
    <w:rsid w:val="002923D5"/>
    <w:rsid w:val="002926DA"/>
    <w:rsid w:val="0029274E"/>
    <w:rsid w:val="0029282C"/>
    <w:rsid w:val="00292903"/>
    <w:rsid w:val="00292E19"/>
    <w:rsid w:val="002934D7"/>
    <w:rsid w:val="00293724"/>
    <w:rsid w:val="0029405F"/>
    <w:rsid w:val="0029455E"/>
    <w:rsid w:val="0029468B"/>
    <w:rsid w:val="00294A1C"/>
    <w:rsid w:val="00294C77"/>
    <w:rsid w:val="00295223"/>
    <w:rsid w:val="002958AC"/>
    <w:rsid w:val="00295F2E"/>
    <w:rsid w:val="00296BD7"/>
    <w:rsid w:val="0029716C"/>
    <w:rsid w:val="002971DE"/>
    <w:rsid w:val="00297A85"/>
    <w:rsid w:val="002A00DC"/>
    <w:rsid w:val="002A0257"/>
    <w:rsid w:val="002A0813"/>
    <w:rsid w:val="002A117B"/>
    <w:rsid w:val="002A155A"/>
    <w:rsid w:val="002A1B3D"/>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EF4"/>
    <w:rsid w:val="002A7100"/>
    <w:rsid w:val="002A7740"/>
    <w:rsid w:val="002B02B3"/>
    <w:rsid w:val="002B069A"/>
    <w:rsid w:val="002B1280"/>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3C7"/>
    <w:rsid w:val="002B6670"/>
    <w:rsid w:val="002B6D21"/>
    <w:rsid w:val="002C0641"/>
    <w:rsid w:val="002C086E"/>
    <w:rsid w:val="002C0C89"/>
    <w:rsid w:val="002C153F"/>
    <w:rsid w:val="002C1887"/>
    <w:rsid w:val="002C1C55"/>
    <w:rsid w:val="002C1CA2"/>
    <w:rsid w:val="002C241B"/>
    <w:rsid w:val="002C2F87"/>
    <w:rsid w:val="002C35D8"/>
    <w:rsid w:val="002C38AF"/>
    <w:rsid w:val="002C5624"/>
    <w:rsid w:val="002C59A4"/>
    <w:rsid w:val="002C66B6"/>
    <w:rsid w:val="002C67D9"/>
    <w:rsid w:val="002C68DA"/>
    <w:rsid w:val="002C6D64"/>
    <w:rsid w:val="002D00B3"/>
    <w:rsid w:val="002D047B"/>
    <w:rsid w:val="002D04FA"/>
    <w:rsid w:val="002D0AE5"/>
    <w:rsid w:val="002D0F83"/>
    <w:rsid w:val="002D1B45"/>
    <w:rsid w:val="002D2307"/>
    <w:rsid w:val="002D235A"/>
    <w:rsid w:val="002D2735"/>
    <w:rsid w:val="002D2D12"/>
    <w:rsid w:val="002D305E"/>
    <w:rsid w:val="002D377B"/>
    <w:rsid w:val="002D4130"/>
    <w:rsid w:val="002D43CF"/>
    <w:rsid w:val="002D4BE7"/>
    <w:rsid w:val="002D4CFB"/>
    <w:rsid w:val="002D4D29"/>
    <w:rsid w:val="002D5CE0"/>
    <w:rsid w:val="002D5F96"/>
    <w:rsid w:val="002D654E"/>
    <w:rsid w:val="002D6AD8"/>
    <w:rsid w:val="002D6C53"/>
    <w:rsid w:val="002D6EC4"/>
    <w:rsid w:val="002D78AF"/>
    <w:rsid w:val="002D7ABC"/>
    <w:rsid w:val="002D7CC3"/>
    <w:rsid w:val="002E043E"/>
    <w:rsid w:val="002E1203"/>
    <w:rsid w:val="002E12FA"/>
    <w:rsid w:val="002E14E5"/>
    <w:rsid w:val="002E18A7"/>
    <w:rsid w:val="002E210F"/>
    <w:rsid w:val="002E3A54"/>
    <w:rsid w:val="002E40F4"/>
    <w:rsid w:val="002E429E"/>
    <w:rsid w:val="002E46D5"/>
    <w:rsid w:val="002E4BB3"/>
    <w:rsid w:val="002E5461"/>
    <w:rsid w:val="002E5709"/>
    <w:rsid w:val="002E5E7C"/>
    <w:rsid w:val="002E6410"/>
    <w:rsid w:val="002E65DE"/>
    <w:rsid w:val="002E6CFA"/>
    <w:rsid w:val="002E6F98"/>
    <w:rsid w:val="002E79C0"/>
    <w:rsid w:val="002E7FFD"/>
    <w:rsid w:val="002F01BF"/>
    <w:rsid w:val="002F01D4"/>
    <w:rsid w:val="002F02CF"/>
    <w:rsid w:val="002F03EA"/>
    <w:rsid w:val="002F081D"/>
    <w:rsid w:val="002F10E5"/>
    <w:rsid w:val="002F1132"/>
    <w:rsid w:val="002F1232"/>
    <w:rsid w:val="002F1473"/>
    <w:rsid w:val="002F15B8"/>
    <w:rsid w:val="002F1857"/>
    <w:rsid w:val="002F19E0"/>
    <w:rsid w:val="002F1B18"/>
    <w:rsid w:val="002F264E"/>
    <w:rsid w:val="002F38A7"/>
    <w:rsid w:val="002F3A65"/>
    <w:rsid w:val="002F3ADF"/>
    <w:rsid w:val="002F3F0B"/>
    <w:rsid w:val="002F418F"/>
    <w:rsid w:val="002F45EB"/>
    <w:rsid w:val="002F50C7"/>
    <w:rsid w:val="002F5436"/>
    <w:rsid w:val="002F5824"/>
    <w:rsid w:val="002F6A31"/>
    <w:rsid w:val="002F7CC6"/>
    <w:rsid w:val="002F7CFD"/>
    <w:rsid w:val="003000AB"/>
    <w:rsid w:val="003005F0"/>
    <w:rsid w:val="003009F5"/>
    <w:rsid w:val="00301104"/>
    <w:rsid w:val="00301A43"/>
    <w:rsid w:val="00303236"/>
    <w:rsid w:val="003035A0"/>
    <w:rsid w:val="00303769"/>
    <w:rsid w:val="00303A6D"/>
    <w:rsid w:val="00303D73"/>
    <w:rsid w:val="00304110"/>
    <w:rsid w:val="00304967"/>
    <w:rsid w:val="00305174"/>
    <w:rsid w:val="00305B76"/>
    <w:rsid w:val="00305DFB"/>
    <w:rsid w:val="003061D7"/>
    <w:rsid w:val="0030655D"/>
    <w:rsid w:val="00306B1C"/>
    <w:rsid w:val="00306EA8"/>
    <w:rsid w:val="00306F3E"/>
    <w:rsid w:val="00310794"/>
    <w:rsid w:val="00310EBA"/>
    <w:rsid w:val="0031108C"/>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5B58"/>
    <w:rsid w:val="00316E9D"/>
    <w:rsid w:val="00317365"/>
    <w:rsid w:val="0031788B"/>
    <w:rsid w:val="00317986"/>
    <w:rsid w:val="00317AA6"/>
    <w:rsid w:val="003208F3"/>
    <w:rsid w:val="00320E8E"/>
    <w:rsid w:val="003210FA"/>
    <w:rsid w:val="00321218"/>
    <w:rsid w:val="0032144F"/>
    <w:rsid w:val="00321821"/>
    <w:rsid w:val="00321E4D"/>
    <w:rsid w:val="003228DF"/>
    <w:rsid w:val="0032299F"/>
    <w:rsid w:val="00323420"/>
    <w:rsid w:val="0032416C"/>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4220"/>
    <w:rsid w:val="003350F0"/>
    <w:rsid w:val="0033522E"/>
    <w:rsid w:val="00335657"/>
    <w:rsid w:val="0033604B"/>
    <w:rsid w:val="0033604D"/>
    <w:rsid w:val="00336317"/>
    <w:rsid w:val="003369A4"/>
    <w:rsid w:val="00336D71"/>
    <w:rsid w:val="00337DD3"/>
    <w:rsid w:val="00337EF7"/>
    <w:rsid w:val="0034012F"/>
    <w:rsid w:val="003414BD"/>
    <w:rsid w:val="0034163A"/>
    <w:rsid w:val="00341959"/>
    <w:rsid w:val="00341D44"/>
    <w:rsid w:val="00341E93"/>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017"/>
    <w:rsid w:val="00350128"/>
    <w:rsid w:val="00350DD6"/>
    <w:rsid w:val="003510DC"/>
    <w:rsid w:val="0035123B"/>
    <w:rsid w:val="00351242"/>
    <w:rsid w:val="003519CE"/>
    <w:rsid w:val="003527A9"/>
    <w:rsid w:val="003529F4"/>
    <w:rsid w:val="003530BB"/>
    <w:rsid w:val="003533F0"/>
    <w:rsid w:val="003538E6"/>
    <w:rsid w:val="0035400C"/>
    <w:rsid w:val="00354A5A"/>
    <w:rsid w:val="00355BEF"/>
    <w:rsid w:val="00355CA8"/>
    <w:rsid w:val="003567C1"/>
    <w:rsid w:val="00356D16"/>
    <w:rsid w:val="00357312"/>
    <w:rsid w:val="00357803"/>
    <w:rsid w:val="00357BC4"/>
    <w:rsid w:val="00357C37"/>
    <w:rsid w:val="00360B71"/>
    <w:rsid w:val="0036198D"/>
    <w:rsid w:val="0036300B"/>
    <w:rsid w:val="003631D8"/>
    <w:rsid w:val="00363345"/>
    <w:rsid w:val="00363A03"/>
    <w:rsid w:val="003654E4"/>
    <w:rsid w:val="00365A59"/>
    <w:rsid w:val="00365B94"/>
    <w:rsid w:val="0036613D"/>
    <w:rsid w:val="0036682A"/>
    <w:rsid w:val="00366924"/>
    <w:rsid w:val="00367274"/>
    <w:rsid w:val="00367A71"/>
    <w:rsid w:val="00367C24"/>
    <w:rsid w:val="00367E0C"/>
    <w:rsid w:val="00367EB9"/>
    <w:rsid w:val="003701AD"/>
    <w:rsid w:val="003715AF"/>
    <w:rsid w:val="003716C6"/>
    <w:rsid w:val="003716D7"/>
    <w:rsid w:val="003719CC"/>
    <w:rsid w:val="00371C92"/>
    <w:rsid w:val="00371FA5"/>
    <w:rsid w:val="00372381"/>
    <w:rsid w:val="003724A1"/>
    <w:rsid w:val="00372C7D"/>
    <w:rsid w:val="00373528"/>
    <w:rsid w:val="00373729"/>
    <w:rsid w:val="00373900"/>
    <w:rsid w:val="0037391E"/>
    <w:rsid w:val="00373CEA"/>
    <w:rsid w:val="00374052"/>
    <w:rsid w:val="00374269"/>
    <w:rsid w:val="003743DE"/>
    <w:rsid w:val="00374976"/>
    <w:rsid w:val="00375BC0"/>
    <w:rsid w:val="00375D59"/>
    <w:rsid w:val="00376146"/>
    <w:rsid w:val="00376291"/>
    <w:rsid w:val="0037641C"/>
    <w:rsid w:val="00377463"/>
    <w:rsid w:val="003774AE"/>
    <w:rsid w:val="00377DAA"/>
    <w:rsid w:val="00380CE4"/>
    <w:rsid w:val="00380EBD"/>
    <w:rsid w:val="003813C8"/>
    <w:rsid w:val="003813D9"/>
    <w:rsid w:val="0038143A"/>
    <w:rsid w:val="00381672"/>
    <w:rsid w:val="00381722"/>
    <w:rsid w:val="00381CB8"/>
    <w:rsid w:val="0038238F"/>
    <w:rsid w:val="003845A6"/>
    <w:rsid w:val="0038482F"/>
    <w:rsid w:val="00384F55"/>
    <w:rsid w:val="003857CD"/>
    <w:rsid w:val="00385C42"/>
    <w:rsid w:val="003861D4"/>
    <w:rsid w:val="00386412"/>
    <w:rsid w:val="003869C9"/>
    <w:rsid w:val="0038768A"/>
    <w:rsid w:val="003879DA"/>
    <w:rsid w:val="00387A69"/>
    <w:rsid w:val="00387C38"/>
    <w:rsid w:val="00387D87"/>
    <w:rsid w:val="00387F57"/>
    <w:rsid w:val="00390366"/>
    <w:rsid w:val="00391B3D"/>
    <w:rsid w:val="00391FD4"/>
    <w:rsid w:val="00392440"/>
    <w:rsid w:val="00393176"/>
    <w:rsid w:val="00393759"/>
    <w:rsid w:val="00394063"/>
    <w:rsid w:val="003942AC"/>
    <w:rsid w:val="003942BD"/>
    <w:rsid w:val="00394505"/>
    <w:rsid w:val="00394A84"/>
    <w:rsid w:val="00394B0E"/>
    <w:rsid w:val="00394EF2"/>
    <w:rsid w:val="00395691"/>
    <w:rsid w:val="00395723"/>
    <w:rsid w:val="00395AE8"/>
    <w:rsid w:val="003979DC"/>
    <w:rsid w:val="00397A0D"/>
    <w:rsid w:val="00397A56"/>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97E"/>
    <w:rsid w:val="003A4A03"/>
    <w:rsid w:val="003A52EB"/>
    <w:rsid w:val="003A53C7"/>
    <w:rsid w:val="003A5480"/>
    <w:rsid w:val="003A63CF"/>
    <w:rsid w:val="003A656C"/>
    <w:rsid w:val="003A6A4E"/>
    <w:rsid w:val="003A6C54"/>
    <w:rsid w:val="003A7210"/>
    <w:rsid w:val="003A77FA"/>
    <w:rsid w:val="003A78AD"/>
    <w:rsid w:val="003A790D"/>
    <w:rsid w:val="003A7A10"/>
    <w:rsid w:val="003A7F9E"/>
    <w:rsid w:val="003B01D8"/>
    <w:rsid w:val="003B1138"/>
    <w:rsid w:val="003B1B57"/>
    <w:rsid w:val="003B1C13"/>
    <w:rsid w:val="003B1DAF"/>
    <w:rsid w:val="003B1E09"/>
    <w:rsid w:val="003B1ED3"/>
    <w:rsid w:val="003B2017"/>
    <w:rsid w:val="003B24A3"/>
    <w:rsid w:val="003B380E"/>
    <w:rsid w:val="003B3B56"/>
    <w:rsid w:val="003B40BB"/>
    <w:rsid w:val="003B44D4"/>
    <w:rsid w:val="003B47D5"/>
    <w:rsid w:val="003B4A82"/>
    <w:rsid w:val="003B5929"/>
    <w:rsid w:val="003B5B11"/>
    <w:rsid w:val="003B5C21"/>
    <w:rsid w:val="003B770D"/>
    <w:rsid w:val="003B7A81"/>
    <w:rsid w:val="003C0039"/>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43E"/>
    <w:rsid w:val="003C468D"/>
    <w:rsid w:val="003C46D9"/>
    <w:rsid w:val="003C4D26"/>
    <w:rsid w:val="003C520B"/>
    <w:rsid w:val="003C5A5B"/>
    <w:rsid w:val="003C609F"/>
    <w:rsid w:val="003C66AA"/>
    <w:rsid w:val="003C6713"/>
    <w:rsid w:val="003C6EEA"/>
    <w:rsid w:val="003C7031"/>
    <w:rsid w:val="003C7658"/>
    <w:rsid w:val="003C7E6E"/>
    <w:rsid w:val="003D00FF"/>
    <w:rsid w:val="003D0571"/>
    <w:rsid w:val="003D0743"/>
    <w:rsid w:val="003D0A5A"/>
    <w:rsid w:val="003D112B"/>
    <w:rsid w:val="003D1281"/>
    <w:rsid w:val="003D1F00"/>
    <w:rsid w:val="003D2FB0"/>
    <w:rsid w:val="003D3899"/>
    <w:rsid w:val="003D4FDF"/>
    <w:rsid w:val="003D5852"/>
    <w:rsid w:val="003D5AEB"/>
    <w:rsid w:val="003D6783"/>
    <w:rsid w:val="003D6900"/>
    <w:rsid w:val="003D6B8C"/>
    <w:rsid w:val="003D6BF1"/>
    <w:rsid w:val="003D6CF9"/>
    <w:rsid w:val="003D74C0"/>
    <w:rsid w:val="003E0361"/>
    <w:rsid w:val="003E06CC"/>
    <w:rsid w:val="003E0EEC"/>
    <w:rsid w:val="003E13F0"/>
    <w:rsid w:val="003E1605"/>
    <w:rsid w:val="003E205A"/>
    <w:rsid w:val="003E2FC6"/>
    <w:rsid w:val="003E46D6"/>
    <w:rsid w:val="003E52D1"/>
    <w:rsid w:val="003E54AF"/>
    <w:rsid w:val="003E54D1"/>
    <w:rsid w:val="003E5816"/>
    <w:rsid w:val="003E6439"/>
    <w:rsid w:val="003E6A62"/>
    <w:rsid w:val="003E6AA1"/>
    <w:rsid w:val="003E6C59"/>
    <w:rsid w:val="003E74D6"/>
    <w:rsid w:val="003E7B83"/>
    <w:rsid w:val="003F024A"/>
    <w:rsid w:val="003F06AE"/>
    <w:rsid w:val="003F0D9B"/>
    <w:rsid w:val="003F16EA"/>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6EA0"/>
    <w:rsid w:val="003F70B4"/>
    <w:rsid w:val="003F7B01"/>
    <w:rsid w:val="003F7EAF"/>
    <w:rsid w:val="00400A0B"/>
    <w:rsid w:val="00400A3F"/>
    <w:rsid w:val="0040119F"/>
    <w:rsid w:val="0040161D"/>
    <w:rsid w:val="0040164A"/>
    <w:rsid w:val="004019B0"/>
    <w:rsid w:val="00401E15"/>
    <w:rsid w:val="00402079"/>
    <w:rsid w:val="00402599"/>
    <w:rsid w:val="00402EC1"/>
    <w:rsid w:val="00403059"/>
    <w:rsid w:val="00403840"/>
    <w:rsid w:val="004039BB"/>
    <w:rsid w:val="00403CD4"/>
    <w:rsid w:val="00403E63"/>
    <w:rsid w:val="00403F4D"/>
    <w:rsid w:val="00404661"/>
    <w:rsid w:val="00405413"/>
    <w:rsid w:val="0040556A"/>
    <w:rsid w:val="00405BBF"/>
    <w:rsid w:val="0040699A"/>
    <w:rsid w:val="00406E05"/>
    <w:rsid w:val="00407374"/>
    <w:rsid w:val="00407518"/>
    <w:rsid w:val="00407B0A"/>
    <w:rsid w:val="00407B9B"/>
    <w:rsid w:val="00410AD0"/>
    <w:rsid w:val="00410B39"/>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5A8"/>
    <w:rsid w:val="004147EE"/>
    <w:rsid w:val="00415BA2"/>
    <w:rsid w:val="00415C79"/>
    <w:rsid w:val="00416929"/>
    <w:rsid w:val="00416A83"/>
    <w:rsid w:val="00416BD8"/>
    <w:rsid w:val="004170C0"/>
    <w:rsid w:val="00417226"/>
    <w:rsid w:val="0041770A"/>
    <w:rsid w:val="00417970"/>
    <w:rsid w:val="00420609"/>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5E9"/>
    <w:rsid w:val="00430BB7"/>
    <w:rsid w:val="00430F93"/>
    <w:rsid w:val="00431669"/>
    <w:rsid w:val="00431BD9"/>
    <w:rsid w:val="00431F5E"/>
    <w:rsid w:val="004326DB"/>
    <w:rsid w:val="00432F62"/>
    <w:rsid w:val="004330F5"/>
    <w:rsid w:val="004332C1"/>
    <w:rsid w:val="00433C5F"/>
    <w:rsid w:val="00433CEF"/>
    <w:rsid w:val="00433F58"/>
    <w:rsid w:val="0043409E"/>
    <w:rsid w:val="0043429D"/>
    <w:rsid w:val="0043443C"/>
    <w:rsid w:val="0043465C"/>
    <w:rsid w:val="00434744"/>
    <w:rsid w:val="0043484B"/>
    <w:rsid w:val="0043563C"/>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98B"/>
    <w:rsid w:val="00441C79"/>
    <w:rsid w:val="00441D55"/>
    <w:rsid w:val="0044220F"/>
    <w:rsid w:val="0044315B"/>
    <w:rsid w:val="00443428"/>
    <w:rsid w:val="00443674"/>
    <w:rsid w:val="00444E07"/>
    <w:rsid w:val="00446510"/>
    <w:rsid w:val="00446E44"/>
    <w:rsid w:val="004473B1"/>
    <w:rsid w:val="0044786E"/>
    <w:rsid w:val="0044793B"/>
    <w:rsid w:val="0045052B"/>
    <w:rsid w:val="004505C7"/>
    <w:rsid w:val="00450DC2"/>
    <w:rsid w:val="004511AC"/>
    <w:rsid w:val="00451BB1"/>
    <w:rsid w:val="00451F7A"/>
    <w:rsid w:val="00452598"/>
    <w:rsid w:val="0045272C"/>
    <w:rsid w:val="004528A7"/>
    <w:rsid w:val="004529F4"/>
    <w:rsid w:val="00452C88"/>
    <w:rsid w:val="00452C91"/>
    <w:rsid w:val="00452DF0"/>
    <w:rsid w:val="00453B12"/>
    <w:rsid w:val="0045401C"/>
    <w:rsid w:val="00454270"/>
    <w:rsid w:val="00454E07"/>
    <w:rsid w:val="0045654E"/>
    <w:rsid w:val="00456782"/>
    <w:rsid w:val="004569EB"/>
    <w:rsid w:val="00456E49"/>
    <w:rsid w:val="00456FCB"/>
    <w:rsid w:val="0045710C"/>
    <w:rsid w:val="00457595"/>
    <w:rsid w:val="00457EF8"/>
    <w:rsid w:val="00460406"/>
    <w:rsid w:val="00460677"/>
    <w:rsid w:val="00462AE4"/>
    <w:rsid w:val="004634BB"/>
    <w:rsid w:val="0046352F"/>
    <w:rsid w:val="004638BE"/>
    <w:rsid w:val="00464108"/>
    <w:rsid w:val="00464197"/>
    <w:rsid w:val="004652C0"/>
    <w:rsid w:val="0046569D"/>
    <w:rsid w:val="00465993"/>
    <w:rsid w:val="00465C5C"/>
    <w:rsid w:val="00465E47"/>
    <w:rsid w:val="00466584"/>
    <w:rsid w:val="004665C0"/>
    <w:rsid w:val="00466641"/>
    <w:rsid w:val="00466750"/>
    <w:rsid w:val="0046709F"/>
    <w:rsid w:val="004672DC"/>
    <w:rsid w:val="00467920"/>
    <w:rsid w:val="00467C6C"/>
    <w:rsid w:val="00467CE2"/>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56C"/>
    <w:rsid w:val="00474A87"/>
    <w:rsid w:val="00474DD6"/>
    <w:rsid w:val="00476A1A"/>
    <w:rsid w:val="00476E28"/>
    <w:rsid w:val="0047755E"/>
    <w:rsid w:val="00477A27"/>
    <w:rsid w:val="00477B4E"/>
    <w:rsid w:val="00477B7F"/>
    <w:rsid w:val="004802FD"/>
    <w:rsid w:val="00481636"/>
    <w:rsid w:val="00482495"/>
    <w:rsid w:val="004829FD"/>
    <w:rsid w:val="00482B41"/>
    <w:rsid w:val="00482BAE"/>
    <w:rsid w:val="00482E33"/>
    <w:rsid w:val="00483146"/>
    <w:rsid w:val="004832AA"/>
    <w:rsid w:val="00483B5E"/>
    <w:rsid w:val="00483B5F"/>
    <w:rsid w:val="00483C19"/>
    <w:rsid w:val="00483D36"/>
    <w:rsid w:val="00483D63"/>
    <w:rsid w:val="0048427C"/>
    <w:rsid w:val="00484730"/>
    <w:rsid w:val="004847D9"/>
    <w:rsid w:val="00484D7A"/>
    <w:rsid w:val="00484E25"/>
    <w:rsid w:val="00485A23"/>
    <w:rsid w:val="00486D14"/>
    <w:rsid w:val="00487765"/>
    <w:rsid w:val="00487A47"/>
    <w:rsid w:val="004900A9"/>
    <w:rsid w:val="004901EF"/>
    <w:rsid w:val="004906F0"/>
    <w:rsid w:val="00490869"/>
    <w:rsid w:val="00490C5C"/>
    <w:rsid w:val="00491098"/>
    <w:rsid w:val="00491A67"/>
    <w:rsid w:val="00491DE1"/>
    <w:rsid w:val="0049227F"/>
    <w:rsid w:val="00492AA3"/>
    <w:rsid w:val="00492B4D"/>
    <w:rsid w:val="00492F38"/>
    <w:rsid w:val="00493D68"/>
    <w:rsid w:val="0049401D"/>
    <w:rsid w:val="004943E5"/>
    <w:rsid w:val="004946FF"/>
    <w:rsid w:val="0049577F"/>
    <w:rsid w:val="00495A9C"/>
    <w:rsid w:val="00496148"/>
    <w:rsid w:val="00496739"/>
    <w:rsid w:val="004969E4"/>
    <w:rsid w:val="00496AB7"/>
    <w:rsid w:val="00496DEE"/>
    <w:rsid w:val="00497381"/>
    <w:rsid w:val="00497483"/>
    <w:rsid w:val="00497499"/>
    <w:rsid w:val="004979BF"/>
    <w:rsid w:val="00497C0B"/>
    <w:rsid w:val="004A0070"/>
    <w:rsid w:val="004A050A"/>
    <w:rsid w:val="004A0753"/>
    <w:rsid w:val="004A0A19"/>
    <w:rsid w:val="004A10D5"/>
    <w:rsid w:val="004A1218"/>
    <w:rsid w:val="004A144D"/>
    <w:rsid w:val="004A16E2"/>
    <w:rsid w:val="004A176D"/>
    <w:rsid w:val="004A1D74"/>
    <w:rsid w:val="004A1E3A"/>
    <w:rsid w:val="004A2026"/>
    <w:rsid w:val="004A2713"/>
    <w:rsid w:val="004A2A82"/>
    <w:rsid w:val="004A2D0C"/>
    <w:rsid w:val="004A48D3"/>
    <w:rsid w:val="004A4CE8"/>
    <w:rsid w:val="004A4DD6"/>
    <w:rsid w:val="004A5082"/>
    <w:rsid w:val="004A50F6"/>
    <w:rsid w:val="004A5465"/>
    <w:rsid w:val="004A5932"/>
    <w:rsid w:val="004A5C04"/>
    <w:rsid w:val="004A672E"/>
    <w:rsid w:val="004A6E78"/>
    <w:rsid w:val="004A74FC"/>
    <w:rsid w:val="004A756A"/>
    <w:rsid w:val="004A77B4"/>
    <w:rsid w:val="004A7ADA"/>
    <w:rsid w:val="004B0086"/>
    <w:rsid w:val="004B0BED"/>
    <w:rsid w:val="004B1FBA"/>
    <w:rsid w:val="004B228C"/>
    <w:rsid w:val="004B2626"/>
    <w:rsid w:val="004B281E"/>
    <w:rsid w:val="004B36B0"/>
    <w:rsid w:val="004B3A88"/>
    <w:rsid w:val="004B3EA4"/>
    <w:rsid w:val="004B4028"/>
    <w:rsid w:val="004B4A95"/>
    <w:rsid w:val="004B537B"/>
    <w:rsid w:val="004B55B0"/>
    <w:rsid w:val="004B5641"/>
    <w:rsid w:val="004B5758"/>
    <w:rsid w:val="004B69FB"/>
    <w:rsid w:val="004B6B34"/>
    <w:rsid w:val="004B71E3"/>
    <w:rsid w:val="004B7AE5"/>
    <w:rsid w:val="004B7B4D"/>
    <w:rsid w:val="004C0436"/>
    <w:rsid w:val="004C05B7"/>
    <w:rsid w:val="004C073B"/>
    <w:rsid w:val="004C0904"/>
    <w:rsid w:val="004C13FA"/>
    <w:rsid w:val="004C1937"/>
    <w:rsid w:val="004C1966"/>
    <w:rsid w:val="004C243D"/>
    <w:rsid w:val="004C2450"/>
    <w:rsid w:val="004C2479"/>
    <w:rsid w:val="004C2A3C"/>
    <w:rsid w:val="004C305C"/>
    <w:rsid w:val="004C318D"/>
    <w:rsid w:val="004C33B6"/>
    <w:rsid w:val="004C3503"/>
    <w:rsid w:val="004C39CD"/>
    <w:rsid w:val="004C3CD1"/>
    <w:rsid w:val="004C4D53"/>
    <w:rsid w:val="004C5321"/>
    <w:rsid w:val="004C6013"/>
    <w:rsid w:val="004C66FF"/>
    <w:rsid w:val="004C6C7B"/>
    <w:rsid w:val="004C6D10"/>
    <w:rsid w:val="004C74A3"/>
    <w:rsid w:val="004C75F2"/>
    <w:rsid w:val="004D00AA"/>
    <w:rsid w:val="004D0103"/>
    <w:rsid w:val="004D0235"/>
    <w:rsid w:val="004D0B35"/>
    <w:rsid w:val="004D0EBB"/>
    <w:rsid w:val="004D0EFC"/>
    <w:rsid w:val="004D151A"/>
    <w:rsid w:val="004D15BF"/>
    <w:rsid w:val="004D15F2"/>
    <w:rsid w:val="004D188F"/>
    <w:rsid w:val="004D1BD7"/>
    <w:rsid w:val="004D2080"/>
    <w:rsid w:val="004D34B0"/>
    <w:rsid w:val="004D43B1"/>
    <w:rsid w:val="004D44B8"/>
    <w:rsid w:val="004D4DF0"/>
    <w:rsid w:val="004D51FA"/>
    <w:rsid w:val="004D75E9"/>
    <w:rsid w:val="004D7C0E"/>
    <w:rsid w:val="004E03DB"/>
    <w:rsid w:val="004E0AA8"/>
    <w:rsid w:val="004E15E9"/>
    <w:rsid w:val="004E161B"/>
    <w:rsid w:val="004E1BE7"/>
    <w:rsid w:val="004E1E05"/>
    <w:rsid w:val="004E20BA"/>
    <w:rsid w:val="004E2A0C"/>
    <w:rsid w:val="004E2B71"/>
    <w:rsid w:val="004E2B7B"/>
    <w:rsid w:val="004E3254"/>
    <w:rsid w:val="004E5151"/>
    <w:rsid w:val="004E5194"/>
    <w:rsid w:val="004E5337"/>
    <w:rsid w:val="004E5EFE"/>
    <w:rsid w:val="004E6BCB"/>
    <w:rsid w:val="004E6FF0"/>
    <w:rsid w:val="004E78F5"/>
    <w:rsid w:val="004F06FB"/>
    <w:rsid w:val="004F0837"/>
    <w:rsid w:val="004F0F3A"/>
    <w:rsid w:val="004F128E"/>
    <w:rsid w:val="004F13A0"/>
    <w:rsid w:val="004F1CDE"/>
    <w:rsid w:val="004F1F27"/>
    <w:rsid w:val="004F2623"/>
    <w:rsid w:val="004F2EAE"/>
    <w:rsid w:val="004F313D"/>
    <w:rsid w:val="004F31C1"/>
    <w:rsid w:val="004F34EA"/>
    <w:rsid w:val="004F3D62"/>
    <w:rsid w:val="004F457A"/>
    <w:rsid w:val="004F45F0"/>
    <w:rsid w:val="004F4694"/>
    <w:rsid w:val="004F5280"/>
    <w:rsid w:val="004F536B"/>
    <w:rsid w:val="004F5934"/>
    <w:rsid w:val="004F5CA7"/>
    <w:rsid w:val="004F5E03"/>
    <w:rsid w:val="004F5EB3"/>
    <w:rsid w:val="004F6582"/>
    <w:rsid w:val="004F6638"/>
    <w:rsid w:val="004F7128"/>
    <w:rsid w:val="005000D2"/>
    <w:rsid w:val="0050119E"/>
    <w:rsid w:val="00502359"/>
    <w:rsid w:val="00502811"/>
    <w:rsid w:val="0050366E"/>
    <w:rsid w:val="005037C3"/>
    <w:rsid w:val="005040C2"/>
    <w:rsid w:val="00504DEA"/>
    <w:rsid w:val="00505139"/>
    <w:rsid w:val="005055CC"/>
    <w:rsid w:val="00505AF3"/>
    <w:rsid w:val="00506109"/>
    <w:rsid w:val="00506452"/>
    <w:rsid w:val="005065F4"/>
    <w:rsid w:val="005065F9"/>
    <w:rsid w:val="0050690D"/>
    <w:rsid w:val="0050699B"/>
    <w:rsid w:val="00506BF6"/>
    <w:rsid w:val="00506DB2"/>
    <w:rsid w:val="0050788F"/>
    <w:rsid w:val="00507BD7"/>
    <w:rsid w:val="00510C7B"/>
    <w:rsid w:val="00510FB2"/>
    <w:rsid w:val="00512135"/>
    <w:rsid w:val="00512737"/>
    <w:rsid w:val="00512E8C"/>
    <w:rsid w:val="005135D5"/>
    <w:rsid w:val="00513D4C"/>
    <w:rsid w:val="005145C6"/>
    <w:rsid w:val="00514AD4"/>
    <w:rsid w:val="005151C3"/>
    <w:rsid w:val="00515406"/>
    <w:rsid w:val="00515691"/>
    <w:rsid w:val="00515C55"/>
    <w:rsid w:val="00516755"/>
    <w:rsid w:val="00516B5F"/>
    <w:rsid w:val="00516CB0"/>
    <w:rsid w:val="00517007"/>
    <w:rsid w:val="00517B37"/>
    <w:rsid w:val="00517BA6"/>
    <w:rsid w:val="00517BED"/>
    <w:rsid w:val="00517CD4"/>
    <w:rsid w:val="00517DDF"/>
    <w:rsid w:val="00517EFD"/>
    <w:rsid w:val="005200A1"/>
    <w:rsid w:val="005208E0"/>
    <w:rsid w:val="00520C3C"/>
    <w:rsid w:val="005216D7"/>
    <w:rsid w:val="005230C9"/>
    <w:rsid w:val="00523101"/>
    <w:rsid w:val="00523B98"/>
    <w:rsid w:val="00523CBB"/>
    <w:rsid w:val="005258C1"/>
    <w:rsid w:val="00525CCD"/>
    <w:rsid w:val="00525D23"/>
    <w:rsid w:val="005263C7"/>
    <w:rsid w:val="00527E9B"/>
    <w:rsid w:val="005301F8"/>
    <w:rsid w:val="0053026C"/>
    <w:rsid w:val="00530991"/>
    <w:rsid w:val="00530A97"/>
    <w:rsid w:val="00530C4D"/>
    <w:rsid w:val="00530DCC"/>
    <w:rsid w:val="00530E85"/>
    <w:rsid w:val="00530F73"/>
    <w:rsid w:val="00531053"/>
    <w:rsid w:val="0053129E"/>
    <w:rsid w:val="005316B0"/>
    <w:rsid w:val="00531976"/>
    <w:rsid w:val="00531A4E"/>
    <w:rsid w:val="00531C5F"/>
    <w:rsid w:val="00531EBE"/>
    <w:rsid w:val="00532024"/>
    <w:rsid w:val="005322F1"/>
    <w:rsid w:val="00532817"/>
    <w:rsid w:val="0053299A"/>
    <w:rsid w:val="00532BE2"/>
    <w:rsid w:val="005332C0"/>
    <w:rsid w:val="005339C2"/>
    <w:rsid w:val="00534805"/>
    <w:rsid w:val="0053490C"/>
    <w:rsid w:val="00534AC2"/>
    <w:rsid w:val="00534C46"/>
    <w:rsid w:val="00535077"/>
    <w:rsid w:val="005354CA"/>
    <w:rsid w:val="005357AF"/>
    <w:rsid w:val="00535E9C"/>
    <w:rsid w:val="005360F3"/>
    <w:rsid w:val="0053610D"/>
    <w:rsid w:val="00536517"/>
    <w:rsid w:val="00536698"/>
    <w:rsid w:val="005369E8"/>
    <w:rsid w:val="00537506"/>
    <w:rsid w:val="0054001B"/>
    <w:rsid w:val="00540418"/>
    <w:rsid w:val="005415AA"/>
    <w:rsid w:val="00542578"/>
    <w:rsid w:val="00542720"/>
    <w:rsid w:val="00542A71"/>
    <w:rsid w:val="00542B88"/>
    <w:rsid w:val="00543185"/>
    <w:rsid w:val="005435BA"/>
    <w:rsid w:val="00543BDE"/>
    <w:rsid w:val="005449DA"/>
    <w:rsid w:val="00545675"/>
    <w:rsid w:val="005456AE"/>
    <w:rsid w:val="00545F39"/>
    <w:rsid w:val="0054610D"/>
    <w:rsid w:val="00547BDF"/>
    <w:rsid w:val="00547CCA"/>
    <w:rsid w:val="00547EFB"/>
    <w:rsid w:val="005506A0"/>
    <w:rsid w:val="0055076D"/>
    <w:rsid w:val="005509DC"/>
    <w:rsid w:val="0055137F"/>
    <w:rsid w:val="00551419"/>
    <w:rsid w:val="00551756"/>
    <w:rsid w:val="0055261E"/>
    <w:rsid w:val="0055302B"/>
    <w:rsid w:val="005530FF"/>
    <w:rsid w:val="00553B82"/>
    <w:rsid w:val="00554713"/>
    <w:rsid w:val="00554EE0"/>
    <w:rsid w:val="005552C5"/>
    <w:rsid w:val="0055587A"/>
    <w:rsid w:val="00555C4F"/>
    <w:rsid w:val="00555FA5"/>
    <w:rsid w:val="0055629C"/>
    <w:rsid w:val="0055656C"/>
    <w:rsid w:val="005568C6"/>
    <w:rsid w:val="0055699C"/>
    <w:rsid w:val="00556FC4"/>
    <w:rsid w:val="00557109"/>
    <w:rsid w:val="0055729B"/>
    <w:rsid w:val="0055755A"/>
    <w:rsid w:val="005579C4"/>
    <w:rsid w:val="00560731"/>
    <w:rsid w:val="00560884"/>
    <w:rsid w:val="00560D3D"/>
    <w:rsid w:val="00560D8C"/>
    <w:rsid w:val="00561332"/>
    <w:rsid w:val="005613F2"/>
    <w:rsid w:val="00561C28"/>
    <w:rsid w:val="00561C86"/>
    <w:rsid w:val="0056295F"/>
    <w:rsid w:val="005629D2"/>
    <w:rsid w:val="005632A9"/>
    <w:rsid w:val="00563571"/>
    <w:rsid w:val="005649B1"/>
    <w:rsid w:val="00564C28"/>
    <w:rsid w:val="00564F8A"/>
    <w:rsid w:val="0056523C"/>
    <w:rsid w:val="00565D7B"/>
    <w:rsid w:val="00566319"/>
    <w:rsid w:val="00566619"/>
    <w:rsid w:val="00566AC8"/>
    <w:rsid w:val="00566C04"/>
    <w:rsid w:val="00567584"/>
    <w:rsid w:val="00570199"/>
    <w:rsid w:val="00570648"/>
    <w:rsid w:val="0057086E"/>
    <w:rsid w:val="00570E71"/>
    <w:rsid w:val="00571960"/>
    <w:rsid w:val="0057241F"/>
    <w:rsid w:val="0057296B"/>
    <w:rsid w:val="00572D7C"/>
    <w:rsid w:val="00573B50"/>
    <w:rsid w:val="00574062"/>
    <w:rsid w:val="005742CC"/>
    <w:rsid w:val="00574416"/>
    <w:rsid w:val="005749A1"/>
    <w:rsid w:val="00575B3A"/>
    <w:rsid w:val="00576241"/>
    <w:rsid w:val="00576675"/>
    <w:rsid w:val="005768E9"/>
    <w:rsid w:val="00576A40"/>
    <w:rsid w:val="00576ADE"/>
    <w:rsid w:val="00576B25"/>
    <w:rsid w:val="00576B74"/>
    <w:rsid w:val="00576DF6"/>
    <w:rsid w:val="005773DB"/>
    <w:rsid w:val="00577A96"/>
    <w:rsid w:val="005807BF"/>
    <w:rsid w:val="00580978"/>
    <w:rsid w:val="005811CE"/>
    <w:rsid w:val="00581F1F"/>
    <w:rsid w:val="0058205B"/>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87C93"/>
    <w:rsid w:val="00590960"/>
    <w:rsid w:val="00590BF8"/>
    <w:rsid w:val="00590E2B"/>
    <w:rsid w:val="005914A2"/>
    <w:rsid w:val="00592367"/>
    <w:rsid w:val="00592EAD"/>
    <w:rsid w:val="005939CB"/>
    <w:rsid w:val="005941D4"/>
    <w:rsid w:val="0059432D"/>
    <w:rsid w:val="00594E25"/>
    <w:rsid w:val="005951E7"/>
    <w:rsid w:val="005954B1"/>
    <w:rsid w:val="00595AC8"/>
    <w:rsid w:val="00595FCF"/>
    <w:rsid w:val="0059644E"/>
    <w:rsid w:val="005967CB"/>
    <w:rsid w:val="00597160"/>
    <w:rsid w:val="005973FE"/>
    <w:rsid w:val="0059753E"/>
    <w:rsid w:val="005979EC"/>
    <w:rsid w:val="00597C27"/>
    <w:rsid w:val="005A07DF"/>
    <w:rsid w:val="005A1671"/>
    <w:rsid w:val="005A231C"/>
    <w:rsid w:val="005A2B63"/>
    <w:rsid w:val="005A2F3C"/>
    <w:rsid w:val="005A32FE"/>
    <w:rsid w:val="005A383B"/>
    <w:rsid w:val="005A38A3"/>
    <w:rsid w:val="005A3ED7"/>
    <w:rsid w:val="005A3EF1"/>
    <w:rsid w:val="005A41F9"/>
    <w:rsid w:val="005A4495"/>
    <w:rsid w:val="005A480A"/>
    <w:rsid w:val="005A4895"/>
    <w:rsid w:val="005A4B1E"/>
    <w:rsid w:val="005A51A6"/>
    <w:rsid w:val="005A66E0"/>
    <w:rsid w:val="005A685F"/>
    <w:rsid w:val="005A735C"/>
    <w:rsid w:val="005A7623"/>
    <w:rsid w:val="005A7B26"/>
    <w:rsid w:val="005A7B3F"/>
    <w:rsid w:val="005B013A"/>
    <w:rsid w:val="005B1455"/>
    <w:rsid w:val="005B1889"/>
    <w:rsid w:val="005B18D5"/>
    <w:rsid w:val="005B1B40"/>
    <w:rsid w:val="005B1D97"/>
    <w:rsid w:val="005B236C"/>
    <w:rsid w:val="005B2B07"/>
    <w:rsid w:val="005B2B72"/>
    <w:rsid w:val="005B2BD1"/>
    <w:rsid w:val="005B2ECE"/>
    <w:rsid w:val="005B3686"/>
    <w:rsid w:val="005B39EE"/>
    <w:rsid w:val="005B3A69"/>
    <w:rsid w:val="005B3C94"/>
    <w:rsid w:val="005B3CAE"/>
    <w:rsid w:val="005B44E3"/>
    <w:rsid w:val="005B4D3F"/>
    <w:rsid w:val="005B53F0"/>
    <w:rsid w:val="005B5928"/>
    <w:rsid w:val="005B651F"/>
    <w:rsid w:val="005B72D6"/>
    <w:rsid w:val="005B7973"/>
    <w:rsid w:val="005B7AC9"/>
    <w:rsid w:val="005C04A1"/>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1AC"/>
    <w:rsid w:val="005C5234"/>
    <w:rsid w:val="005C5486"/>
    <w:rsid w:val="005C54E7"/>
    <w:rsid w:val="005C5930"/>
    <w:rsid w:val="005C5F8C"/>
    <w:rsid w:val="005C64F9"/>
    <w:rsid w:val="005C66DD"/>
    <w:rsid w:val="005C66E7"/>
    <w:rsid w:val="005C6AB3"/>
    <w:rsid w:val="005C6D9B"/>
    <w:rsid w:val="005C74C9"/>
    <w:rsid w:val="005D042F"/>
    <w:rsid w:val="005D04E4"/>
    <w:rsid w:val="005D05A0"/>
    <w:rsid w:val="005D0E6A"/>
    <w:rsid w:val="005D1010"/>
    <w:rsid w:val="005D1F75"/>
    <w:rsid w:val="005D2814"/>
    <w:rsid w:val="005D289A"/>
    <w:rsid w:val="005D3DC5"/>
    <w:rsid w:val="005D48FE"/>
    <w:rsid w:val="005D54A9"/>
    <w:rsid w:val="005D55A2"/>
    <w:rsid w:val="005D58A4"/>
    <w:rsid w:val="005D5A76"/>
    <w:rsid w:val="005D60C6"/>
    <w:rsid w:val="005D618A"/>
    <w:rsid w:val="005D695F"/>
    <w:rsid w:val="005D69A6"/>
    <w:rsid w:val="005D6AF1"/>
    <w:rsid w:val="005D78A3"/>
    <w:rsid w:val="005D7EC2"/>
    <w:rsid w:val="005E026C"/>
    <w:rsid w:val="005E05D8"/>
    <w:rsid w:val="005E070F"/>
    <w:rsid w:val="005E0A57"/>
    <w:rsid w:val="005E0E0D"/>
    <w:rsid w:val="005E0E25"/>
    <w:rsid w:val="005E0E45"/>
    <w:rsid w:val="005E10A3"/>
    <w:rsid w:val="005E2A2A"/>
    <w:rsid w:val="005E2D79"/>
    <w:rsid w:val="005E2F49"/>
    <w:rsid w:val="005E30B2"/>
    <w:rsid w:val="005E31B4"/>
    <w:rsid w:val="005E41B0"/>
    <w:rsid w:val="005E4541"/>
    <w:rsid w:val="005E4729"/>
    <w:rsid w:val="005E4746"/>
    <w:rsid w:val="005E4985"/>
    <w:rsid w:val="005E5B31"/>
    <w:rsid w:val="005E63AA"/>
    <w:rsid w:val="005E64B4"/>
    <w:rsid w:val="005E6776"/>
    <w:rsid w:val="005E6B41"/>
    <w:rsid w:val="005E7258"/>
    <w:rsid w:val="005E72C6"/>
    <w:rsid w:val="005E7E55"/>
    <w:rsid w:val="005E7F29"/>
    <w:rsid w:val="005F0477"/>
    <w:rsid w:val="005F0552"/>
    <w:rsid w:val="005F0701"/>
    <w:rsid w:val="005F0B5E"/>
    <w:rsid w:val="005F0C4D"/>
    <w:rsid w:val="005F1616"/>
    <w:rsid w:val="005F17E2"/>
    <w:rsid w:val="005F18B3"/>
    <w:rsid w:val="005F1E2C"/>
    <w:rsid w:val="005F1E91"/>
    <w:rsid w:val="005F20DE"/>
    <w:rsid w:val="005F269A"/>
    <w:rsid w:val="005F2F16"/>
    <w:rsid w:val="005F32C6"/>
    <w:rsid w:val="005F3585"/>
    <w:rsid w:val="005F35FE"/>
    <w:rsid w:val="005F3E2E"/>
    <w:rsid w:val="005F3E4F"/>
    <w:rsid w:val="005F4574"/>
    <w:rsid w:val="005F4966"/>
    <w:rsid w:val="005F4D19"/>
    <w:rsid w:val="005F4E44"/>
    <w:rsid w:val="005F5769"/>
    <w:rsid w:val="005F5936"/>
    <w:rsid w:val="005F5E6B"/>
    <w:rsid w:val="005F67DE"/>
    <w:rsid w:val="005F68B4"/>
    <w:rsid w:val="005F6C04"/>
    <w:rsid w:val="005F703D"/>
    <w:rsid w:val="005F7466"/>
    <w:rsid w:val="005F7D01"/>
    <w:rsid w:val="005F7D51"/>
    <w:rsid w:val="005F7F0B"/>
    <w:rsid w:val="00600366"/>
    <w:rsid w:val="00600B2A"/>
    <w:rsid w:val="006018F5"/>
    <w:rsid w:val="0060224A"/>
    <w:rsid w:val="006027D7"/>
    <w:rsid w:val="00602A16"/>
    <w:rsid w:val="006033B6"/>
    <w:rsid w:val="006033BA"/>
    <w:rsid w:val="00603A99"/>
    <w:rsid w:val="00604125"/>
    <w:rsid w:val="0060421E"/>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0F5F"/>
    <w:rsid w:val="006117F6"/>
    <w:rsid w:val="00611A16"/>
    <w:rsid w:val="00611DED"/>
    <w:rsid w:val="00612720"/>
    <w:rsid w:val="006129D9"/>
    <w:rsid w:val="00612E18"/>
    <w:rsid w:val="00612FF5"/>
    <w:rsid w:val="006145A6"/>
    <w:rsid w:val="00614B4C"/>
    <w:rsid w:val="00614F93"/>
    <w:rsid w:val="0061577B"/>
    <w:rsid w:val="00615A27"/>
    <w:rsid w:val="00615BB3"/>
    <w:rsid w:val="00616276"/>
    <w:rsid w:val="00616751"/>
    <w:rsid w:val="00616F82"/>
    <w:rsid w:val="00617B2C"/>
    <w:rsid w:val="00620983"/>
    <w:rsid w:val="006210D4"/>
    <w:rsid w:val="0062189D"/>
    <w:rsid w:val="00621C82"/>
    <w:rsid w:val="00622716"/>
    <w:rsid w:val="006230CE"/>
    <w:rsid w:val="006230D8"/>
    <w:rsid w:val="00623A24"/>
    <w:rsid w:val="00623E0B"/>
    <w:rsid w:val="006241D4"/>
    <w:rsid w:val="00624796"/>
    <w:rsid w:val="00624B8C"/>
    <w:rsid w:val="006255C6"/>
    <w:rsid w:val="00626168"/>
    <w:rsid w:val="0062668D"/>
    <w:rsid w:val="00626848"/>
    <w:rsid w:val="00626A1B"/>
    <w:rsid w:val="00626E58"/>
    <w:rsid w:val="006270FE"/>
    <w:rsid w:val="00627E0B"/>
    <w:rsid w:val="00630194"/>
    <w:rsid w:val="0063019F"/>
    <w:rsid w:val="006303C2"/>
    <w:rsid w:val="00630768"/>
    <w:rsid w:val="00630DBF"/>
    <w:rsid w:val="00631651"/>
    <w:rsid w:val="006319E2"/>
    <w:rsid w:val="00632E5C"/>
    <w:rsid w:val="006330B2"/>
    <w:rsid w:val="00634337"/>
    <w:rsid w:val="006352DC"/>
    <w:rsid w:val="00635983"/>
    <w:rsid w:val="00635DF8"/>
    <w:rsid w:val="00636A32"/>
    <w:rsid w:val="0063723F"/>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F"/>
    <w:rsid w:val="0064790B"/>
    <w:rsid w:val="00647B20"/>
    <w:rsid w:val="0065051C"/>
    <w:rsid w:val="006505F5"/>
    <w:rsid w:val="00650CFD"/>
    <w:rsid w:val="00650DD1"/>
    <w:rsid w:val="00651524"/>
    <w:rsid w:val="0065188A"/>
    <w:rsid w:val="006518A1"/>
    <w:rsid w:val="00651A2D"/>
    <w:rsid w:val="00651E9A"/>
    <w:rsid w:val="00651F5E"/>
    <w:rsid w:val="00652079"/>
    <w:rsid w:val="00652100"/>
    <w:rsid w:val="00652499"/>
    <w:rsid w:val="0065294B"/>
    <w:rsid w:val="006532BE"/>
    <w:rsid w:val="00653BF9"/>
    <w:rsid w:val="00653D6F"/>
    <w:rsid w:val="00653EAB"/>
    <w:rsid w:val="006541EE"/>
    <w:rsid w:val="00654501"/>
    <w:rsid w:val="00654CE6"/>
    <w:rsid w:val="0065569A"/>
    <w:rsid w:val="0065569D"/>
    <w:rsid w:val="00655CDD"/>
    <w:rsid w:val="006577B2"/>
    <w:rsid w:val="00657B3E"/>
    <w:rsid w:val="00657BB7"/>
    <w:rsid w:val="00660CC3"/>
    <w:rsid w:val="00660D1D"/>
    <w:rsid w:val="006616B1"/>
    <w:rsid w:val="00661997"/>
    <w:rsid w:val="00662803"/>
    <w:rsid w:val="006629D0"/>
    <w:rsid w:val="0066334E"/>
    <w:rsid w:val="00663F70"/>
    <w:rsid w:val="0066518D"/>
    <w:rsid w:val="006651E0"/>
    <w:rsid w:val="0066549D"/>
    <w:rsid w:val="0066555B"/>
    <w:rsid w:val="0066557F"/>
    <w:rsid w:val="0066596F"/>
    <w:rsid w:val="006663F9"/>
    <w:rsid w:val="00666D96"/>
    <w:rsid w:val="006670D9"/>
    <w:rsid w:val="00667698"/>
    <w:rsid w:val="0066789A"/>
    <w:rsid w:val="006705F3"/>
    <w:rsid w:val="006706BA"/>
    <w:rsid w:val="00670BF5"/>
    <w:rsid w:val="00671F91"/>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B1D"/>
    <w:rsid w:val="00682D2E"/>
    <w:rsid w:val="00682DB7"/>
    <w:rsid w:val="00683868"/>
    <w:rsid w:val="00683B73"/>
    <w:rsid w:val="00683EB3"/>
    <w:rsid w:val="0068530A"/>
    <w:rsid w:val="0068599E"/>
    <w:rsid w:val="00686514"/>
    <w:rsid w:val="006869B0"/>
    <w:rsid w:val="00687023"/>
    <w:rsid w:val="00687432"/>
    <w:rsid w:val="006879C8"/>
    <w:rsid w:val="006879D4"/>
    <w:rsid w:val="00690691"/>
    <w:rsid w:val="00690ADA"/>
    <w:rsid w:val="00690D5A"/>
    <w:rsid w:val="006910AB"/>
    <w:rsid w:val="0069147C"/>
    <w:rsid w:val="00691702"/>
    <w:rsid w:val="00692620"/>
    <w:rsid w:val="006926B1"/>
    <w:rsid w:val="00693282"/>
    <w:rsid w:val="006936CC"/>
    <w:rsid w:val="00693998"/>
    <w:rsid w:val="00694480"/>
    <w:rsid w:val="00694A9E"/>
    <w:rsid w:val="00694DA3"/>
    <w:rsid w:val="00694E93"/>
    <w:rsid w:val="00694FF5"/>
    <w:rsid w:val="0069547C"/>
    <w:rsid w:val="006954E5"/>
    <w:rsid w:val="006955AC"/>
    <w:rsid w:val="00695A6B"/>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3F59"/>
    <w:rsid w:val="006A41D4"/>
    <w:rsid w:val="006A45E2"/>
    <w:rsid w:val="006A503C"/>
    <w:rsid w:val="006A5081"/>
    <w:rsid w:val="006A50E7"/>
    <w:rsid w:val="006A5B88"/>
    <w:rsid w:val="006A5D3F"/>
    <w:rsid w:val="006A62D5"/>
    <w:rsid w:val="006A63C0"/>
    <w:rsid w:val="006A6631"/>
    <w:rsid w:val="006A693F"/>
    <w:rsid w:val="006B00F1"/>
    <w:rsid w:val="006B05D0"/>
    <w:rsid w:val="006B0ED8"/>
    <w:rsid w:val="006B14D2"/>
    <w:rsid w:val="006B1F29"/>
    <w:rsid w:val="006B1FA6"/>
    <w:rsid w:val="006B301C"/>
    <w:rsid w:val="006B324A"/>
    <w:rsid w:val="006B3947"/>
    <w:rsid w:val="006B423D"/>
    <w:rsid w:val="006B44AD"/>
    <w:rsid w:val="006B4F8F"/>
    <w:rsid w:val="006B4FAC"/>
    <w:rsid w:val="006B501A"/>
    <w:rsid w:val="006B5397"/>
    <w:rsid w:val="006B53B0"/>
    <w:rsid w:val="006B5661"/>
    <w:rsid w:val="006B5ACE"/>
    <w:rsid w:val="006B5EDA"/>
    <w:rsid w:val="006B6135"/>
    <w:rsid w:val="006B63C5"/>
    <w:rsid w:val="006B64DF"/>
    <w:rsid w:val="006B77D7"/>
    <w:rsid w:val="006B7CCC"/>
    <w:rsid w:val="006B7CF1"/>
    <w:rsid w:val="006B7E13"/>
    <w:rsid w:val="006C0CCE"/>
    <w:rsid w:val="006C1190"/>
    <w:rsid w:val="006C11F9"/>
    <w:rsid w:val="006C12CA"/>
    <w:rsid w:val="006C14CC"/>
    <w:rsid w:val="006C21FF"/>
    <w:rsid w:val="006C2275"/>
    <w:rsid w:val="006C24D0"/>
    <w:rsid w:val="006C28D7"/>
    <w:rsid w:val="006C297C"/>
    <w:rsid w:val="006C29F8"/>
    <w:rsid w:val="006C2DD5"/>
    <w:rsid w:val="006C3044"/>
    <w:rsid w:val="006C39DC"/>
    <w:rsid w:val="006C3E89"/>
    <w:rsid w:val="006C4654"/>
    <w:rsid w:val="006C5033"/>
    <w:rsid w:val="006C538F"/>
    <w:rsid w:val="006C6878"/>
    <w:rsid w:val="006C68AB"/>
    <w:rsid w:val="006C6F87"/>
    <w:rsid w:val="006C73FA"/>
    <w:rsid w:val="006C75A2"/>
    <w:rsid w:val="006C7677"/>
    <w:rsid w:val="006C7762"/>
    <w:rsid w:val="006C7AE4"/>
    <w:rsid w:val="006D138F"/>
    <w:rsid w:val="006D17F8"/>
    <w:rsid w:val="006D219B"/>
    <w:rsid w:val="006D2427"/>
    <w:rsid w:val="006D31AF"/>
    <w:rsid w:val="006D340B"/>
    <w:rsid w:val="006D3413"/>
    <w:rsid w:val="006D4139"/>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3F2"/>
    <w:rsid w:val="006E2619"/>
    <w:rsid w:val="006E2DCF"/>
    <w:rsid w:val="006E2E01"/>
    <w:rsid w:val="006E2EE8"/>
    <w:rsid w:val="006E2FD2"/>
    <w:rsid w:val="006E30C6"/>
    <w:rsid w:val="006E32B1"/>
    <w:rsid w:val="006E35B9"/>
    <w:rsid w:val="006E4141"/>
    <w:rsid w:val="006E47BB"/>
    <w:rsid w:val="006E489E"/>
    <w:rsid w:val="006E4EA5"/>
    <w:rsid w:val="006E4FF6"/>
    <w:rsid w:val="006E53B8"/>
    <w:rsid w:val="006E574E"/>
    <w:rsid w:val="006E6BBF"/>
    <w:rsid w:val="006E7178"/>
    <w:rsid w:val="006E741A"/>
    <w:rsid w:val="006E7524"/>
    <w:rsid w:val="006E7CA1"/>
    <w:rsid w:val="006F04E4"/>
    <w:rsid w:val="006F0929"/>
    <w:rsid w:val="006F0DC9"/>
    <w:rsid w:val="006F174C"/>
    <w:rsid w:val="006F178D"/>
    <w:rsid w:val="006F2025"/>
    <w:rsid w:val="006F20EE"/>
    <w:rsid w:val="006F27EC"/>
    <w:rsid w:val="006F2FF4"/>
    <w:rsid w:val="006F323B"/>
    <w:rsid w:val="006F3D84"/>
    <w:rsid w:val="006F3EFB"/>
    <w:rsid w:val="006F420A"/>
    <w:rsid w:val="006F44F6"/>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2D2F"/>
    <w:rsid w:val="00703025"/>
    <w:rsid w:val="00703208"/>
    <w:rsid w:val="0070370D"/>
    <w:rsid w:val="00705690"/>
    <w:rsid w:val="007067E7"/>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53BF"/>
    <w:rsid w:val="0071545F"/>
    <w:rsid w:val="00716874"/>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9D4"/>
    <w:rsid w:val="00723AB5"/>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09C"/>
    <w:rsid w:val="00727818"/>
    <w:rsid w:val="0072795C"/>
    <w:rsid w:val="00727AEA"/>
    <w:rsid w:val="00727D78"/>
    <w:rsid w:val="007300B4"/>
    <w:rsid w:val="00730169"/>
    <w:rsid w:val="007303D8"/>
    <w:rsid w:val="00730B19"/>
    <w:rsid w:val="00731348"/>
    <w:rsid w:val="007316B4"/>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27B7"/>
    <w:rsid w:val="00742B52"/>
    <w:rsid w:val="00743022"/>
    <w:rsid w:val="00743612"/>
    <w:rsid w:val="00743911"/>
    <w:rsid w:val="00743BEB"/>
    <w:rsid w:val="00744624"/>
    <w:rsid w:val="00745061"/>
    <w:rsid w:val="007467DA"/>
    <w:rsid w:val="00746DDC"/>
    <w:rsid w:val="00747086"/>
    <w:rsid w:val="007474F8"/>
    <w:rsid w:val="00747955"/>
    <w:rsid w:val="0075073E"/>
    <w:rsid w:val="00750916"/>
    <w:rsid w:val="00750D45"/>
    <w:rsid w:val="00751282"/>
    <w:rsid w:val="007516A5"/>
    <w:rsid w:val="00751868"/>
    <w:rsid w:val="007524CB"/>
    <w:rsid w:val="00752742"/>
    <w:rsid w:val="00752D96"/>
    <w:rsid w:val="00752F84"/>
    <w:rsid w:val="00753110"/>
    <w:rsid w:val="00753163"/>
    <w:rsid w:val="0075365B"/>
    <w:rsid w:val="00753E7A"/>
    <w:rsid w:val="007548C9"/>
    <w:rsid w:val="00755189"/>
    <w:rsid w:val="007553AF"/>
    <w:rsid w:val="007556E7"/>
    <w:rsid w:val="00756BCF"/>
    <w:rsid w:val="007570A3"/>
    <w:rsid w:val="007570A7"/>
    <w:rsid w:val="00757215"/>
    <w:rsid w:val="007576AD"/>
    <w:rsid w:val="00760377"/>
    <w:rsid w:val="00760A61"/>
    <w:rsid w:val="00761648"/>
    <w:rsid w:val="007619C0"/>
    <w:rsid w:val="0076201A"/>
    <w:rsid w:val="0076239D"/>
    <w:rsid w:val="00762EC0"/>
    <w:rsid w:val="00763075"/>
    <w:rsid w:val="007634D5"/>
    <w:rsid w:val="00763606"/>
    <w:rsid w:val="007639CD"/>
    <w:rsid w:val="00763C4F"/>
    <w:rsid w:val="00764436"/>
    <w:rsid w:val="00764A9F"/>
    <w:rsid w:val="00764E61"/>
    <w:rsid w:val="00765691"/>
    <w:rsid w:val="007663B4"/>
    <w:rsid w:val="0076679E"/>
    <w:rsid w:val="00766FD3"/>
    <w:rsid w:val="00767977"/>
    <w:rsid w:val="00767E0F"/>
    <w:rsid w:val="00767E6B"/>
    <w:rsid w:val="00770596"/>
    <w:rsid w:val="00770826"/>
    <w:rsid w:val="0077086D"/>
    <w:rsid w:val="00770B5C"/>
    <w:rsid w:val="0077190D"/>
    <w:rsid w:val="007725B9"/>
    <w:rsid w:val="007729AD"/>
    <w:rsid w:val="00773700"/>
    <w:rsid w:val="00773A45"/>
    <w:rsid w:val="00773BB1"/>
    <w:rsid w:val="00773C88"/>
    <w:rsid w:val="00773E65"/>
    <w:rsid w:val="0077414E"/>
    <w:rsid w:val="00774D64"/>
    <w:rsid w:val="00774E73"/>
    <w:rsid w:val="007753D3"/>
    <w:rsid w:val="00775DCC"/>
    <w:rsid w:val="007762EB"/>
    <w:rsid w:val="007773DD"/>
    <w:rsid w:val="00777A7F"/>
    <w:rsid w:val="007808CB"/>
    <w:rsid w:val="00781021"/>
    <w:rsid w:val="00781863"/>
    <w:rsid w:val="00781914"/>
    <w:rsid w:val="00781B5E"/>
    <w:rsid w:val="00782C98"/>
    <w:rsid w:val="007832E3"/>
    <w:rsid w:val="00783BF4"/>
    <w:rsid w:val="00785116"/>
    <w:rsid w:val="007854A0"/>
    <w:rsid w:val="00785808"/>
    <w:rsid w:val="00785825"/>
    <w:rsid w:val="00785952"/>
    <w:rsid w:val="00785BCE"/>
    <w:rsid w:val="00785F95"/>
    <w:rsid w:val="007864E0"/>
    <w:rsid w:val="0078683B"/>
    <w:rsid w:val="00786F75"/>
    <w:rsid w:val="00787243"/>
    <w:rsid w:val="00790110"/>
    <w:rsid w:val="0079057B"/>
    <w:rsid w:val="00791797"/>
    <w:rsid w:val="0079197A"/>
    <w:rsid w:val="00791C8A"/>
    <w:rsid w:val="00791DFB"/>
    <w:rsid w:val="007922DF"/>
    <w:rsid w:val="007925D1"/>
    <w:rsid w:val="00792747"/>
    <w:rsid w:val="007927EC"/>
    <w:rsid w:val="00792846"/>
    <w:rsid w:val="00792C4C"/>
    <w:rsid w:val="00793135"/>
    <w:rsid w:val="00793892"/>
    <w:rsid w:val="007938F2"/>
    <w:rsid w:val="00793B2E"/>
    <w:rsid w:val="00793FE1"/>
    <w:rsid w:val="00794066"/>
    <w:rsid w:val="00794072"/>
    <w:rsid w:val="00794A29"/>
    <w:rsid w:val="007953F2"/>
    <w:rsid w:val="00795C9C"/>
    <w:rsid w:val="00796986"/>
    <w:rsid w:val="00796D04"/>
    <w:rsid w:val="00797420"/>
    <w:rsid w:val="0079782A"/>
    <w:rsid w:val="00797C32"/>
    <w:rsid w:val="007A072F"/>
    <w:rsid w:val="007A092B"/>
    <w:rsid w:val="007A0C34"/>
    <w:rsid w:val="007A10BF"/>
    <w:rsid w:val="007A1882"/>
    <w:rsid w:val="007A1F16"/>
    <w:rsid w:val="007A23F1"/>
    <w:rsid w:val="007A2AA0"/>
    <w:rsid w:val="007A2CF8"/>
    <w:rsid w:val="007A2E2A"/>
    <w:rsid w:val="007A41D8"/>
    <w:rsid w:val="007A4DF6"/>
    <w:rsid w:val="007A5011"/>
    <w:rsid w:val="007A5834"/>
    <w:rsid w:val="007A5892"/>
    <w:rsid w:val="007A5987"/>
    <w:rsid w:val="007A6679"/>
    <w:rsid w:val="007A6821"/>
    <w:rsid w:val="007A755E"/>
    <w:rsid w:val="007A781C"/>
    <w:rsid w:val="007A7D23"/>
    <w:rsid w:val="007B0361"/>
    <w:rsid w:val="007B04E6"/>
    <w:rsid w:val="007B0C39"/>
    <w:rsid w:val="007B1813"/>
    <w:rsid w:val="007B2579"/>
    <w:rsid w:val="007B2913"/>
    <w:rsid w:val="007B3247"/>
    <w:rsid w:val="007B3827"/>
    <w:rsid w:val="007B3984"/>
    <w:rsid w:val="007B3CBE"/>
    <w:rsid w:val="007B3D25"/>
    <w:rsid w:val="007B3F63"/>
    <w:rsid w:val="007B4839"/>
    <w:rsid w:val="007B4A0E"/>
    <w:rsid w:val="007B4CF1"/>
    <w:rsid w:val="007B59A2"/>
    <w:rsid w:val="007B60CC"/>
    <w:rsid w:val="007B7192"/>
    <w:rsid w:val="007B758D"/>
    <w:rsid w:val="007C028B"/>
    <w:rsid w:val="007C03FF"/>
    <w:rsid w:val="007C0758"/>
    <w:rsid w:val="007C0815"/>
    <w:rsid w:val="007C118A"/>
    <w:rsid w:val="007C185E"/>
    <w:rsid w:val="007C1C2F"/>
    <w:rsid w:val="007C274B"/>
    <w:rsid w:val="007C2E23"/>
    <w:rsid w:val="007C34C5"/>
    <w:rsid w:val="007C3511"/>
    <w:rsid w:val="007C3C14"/>
    <w:rsid w:val="007C3D62"/>
    <w:rsid w:val="007C3E5E"/>
    <w:rsid w:val="007C4EC6"/>
    <w:rsid w:val="007C4EDD"/>
    <w:rsid w:val="007C5002"/>
    <w:rsid w:val="007C5C4A"/>
    <w:rsid w:val="007C612B"/>
    <w:rsid w:val="007C63AF"/>
    <w:rsid w:val="007C72FF"/>
    <w:rsid w:val="007C7476"/>
    <w:rsid w:val="007D0029"/>
    <w:rsid w:val="007D008C"/>
    <w:rsid w:val="007D0509"/>
    <w:rsid w:val="007D0A95"/>
    <w:rsid w:val="007D0FEE"/>
    <w:rsid w:val="007D1812"/>
    <w:rsid w:val="007D1ECE"/>
    <w:rsid w:val="007D2E72"/>
    <w:rsid w:val="007D2F49"/>
    <w:rsid w:val="007D2FB7"/>
    <w:rsid w:val="007D30F0"/>
    <w:rsid w:val="007D3610"/>
    <w:rsid w:val="007D3631"/>
    <w:rsid w:val="007D382E"/>
    <w:rsid w:val="007D3EAE"/>
    <w:rsid w:val="007D5774"/>
    <w:rsid w:val="007D5965"/>
    <w:rsid w:val="007D5A63"/>
    <w:rsid w:val="007D5FE4"/>
    <w:rsid w:val="007D6B6E"/>
    <w:rsid w:val="007D6C5B"/>
    <w:rsid w:val="007D6D55"/>
    <w:rsid w:val="007D754C"/>
    <w:rsid w:val="007D7569"/>
    <w:rsid w:val="007E01FC"/>
    <w:rsid w:val="007E0BAF"/>
    <w:rsid w:val="007E255B"/>
    <w:rsid w:val="007E2562"/>
    <w:rsid w:val="007E3207"/>
    <w:rsid w:val="007E48BF"/>
    <w:rsid w:val="007E4F58"/>
    <w:rsid w:val="007E4F82"/>
    <w:rsid w:val="007E6247"/>
    <w:rsid w:val="007E6C53"/>
    <w:rsid w:val="007E6E03"/>
    <w:rsid w:val="007E7239"/>
    <w:rsid w:val="007E7F24"/>
    <w:rsid w:val="007F0AE8"/>
    <w:rsid w:val="007F1038"/>
    <w:rsid w:val="007F16BF"/>
    <w:rsid w:val="007F1F79"/>
    <w:rsid w:val="007F2CB1"/>
    <w:rsid w:val="007F325F"/>
    <w:rsid w:val="007F33A2"/>
    <w:rsid w:val="007F3681"/>
    <w:rsid w:val="007F423C"/>
    <w:rsid w:val="007F49BB"/>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1A9E"/>
    <w:rsid w:val="0080228B"/>
    <w:rsid w:val="008023A2"/>
    <w:rsid w:val="0080266C"/>
    <w:rsid w:val="00802ECB"/>
    <w:rsid w:val="00803312"/>
    <w:rsid w:val="008044A5"/>
    <w:rsid w:val="00804672"/>
    <w:rsid w:val="008046B6"/>
    <w:rsid w:val="00805452"/>
    <w:rsid w:val="00805675"/>
    <w:rsid w:val="008056C2"/>
    <w:rsid w:val="008062B6"/>
    <w:rsid w:val="008071F1"/>
    <w:rsid w:val="008074F0"/>
    <w:rsid w:val="00807DEF"/>
    <w:rsid w:val="008106EF"/>
    <w:rsid w:val="00810D35"/>
    <w:rsid w:val="0081155A"/>
    <w:rsid w:val="00811729"/>
    <w:rsid w:val="008119EA"/>
    <w:rsid w:val="00811BF0"/>
    <w:rsid w:val="00811DD6"/>
    <w:rsid w:val="0081237F"/>
    <w:rsid w:val="00813467"/>
    <w:rsid w:val="008136AA"/>
    <w:rsid w:val="0081387D"/>
    <w:rsid w:val="00813CC5"/>
    <w:rsid w:val="00814CBA"/>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191D"/>
    <w:rsid w:val="0082277C"/>
    <w:rsid w:val="00822BA0"/>
    <w:rsid w:val="0082328C"/>
    <w:rsid w:val="00823A1E"/>
    <w:rsid w:val="00825434"/>
    <w:rsid w:val="008254B9"/>
    <w:rsid w:val="0082696D"/>
    <w:rsid w:val="00826A4C"/>
    <w:rsid w:val="008272AE"/>
    <w:rsid w:val="00827E8A"/>
    <w:rsid w:val="0083022A"/>
    <w:rsid w:val="00830757"/>
    <w:rsid w:val="00830817"/>
    <w:rsid w:val="00830CB5"/>
    <w:rsid w:val="008310A2"/>
    <w:rsid w:val="00831347"/>
    <w:rsid w:val="0083247C"/>
    <w:rsid w:val="0083275B"/>
    <w:rsid w:val="0083281E"/>
    <w:rsid w:val="00832C3E"/>
    <w:rsid w:val="00832E92"/>
    <w:rsid w:val="00833546"/>
    <w:rsid w:val="00833871"/>
    <w:rsid w:val="00833973"/>
    <w:rsid w:val="00833A35"/>
    <w:rsid w:val="00833D4F"/>
    <w:rsid w:val="00834752"/>
    <w:rsid w:val="00834ADE"/>
    <w:rsid w:val="00834B94"/>
    <w:rsid w:val="00834EDA"/>
    <w:rsid w:val="00835181"/>
    <w:rsid w:val="00835529"/>
    <w:rsid w:val="00835765"/>
    <w:rsid w:val="00835B2B"/>
    <w:rsid w:val="00835C68"/>
    <w:rsid w:val="00835C85"/>
    <w:rsid w:val="00835D88"/>
    <w:rsid w:val="0083605C"/>
    <w:rsid w:val="008367A4"/>
    <w:rsid w:val="00836EB7"/>
    <w:rsid w:val="00836F50"/>
    <w:rsid w:val="0083705E"/>
    <w:rsid w:val="00837166"/>
    <w:rsid w:val="008371BB"/>
    <w:rsid w:val="00837851"/>
    <w:rsid w:val="008378CC"/>
    <w:rsid w:val="00837D96"/>
    <w:rsid w:val="008401C2"/>
    <w:rsid w:val="00841A9A"/>
    <w:rsid w:val="00841B3B"/>
    <w:rsid w:val="00841E79"/>
    <w:rsid w:val="00842A7D"/>
    <w:rsid w:val="00842A81"/>
    <w:rsid w:val="00842ABD"/>
    <w:rsid w:val="00843498"/>
    <w:rsid w:val="008439EF"/>
    <w:rsid w:val="00844170"/>
    <w:rsid w:val="00845A3B"/>
    <w:rsid w:val="00845FC5"/>
    <w:rsid w:val="0084605B"/>
    <w:rsid w:val="008476B6"/>
    <w:rsid w:val="00847BC4"/>
    <w:rsid w:val="008504E8"/>
    <w:rsid w:val="008506A2"/>
    <w:rsid w:val="00850A48"/>
    <w:rsid w:val="00850BD0"/>
    <w:rsid w:val="00850E56"/>
    <w:rsid w:val="00850EAC"/>
    <w:rsid w:val="00850FC9"/>
    <w:rsid w:val="0085210C"/>
    <w:rsid w:val="00852FBF"/>
    <w:rsid w:val="0085364A"/>
    <w:rsid w:val="008538F6"/>
    <w:rsid w:val="008542D0"/>
    <w:rsid w:val="0085465A"/>
    <w:rsid w:val="00854958"/>
    <w:rsid w:val="00854B51"/>
    <w:rsid w:val="0085540D"/>
    <w:rsid w:val="0085613F"/>
    <w:rsid w:val="00856AF6"/>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87F"/>
    <w:rsid w:val="00864B50"/>
    <w:rsid w:val="008651FA"/>
    <w:rsid w:val="0086525D"/>
    <w:rsid w:val="00865979"/>
    <w:rsid w:val="008667AC"/>
    <w:rsid w:val="00866EF0"/>
    <w:rsid w:val="00866F9E"/>
    <w:rsid w:val="00867361"/>
    <w:rsid w:val="00867A2B"/>
    <w:rsid w:val="00867C2B"/>
    <w:rsid w:val="00867DB2"/>
    <w:rsid w:val="008706FF"/>
    <w:rsid w:val="00870E25"/>
    <w:rsid w:val="00870FB1"/>
    <w:rsid w:val="00871061"/>
    <w:rsid w:val="008712CE"/>
    <w:rsid w:val="0087134E"/>
    <w:rsid w:val="00871395"/>
    <w:rsid w:val="00871D8B"/>
    <w:rsid w:val="00871DBE"/>
    <w:rsid w:val="00871E85"/>
    <w:rsid w:val="0087246D"/>
    <w:rsid w:val="00873CBC"/>
    <w:rsid w:val="00874017"/>
    <w:rsid w:val="00874745"/>
    <w:rsid w:val="008752C5"/>
    <w:rsid w:val="00875361"/>
    <w:rsid w:val="00875A4D"/>
    <w:rsid w:val="00875F1F"/>
    <w:rsid w:val="008764BF"/>
    <w:rsid w:val="008768A5"/>
    <w:rsid w:val="008768DA"/>
    <w:rsid w:val="00876DC0"/>
    <w:rsid w:val="00876EBC"/>
    <w:rsid w:val="00880244"/>
    <w:rsid w:val="008804ED"/>
    <w:rsid w:val="00880BEA"/>
    <w:rsid w:val="00880E40"/>
    <w:rsid w:val="00881398"/>
    <w:rsid w:val="00881555"/>
    <w:rsid w:val="00881BC9"/>
    <w:rsid w:val="00881C34"/>
    <w:rsid w:val="008825D5"/>
    <w:rsid w:val="00882910"/>
    <w:rsid w:val="00882B51"/>
    <w:rsid w:val="00882B79"/>
    <w:rsid w:val="00883C48"/>
    <w:rsid w:val="00883C55"/>
    <w:rsid w:val="00883CC1"/>
    <w:rsid w:val="00883E94"/>
    <w:rsid w:val="00883F37"/>
    <w:rsid w:val="00884A7C"/>
    <w:rsid w:val="00884BCD"/>
    <w:rsid w:val="008851CF"/>
    <w:rsid w:val="00885382"/>
    <w:rsid w:val="00885C60"/>
    <w:rsid w:val="008864CD"/>
    <w:rsid w:val="008865B8"/>
    <w:rsid w:val="008865CE"/>
    <w:rsid w:val="00886A3C"/>
    <w:rsid w:val="00886C33"/>
    <w:rsid w:val="00886D17"/>
    <w:rsid w:val="00886F95"/>
    <w:rsid w:val="00887042"/>
    <w:rsid w:val="008900C0"/>
    <w:rsid w:val="00890DC4"/>
    <w:rsid w:val="00891571"/>
    <w:rsid w:val="00891AA3"/>
    <w:rsid w:val="00891CB6"/>
    <w:rsid w:val="00892290"/>
    <w:rsid w:val="00892660"/>
    <w:rsid w:val="00892C38"/>
    <w:rsid w:val="00893350"/>
    <w:rsid w:val="008935CA"/>
    <w:rsid w:val="00893F0F"/>
    <w:rsid w:val="00894BB2"/>
    <w:rsid w:val="00895077"/>
    <w:rsid w:val="00895E08"/>
    <w:rsid w:val="00895E7E"/>
    <w:rsid w:val="00895EAE"/>
    <w:rsid w:val="008972A6"/>
    <w:rsid w:val="00897540"/>
    <w:rsid w:val="008975AF"/>
    <w:rsid w:val="008975F0"/>
    <w:rsid w:val="0089764D"/>
    <w:rsid w:val="00897AA0"/>
    <w:rsid w:val="00897C68"/>
    <w:rsid w:val="00897D0B"/>
    <w:rsid w:val="008A03AF"/>
    <w:rsid w:val="008A0B84"/>
    <w:rsid w:val="008A0FD7"/>
    <w:rsid w:val="008A1253"/>
    <w:rsid w:val="008A1462"/>
    <w:rsid w:val="008A16E3"/>
    <w:rsid w:val="008A17B4"/>
    <w:rsid w:val="008A1B2A"/>
    <w:rsid w:val="008A1E58"/>
    <w:rsid w:val="008A2F91"/>
    <w:rsid w:val="008A32E4"/>
    <w:rsid w:val="008A3A96"/>
    <w:rsid w:val="008A4589"/>
    <w:rsid w:val="008A465C"/>
    <w:rsid w:val="008A4998"/>
    <w:rsid w:val="008A4A08"/>
    <w:rsid w:val="008A4C41"/>
    <w:rsid w:val="008A4DBE"/>
    <w:rsid w:val="008A4E41"/>
    <w:rsid w:val="008A56A7"/>
    <w:rsid w:val="008A585F"/>
    <w:rsid w:val="008A594F"/>
    <w:rsid w:val="008A641E"/>
    <w:rsid w:val="008A67C3"/>
    <w:rsid w:val="008A69FB"/>
    <w:rsid w:val="008A6DE6"/>
    <w:rsid w:val="008B02AD"/>
    <w:rsid w:val="008B0A20"/>
    <w:rsid w:val="008B0C92"/>
    <w:rsid w:val="008B18AB"/>
    <w:rsid w:val="008B18E2"/>
    <w:rsid w:val="008B2B3B"/>
    <w:rsid w:val="008B3BCF"/>
    <w:rsid w:val="008B3FE8"/>
    <w:rsid w:val="008B4ABC"/>
    <w:rsid w:val="008B4C55"/>
    <w:rsid w:val="008B4F9B"/>
    <w:rsid w:val="008B4FD7"/>
    <w:rsid w:val="008B5CC6"/>
    <w:rsid w:val="008B64F8"/>
    <w:rsid w:val="008B6BE8"/>
    <w:rsid w:val="008B6CC4"/>
    <w:rsid w:val="008B6DEE"/>
    <w:rsid w:val="008B70E6"/>
    <w:rsid w:val="008B7660"/>
    <w:rsid w:val="008B78C2"/>
    <w:rsid w:val="008B7932"/>
    <w:rsid w:val="008C0176"/>
    <w:rsid w:val="008C0202"/>
    <w:rsid w:val="008C0A11"/>
    <w:rsid w:val="008C0B88"/>
    <w:rsid w:val="008C13BC"/>
    <w:rsid w:val="008C1FDB"/>
    <w:rsid w:val="008C2369"/>
    <w:rsid w:val="008C279F"/>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5A1"/>
    <w:rsid w:val="008D07B9"/>
    <w:rsid w:val="008D0D14"/>
    <w:rsid w:val="008D1857"/>
    <w:rsid w:val="008D18A6"/>
    <w:rsid w:val="008D1E9E"/>
    <w:rsid w:val="008D1ED0"/>
    <w:rsid w:val="008D2823"/>
    <w:rsid w:val="008D28AF"/>
    <w:rsid w:val="008D2B81"/>
    <w:rsid w:val="008D361C"/>
    <w:rsid w:val="008D395C"/>
    <w:rsid w:val="008D3BA0"/>
    <w:rsid w:val="008D3BFC"/>
    <w:rsid w:val="008D3F89"/>
    <w:rsid w:val="008D4498"/>
    <w:rsid w:val="008D4549"/>
    <w:rsid w:val="008D4971"/>
    <w:rsid w:val="008D49F2"/>
    <w:rsid w:val="008D4A7D"/>
    <w:rsid w:val="008D4FEE"/>
    <w:rsid w:val="008D510A"/>
    <w:rsid w:val="008D52A2"/>
    <w:rsid w:val="008D567F"/>
    <w:rsid w:val="008D5ABD"/>
    <w:rsid w:val="008D75CC"/>
    <w:rsid w:val="008D7D0D"/>
    <w:rsid w:val="008E060B"/>
    <w:rsid w:val="008E0743"/>
    <w:rsid w:val="008E1171"/>
    <w:rsid w:val="008E178B"/>
    <w:rsid w:val="008E259F"/>
    <w:rsid w:val="008E284F"/>
    <w:rsid w:val="008E2D70"/>
    <w:rsid w:val="008E2DA8"/>
    <w:rsid w:val="008E2EBF"/>
    <w:rsid w:val="008E309E"/>
    <w:rsid w:val="008E31E3"/>
    <w:rsid w:val="008E4210"/>
    <w:rsid w:val="008E4274"/>
    <w:rsid w:val="008E4B40"/>
    <w:rsid w:val="008E55EC"/>
    <w:rsid w:val="008E572D"/>
    <w:rsid w:val="008E61E2"/>
    <w:rsid w:val="008E6909"/>
    <w:rsid w:val="008E6BCD"/>
    <w:rsid w:val="008E6D44"/>
    <w:rsid w:val="008E7581"/>
    <w:rsid w:val="008E75EF"/>
    <w:rsid w:val="008E7940"/>
    <w:rsid w:val="008E7B02"/>
    <w:rsid w:val="008E7EF5"/>
    <w:rsid w:val="008F0EE1"/>
    <w:rsid w:val="008F105A"/>
    <w:rsid w:val="008F106F"/>
    <w:rsid w:val="008F11B2"/>
    <w:rsid w:val="008F1A30"/>
    <w:rsid w:val="008F1C09"/>
    <w:rsid w:val="008F2260"/>
    <w:rsid w:val="008F2578"/>
    <w:rsid w:val="008F3425"/>
    <w:rsid w:val="008F3551"/>
    <w:rsid w:val="008F37F8"/>
    <w:rsid w:val="008F3A88"/>
    <w:rsid w:val="008F4306"/>
    <w:rsid w:val="008F4B07"/>
    <w:rsid w:val="008F5084"/>
    <w:rsid w:val="008F5526"/>
    <w:rsid w:val="008F6423"/>
    <w:rsid w:val="008F6C46"/>
    <w:rsid w:val="0090004E"/>
    <w:rsid w:val="00900B74"/>
    <w:rsid w:val="00900E50"/>
    <w:rsid w:val="0090149F"/>
    <w:rsid w:val="00901647"/>
    <w:rsid w:val="00901E77"/>
    <w:rsid w:val="009038B2"/>
    <w:rsid w:val="00903953"/>
    <w:rsid w:val="00903D32"/>
    <w:rsid w:val="00903F4E"/>
    <w:rsid w:val="009041A9"/>
    <w:rsid w:val="009041D9"/>
    <w:rsid w:val="0090420C"/>
    <w:rsid w:val="00904407"/>
    <w:rsid w:val="009045A6"/>
    <w:rsid w:val="009051CE"/>
    <w:rsid w:val="009051F8"/>
    <w:rsid w:val="0090529B"/>
    <w:rsid w:val="00905B10"/>
    <w:rsid w:val="00905C4A"/>
    <w:rsid w:val="00905E67"/>
    <w:rsid w:val="00906235"/>
    <w:rsid w:val="00906520"/>
    <w:rsid w:val="009074FF"/>
    <w:rsid w:val="009077C7"/>
    <w:rsid w:val="00910148"/>
    <w:rsid w:val="00912372"/>
    <w:rsid w:val="009124B1"/>
    <w:rsid w:val="009125FB"/>
    <w:rsid w:val="00912ACD"/>
    <w:rsid w:val="00912BCC"/>
    <w:rsid w:val="00912F0B"/>
    <w:rsid w:val="00912FD0"/>
    <w:rsid w:val="00913032"/>
    <w:rsid w:val="00913524"/>
    <w:rsid w:val="0091394C"/>
    <w:rsid w:val="00913D15"/>
    <w:rsid w:val="00913E48"/>
    <w:rsid w:val="00914115"/>
    <w:rsid w:val="00914533"/>
    <w:rsid w:val="00914597"/>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61B"/>
    <w:rsid w:val="00921CD6"/>
    <w:rsid w:val="00922085"/>
    <w:rsid w:val="009225C3"/>
    <w:rsid w:val="00922AA6"/>
    <w:rsid w:val="00922CB9"/>
    <w:rsid w:val="00922CE4"/>
    <w:rsid w:val="00922E22"/>
    <w:rsid w:val="00922EDD"/>
    <w:rsid w:val="00922FF3"/>
    <w:rsid w:val="00923771"/>
    <w:rsid w:val="0092384E"/>
    <w:rsid w:val="009238B8"/>
    <w:rsid w:val="009245B5"/>
    <w:rsid w:val="0092476E"/>
    <w:rsid w:val="0092482E"/>
    <w:rsid w:val="00924C09"/>
    <w:rsid w:val="00924D05"/>
    <w:rsid w:val="00924D8F"/>
    <w:rsid w:val="0092578A"/>
    <w:rsid w:val="00925898"/>
    <w:rsid w:val="00926947"/>
    <w:rsid w:val="0092725A"/>
    <w:rsid w:val="00927722"/>
    <w:rsid w:val="00927A07"/>
    <w:rsid w:val="00927E6F"/>
    <w:rsid w:val="00930705"/>
    <w:rsid w:val="00930A8B"/>
    <w:rsid w:val="00930ABB"/>
    <w:rsid w:val="00930C23"/>
    <w:rsid w:val="00930E9B"/>
    <w:rsid w:val="00931CF0"/>
    <w:rsid w:val="00932388"/>
    <w:rsid w:val="00932B1A"/>
    <w:rsid w:val="00933900"/>
    <w:rsid w:val="00933C65"/>
    <w:rsid w:val="00933FB8"/>
    <w:rsid w:val="009342DA"/>
    <w:rsid w:val="0093573D"/>
    <w:rsid w:val="009357E6"/>
    <w:rsid w:val="00935851"/>
    <w:rsid w:val="00935AE0"/>
    <w:rsid w:val="00936041"/>
    <w:rsid w:val="009363AD"/>
    <w:rsid w:val="00936803"/>
    <w:rsid w:val="00936DAE"/>
    <w:rsid w:val="00937B13"/>
    <w:rsid w:val="00937D3F"/>
    <w:rsid w:val="00937F26"/>
    <w:rsid w:val="009403EF"/>
    <w:rsid w:val="00940449"/>
    <w:rsid w:val="00940C54"/>
    <w:rsid w:val="009412A0"/>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13F9"/>
    <w:rsid w:val="0095285C"/>
    <w:rsid w:val="009528DE"/>
    <w:rsid w:val="00952A70"/>
    <w:rsid w:val="00952DBD"/>
    <w:rsid w:val="009538ED"/>
    <w:rsid w:val="00953D2A"/>
    <w:rsid w:val="00954370"/>
    <w:rsid w:val="00954832"/>
    <w:rsid w:val="00954C42"/>
    <w:rsid w:val="00954D57"/>
    <w:rsid w:val="009550E3"/>
    <w:rsid w:val="0095515D"/>
    <w:rsid w:val="00955AEB"/>
    <w:rsid w:val="00955B17"/>
    <w:rsid w:val="00956DC0"/>
    <w:rsid w:val="009602A0"/>
    <w:rsid w:val="0096057A"/>
    <w:rsid w:val="00960C4B"/>
    <w:rsid w:val="009612A7"/>
    <w:rsid w:val="0096272C"/>
    <w:rsid w:val="00962DF0"/>
    <w:rsid w:val="0096335C"/>
    <w:rsid w:val="0096374F"/>
    <w:rsid w:val="009639AD"/>
    <w:rsid w:val="00963BF6"/>
    <w:rsid w:val="0096454F"/>
    <w:rsid w:val="00964720"/>
    <w:rsid w:val="00964D8A"/>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6A5"/>
    <w:rsid w:val="00980F5E"/>
    <w:rsid w:val="009818BF"/>
    <w:rsid w:val="00981AC1"/>
    <w:rsid w:val="00981E71"/>
    <w:rsid w:val="00982265"/>
    <w:rsid w:val="0098252E"/>
    <w:rsid w:val="009826A5"/>
    <w:rsid w:val="00982DA1"/>
    <w:rsid w:val="00982FA8"/>
    <w:rsid w:val="009835A9"/>
    <w:rsid w:val="00983DE9"/>
    <w:rsid w:val="009843A4"/>
    <w:rsid w:val="009845CD"/>
    <w:rsid w:val="00984838"/>
    <w:rsid w:val="0098488E"/>
    <w:rsid w:val="00984BB3"/>
    <w:rsid w:val="00985284"/>
    <w:rsid w:val="00985D5A"/>
    <w:rsid w:val="00986572"/>
    <w:rsid w:val="00987042"/>
    <w:rsid w:val="009871D0"/>
    <w:rsid w:val="009874D4"/>
    <w:rsid w:val="0098761B"/>
    <w:rsid w:val="00987863"/>
    <w:rsid w:val="00987C0C"/>
    <w:rsid w:val="0099071C"/>
    <w:rsid w:val="009908FC"/>
    <w:rsid w:val="00990BC0"/>
    <w:rsid w:val="00991323"/>
    <w:rsid w:val="00991341"/>
    <w:rsid w:val="00991653"/>
    <w:rsid w:val="0099176E"/>
    <w:rsid w:val="0099178B"/>
    <w:rsid w:val="0099183A"/>
    <w:rsid w:val="009918AD"/>
    <w:rsid w:val="00991A91"/>
    <w:rsid w:val="0099243E"/>
    <w:rsid w:val="00992906"/>
    <w:rsid w:val="00992A34"/>
    <w:rsid w:val="009934E0"/>
    <w:rsid w:val="00993E8F"/>
    <w:rsid w:val="00994653"/>
    <w:rsid w:val="00994B05"/>
    <w:rsid w:val="00994EFC"/>
    <w:rsid w:val="009950AE"/>
    <w:rsid w:val="0099582D"/>
    <w:rsid w:val="00995B7F"/>
    <w:rsid w:val="00995E65"/>
    <w:rsid w:val="00995F3F"/>
    <w:rsid w:val="009960AB"/>
    <w:rsid w:val="0099649D"/>
    <w:rsid w:val="00996960"/>
    <w:rsid w:val="00996E8A"/>
    <w:rsid w:val="00997157"/>
    <w:rsid w:val="0099753F"/>
    <w:rsid w:val="009A00F5"/>
    <w:rsid w:val="009A01DA"/>
    <w:rsid w:val="009A0D64"/>
    <w:rsid w:val="009A24C9"/>
    <w:rsid w:val="009A2A8C"/>
    <w:rsid w:val="009A2BEE"/>
    <w:rsid w:val="009A2D89"/>
    <w:rsid w:val="009A2E12"/>
    <w:rsid w:val="009A3A53"/>
    <w:rsid w:val="009A4281"/>
    <w:rsid w:val="009A466F"/>
    <w:rsid w:val="009A4F51"/>
    <w:rsid w:val="009A4FDB"/>
    <w:rsid w:val="009A50AC"/>
    <w:rsid w:val="009A555E"/>
    <w:rsid w:val="009A5594"/>
    <w:rsid w:val="009A5B6E"/>
    <w:rsid w:val="009A6780"/>
    <w:rsid w:val="009A6948"/>
    <w:rsid w:val="009A69E2"/>
    <w:rsid w:val="009A6E4D"/>
    <w:rsid w:val="009A7A56"/>
    <w:rsid w:val="009A7EC4"/>
    <w:rsid w:val="009B01D8"/>
    <w:rsid w:val="009B0671"/>
    <w:rsid w:val="009B0920"/>
    <w:rsid w:val="009B0D19"/>
    <w:rsid w:val="009B1816"/>
    <w:rsid w:val="009B1839"/>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6FA4"/>
    <w:rsid w:val="009B724E"/>
    <w:rsid w:val="009B737A"/>
    <w:rsid w:val="009B7808"/>
    <w:rsid w:val="009C0702"/>
    <w:rsid w:val="009C08B5"/>
    <w:rsid w:val="009C1287"/>
    <w:rsid w:val="009C1AF9"/>
    <w:rsid w:val="009C275D"/>
    <w:rsid w:val="009C30BF"/>
    <w:rsid w:val="009C34CF"/>
    <w:rsid w:val="009C3713"/>
    <w:rsid w:val="009C39E1"/>
    <w:rsid w:val="009C3B96"/>
    <w:rsid w:val="009C3D1C"/>
    <w:rsid w:val="009C44A5"/>
    <w:rsid w:val="009C475A"/>
    <w:rsid w:val="009C4D70"/>
    <w:rsid w:val="009C5350"/>
    <w:rsid w:val="009C542D"/>
    <w:rsid w:val="009C548F"/>
    <w:rsid w:val="009C57E8"/>
    <w:rsid w:val="009C6178"/>
    <w:rsid w:val="009C6533"/>
    <w:rsid w:val="009C66DF"/>
    <w:rsid w:val="009C6712"/>
    <w:rsid w:val="009C6DD6"/>
    <w:rsid w:val="009C6E84"/>
    <w:rsid w:val="009C797F"/>
    <w:rsid w:val="009C79F9"/>
    <w:rsid w:val="009C7B64"/>
    <w:rsid w:val="009D11B9"/>
    <w:rsid w:val="009D18EB"/>
    <w:rsid w:val="009D1D93"/>
    <w:rsid w:val="009D1DA2"/>
    <w:rsid w:val="009D1DC7"/>
    <w:rsid w:val="009D254A"/>
    <w:rsid w:val="009D353F"/>
    <w:rsid w:val="009D35C4"/>
    <w:rsid w:val="009D389E"/>
    <w:rsid w:val="009D3DA8"/>
    <w:rsid w:val="009D4363"/>
    <w:rsid w:val="009D4D64"/>
    <w:rsid w:val="009D602D"/>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2FB6"/>
    <w:rsid w:val="009E34E0"/>
    <w:rsid w:val="009E36AE"/>
    <w:rsid w:val="009E3A96"/>
    <w:rsid w:val="009E3BDB"/>
    <w:rsid w:val="009E3F46"/>
    <w:rsid w:val="009E3F90"/>
    <w:rsid w:val="009E4A27"/>
    <w:rsid w:val="009E551D"/>
    <w:rsid w:val="009E5756"/>
    <w:rsid w:val="009E5895"/>
    <w:rsid w:val="009E5B78"/>
    <w:rsid w:val="009E5B92"/>
    <w:rsid w:val="009E5FDE"/>
    <w:rsid w:val="009E76C4"/>
    <w:rsid w:val="009E77E5"/>
    <w:rsid w:val="009F075E"/>
    <w:rsid w:val="009F2526"/>
    <w:rsid w:val="009F32B4"/>
    <w:rsid w:val="009F33EE"/>
    <w:rsid w:val="009F36BB"/>
    <w:rsid w:val="009F3A34"/>
    <w:rsid w:val="009F3A4A"/>
    <w:rsid w:val="009F3A96"/>
    <w:rsid w:val="009F4413"/>
    <w:rsid w:val="009F478B"/>
    <w:rsid w:val="009F4970"/>
    <w:rsid w:val="009F4AE1"/>
    <w:rsid w:val="009F543C"/>
    <w:rsid w:val="009F5555"/>
    <w:rsid w:val="009F5581"/>
    <w:rsid w:val="009F58A5"/>
    <w:rsid w:val="009F610A"/>
    <w:rsid w:val="009F6DC8"/>
    <w:rsid w:val="009F74BF"/>
    <w:rsid w:val="009F7808"/>
    <w:rsid w:val="00A00232"/>
    <w:rsid w:val="00A00D31"/>
    <w:rsid w:val="00A00DB4"/>
    <w:rsid w:val="00A00F39"/>
    <w:rsid w:val="00A00FBA"/>
    <w:rsid w:val="00A0120B"/>
    <w:rsid w:val="00A018D1"/>
    <w:rsid w:val="00A019F4"/>
    <w:rsid w:val="00A01FA5"/>
    <w:rsid w:val="00A0214F"/>
    <w:rsid w:val="00A029E7"/>
    <w:rsid w:val="00A02EC4"/>
    <w:rsid w:val="00A03406"/>
    <w:rsid w:val="00A03811"/>
    <w:rsid w:val="00A03A3B"/>
    <w:rsid w:val="00A03B0C"/>
    <w:rsid w:val="00A04136"/>
    <w:rsid w:val="00A042AB"/>
    <w:rsid w:val="00A045E7"/>
    <w:rsid w:val="00A05010"/>
    <w:rsid w:val="00A050C3"/>
    <w:rsid w:val="00A0569E"/>
    <w:rsid w:val="00A057DD"/>
    <w:rsid w:val="00A05918"/>
    <w:rsid w:val="00A05DAD"/>
    <w:rsid w:val="00A05E52"/>
    <w:rsid w:val="00A06162"/>
    <w:rsid w:val="00A0641B"/>
    <w:rsid w:val="00A06ED6"/>
    <w:rsid w:val="00A0727B"/>
    <w:rsid w:val="00A0745E"/>
    <w:rsid w:val="00A077AA"/>
    <w:rsid w:val="00A07C16"/>
    <w:rsid w:val="00A07F05"/>
    <w:rsid w:val="00A101A8"/>
    <w:rsid w:val="00A103B1"/>
    <w:rsid w:val="00A1084A"/>
    <w:rsid w:val="00A10B86"/>
    <w:rsid w:val="00A11246"/>
    <w:rsid w:val="00A1178E"/>
    <w:rsid w:val="00A1198E"/>
    <w:rsid w:val="00A11C33"/>
    <w:rsid w:val="00A11EE7"/>
    <w:rsid w:val="00A11F2F"/>
    <w:rsid w:val="00A12C40"/>
    <w:rsid w:val="00A130E2"/>
    <w:rsid w:val="00A13720"/>
    <w:rsid w:val="00A13A44"/>
    <w:rsid w:val="00A13D69"/>
    <w:rsid w:val="00A13E14"/>
    <w:rsid w:val="00A1429A"/>
    <w:rsid w:val="00A14B74"/>
    <w:rsid w:val="00A14CD8"/>
    <w:rsid w:val="00A14F10"/>
    <w:rsid w:val="00A1552E"/>
    <w:rsid w:val="00A15754"/>
    <w:rsid w:val="00A167F6"/>
    <w:rsid w:val="00A16873"/>
    <w:rsid w:val="00A16CFA"/>
    <w:rsid w:val="00A17C82"/>
    <w:rsid w:val="00A17D84"/>
    <w:rsid w:val="00A17DDD"/>
    <w:rsid w:val="00A17F64"/>
    <w:rsid w:val="00A2019A"/>
    <w:rsid w:val="00A20641"/>
    <w:rsid w:val="00A20EC4"/>
    <w:rsid w:val="00A2109D"/>
    <w:rsid w:val="00A21256"/>
    <w:rsid w:val="00A213E3"/>
    <w:rsid w:val="00A21C51"/>
    <w:rsid w:val="00A21F0E"/>
    <w:rsid w:val="00A22CB2"/>
    <w:rsid w:val="00A22E18"/>
    <w:rsid w:val="00A22E63"/>
    <w:rsid w:val="00A239AA"/>
    <w:rsid w:val="00A23D35"/>
    <w:rsid w:val="00A23D78"/>
    <w:rsid w:val="00A24175"/>
    <w:rsid w:val="00A248F9"/>
    <w:rsid w:val="00A24E8D"/>
    <w:rsid w:val="00A25D94"/>
    <w:rsid w:val="00A26CB1"/>
    <w:rsid w:val="00A2700A"/>
    <w:rsid w:val="00A27127"/>
    <w:rsid w:val="00A2738C"/>
    <w:rsid w:val="00A27457"/>
    <w:rsid w:val="00A2753E"/>
    <w:rsid w:val="00A2776F"/>
    <w:rsid w:val="00A3014B"/>
    <w:rsid w:val="00A306A6"/>
    <w:rsid w:val="00A30D0F"/>
    <w:rsid w:val="00A30D64"/>
    <w:rsid w:val="00A30DEF"/>
    <w:rsid w:val="00A313F4"/>
    <w:rsid w:val="00A31EE9"/>
    <w:rsid w:val="00A31F1B"/>
    <w:rsid w:val="00A322A2"/>
    <w:rsid w:val="00A326F0"/>
    <w:rsid w:val="00A32A40"/>
    <w:rsid w:val="00A334DC"/>
    <w:rsid w:val="00A335D7"/>
    <w:rsid w:val="00A33C2C"/>
    <w:rsid w:val="00A345F8"/>
    <w:rsid w:val="00A3514A"/>
    <w:rsid w:val="00A35B23"/>
    <w:rsid w:val="00A35CB8"/>
    <w:rsid w:val="00A35DDC"/>
    <w:rsid w:val="00A36277"/>
    <w:rsid w:val="00A369B0"/>
    <w:rsid w:val="00A36A6A"/>
    <w:rsid w:val="00A36C00"/>
    <w:rsid w:val="00A36DDF"/>
    <w:rsid w:val="00A37608"/>
    <w:rsid w:val="00A378CD"/>
    <w:rsid w:val="00A37996"/>
    <w:rsid w:val="00A40538"/>
    <w:rsid w:val="00A40D27"/>
    <w:rsid w:val="00A40D50"/>
    <w:rsid w:val="00A40FDB"/>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295B"/>
    <w:rsid w:val="00A5333F"/>
    <w:rsid w:val="00A53343"/>
    <w:rsid w:val="00A53CEC"/>
    <w:rsid w:val="00A5491F"/>
    <w:rsid w:val="00A54C35"/>
    <w:rsid w:val="00A54C80"/>
    <w:rsid w:val="00A54FAC"/>
    <w:rsid w:val="00A552BF"/>
    <w:rsid w:val="00A554BD"/>
    <w:rsid w:val="00A5569D"/>
    <w:rsid w:val="00A55CDE"/>
    <w:rsid w:val="00A55ED8"/>
    <w:rsid w:val="00A562BA"/>
    <w:rsid w:val="00A56760"/>
    <w:rsid w:val="00A56F57"/>
    <w:rsid w:val="00A57817"/>
    <w:rsid w:val="00A60E9F"/>
    <w:rsid w:val="00A611C1"/>
    <w:rsid w:val="00A6122A"/>
    <w:rsid w:val="00A6132F"/>
    <w:rsid w:val="00A61450"/>
    <w:rsid w:val="00A61641"/>
    <w:rsid w:val="00A61687"/>
    <w:rsid w:val="00A61B31"/>
    <w:rsid w:val="00A61B39"/>
    <w:rsid w:val="00A61D7F"/>
    <w:rsid w:val="00A62082"/>
    <w:rsid w:val="00A622CA"/>
    <w:rsid w:val="00A622CD"/>
    <w:rsid w:val="00A626A2"/>
    <w:rsid w:val="00A62FB9"/>
    <w:rsid w:val="00A6307C"/>
    <w:rsid w:val="00A639C3"/>
    <w:rsid w:val="00A63A48"/>
    <w:rsid w:val="00A64811"/>
    <w:rsid w:val="00A64A18"/>
    <w:rsid w:val="00A64C42"/>
    <w:rsid w:val="00A64D82"/>
    <w:rsid w:val="00A650DA"/>
    <w:rsid w:val="00A65A50"/>
    <w:rsid w:val="00A6686E"/>
    <w:rsid w:val="00A66E45"/>
    <w:rsid w:val="00A6790F"/>
    <w:rsid w:val="00A67A8C"/>
    <w:rsid w:val="00A67BC7"/>
    <w:rsid w:val="00A7016F"/>
    <w:rsid w:val="00A703B6"/>
    <w:rsid w:val="00A703E8"/>
    <w:rsid w:val="00A705CB"/>
    <w:rsid w:val="00A7090A"/>
    <w:rsid w:val="00A717D9"/>
    <w:rsid w:val="00A7193D"/>
    <w:rsid w:val="00A71B1F"/>
    <w:rsid w:val="00A7208C"/>
    <w:rsid w:val="00A72377"/>
    <w:rsid w:val="00A72417"/>
    <w:rsid w:val="00A72F29"/>
    <w:rsid w:val="00A733CC"/>
    <w:rsid w:val="00A738BB"/>
    <w:rsid w:val="00A7491C"/>
    <w:rsid w:val="00A74C85"/>
    <w:rsid w:val="00A74D34"/>
    <w:rsid w:val="00A75A2E"/>
    <w:rsid w:val="00A75E90"/>
    <w:rsid w:val="00A764D3"/>
    <w:rsid w:val="00A76588"/>
    <w:rsid w:val="00A766F8"/>
    <w:rsid w:val="00A7687E"/>
    <w:rsid w:val="00A804F9"/>
    <w:rsid w:val="00A80834"/>
    <w:rsid w:val="00A80EA5"/>
    <w:rsid w:val="00A812FC"/>
    <w:rsid w:val="00A8270F"/>
    <w:rsid w:val="00A82788"/>
    <w:rsid w:val="00A83D7F"/>
    <w:rsid w:val="00A83DA7"/>
    <w:rsid w:val="00A83EE5"/>
    <w:rsid w:val="00A84F83"/>
    <w:rsid w:val="00A855D9"/>
    <w:rsid w:val="00A8564A"/>
    <w:rsid w:val="00A857BD"/>
    <w:rsid w:val="00A85D76"/>
    <w:rsid w:val="00A85F6A"/>
    <w:rsid w:val="00A86443"/>
    <w:rsid w:val="00A8785F"/>
    <w:rsid w:val="00A8794D"/>
    <w:rsid w:val="00A87F99"/>
    <w:rsid w:val="00A906FE"/>
    <w:rsid w:val="00A908CA"/>
    <w:rsid w:val="00A90D56"/>
    <w:rsid w:val="00A90F38"/>
    <w:rsid w:val="00A91B43"/>
    <w:rsid w:val="00A91DD2"/>
    <w:rsid w:val="00A91E67"/>
    <w:rsid w:val="00A92214"/>
    <w:rsid w:val="00A9242E"/>
    <w:rsid w:val="00A92684"/>
    <w:rsid w:val="00A928F7"/>
    <w:rsid w:val="00A92D0D"/>
    <w:rsid w:val="00A92E6C"/>
    <w:rsid w:val="00A9304D"/>
    <w:rsid w:val="00A93874"/>
    <w:rsid w:val="00A93F4A"/>
    <w:rsid w:val="00A941AD"/>
    <w:rsid w:val="00A9518E"/>
    <w:rsid w:val="00A951B9"/>
    <w:rsid w:val="00A95E7A"/>
    <w:rsid w:val="00A9641D"/>
    <w:rsid w:val="00A96AB5"/>
    <w:rsid w:val="00A97726"/>
    <w:rsid w:val="00A97E72"/>
    <w:rsid w:val="00AA0315"/>
    <w:rsid w:val="00AA0430"/>
    <w:rsid w:val="00AA08F7"/>
    <w:rsid w:val="00AA0C37"/>
    <w:rsid w:val="00AA1016"/>
    <w:rsid w:val="00AA13E2"/>
    <w:rsid w:val="00AA1651"/>
    <w:rsid w:val="00AA1FE7"/>
    <w:rsid w:val="00AA2185"/>
    <w:rsid w:val="00AA2910"/>
    <w:rsid w:val="00AA33F1"/>
    <w:rsid w:val="00AA3647"/>
    <w:rsid w:val="00AA3A18"/>
    <w:rsid w:val="00AA498C"/>
    <w:rsid w:val="00AA499F"/>
    <w:rsid w:val="00AA4E59"/>
    <w:rsid w:val="00AA52E2"/>
    <w:rsid w:val="00AA5560"/>
    <w:rsid w:val="00AA5CD2"/>
    <w:rsid w:val="00AA65FB"/>
    <w:rsid w:val="00AA6737"/>
    <w:rsid w:val="00AA690E"/>
    <w:rsid w:val="00AA6CA2"/>
    <w:rsid w:val="00AA6E74"/>
    <w:rsid w:val="00AA7181"/>
    <w:rsid w:val="00AA7558"/>
    <w:rsid w:val="00AA7A43"/>
    <w:rsid w:val="00AA7E29"/>
    <w:rsid w:val="00AA7E9A"/>
    <w:rsid w:val="00AB0788"/>
    <w:rsid w:val="00AB0F85"/>
    <w:rsid w:val="00AB1149"/>
    <w:rsid w:val="00AB1492"/>
    <w:rsid w:val="00AB16B2"/>
    <w:rsid w:val="00AB186A"/>
    <w:rsid w:val="00AB1C40"/>
    <w:rsid w:val="00AB1CB3"/>
    <w:rsid w:val="00AB228A"/>
    <w:rsid w:val="00AB2A7D"/>
    <w:rsid w:val="00AB2C49"/>
    <w:rsid w:val="00AB36CB"/>
    <w:rsid w:val="00AB3926"/>
    <w:rsid w:val="00AB3AC6"/>
    <w:rsid w:val="00AB47AA"/>
    <w:rsid w:val="00AB483B"/>
    <w:rsid w:val="00AB5609"/>
    <w:rsid w:val="00AB5EB3"/>
    <w:rsid w:val="00AB61EB"/>
    <w:rsid w:val="00AB6462"/>
    <w:rsid w:val="00AB65E4"/>
    <w:rsid w:val="00AB7151"/>
    <w:rsid w:val="00AB757D"/>
    <w:rsid w:val="00AC060A"/>
    <w:rsid w:val="00AC0880"/>
    <w:rsid w:val="00AC0A15"/>
    <w:rsid w:val="00AC125A"/>
    <w:rsid w:val="00AC177B"/>
    <w:rsid w:val="00AC1A6D"/>
    <w:rsid w:val="00AC1DE3"/>
    <w:rsid w:val="00AC2762"/>
    <w:rsid w:val="00AC27D6"/>
    <w:rsid w:val="00AC2C60"/>
    <w:rsid w:val="00AC37D0"/>
    <w:rsid w:val="00AC39C1"/>
    <w:rsid w:val="00AC3CFC"/>
    <w:rsid w:val="00AC45F7"/>
    <w:rsid w:val="00AC4668"/>
    <w:rsid w:val="00AC4849"/>
    <w:rsid w:val="00AC4AC7"/>
    <w:rsid w:val="00AC4CB7"/>
    <w:rsid w:val="00AC4ECF"/>
    <w:rsid w:val="00AC4FCA"/>
    <w:rsid w:val="00AC5D38"/>
    <w:rsid w:val="00AC608A"/>
    <w:rsid w:val="00AC6848"/>
    <w:rsid w:val="00AC68B5"/>
    <w:rsid w:val="00AC77D2"/>
    <w:rsid w:val="00AC7D42"/>
    <w:rsid w:val="00AC7E9E"/>
    <w:rsid w:val="00AC7FAB"/>
    <w:rsid w:val="00AD03FB"/>
    <w:rsid w:val="00AD0567"/>
    <w:rsid w:val="00AD16C3"/>
    <w:rsid w:val="00AD31E0"/>
    <w:rsid w:val="00AD3552"/>
    <w:rsid w:val="00AD3D3D"/>
    <w:rsid w:val="00AD4023"/>
    <w:rsid w:val="00AD42B5"/>
    <w:rsid w:val="00AD453C"/>
    <w:rsid w:val="00AD4A8C"/>
    <w:rsid w:val="00AD4E43"/>
    <w:rsid w:val="00AD54BF"/>
    <w:rsid w:val="00AD5F24"/>
    <w:rsid w:val="00AD650E"/>
    <w:rsid w:val="00AD676B"/>
    <w:rsid w:val="00AD715C"/>
    <w:rsid w:val="00AD7C5F"/>
    <w:rsid w:val="00AE0286"/>
    <w:rsid w:val="00AE02BD"/>
    <w:rsid w:val="00AE034A"/>
    <w:rsid w:val="00AE0375"/>
    <w:rsid w:val="00AE0A1F"/>
    <w:rsid w:val="00AE0F01"/>
    <w:rsid w:val="00AE134E"/>
    <w:rsid w:val="00AE15D5"/>
    <w:rsid w:val="00AE2A1E"/>
    <w:rsid w:val="00AE2A72"/>
    <w:rsid w:val="00AE3837"/>
    <w:rsid w:val="00AE4056"/>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127"/>
    <w:rsid w:val="00AF6AA6"/>
    <w:rsid w:val="00AF70CF"/>
    <w:rsid w:val="00AF71E7"/>
    <w:rsid w:val="00AF7436"/>
    <w:rsid w:val="00AF753C"/>
    <w:rsid w:val="00AF7B1C"/>
    <w:rsid w:val="00B0044A"/>
    <w:rsid w:val="00B0048E"/>
    <w:rsid w:val="00B01017"/>
    <w:rsid w:val="00B016AD"/>
    <w:rsid w:val="00B0180B"/>
    <w:rsid w:val="00B01AAF"/>
    <w:rsid w:val="00B02036"/>
    <w:rsid w:val="00B027F5"/>
    <w:rsid w:val="00B03C5B"/>
    <w:rsid w:val="00B03EC5"/>
    <w:rsid w:val="00B041CB"/>
    <w:rsid w:val="00B05764"/>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5FFE"/>
    <w:rsid w:val="00B160DE"/>
    <w:rsid w:val="00B1681C"/>
    <w:rsid w:val="00B16ED7"/>
    <w:rsid w:val="00B17AB8"/>
    <w:rsid w:val="00B17C3C"/>
    <w:rsid w:val="00B17E65"/>
    <w:rsid w:val="00B20024"/>
    <w:rsid w:val="00B203BD"/>
    <w:rsid w:val="00B20F68"/>
    <w:rsid w:val="00B210F6"/>
    <w:rsid w:val="00B214CD"/>
    <w:rsid w:val="00B21F18"/>
    <w:rsid w:val="00B2293A"/>
    <w:rsid w:val="00B22E3C"/>
    <w:rsid w:val="00B23250"/>
    <w:rsid w:val="00B239F7"/>
    <w:rsid w:val="00B23A42"/>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275FD"/>
    <w:rsid w:val="00B276D3"/>
    <w:rsid w:val="00B30ED3"/>
    <w:rsid w:val="00B31653"/>
    <w:rsid w:val="00B31A0A"/>
    <w:rsid w:val="00B32B94"/>
    <w:rsid w:val="00B32DBC"/>
    <w:rsid w:val="00B33993"/>
    <w:rsid w:val="00B33B80"/>
    <w:rsid w:val="00B34E18"/>
    <w:rsid w:val="00B35794"/>
    <w:rsid w:val="00B36040"/>
    <w:rsid w:val="00B36189"/>
    <w:rsid w:val="00B36386"/>
    <w:rsid w:val="00B36527"/>
    <w:rsid w:val="00B3659A"/>
    <w:rsid w:val="00B36D0C"/>
    <w:rsid w:val="00B370C2"/>
    <w:rsid w:val="00B376BF"/>
    <w:rsid w:val="00B37EE5"/>
    <w:rsid w:val="00B40666"/>
    <w:rsid w:val="00B40944"/>
    <w:rsid w:val="00B409C3"/>
    <w:rsid w:val="00B40B66"/>
    <w:rsid w:val="00B40E3A"/>
    <w:rsid w:val="00B40EBA"/>
    <w:rsid w:val="00B41729"/>
    <w:rsid w:val="00B41A27"/>
    <w:rsid w:val="00B41ED9"/>
    <w:rsid w:val="00B4226C"/>
    <w:rsid w:val="00B422C2"/>
    <w:rsid w:val="00B42405"/>
    <w:rsid w:val="00B427F8"/>
    <w:rsid w:val="00B42959"/>
    <w:rsid w:val="00B42C3E"/>
    <w:rsid w:val="00B42CD2"/>
    <w:rsid w:val="00B4309D"/>
    <w:rsid w:val="00B43709"/>
    <w:rsid w:val="00B43A8E"/>
    <w:rsid w:val="00B44BA9"/>
    <w:rsid w:val="00B4540F"/>
    <w:rsid w:val="00B46271"/>
    <w:rsid w:val="00B465D2"/>
    <w:rsid w:val="00B46F85"/>
    <w:rsid w:val="00B4744A"/>
    <w:rsid w:val="00B4765C"/>
    <w:rsid w:val="00B51278"/>
    <w:rsid w:val="00B51648"/>
    <w:rsid w:val="00B52636"/>
    <w:rsid w:val="00B52728"/>
    <w:rsid w:val="00B5351C"/>
    <w:rsid w:val="00B53B9D"/>
    <w:rsid w:val="00B542E7"/>
    <w:rsid w:val="00B5485B"/>
    <w:rsid w:val="00B54CDA"/>
    <w:rsid w:val="00B5517C"/>
    <w:rsid w:val="00B552EA"/>
    <w:rsid w:val="00B55B81"/>
    <w:rsid w:val="00B55DE4"/>
    <w:rsid w:val="00B56201"/>
    <w:rsid w:val="00B56223"/>
    <w:rsid w:val="00B562A2"/>
    <w:rsid w:val="00B5648F"/>
    <w:rsid w:val="00B57FF2"/>
    <w:rsid w:val="00B60098"/>
    <w:rsid w:val="00B612FE"/>
    <w:rsid w:val="00B61552"/>
    <w:rsid w:val="00B61D3E"/>
    <w:rsid w:val="00B61E26"/>
    <w:rsid w:val="00B61E3A"/>
    <w:rsid w:val="00B61E6D"/>
    <w:rsid w:val="00B6280B"/>
    <w:rsid w:val="00B6313B"/>
    <w:rsid w:val="00B6358D"/>
    <w:rsid w:val="00B63697"/>
    <w:rsid w:val="00B63CCF"/>
    <w:rsid w:val="00B652EC"/>
    <w:rsid w:val="00B65303"/>
    <w:rsid w:val="00B65405"/>
    <w:rsid w:val="00B661A5"/>
    <w:rsid w:val="00B66A0F"/>
    <w:rsid w:val="00B66FE1"/>
    <w:rsid w:val="00B675D3"/>
    <w:rsid w:val="00B67B35"/>
    <w:rsid w:val="00B703FD"/>
    <w:rsid w:val="00B70879"/>
    <w:rsid w:val="00B718CE"/>
    <w:rsid w:val="00B718DE"/>
    <w:rsid w:val="00B7196F"/>
    <w:rsid w:val="00B719E2"/>
    <w:rsid w:val="00B72D8A"/>
    <w:rsid w:val="00B72E86"/>
    <w:rsid w:val="00B73406"/>
    <w:rsid w:val="00B7356E"/>
    <w:rsid w:val="00B739DA"/>
    <w:rsid w:val="00B748F2"/>
    <w:rsid w:val="00B74EA9"/>
    <w:rsid w:val="00B74F55"/>
    <w:rsid w:val="00B759B0"/>
    <w:rsid w:val="00B75DE0"/>
    <w:rsid w:val="00B763C9"/>
    <w:rsid w:val="00B769B3"/>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0CBF"/>
    <w:rsid w:val="00B8179A"/>
    <w:rsid w:val="00B81F09"/>
    <w:rsid w:val="00B81FB9"/>
    <w:rsid w:val="00B8243B"/>
    <w:rsid w:val="00B824A6"/>
    <w:rsid w:val="00B827EE"/>
    <w:rsid w:val="00B82B49"/>
    <w:rsid w:val="00B83BF7"/>
    <w:rsid w:val="00B84B41"/>
    <w:rsid w:val="00B85554"/>
    <w:rsid w:val="00B856FD"/>
    <w:rsid w:val="00B8576D"/>
    <w:rsid w:val="00B85D2A"/>
    <w:rsid w:val="00B8715E"/>
    <w:rsid w:val="00B9017D"/>
    <w:rsid w:val="00B9263C"/>
    <w:rsid w:val="00B92ACE"/>
    <w:rsid w:val="00B92CB5"/>
    <w:rsid w:val="00B9329A"/>
    <w:rsid w:val="00B933B0"/>
    <w:rsid w:val="00B934B8"/>
    <w:rsid w:val="00B9370D"/>
    <w:rsid w:val="00B93C42"/>
    <w:rsid w:val="00B93D91"/>
    <w:rsid w:val="00B945AA"/>
    <w:rsid w:val="00B94AE9"/>
    <w:rsid w:val="00B94B3B"/>
    <w:rsid w:val="00B9545E"/>
    <w:rsid w:val="00B962E3"/>
    <w:rsid w:val="00B96432"/>
    <w:rsid w:val="00B965A9"/>
    <w:rsid w:val="00BA0083"/>
    <w:rsid w:val="00BA0C1F"/>
    <w:rsid w:val="00BA1C79"/>
    <w:rsid w:val="00BA1EEA"/>
    <w:rsid w:val="00BA2C00"/>
    <w:rsid w:val="00BA2CD7"/>
    <w:rsid w:val="00BA37D9"/>
    <w:rsid w:val="00BA3DD8"/>
    <w:rsid w:val="00BA4191"/>
    <w:rsid w:val="00BA43FD"/>
    <w:rsid w:val="00BA53F8"/>
    <w:rsid w:val="00BA5820"/>
    <w:rsid w:val="00BA58B6"/>
    <w:rsid w:val="00BA5C1E"/>
    <w:rsid w:val="00BA63A6"/>
    <w:rsid w:val="00BA699B"/>
    <w:rsid w:val="00BA6ED8"/>
    <w:rsid w:val="00BA7025"/>
    <w:rsid w:val="00BA735E"/>
    <w:rsid w:val="00BA7598"/>
    <w:rsid w:val="00BA7C02"/>
    <w:rsid w:val="00BA7C57"/>
    <w:rsid w:val="00BA7C8C"/>
    <w:rsid w:val="00BA7DE0"/>
    <w:rsid w:val="00BA7E07"/>
    <w:rsid w:val="00BA7F91"/>
    <w:rsid w:val="00BB089D"/>
    <w:rsid w:val="00BB0F38"/>
    <w:rsid w:val="00BB1273"/>
    <w:rsid w:val="00BB1740"/>
    <w:rsid w:val="00BB2249"/>
    <w:rsid w:val="00BB2436"/>
    <w:rsid w:val="00BB24CF"/>
    <w:rsid w:val="00BB27B3"/>
    <w:rsid w:val="00BB2957"/>
    <w:rsid w:val="00BB2B0E"/>
    <w:rsid w:val="00BB32C9"/>
    <w:rsid w:val="00BB3A1F"/>
    <w:rsid w:val="00BB3BCE"/>
    <w:rsid w:val="00BB49AF"/>
    <w:rsid w:val="00BB4A92"/>
    <w:rsid w:val="00BB4BFA"/>
    <w:rsid w:val="00BB4E2D"/>
    <w:rsid w:val="00BB54C3"/>
    <w:rsid w:val="00BB551C"/>
    <w:rsid w:val="00BB5BFE"/>
    <w:rsid w:val="00BB5CAE"/>
    <w:rsid w:val="00BB63FE"/>
    <w:rsid w:val="00BB6983"/>
    <w:rsid w:val="00BB6CF6"/>
    <w:rsid w:val="00BB7C94"/>
    <w:rsid w:val="00BC0163"/>
    <w:rsid w:val="00BC06EC"/>
    <w:rsid w:val="00BC0769"/>
    <w:rsid w:val="00BC0A5E"/>
    <w:rsid w:val="00BC0AB1"/>
    <w:rsid w:val="00BC11C6"/>
    <w:rsid w:val="00BC1274"/>
    <w:rsid w:val="00BC21B9"/>
    <w:rsid w:val="00BC283C"/>
    <w:rsid w:val="00BC299E"/>
    <w:rsid w:val="00BC2AA4"/>
    <w:rsid w:val="00BC3590"/>
    <w:rsid w:val="00BC376E"/>
    <w:rsid w:val="00BC3D5B"/>
    <w:rsid w:val="00BC40F3"/>
    <w:rsid w:val="00BC46D4"/>
    <w:rsid w:val="00BC4BDB"/>
    <w:rsid w:val="00BC4C58"/>
    <w:rsid w:val="00BC4D63"/>
    <w:rsid w:val="00BC4DA1"/>
    <w:rsid w:val="00BC5B3C"/>
    <w:rsid w:val="00BC63D5"/>
    <w:rsid w:val="00BC65B7"/>
    <w:rsid w:val="00BC6853"/>
    <w:rsid w:val="00BD0098"/>
    <w:rsid w:val="00BD01A3"/>
    <w:rsid w:val="00BD10C9"/>
    <w:rsid w:val="00BD11BB"/>
    <w:rsid w:val="00BD152A"/>
    <w:rsid w:val="00BD1C7F"/>
    <w:rsid w:val="00BD1EA1"/>
    <w:rsid w:val="00BD1F68"/>
    <w:rsid w:val="00BD1F94"/>
    <w:rsid w:val="00BD2704"/>
    <w:rsid w:val="00BD2923"/>
    <w:rsid w:val="00BD2C4E"/>
    <w:rsid w:val="00BD2D11"/>
    <w:rsid w:val="00BD2E91"/>
    <w:rsid w:val="00BD3A82"/>
    <w:rsid w:val="00BD3B9D"/>
    <w:rsid w:val="00BD4AA8"/>
    <w:rsid w:val="00BD4B5F"/>
    <w:rsid w:val="00BD550F"/>
    <w:rsid w:val="00BD580F"/>
    <w:rsid w:val="00BD66D8"/>
    <w:rsid w:val="00BD69E9"/>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8AF"/>
    <w:rsid w:val="00BE294D"/>
    <w:rsid w:val="00BE371B"/>
    <w:rsid w:val="00BE391A"/>
    <w:rsid w:val="00BE3F48"/>
    <w:rsid w:val="00BE4E32"/>
    <w:rsid w:val="00BE552E"/>
    <w:rsid w:val="00BE5BAC"/>
    <w:rsid w:val="00BE5DAE"/>
    <w:rsid w:val="00BE6153"/>
    <w:rsid w:val="00BE62A1"/>
    <w:rsid w:val="00BE68A6"/>
    <w:rsid w:val="00BE6D48"/>
    <w:rsid w:val="00BE6E6E"/>
    <w:rsid w:val="00BE6EE3"/>
    <w:rsid w:val="00BF009A"/>
    <w:rsid w:val="00BF00C3"/>
    <w:rsid w:val="00BF07F3"/>
    <w:rsid w:val="00BF0C43"/>
    <w:rsid w:val="00BF107E"/>
    <w:rsid w:val="00BF10AA"/>
    <w:rsid w:val="00BF13FE"/>
    <w:rsid w:val="00BF1906"/>
    <w:rsid w:val="00BF1DB1"/>
    <w:rsid w:val="00BF29A8"/>
    <w:rsid w:val="00BF2B99"/>
    <w:rsid w:val="00BF3E20"/>
    <w:rsid w:val="00BF3EBC"/>
    <w:rsid w:val="00BF4BCA"/>
    <w:rsid w:val="00BF5050"/>
    <w:rsid w:val="00BF50B3"/>
    <w:rsid w:val="00BF5BDD"/>
    <w:rsid w:val="00BF624A"/>
    <w:rsid w:val="00BF63B5"/>
    <w:rsid w:val="00BF6FB1"/>
    <w:rsid w:val="00BF7CB8"/>
    <w:rsid w:val="00C004EA"/>
    <w:rsid w:val="00C00EF5"/>
    <w:rsid w:val="00C01411"/>
    <w:rsid w:val="00C01BC2"/>
    <w:rsid w:val="00C021E1"/>
    <w:rsid w:val="00C02546"/>
    <w:rsid w:val="00C03296"/>
    <w:rsid w:val="00C03788"/>
    <w:rsid w:val="00C0395A"/>
    <w:rsid w:val="00C039F7"/>
    <w:rsid w:val="00C03BC1"/>
    <w:rsid w:val="00C043EE"/>
    <w:rsid w:val="00C045EF"/>
    <w:rsid w:val="00C046FA"/>
    <w:rsid w:val="00C049FE"/>
    <w:rsid w:val="00C04CF7"/>
    <w:rsid w:val="00C04E2D"/>
    <w:rsid w:val="00C04EEB"/>
    <w:rsid w:val="00C058A1"/>
    <w:rsid w:val="00C0607D"/>
    <w:rsid w:val="00C061D0"/>
    <w:rsid w:val="00C075A5"/>
    <w:rsid w:val="00C10B44"/>
    <w:rsid w:val="00C10ED0"/>
    <w:rsid w:val="00C113A9"/>
    <w:rsid w:val="00C11494"/>
    <w:rsid w:val="00C1194F"/>
    <w:rsid w:val="00C11C85"/>
    <w:rsid w:val="00C12957"/>
    <w:rsid w:val="00C12AB1"/>
    <w:rsid w:val="00C12FC2"/>
    <w:rsid w:val="00C13690"/>
    <w:rsid w:val="00C1378E"/>
    <w:rsid w:val="00C13801"/>
    <w:rsid w:val="00C151A5"/>
    <w:rsid w:val="00C1554B"/>
    <w:rsid w:val="00C1585F"/>
    <w:rsid w:val="00C15AD7"/>
    <w:rsid w:val="00C15C7D"/>
    <w:rsid w:val="00C15EA2"/>
    <w:rsid w:val="00C15EB4"/>
    <w:rsid w:val="00C1614F"/>
    <w:rsid w:val="00C161BC"/>
    <w:rsid w:val="00C163DC"/>
    <w:rsid w:val="00C16E57"/>
    <w:rsid w:val="00C171D9"/>
    <w:rsid w:val="00C17442"/>
    <w:rsid w:val="00C174FA"/>
    <w:rsid w:val="00C1797F"/>
    <w:rsid w:val="00C179D5"/>
    <w:rsid w:val="00C17F9B"/>
    <w:rsid w:val="00C2022C"/>
    <w:rsid w:val="00C2061E"/>
    <w:rsid w:val="00C2064D"/>
    <w:rsid w:val="00C20C79"/>
    <w:rsid w:val="00C20CC2"/>
    <w:rsid w:val="00C20E20"/>
    <w:rsid w:val="00C21344"/>
    <w:rsid w:val="00C21AE8"/>
    <w:rsid w:val="00C231C4"/>
    <w:rsid w:val="00C235DB"/>
    <w:rsid w:val="00C23905"/>
    <w:rsid w:val="00C23AEC"/>
    <w:rsid w:val="00C245FE"/>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B89"/>
    <w:rsid w:val="00C27DBA"/>
    <w:rsid w:val="00C30317"/>
    <w:rsid w:val="00C30978"/>
    <w:rsid w:val="00C30A83"/>
    <w:rsid w:val="00C30BB1"/>
    <w:rsid w:val="00C3115A"/>
    <w:rsid w:val="00C31246"/>
    <w:rsid w:val="00C317DF"/>
    <w:rsid w:val="00C31E37"/>
    <w:rsid w:val="00C32CBD"/>
    <w:rsid w:val="00C33002"/>
    <w:rsid w:val="00C3375D"/>
    <w:rsid w:val="00C3394E"/>
    <w:rsid w:val="00C33989"/>
    <w:rsid w:val="00C33D3C"/>
    <w:rsid w:val="00C3404C"/>
    <w:rsid w:val="00C34729"/>
    <w:rsid w:val="00C349A2"/>
    <w:rsid w:val="00C34C85"/>
    <w:rsid w:val="00C34D99"/>
    <w:rsid w:val="00C35037"/>
    <w:rsid w:val="00C3513B"/>
    <w:rsid w:val="00C352F4"/>
    <w:rsid w:val="00C358D0"/>
    <w:rsid w:val="00C35A50"/>
    <w:rsid w:val="00C35A8B"/>
    <w:rsid w:val="00C35B7D"/>
    <w:rsid w:val="00C35BBF"/>
    <w:rsid w:val="00C35BFC"/>
    <w:rsid w:val="00C3608D"/>
    <w:rsid w:val="00C36F78"/>
    <w:rsid w:val="00C3706A"/>
    <w:rsid w:val="00C374D7"/>
    <w:rsid w:val="00C378B3"/>
    <w:rsid w:val="00C378DE"/>
    <w:rsid w:val="00C37A70"/>
    <w:rsid w:val="00C400CB"/>
    <w:rsid w:val="00C406D2"/>
    <w:rsid w:val="00C40DA2"/>
    <w:rsid w:val="00C40F9A"/>
    <w:rsid w:val="00C412D8"/>
    <w:rsid w:val="00C41354"/>
    <w:rsid w:val="00C41E74"/>
    <w:rsid w:val="00C41F57"/>
    <w:rsid w:val="00C429FB"/>
    <w:rsid w:val="00C42D0A"/>
    <w:rsid w:val="00C43280"/>
    <w:rsid w:val="00C43660"/>
    <w:rsid w:val="00C43810"/>
    <w:rsid w:val="00C43CE4"/>
    <w:rsid w:val="00C43E2E"/>
    <w:rsid w:val="00C43F38"/>
    <w:rsid w:val="00C44321"/>
    <w:rsid w:val="00C44A0C"/>
    <w:rsid w:val="00C44B1D"/>
    <w:rsid w:val="00C45026"/>
    <w:rsid w:val="00C45379"/>
    <w:rsid w:val="00C46662"/>
    <w:rsid w:val="00C46A0C"/>
    <w:rsid w:val="00C46A91"/>
    <w:rsid w:val="00C46B1B"/>
    <w:rsid w:val="00C46CE4"/>
    <w:rsid w:val="00C46E7F"/>
    <w:rsid w:val="00C46F13"/>
    <w:rsid w:val="00C470E9"/>
    <w:rsid w:val="00C47441"/>
    <w:rsid w:val="00C478AC"/>
    <w:rsid w:val="00C47E7A"/>
    <w:rsid w:val="00C500A4"/>
    <w:rsid w:val="00C50687"/>
    <w:rsid w:val="00C50889"/>
    <w:rsid w:val="00C50F2A"/>
    <w:rsid w:val="00C51A8D"/>
    <w:rsid w:val="00C51F61"/>
    <w:rsid w:val="00C520F9"/>
    <w:rsid w:val="00C52155"/>
    <w:rsid w:val="00C524CE"/>
    <w:rsid w:val="00C52B1D"/>
    <w:rsid w:val="00C52BE1"/>
    <w:rsid w:val="00C537EC"/>
    <w:rsid w:val="00C53886"/>
    <w:rsid w:val="00C53E6E"/>
    <w:rsid w:val="00C53E77"/>
    <w:rsid w:val="00C54A2E"/>
    <w:rsid w:val="00C54AB9"/>
    <w:rsid w:val="00C54AD1"/>
    <w:rsid w:val="00C54C13"/>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B23"/>
    <w:rsid w:val="00C63D43"/>
    <w:rsid w:val="00C641B5"/>
    <w:rsid w:val="00C64456"/>
    <w:rsid w:val="00C64B9B"/>
    <w:rsid w:val="00C64C69"/>
    <w:rsid w:val="00C650A8"/>
    <w:rsid w:val="00C65473"/>
    <w:rsid w:val="00C66016"/>
    <w:rsid w:val="00C66375"/>
    <w:rsid w:val="00C66488"/>
    <w:rsid w:val="00C66B28"/>
    <w:rsid w:val="00C67228"/>
    <w:rsid w:val="00C67850"/>
    <w:rsid w:val="00C67C1D"/>
    <w:rsid w:val="00C7014D"/>
    <w:rsid w:val="00C7052C"/>
    <w:rsid w:val="00C70DF5"/>
    <w:rsid w:val="00C7104A"/>
    <w:rsid w:val="00C71245"/>
    <w:rsid w:val="00C7136E"/>
    <w:rsid w:val="00C7163B"/>
    <w:rsid w:val="00C71CC3"/>
    <w:rsid w:val="00C722C3"/>
    <w:rsid w:val="00C72B49"/>
    <w:rsid w:val="00C72F4F"/>
    <w:rsid w:val="00C73153"/>
    <w:rsid w:val="00C732DC"/>
    <w:rsid w:val="00C735B5"/>
    <w:rsid w:val="00C73968"/>
    <w:rsid w:val="00C73BA1"/>
    <w:rsid w:val="00C74154"/>
    <w:rsid w:val="00C74637"/>
    <w:rsid w:val="00C7493D"/>
    <w:rsid w:val="00C74C3E"/>
    <w:rsid w:val="00C74D6B"/>
    <w:rsid w:val="00C757C9"/>
    <w:rsid w:val="00C759BE"/>
    <w:rsid w:val="00C76BFB"/>
    <w:rsid w:val="00C76DDB"/>
    <w:rsid w:val="00C76DFD"/>
    <w:rsid w:val="00C7760C"/>
    <w:rsid w:val="00C7765F"/>
    <w:rsid w:val="00C777CA"/>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54B"/>
    <w:rsid w:val="00C909DD"/>
    <w:rsid w:val="00C91059"/>
    <w:rsid w:val="00C91112"/>
    <w:rsid w:val="00C91379"/>
    <w:rsid w:val="00C9138D"/>
    <w:rsid w:val="00C9138F"/>
    <w:rsid w:val="00C914F9"/>
    <w:rsid w:val="00C9199E"/>
    <w:rsid w:val="00C91CEE"/>
    <w:rsid w:val="00C92159"/>
    <w:rsid w:val="00C92A9D"/>
    <w:rsid w:val="00C932EE"/>
    <w:rsid w:val="00C936AE"/>
    <w:rsid w:val="00C937D2"/>
    <w:rsid w:val="00C93CA6"/>
    <w:rsid w:val="00C94965"/>
    <w:rsid w:val="00C94CB2"/>
    <w:rsid w:val="00C968D9"/>
    <w:rsid w:val="00C9734E"/>
    <w:rsid w:val="00C976A9"/>
    <w:rsid w:val="00CA0E32"/>
    <w:rsid w:val="00CA0F29"/>
    <w:rsid w:val="00CA143C"/>
    <w:rsid w:val="00CA144D"/>
    <w:rsid w:val="00CA19B4"/>
    <w:rsid w:val="00CA1B37"/>
    <w:rsid w:val="00CA240D"/>
    <w:rsid w:val="00CA2BF8"/>
    <w:rsid w:val="00CA3324"/>
    <w:rsid w:val="00CA351C"/>
    <w:rsid w:val="00CA4113"/>
    <w:rsid w:val="00CA4671"/>
    <w:rsid w:val="00CA4760"/>
    <w:rsid w:val="00CA53A2"/>
    <w:rsid w:val="00CA549E"/>
    <w:rsid w:val="00CA5835"/>
    <w:rsid w:val="00CA5C16"/>
    <w:rsid w:val="00CA706B"/>
    <w:rsid w:val="00CA74F2"/>
    <w:rsid w:val="00CA7D2F"/>
    <w:rsid w:val="00CB00D4"/>
    <w:rsid w:val="00CB03A3"/>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5C88"/>
    <w:rsid w:val="00CC64BC"/>
    <w:rsid w:val="00CC654A"/>
    <w:rsid w:val="00CC6819"/>
    <w:rsid w:val="00CC6921"/>
    <w:rsid w:val="00CC6A66"/>
    <w:rsid w:val="00CC7B35"/>
    <w:rsid w:val="00CC7E03"/>
    <w:rsid w:val="00CD0528"/>
    <w:rsid w:val="00CD0759"/>
    <w:rsid w:val="00CD0CAB"/>
    <w:rsid w:val="00CD0F87"/>
    <w:rsid w:val="00CD19A2"/>
    <w:rsid w:val="00CD2576"/>
    <w:rsid w:val="00CD297E"/>
    <w:rsid w:val="00CD2ADA"/>
    <w:rsid w:val="00CD34B2"/>
    <w:rsid w:val="00CD395B"/>
    <w:rsid w:val="00CD4056"/>
    <w:rsid w:val="00CD4796"/>
    <w:rsid w:val="00CD5F33"/>
    <w:rsid w:val="00CD60B5"/>
    <w:rsid w:val="00CD655B"/>
    <w:rsid w:val="00CD6AA5"/>
    <w:rsid w:val="00CD6CAC"/>
    <w:rsid w:val="00CD6F00"/>
    <w:rsid w:val="00CD70DB"/>
    <w:rsid w:val="00CE04DE"/>
    <w:rsid w:val="00CE072A"/>
    <w:rsid w:val="00CE154A"/>
    <w:rsid w:val="00CE177D"/>
    <w:rsid w:val="00CE1B03"/>
    <w:rsid w:val="00CE229D"/>
    <w:rsid w:val="00CE2A26"/>
    <w:rsid w:val="00CE2AA9"/>
    <w:rsid w:val="00CE2E70"/>
    <w:rsid w:val="00CE2FB9"/>
    <w:rsid w:val="00CE2FC9"/>
    <w:rsid w:val="00CE3C25"/>
    <w:rsid w:val="00CE4092"/>
    <w:rsid w:val="00CE4213"/>
    <w:rsid w:val="00CE4670"/>
    <w:rsid w:val="00CE496C"/>
    <w:rsid w:val="00CE4D3C"/>
    <w:rsid w:val="00CE4ECB"/>
    <w:rsid w:val="00CE52CE"/>
    <w:rsid w:val="00CE58C4"/>
    <w:rsid w:val="00CE5A15"/>
    <w:rsid w:val="00CE6179"/>
    <w:rsid w:val="00CE6590"/>
    <w:rsid w:val="00CE6D52"/>
    <w:rsid w:val="00CE6DBC"/>
    <w:rsid w:val="00CE7686"/>
    <w:rsid w:val="00CE7A99"/>
    <w:rsid w:val="00CE7CA6"/>
    <w:rsid w:val="00CF02FE"/>
    <w:rsid w:val="00CF0D30"/>
    <w:rsid w:val="00CF1524"/>
    <w:rsid w:val="00CF1813"/>
    <w:rsid w:val="00CF18F9"/>
    <w:rsid w:val="00CF24F6"/>
    <w:rsid w:val="00CF2566"/>
    <w:rsid w:val="00CF289E"/>
    <w:rsid w:val="00CF2DC4"/>
    <w:rsid w:val="00CF3602"/>
    <w:rsid w:val="00CF3B0B"/>
    <w:rsid w:val="00CF3C5B"/>
    <w:rsid w:val="00CF422C"/>
    <w:rsid w:val="00CF45C7"/>
    <w:rsid w:val="00CF51E7"/>
    <w:rsid w:val="00CF524B"/>
    <w:rsid w:val="00CF5F00"/>
    <w:rsid w:val="00CF6CCC"/>
    <w:rsid w:val="00CF6D24"/>
    <w:rsid w:val="00CF74C0"/>
    <w:rsid w:val="00CF7795"/>
    <w:rsid w:val="00D00C72"/>
    <w:rsid w:val="00D011C6"/>
    <w:rsid w:val="00D0121B"/>
    <w:rsid w:val="00D01E7E"/>
    <w:rsid w:val="00D022CE"/>
    <w:rsid w:val="00D024F9"/>
    <w:rsid w:val="00D02609"/>
    <w:rsid w:val="00D026ED"/>
    <w:rsid w:val="00D02E80"/>
    <w:rsid w:val="00D0312D"/>
    <w:rsid w:val="00D034DB"/>
    <w:rsid w:val="00D03661"/>
    <w:rsid w:val="00D03808"/>
    <w:rsid w:val="00D03B28"/>
    <w:rsid w:val="00D047DE"/>
    <w:rsid w:val="00D066B9"/>
    <w:rsid w:val="00D069B6"/>
    <w:rsid w:val="00D06DFF"/>
    <w:rsid w:val="00D073B0"/>
    <w:rsid w:val="00D07C15"/>
    <w:rsid w:val="00D10880"/>
    <w:rsid w:val="00D10C6A"/>
    <w:rsid w:val="00D1136A"/>
    <w:rsid w:val="00D11C61"/>
    <w:rsid w:val="00D12CEA"/>
    <w:rsid w:val="00D13252"/>
    <w:rsid w:val="00D133C5"/>
    <w:rsid w:val="00D13480"/>
    <w:rsid w:val="00D13B1B"/>
    <w:rsid w:val="00D140C8"/>
    <w:rsid w:val="00D144F4"/>
    <w:rsid w:val="00D14F75"/>
    <w:rsid w:val="00D1519B"/>
    <w:rsid w:val="00D15698"/>
    <w:rsid w:val="00D15D2D"/>
    <w:rsid w:val="00D15DDE"/>
    <w:rsid w:val="00D16373"/>
    <w:rsid w:val="00D169AF"/>
    <w:rsid w:val="00D174B0"/>
    <w:rsid w:val="00D17C0C"/>
    <w:rsid w:val="00D17DDD"/>
    <w:rsid w:val="00D20061"/>
    <w:rsid w:val="00D202C8"/>
    <w:rsid w:val="00D207DE"/>
    <w:rsid w:val="00D2089F"/>
    <w:rsid w:val="00D20946"/>
    <w:rsid w:val="00D20C4E"/>
    <w:rsid w:val="00D21215"/>
    <w:rsid w:val="00D212AA"/>
    <w:rsid w:val="00D21334"/>
    <w:rsid w:val="00D2220F"/>
    <w:rsid w:val="00D22608"/>
    <w:rsid w:val="00D22611"/>
    <w:rsid w:val="00D22B47"/>
    <w:rsid w:val="00D22B4B"/>
    <w:rsid w:val="00D22BAA"/>
    <w:rsid w:val="00D22F86"/>
    <w:rsid w:val="00D233AD"/>
    <w:rsid w:val="00D24221"/>
    <w:rsid w:val="00D2426B"/>
    <w:rsid w:val="00D24432"/>
    <w:rsid w:val="00D245DA"/>
    <w:rsid w:val="00D24C82"/>
    <w:rsid w:val="00D24D22"/>
    <w:rsid w:val="00D25075"/>
    <w:rsid w:val="00D2580C"/>
    <w:rsid w:val="00D25873"/>
    <w:rsid w:val="00D25A43"/>
    <w:rsid w:val="00D26083"/>
    <w:rsid w:val="00D263D1"/>
    <w:rsid w:val="00D2661D"/>
    <w:rsid w:val="00D271FE"/>
    <w:rsid w:val="00D2740A"/>
    <w:rsid w:val="00D2796E"/>
    <w:rsid w:val="00D27FBF"/>
    <w:rsid w:val="00D302C5"/>
    <w:rsid w:val="00D30E50"/>
    <w:rsid w:val="00D31A07"/>
    <w:rsid w:val="00D31AA0"/>
    <w:rsid w:val="00D3206D"/>
    <w:rsid w:val="00D320FB"/>
    <w:rsid w:val="00D325ED"/>
    <w:rsid w:val="00D3317B"/>
    <w:rsid w:val="00D33AAF"/>
    <w:rsid w:val="00D33C6B"/>
    <w:rsid w:val="00D344C0"/>
    <w:rsid w:val="00D34667"/>
    <w:rsid w:val="00D34689"/>
    <w:rsid w:val="00D34E10"/>
    <w:rsid w:val="00D35381"/>
    <w:rsid w:val="00D35419"/>
    <w:rsid w:val="00D36F92"/>
    <w:rsid w:val="00D3739B"/>
    <w:rsid w:val="00D37633"/>
    <w:rsid w:val="00D37DCB"/>
    <w:rsid w:val="00D37EC5"/>
    <w:rsid w:val="00D37FC4"/>
    <w:rsid w:val="00D4005A"/>
    <w:rsid w:val="00D40278"/>
    <w:rsid w:val="00D40883"/>
    <w:rsid w:val="00D40F59"/>
    <w:rsid w:val="00D41096"/>
    <w:rsid w:val="00D41258"/>
    <w:rsid w:val="00D41777"/>
    <w:rsid w:val="00D41893"/>
    <w:rsid w:val="00D41CF6"/>
    <w:rsid w:val="00D422B9"/>
    <w:rsid w:val="00D42583"/>
    <w:rsid w:val="00D42717"/>
    <w:rsid w:val="00D429D1"/>
    <w:rsid w:val="00D42BA2"/>
    <w:rsid w:val="00D43312"/>
    <w:rsid w:val="00D434A2"/>
    <w:rsid w:val="00D43D71"/>
    <w:rsid w:val="00D43F9D"/>
    <w:rsid w:val="00D44309"/>
    <w:rsid w:val="00D454E4"/>
    <w:rsid w:val="00D455CC"/>
    <w:rsid w:val="00D456FB"/>
    <w:rsid w:val="00D45F15"/>
    <w:rsid w:val="00D4658D"/>
    <w:rsid w:val="00D50795"/>
    <w:rsid w:val="00D50AF0"/>
    <w:rsid w:val="00D50D4B"/>
    <w:rsid w:val="00D5141B"/>
    <w:rsid w:val="00D51906"/>
    <w:rsid w:val="00D51B71"/>
    <w:rsid w:val="00D51E82"/>
    <w:rsid w:val="00D52073"/>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438"/>
    <w:rsid w:val="00D60B4E"/>
    <w:rsid w:val="00D60D59"/>
    <w:rsid w:val="00D60DD0"/>
    <w:rsid w:val="00D61294"/>
    <w:rsid w:val="00D615B3"/>
    <w:rsid w:val="00D617E2"/>
    <w:rsid w:val="00D61C32"/>
    <w:rsid w:val="00D62155"/>
    <w:rsid w:val="00D626A2"/>
    <w:rsid w:val="00D62D43"/>
    <w:rsid w:val="00D63E17"/>
    <w:rsid w:val="00D64041"/>
    <w:rsid w:val="00D6444D"/>
    <w:rsid w:val="00D646B7"/>
    <w:rsid w:val="00D648B3"/>
    <w:rsid w:val="00D64F5F"/>
    <w:rsid w:val="00D6538A"/>
    <w:rsid w:val="00D65592"/>
    <w:rsid w:val="00D65BA6"/>
    <w:rsid w:val="00D65D00"/>
    <w:rsid w:val="00D662AE"/>
    <w:rsid w:val="00D66F99"/>
    <w:rsid w:val="00D673AC"/>
    <w:rsid w:val="00D7042E"/>
    <w:rsid w:val="00D70D6C"/>
    <w:rsid w:val="00D70E0C"/>
    <w:rsid w:val="00D71179"/>
    <w:rsid w:val="00D7148C"/>
    <w:rsid w:val="00D71A2E"/>
    <w:rsid w:val="00D72C0C"/>
    <w:rsid w:val="00D730CF"/>
    <w:rsid w:val="00D73392"/>
    <w:rsid w:val="00D73742"/>
    <w:rsid w:val="00D739BD"/>
    <w:rsid w:val="00D7402F"/>
    <w:rsid w:val="00D74714"/>
    <w:rsid w:val="00D74CDC"/>
    <w:rsid w:val="00D7514C"/>
    <w:rsid w:val="00D754F1"/>
    <w:rsid w:val="00D75BA8"/>
    <w:rsid w:val="00D75E01"/>
    <w:rsid w:val="00D77093"/>
    <w:rsid w:val="00D77325"/>
    <w:rsid w:val="00D77744"/>
    <w:rsid w:val="00D77D26"/>
    <w:rsid w:val="00D77E2A"/>
    <w:rsid w:val="00D77F15"/>
    <w:rsid w:val="00D77F3E"/>
    <w:rsid w:val="00D801F4"/>
    <w:rsid w:val="00D808D9"/>
    <w:rsid w:val="00D80CE7"/>
    <w:rsid w:val="00D81C0A"/>
    <w:rsid w:val="00D81FE4"/>
    <w:rsid w:val="00D82053"/>
    <w:rsid w:val="00D820A5"/>
    <w:rsid w:val="00D8295C"/>
    <w:rsid w:val="00D82A5B"/>
    <w:rsid w:val="00D83CED"/>
    <w:rsid w:val="00D8505C"/>
    <w:rsid w:val="00D85539"/>
    <w:rsid w:val="00D85782"/>
    <w:rsid w:val="00D859BD"/>
    <w:rsid w:val="00D85C31"/>
    <w:rsid w:val="00D85E24"/>
    <w:rsid w:val="00D86097"/>
    <w:rsid w:val="00D861C4"/>
    <w:rsid w:val="00D86B71"/>
    <w:rsid w:val="00D86C81"/>
    <w:rsid w:val="00D86F1F"/>
    <w:rsid w:val="00D90053"/>
    <w:rsid w:val="00D9027A"/>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0FE8"/>
    <w:rsid w:val="00DA185F"/>
    <w:rsid w:val="00DA1976"/>
    <w:rsid w:val="00DA1BAB"/>
    <w:rsid w:val="00DA2178"/>
    <w:rsid w:val="00DA27EE"/>
    <w:rsid w:val="00DA3141"/>
    <w:rsid w:val="00DA3BBE"/>
    <w:rsid w:val="00DA3D96"/>
    <w:rsid w:val="00DA3E47"/>
    <w:rsid w:val="00DA4220"/>
    <w:rsid w:val="00DA4265"/>
    <w:rsid w:val="00DA5AE8"/>
    <w:rsid w:val="00DA5D7B"/>
    <w:rsid w:val="00DA5DB1"/>
    <w:rsid w:val="00DA672B"/>
    <w:rsid w:val="00DB0D77"/>
    <w:rsid w:val="00DB0DA1"/>
    <w:rsid w:val="00DB0E73"/>
    <w:rsid w:val="00DB18D6"/>
    <w:rsid w:val="00DB1A41"/>
    <w:rsid w:val="00DB1C04"/>
    <w:rsid w:val="00DB1CAA"/>
    <w:rsid w:val="00DB21D2"/>
    <w:rsid w:val="00DB23E6"/>
    <w:rsid w:val="00DB2B22"/>
    <w:rsid w:val="00DB31CD"/>
    <w:rsid w:val="00DB3421"/>
    <w:rsid w:val="00DB3985"/>
    <w:rsid w:val="00DB3CA1"/>
    <w:rsid w:val="00DB3D14"/>
    <w:rsid w:val="00DB41B9"/>
    <w:rsid w:val="00DB46EC"/>
    <w:rsid w:val="00DB4E15"/>
    <w:rsid w:val="00DB5831"/>
    <w:rsid w:val="00DB58D1"/>
    <w:rsid w:val="00DB6A06"/>
    <w:rsid w:val="00DB6BA3"/>
    <w:rsid w:val="00DB6C9E"/>
    <w:rsid w:val="00DB7449"/>
    <w:rsid w:val="00DC057F"/>
    <w:rsid w:val="00DC06F8"/>
    <w:rsid w:val="00DC10DF"/>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F3"/>
    <w:rsid w:val="00DC7B86"/>
    <w:rsid w:val="00DC7C02"/>
    <w:rsid w:val="00DD00FB"/>
    <w:rsid w:val="00DD0BC8"/>
    <w:rsid w:val="00DD11A8"/>
    <w:rsid w:val="00DD186E"/>
    <w:rsid w:val="00DD29A7"/>
    <w:rsid w:val="00DD29E1"/>
    <w:rsid w:val="00DD2AA1"/>
    <w:rsid w:val="00DD2C2A"/>
    <w:rsid w:val="00DD327F"/>
    <w:rsid w:val="00DD342F"/>
    <w:rsid w:val="00DD3579"/>
    <w:rsid w:val="00DD3587"/>
    <w:rsid w:val="00DD35FF"/>
    <w:rsid w:val="00DD389F"/>
    <w:rsid w:val="00DD3CD6"/>
    <w:rsid w:val="00DD3F80"/>
    <w:rsid w:val="00DD420B"/>
    <w:rsid w:val="00DD4970"/>
    <w:rsid w:val="00DD4C25"/>
    <w:rsid w:val="00DD59A8"/>
    <w:rsid w:val="00DD6BD5"/>
    <w:rsid w:val="00DD6CFF"/>
    <w:rsid w:val="00DD712E"/>
    <w:rsid w:val="00DD7A84"/>
    <w:rsid w:val="00DE09BE"/>
    <w:rsid w:val="00DE09D4"/>
    <w:rsid w:val="00DE107B"/>
    <w:rsid w:val="00DE1C79"/>
    <w:rsid w:val="00DE21EE"/>
    <w:rsid w:val="00DE234E"/>
    <w:rsid w:val="00DE2701"/>
    <w:rsid w:val="00DE2B2C"/>
    <w:rsid w:val="00DE2FED"/>
    <w:rsid w:val="00DE3402"/>
    <w:rsid w:val="00DE3F49"/>
    <w:rsid w:val="00DE3FA3"/>
    <w:rsid w:val="00DE44F1"/>
    <w:rsid w:val="00DE45B8"/>
    <w:rsid w:val="00DE4BD2"/>
    <w:rsid w:val="00DE4EB6"/>
    <w:rsid w:val="00DE4EC1"/>
    <w:rsid w:val="00DE4FC6"/>
    <w:rsid w:val="00DE57EE"/>
    <w:rsid w:val="00DE64E6"/>
    <w:rsid w:val="00DE6B0F"/>
    <w:rsid w:val="00DE7430"/>
    <w:rsid w:val="00DE7914"/>
    <w:rsid w:val="00DF05AF"/>
    <w:rsid w:val="00DF06D2"/>
    <w:rsid w:val="00DF11D7"/>
    <w:rsid w:val="00DF1294"/>
    <w:rsid w:val="00DF1364"/>
    <w:rsid w:val="00DF14E8"/>
    <w:rsid w:val="00DF151E"/>
    <w:rsid w:val="00DF1F16"/>
    <w:rsid w:val="00DF2448"/>
    <w:rsid w:val="00DF2D48"/>
    <w:rsid w:val="00DF3220"/>
    <w:rsid w:val="00DF355F"/>
    <w:rsid w:val="00DF3A35"/>
    <w:rsid w:val="00DF4023"/>
    <w:rsid w:val="00DF41E9"/>
    <w:rsid w:val="00DF4564"/>
    <w:rsid w:val="00DF4613"/>
    <w:rsid w:val="00DF514C"/>
    <w:rsid w:val="00DF562E"/>
    <w:rsid w:val="00DF572A"/>
    <w:rsid w:val="00DF6466"/>
    <w:rsid w:val="00DF66FD"/>
    <w:rsid w:val="00DF6F89"/>
    <w:rsid w:val="00DF72FF"/>
    <w:rsid w:val="00DF794A"/>
    <w:rsid w:val="00E004C3"/>
    <w:rsid w:val="00E0064B"/>
    <w:rsid w:val="00E00A86"/>
    <w:rsid w:val="00E01155"/>
    <w:rsid w:val="00E01467"/>
    <w:rsid w:val="00E018B4"/>
    <w:rsid w:val="00E01DFD"/>
    <w:rsid w:val="00E02A73"/>
    <w:rsid w:val="00E02F2D"/>
    <w:rsid w:val="00E02F83"/>
    <w:rsid w:val="00E03048"/>
    <w:rsid w:val="00E032F1"/>
    <w:rsid w:val="00E0398D"/>
    <w:rsid w:val="00E03AF8"/>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12E"/>
    <w:rsid w:val="00E0752A"/>
    <w:rsid w:val="00E07E01"/>
    <w:rsid w:val="00E07F5A"/>
    <w:rsid w:val="00E105F2"/>
    <w:rsid w:val="00E10DB1"/>
    <w:rsid w:val="00E11278"/>
    <w:rsid w:val="00E1228C"/>
    <w:rsid w:val="00E132B8"/>
    <w:rsid w:val="00E133CA"/>
    <w:rsid w:val="00E1352D"/>
    <w:rsid w:val="00E13B39"/>
    <w:rsid w:val="00E16222"/>
    <w:rsid w:val="00E16681"/>
    <w:rsid w:val="00E168EF"/>
    <w:rsid w:val="00E16A0C"/>
    <w:rsid w:val="00E16B51"/>
    <w:rsid w:val="00E20485"/>
    <w:rsid w:val="00E2086A"/>
    <w:rsid w:val="00E213E7"/>
    <w:rsid w:val="00E21EF0"/>
    <w:rsid w:val="00E22394"/>
    <w:rsid w:val="00E22759"/>
    <w:rsid w:val="00E229B9"/>
    <w:rsid w:val="00E22C91"/>
    <w:rsid w:val="00E23472"/>
    <w:rsid w:val="00E23669"/>
    <w:rsid w:val="00E23F19"/>
    <w:rsid w:val="00E240BF"/>
    <w:rsid w:val="00E24168"/>
    <w:rsid w:val="00E24396"/>
    <w:rsid w:val="00E24882"/>
    <w:rsid w:val="00E24C65"/>
    <w:rsid w:val="00E24C9A"/>
    <w:rsid w:val="00E24F4D"/>
    <w:rsid w:val="00E2512A"/>
    <w:rsid w:val="00E258ED"/>
    <w:rsid w:val="00E25BD1"/>
    <w:rsid w:val="00E26D6D"/>
    <w:rsid w:val="00E26E0E"/>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1F26"/>
    <w:rsid w:val="00E33423"/>
    <w:rsid w:val="00E33750"/>
    <w:rsid w:val="00E33897"/>
    <w:rsid w:val="00E339C2"/>
    <w:rsid w:val="00E33A71"/>
    <w:rsid w:val="00E33D32"/>
    <w:rsid w:val="00E33E66"/>
    <w:rsid w:val="00E33F48"/>
    <w:rsid w:val="00E345C2"/>
    <w:rsid w:val="00E34844"/>
    <w:rsid w:val="00E3518C"/>
    <w:rsid w:val="00E35244"/>
    <w:rsid w:val="00E35535"/>
    <w:rsid w:val="00E35A64"/>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2A3C"/>
    <w:rsid w:val="00E434A8"/>
    <w:rsid w:val="00E43547"/>
    <w:rsid w:val="00E439CD"/>
    <w:rsid w:val="00E445D4"/>
    <w:rsid w:val="00E446A8"/>
    <w:rsid w:val="00E44DF8"/>
    <w:rsid w:val="00E4558F"/>
    <w:rsid w:val="00E45D0A"/>
    <w:rsid w:val="00E460CA"/>
    <w:rsid w:val="00E463D1"/>
    <w:rsid w:val="00E46812"/>
    <w:rsid w:val="00E46AC9"/>
    <w:rsid w:val="00E46D32"/>
    <w:rsid w:val="00E4770D"/>
    <w:rsid w:val="00E478EB"/>
    <w:rsid w:val="00E50327"/>
    <w:rsid w:val="00E5032B"/>
    <w:rsid w:val="00E505A2"/>
    <w:rsid w:val="00E508DB"/>
    <w:rsid w:val="00E50C0E"/>
    <w:rsid w:val="00E51339"/>
    <w:rsid w:val="00E5192D"/>
    <w:rsid w:val="00E52368"/>
    <w:rsid w:val="00E524D9"/>
    <w:rsid w:val="00E52807"/>
    <w:rsid w:val="00E53422"/>
    <w:rsid w:val="00E535C2"/>
    <w:rsid w:val="00E53721"/>
    <w:rsid w:val="00E537AE"/>
    <w:rsid w:val="00E53D05"/>
    <w:rsid w:val="00E54291"/>
    <w:rsid w:val="00E544CB"/>
    <w:rsid w:val="00E54746"/>
    <w:rsid w:val="00E5474A"/>
    <w:rsid w:val="00E547FB"/>
    <w:rsid w:val="00E5493F"/>
    <w:rsid w:val="00E54A50"/>
    <w:rsid w:val="00E55664"/>
    <w:rsid w:val="00E55BEA"/>
    <w:rsid w:val="00E56177"/>
    <w:rsid w:val="00E5721A"/>
    <w:rsid w:val="00E579FF"/>
    <w:rsid w:val="00E60128"/>
    <w:rsid w:val="00E60465"/>
    <w:rsid w:val="00E60D8C"/>
    <w:rsid w:val="00E60E8C"/>
    <w:rsid w:val="00E610FF"/>
    <w:rsid w:val="00E612A8"/>
    <w:rsid w:val="00E61409"/>
    <w:rsid w:val="00E61A18"/>
    <w:rsid w:val="00E6217D"/>
    <w:rsid w:val="00E62DC9"/>
    <w:rsid w:val="00E633E5"/>
    <w:rsid w:val="00E6359A"/>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A29"/>
    <w:rsid w:val="00E72CDF"/>
    <w:rsid w:val="00E72E25"/>
    <w:rsid w:val="00E73BE3"/>
    <w:rsid w:val="00E73F6B"/>
    <w:rsid w:val="00E74038"/>
    <w:rsid w:val="00E74734"/>
    <w:rsid w:val="00E74B04"/>
    <w:rsid w:val="00E74BC5"/>
    <w:rsid w:val="00E750FA"/>
    <w:rsid w:val="00E758C6"/>
    <w:rsid w:val="00E75F87"/>
    <w:rsid w:val="00E76095"/>
    <w:rsid w:val="00E76AD5"/>
    <w:rsid w:val="00E76ADD"/>
    <w:rsid w:val="00E77120"/>
    <w:rsid w:val="00E771CC"/>
    <w:rsid w:val="00E7739F"/>
    <w:rsid w:val="00E776F9"/>
    <w:rsid w:val="00E80126"/>
    <w:rsid w:val="00E80192"/>
    <w:rsid w:val="00E80315"/>
    <w:rsid w:val="00E8072E"/>
    <w:rsid w:val="00E80922"/>
    <w:rsid w:val="00E80926"/>
    <w:rsid w:val="00E80C80"/>
    <w:rsid w:val="00E80E84"/>
    <w:rsid w:val="00E81353"/>
    <w:rsid w:val="00E81663"/>
    <w:rsid w:val="00E81934"/>
    <w:rsid w:val="00E82032"/>
    <w:rsid w:val="00E82ABB"/>
    <w:rsid w:val="00E83117"/>
    <w:rsid w:val="00E83622"/>
    <w:rsid w:val="00E83B07"/>
    <w:rsid w:val="00E83CF2"/>
    <w:rsid w:val="00E846F8"/>
    <w:rsid w:val="00E84CD9"/>
    <w:rsid w:val="00E84DE9"/>
    <w:rsid w:val="00E850ED"/>
    <w:rsid w:val="00E86199"/>
    <w:rsid w:val="00E861D1"/>
    <w:rsid w:val="00E86C3F"/>
    <w:rsid w:val="00E86E19"/>
    <w:rsid w:val="00E86FA8"/>
    <w:rsid w:val="00E87CE1"/>
    <w:rsid w:val="00E9069A"/>
    <w:rsid w:val="00E90936"/>
    <w:rsid w:val="00E90AEB"/>
    <w:rsid w:val="00E90B6D"/>
    <w:rsid w:val="00E90C42"/>
    <w:rsid w:val="00E91001"/>
    <w:rsid w:val="00E911BD"/>
    <w:rsid w:val="00E9155E"/>
    <w:rsid w:val="00E917ED"/>
    <w:rsid w:val="00E92190"/>
    <w:rsid w:val="00E923BD"/>
    <w:rsid w:val="00E92D6F"/>
    <w:rsid w:val="00E930BD"/>
    <w:rsid w:val="00E93249"/>
    <w:rsid w:val="00E934E8"/>
    <w:rsid w:val="00E93797"/>
    <w:rsid w:val="00E93E9A"/>
    <w:rsid w:val="00E9421F"/>
    <w:rsid w:val="00E950D1"/>
    <w:rsid w:val="00E95169"/>
    <w:rsid w:val="00E9666A"/>
    <w:rsid w:val="00E96C32"/>
    <w:rsid w:val="00E97095"/>
    <w:rsid w:val="00E978E7"/>
    <w:rsid w:val="00E97D45"/>
    <w:rsid w:val="00EA0EB5"/>
    <w:rsid w:val="00EA1F22"/>
    <w:rsid w:val="00EA2754"/>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65"/>
    <w:rsid w:val="00EB0096"/>
    <w:rsid w:val="00EB0327"/>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4FEB"/>
    <w:rsid w:val="00EC603F"/>
    <w:rsid w:val="00EC6B06"/>
    <w:rsid w:val="00EC6D12"/>
    <w:rsid w:val="00EC7B8A"/>
    <w:rsid w:val="00EC7F45"/>
    <w:rsid w:val="00ED01CC"/>
    <w:rsid w:val="00ED033B"/>
    <w:rsid w:val="00ED034C"/>
    <w:rsid w:val="00ED036A"/>
    <w:rsid w:val="00ED0522"/>
    <w:rsid w:val="00ED06C8"/>
    <w:rsid w:val="00ED19F4"/>
    <w:rsid w:val="00ED1A07"/>
    <w:rsid w:val="00ED1ACD"/>
    <w:rsid w:val="00ED1B9B"/>
    <w:rsid w:val="00ED26F3"/>
    <w:rsid w:val="00ED2FE2"/>
    <w:rsid w:val="00ED3654"/>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683D"/>
    <w:rsid w:val="00ED73F3"/>
    <w:rsid w:val="00ED7424"/>
    <w:rsid w:val="00ED77F1"/>
    <w:rsid w:val="00ED781E"/>
    <w:rsid w:val="00ED7EE0"/>
    <w:rsid w:val="00EE06D3"/>
    <w:rsid w:val="00EE07A1"/>
    <w:rsid w:val="00EE0CEC"/>
    <w:rsid w:val="00EE1146"/>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CD1"/>
    <w:rsid w:val="00EE5E45"/>
    <w:rsid w:val="00EE5F3D"/>
    <w:rsid w:val="00EE6521"/>
    <w:rsid w:val="00EE66B2"/>
    <w:rsid w:val="00EE67FB"/>
    <w:rsid w:val="00EE6A57"/>
    <w:rsid w:val="00EE6DB8"/>
    <w:rsid w:val="00EF087D"/>
    <w:rsid w:val="00EF0F18"/>
    <w:rsid w:val="00EF0F60"/>
    <w:rsid w:val="00EF2154"/>
    <w:rsid w:val="00EF21A4"/>
    <w:rsid w:val="00EF23EF"/>
    <w:rsid w:val="00EF2603"/>
    <w:rsid w:val="00EF265C"/>
    <w:rsid w:val="00EF2674"/>
    <w:rsid w:val="00EF3519"/>
    <w:rsid w:val="00EF3599"/>
    <w:rsid w:val="00EF3D28"/>
    <w:rsid w:val="00EF407B"/>
    <w:rsid w:val="00EF4180"/>
    <w:rsid w:val="00EF4CBE"/>
    <w:rsid w:val="00EF4F3F"/>
    <w:rsid w:val="00EF5020"/>
    <w:rsid w:val="00EF5DA0"/>
    <w:rsid w:val="00EF6160"/>
    <w:rsid w:val="00EF62CA"/>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57"/>
    <w:rsid w:val="00F046A3"/>
    <w:rsid w:val="00F04700"/>
    <w:rsid w:val="00F04AB4"/>
    <w:rsid w:val="00F04B16"/>
    <w:rsid w:val="00F04E4D"/>
    <w:rsid w:val="00F050B8"/>
    <w:rsid w:val="00F0531E"/>
    <w:rsid w:val="00F0591D"/>
    <w:rsid w:val="00F05A40"/>
    <w:rsid w:val="00F05C89"/>
    <w:rsid w:val="00F067CA"/>
    <w:rsid w:val="00F06805"/>
    <w:rsid w:val="00F069EC"/>
    <w:rsid w:val="00F06A12"/>
    <w:rsid w:val="00F06BA6"/>
    <w:rsid w:val="00F07B55"/>
    <w:rsid w:val="00F10118"/>
    <w:rsid w:val="00F1041D"/>
    <w:rsid w:val="00F10C67"/>
    <w:rsid w:val="00F10E21"/>
    <w:rsid w:val="00F1109C"/>
    <w:rsid w:val="00F11735"/>
    <w:rsid w:val="00F13A4F"/>
    <w:rsid w:val="00F1403D"/>
    <w:rsid w:val="00F14140"/>
    <w:rsid w:val="00F15920"/>
    <w:rsid w:val="00F161DA"/>
    <w:rsid w:val="00F16398"/>
    <w:rsid w:val="00F1683C"/>
    <w:rsid w:val="00F16877"/>
    <w:rsid w:val="00F16C53"/>
    <w:rsid w:val="00F16F29"/>
    <w:rsid w:val="00F171E9"/>
    <w:rsid w:val="00F17637"/>
    <w:rsid w:val="00F1771B"/>
    <w:rsid w:val="00F17F1A"/>
    <w:rsid w:val="00F2062A"/>
    <w:rsid w:val="00F20738"/>
    <w:rsid w:val="00F20E73"/>
    <w:rsid w:val="00F20ECF"/>
    <w:rsid w:val="00F21BE8"/>
    <w:rsid w:val="00F223D8"/>
    <w:rsid w:val="00F233C1"/>
    <w:rsid w:val="00F23A08"/>
    <w:rsid w:val="00F24585"/>
    <w:rsid w:val="00F24C01"/>
    <w:rsid w:val="00F24DCE"/>
    <w:rsid w:val="00F255A2"/>
    <w:rsid w:val="00F25ECC"/>
    <w:rsid w:val="00F26268"/>
    <w:rsid w:val="00F26C89"/>
    <w:rsid w:val="00F272A1"/>
    <w:rsid w:val="00F27809"/>
    <w:rsid w:val="00F279A7"/>
    <w:rsid w:val="00F27BB4"/>
    <w:rsid w:val="00F27D6E"/>
    <w:rsid w:val="00F305DF"/>
    <w:rsid w:val="00F308F8"/>
    <w:rsid w:val="00F31174"/>
    <w:rsid w:val="00F31505"/>
    <w:rsid w:val="00F31631"/>
    <w:rsid w:val="00F318C0"/>
    <w:rsid w:val="00F318F6"/>
    <w:rsid w:val="00F31A8D"/>
    <w:rsid w:val="00F32F8C"/>
    <w:rsid w:val="00F33A25"/>
    <w:rsid w:val="00F34242"/>
    <w:rsid w:val="00F34377"/>
    <w:rsid w:val="00F344E3"/>
    <w:rsid w:val="00F348CF"/>
    <w:rsid w:val="00F349CD"/>
    <w:rsid w:val="00F35053"/>
    <w:rsid w:val="00F351D0"/>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02C"/>
    <w:rsid w:val="00F430BB"/>
    <w:rsid w:val="00F43534"/>
    <w:rsid w:val="00F43652"/>
    <w:rsid w:val="00F437ED"/>
    <w:rsid w:val="00F43A16"/>
    <w:rsid w:val="00F43A3B"/>
    <w:rsid w:val="00F44088"/>
    <w:rsid w:val="00F44204"/>
    <w:rsid w:val="00F4432C"/>
    <w:rsid w:val="00F449AC"/>
    <w:rsid w:val="00F45140"/>
    <w:rsid w:val="00F45C73"/>
    <w:rsid w:val="00F45D2B"/>
    <w:rsid w:val="00F46134"/>
    <w:rsid w:val="00F465A8"/>
    <w:rsid w:val="00F46889"/>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125A"/>
    <w:rsid w:val="00F6161D"/>
    <w:rsid w:val="00F629F5"/>
    <w:rsid w:val="00F62C3D"/>
    <w:rsid w:val="00F62CF1"/>
    <w:rsid w:val="00F62D45"/>
    <w:rsid w:val="00F63093"/>
    <w:rsid w:val="00F632BE"/>
    <w:rsid w:val="00F633FA"/>
    <w:rsid w:val="00F639B8"/>
    <w:rsid w:val="00F64622"/>
    <w:rsid w:val="00F6471F"/>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36E"/>
    <w:rsid w:val="00F7050E"/>
    <w:rsid w:val="00F7091D"/>
    <w:rsid w:val="00F710F3"/>
    <w:rsid w:val="00F7171D"/>
    <w:rsid w:val="00F71A91"/>
    <w:rsid w:val="00F7209A"/>
    <w:rsid w:val="00F720AA"/>
    <w:rsid w:val="00F720D0"/>
    <w:rsid w:val="00F72911"/>
    <w:rsid w:val="00F72C23"/>
    <w:rsid w:val="00F73919"/>
    <w:rsid w:val="00F745CA"/>
    <w:rsid w:val="00F7468A"/>
    <w:rsid w:val="00F74782"/>
    <w:rsid w:val="00F74C03"/>
    <w:rsid w:val="00F74D6E"/>
    <w:rsid w:val="00F74EB3"/>
    <w:rsid w:val="00F75161"/>
    <w:rsid w:val="00F75B9E"/>
    <w:rsid w:val="00F75E9B"/>
    <w:rsid w:val="00F76119"/>
    <w:rsid w:val="00F770B7"/>
    <w:rsid w:val="00F77347"/>
    <w:rsid w:val="00F77D4B"/>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B17"/>
    <w:rsid w:val="00F87D77"/>
    <w:rsid w:val="00F87D91"/>
    <w:rsid w:val="00F87F58"/>
    <w:rsid w:val="00F90AB9"/>
    <w:rsid w:val="00F90C9D"/>
    <w:rsid w:val="00F90FCE"/>
    <w:rsid w:val="00F9244E"/>
    <w:rsid w:val="00F92F4D"/>
    <w:rsid w:val="00F931CE"/>
    <w:rsid w:val="00F93ABE"/>
    <w:rsid w:val="00F93DD1"/>
    <w:rsid w:val="00F94105"/>
    <w:rsid w:val="00F94375"/>
    <w:rsid w:val="00F947BE"/>
    <w:rsid w:val="00F94B51"/>
    <w:rsid w:val="00F94E1F"/>
    <w:rsid w:val="00F94F77"/>
    <w:rsid w:val="00F95112"/>
    <w:rsid w:val="00F959B8"/>
    <w:rsid w:val="00F95F7C"/>
    <w:rsid w:val="00F96885"/>
    <w:rsid w:val="00F97066"/>
    <w:rsid w:val="00F977D1"/>
    <w:rsid w:val="00F97CA1"/>
    <w:rsid w:val="00F97CE8"/>
    <w:rsid w:val="00FA0265"/>
    <w:rsid w:val="00FA1785"/>
    <w:rsid w:val="00FA20C1"/>
    <w:rsid w:val="00FA2371"/>
    <w:rsid w:val="00FA2646"/>
    <w:rsid w:val="00FA27D0"/>
    <w:rsid w:val="00FA2D70"/>
    <w:rsid w:val="00FA2EBE"/>
    <w:rsid w:val="00FA3F3B"/>
    <w:rsid w:val="00FA4013"/>
    <w:rsid w:val="00FA445E"/>
    <w:rsid w:val="00FA4B0C"/>
    <w:rsid w:val="00FA5441"/>
    <w:rsid w:val="00FA61D7"/>
    <w:rsid w:val="00FA64BE"/>
    <w:rsid w:val="00FA6B99"/>
    <w:rsid w:val="00FA70EC"/>
    <w:rsid w:val="00FA7640"/>
    <w:rsid w:val="00FA7E1A"/>
    <w:rsid w:val="00FB09B6"/>
    <w:rsid w:val="00FB09E9"/>
    <w:rsid w:val="00FB0E68"/>
    <w:rsid w:val="00FB30D6"/>
    <w:rsid w:val="00FB326C"/>
    <w:rsid w:val="00FB3521"/>
    <w:rsid w:val="00FB3968"/>
    <w:rsid w:val="00FB3A41"/>
    <w:rsid w:val="00FB3F1F"/>
    <w:rsid w:val="00FB3FE8"/>
    <w:rsid w:val="00FB4B97"/>
    <w:rsid w:val="00FB4E5F"/>
    <w:rsid w:val="00FB5193"/>
    <w:rsid w:val="00FB5861"/>
    <w:rsid w:val="00FB58F7"/>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D71"/>
    <w:rsid w:val="00FC2DC7"/>
    <w:rsid w:val="00FC3110"/>
    <w:rsid w:val="00FC3B8B"/>
    <w:rsid w:val="00FC3BA3"/>
    <w:rsid w:val="00FC3EC4"/>
    <w:rsid w:val="00FC434A"/>
    <w:rsid w:val="00FC4F74"/>
    <w:rsid w:val="00FC6582"/>
    <w:rsid w:val="00FC6B2E"/>
    <w:rsid w:val="00FC6F18"/>
    <w:rsid w:val="00FC6FA7"/>
    <w:rsid w:val="00FC71A5"/>
    <w:rsid w:val="00FC754A"/>
    <w:rsid w:val="00FC7567"/>
    <w:rsid w:val="00FC7A3C"/>
    <w:rsid w:val="00FC7A48"/>
    <w:rsid w:val="00FC7CF7"/>
    <w:rsid w:val="00FC7EB6"/>
    <w:rsid w:val="00FD0119"/>
    <w:rsid w:val="00FD056A"/>
    <w:rsid w:val="00FD0A17"/>
    <w:rsid w:val="00FD0E0B"/>
    <w:rsid w:val="00FD142F"/>
    <w:rsid w:val="00FD1BC1"/>
    <w:rsid w:val="00FD27E8"/>
    <w:rsid w:val="00FD2AE3"/>
    <w:rsid w:val="00FD306A"/>
    <w:rsid w:val="00FD364E"/>
    <w:rsid w:val="00FD3C2A"/>
    <w:rsid w:val="00FD4601"/>
    <w:rsid w:val="00FD4782"/>
    <w:rsid w:val="00FD5206"/>
    <w:rsid w:val="00FD53CD"/>
    <w:rsid w:val="00FD5B9A"/>
    <w:rsid w:val="00FD63C6"/>
    <w:rsid w:val="00FD6489"/>
    <w:rsid w:val="00FD65D4"/>
    <w:rsid w:val="00FD665B"/>
    <w:rsid w:val="00FD6743"/>
    <w:rsid w:val="00FD6757"/>
    <w:rsid w:val="00FD6DEC"/>
    <w:rsid w:val="00FD6EAB"/>
    <w:rsid w:val="00FD6EAE"/>
    <w:rsid w:val="00FD7C8B"/>
    <w:rsid w:val="00FE0F6D"/>
    <w:rsid w:val="00FE1152"/>
    <w:rsid w:val="00FE131E"/>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393"/>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B08"/>
    <w:rsid w:val="00FF6EFD"/>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B3"/>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styleId="Strong">
    <w:name w:val="Strong"/>
    <w:basedOn w:val="DefaultParagraphFont"/>
    <w:uiPriority w:val="22"/>
    <w:qFormat/>
    <w:rsid w:val="0066789A"/>
    <w:rPr>
      <w:b/>
      <w:bCs/>
    </w:rPr>
  </w:style>
  <w:style w:type="character" w:customStyle="1" w:styleId="UnresolvedMention">
    <w:name w:val="Unresolved Mention"/>
    <w:basedOn w:val="DefaultParagraphFont"/>
    <w:uiPriority w:val="99"/>
    <w:semiHidden/>
    <w:unhideWhenUsed/>
    <w:rsid w:val="00F2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58609964">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624456814">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195744015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78CC-6F05-455C-AA87-31B8525C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2489</Words>
  <Characters>14048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16504</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37</cp:revision>
  <cp:lastPrinted>2019-07-02T10:10:00Z</cp:lastPrinted>
  <dcterms:created xsi:type="dcterms:W3CDTF">2024-10-12T13:55:00Z</dcterms:created>
  <dcterms:modified xsi:type="dcterms:W3CDTF">2024-10-25T07:51:00Z</dcterms:modified>
</cp:coreProperties>
</file>