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1_Invitația_de_participare_SCC"/>
    <w:p w14:paraId="277482D1" w14:textId="77777777" w:rsidR="001F5B60" w:rsidRPr="00A52C69" w:rsidRDefault="00F23BDA" w:rsidP="00E02CAF">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5.2.1 - Invitația de participare (SCC)</w:t>
      </w:r>
      <w:bookmarkEnd w:id="0"/>
      <w:r w:rsidRPr="00A52C69">
        <w:rPr>
          <w:lang w:val="ro-RO"/>
        </w:rPr>
        <w:fldChar w:fldCharType="end"/>
      </w:r>
    </w:p>
    <w:p w14:paraId="3BCB446C" w14:textId="77777777" w:rsidR="00F23BDA" w:rsidRPr="00A52C69" w:rsidRDefault="00F23BDA" w:rsidP="008C42FB">
      <w:pPr>
        <w:spacing w:after="0" w:line="240" w:lineRule="auto"/>
        <w:rPr>
          <w:rFonts w:cstheme="minorHAnsi"/>
          <w:i/>
          <w:lang w:val="ro-RO"/>
        </w:rPr>
      </w:pPr>
    </w:p>
    <w:p w14:paraId="4BD61B46"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6FE123CB"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2B271B02"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1643E3BC" w14:textId="77777777" w:rsidR="0040046C"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228348F4" w14:textId="45846C21" w:rsidR="005248F3" w:rsidRPr="00A52C69" w:rsidRDefault="0040046C" w:rsidP="0040046C">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nt nr. AG 178/SGU/NC/IIS</w:t>
      </w:r>
    </w:p>
    <w:p w14:paraId="2EE6AE81" w14:textId="138AC2CE" w:rsidR="00F23BDA" w:rsidRPr="00A52C69" w:rsidRDefault="00F23BDA" w:rsidP="008C42FB">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14:paraId="0B4E4D06" w14:textId="5B0C67F0" w:rsidR="0007052C" w:rsidRPr="00A52C69" w:rsidRDefault="0007052C" w:rsidP="008C42FB">
      <w:pPr>
        <w:spacing w:after="0" w:line="240" w:lineRule="auto"/>
        <w:ind w:right="46"/>
        <w:rPr>
          <w:rFonts w:ascii="Calibri" w:hAnsi="Calibri"/>
          <w:szCs w:val="24"/>
          <w:lang w:val="ro-RO"/>
        </w:rPr>
      </w:pPr>
      <w:r w:rsidRPr="00A52C69">
        <w:rPr>
          <w:rFonts w:ascii="Calibri" w:hAnsi="Calibri"/>
          <w:szCs w:val="24"/>
          <w:lang w:val="ro-RO"/>
        </w:rPr>
        <w:t>Nr. înreg.</w:t>
      </w:r>
      <w:r w:rsidR="007332D6">
        <w:rPr>
          <w:rFonts w:ascii="Calibri" w:hAnsi="Calibri"/>
          <w:szCs w:val="24"/>
          <w:lang w:val="ro-RO"/>
        </w:rPr>
        <w:t xml:space="preserve"> </w:t>
      </w:r>
      <w:r w:rsidR="00B33513">
        <w:rPr>
          <w:rFonts w:ascii="Calibri" w:hAnsi="Calibri"/>
          <w:szCs w:val="24"/>
          <w:lang w:val="ro-RO"/>
        </w:rPr>
        <w:t>420</w:t>
      </w:r>
      <w:r w:rsidR="007332D6">
        <w:rPr>
          <w:rFonts w:ascii="Calibri" w:hAnsi="Calibri"/>
          <w:szCs w:val="24"/>
          <w:lang w:val="ro-RO"/>
        </w:rPr>
        <w:t xml:space="preserve"> din data de </w:t>
      </w:r>
      <w:r w:rsidR="007332D6" w:rsidRPr="007332D6">
        <w:rPr>
          <w:rFonts w:ascii="Calibri" w:hAnsi="Calibri"/>
          <w:szCs w:val="24"/>
          <w:lang w:val="ro-RO"/>
        </w:rPr>
        <w:t>23.01.2019</w:t>
      </w:r>
    </w:p>
    <w:p w14:paraId="62C15E42" w14:textId="13D892BA" w:rsidR="00F23BDA" w:rsidRPr="007332D6" w:rsidRDefault="004167C4" w:rsidP="008C42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7332D6">
        <w:rPr>
          <w:rFonts w:asciiTheme="minorHAnsi" w:hAnsiTheme="minorHAnsi" w:cstheme="minorHAnsi"/>
          <w:b w:val="0"/>
          <w:bCs/>
          <w:i/>
          <w:smallCaps w:val="0"/>
          <w:sz w:val="22"/>
          <w:szCs w:val="22"/>
          <w:lang w:val="ro-RO"/>
        </w:rPr>
        <w:t>23 ianuarie</w:t>
      </w:r>
      <w:r w:rsidR="005A5815">
        <w:rPr>
          <w:rFonts w:asciiTheme="minorHAnsi" w:hAnsiTheme="minorHAnsi" w:cstheme="minorHAnsi"/>
          <w:b w:val="0"/>
          <w:bCs/>
          <w:i/>
          <w:smallCaps w:val="0"/>
          <w:sz w:val="22"/>
          <w:szCs w:val="22"/>
          <w:lang w:val="ro-RO"/>
        </w:rPr>
        <w:t>,</w:t>
      </w:r>
      <w:r w:rsidRPr="007332D6">
        <w:rPr>
          <w:rFonts w:asciiTheme="minorHAnsi" w:hAnsiTheme="minorHAnsi" w:cstheme="minorHAnsi"/>
          <w:b w:val="0"/>
          <w:bCs/>
          <w:i/>
          <w:smallCaps w:val="0"/>
          <w:sz w:val="22"/>
          <w:szCs w:val="22"/>
          <w:lang w:val="ro-RO"/>
        </w:rPr>
        <w:t xml:space="preserve"> </w:t>
      </w:r>
      <w:r w:rsidR="0040046C" w:rsidRPr="007332D6">
        <w:rPr>
          <w:rFonts w:asciiTheme="minorHAnsi" w:hAnsiTheme="minorHAnsi" w:cstheme="minorHAnsi"/>
          <w:b w:val="0"/>
          <w:bCs/>
          <w:i/>
          <w:smallCaps w:val="0"/>
          <w:sz w:val="22"/>
          <w:szCs w:val="22"/>
          <w:lang w:val="ro-RO"/>
        </w:rPr>
        <w:t>2020</w:t>
      </w:r>
    </w:p>
    <w:p w14:paraId="2F49EA30" w14:textId="77777777" w:rsidR="00912E6E" w:rsidRPr="00A52C69" w:rsidRDefault="00912E6E" w:rsidP="008C42FB">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41A9EF9B" w14:textId="77777777" w:rsidR="00F23BDA" w:rsidRPr="00A52C69" w:rsidRDefault="00F23BDA"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2F59E1AE" w14:textId="77777777" w:rsidR="00F23BDA" w:rsidRPr="00A52C69" w:rsidRDefault="00F23BDA"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ÎN BAZA CALIFICĂRII CONSULTANȚILOR)</w:t>
      </w:r>
    </w:p>
    <w:p w14:paraId="263397EB" w14:textId="77777777" w:rsidR="00F23BDA" w:rsidRPr="00A52C69" w:rsidRDefault="00F23BDA" w:rsidP="008C42FB">
      <w:pPr>
        <w:suppressAutoHyphens/>
        <w:spacing w:after="0" w:line="240" w:lineRule="auto"/>
        <w:rPr>
          <w:rFonts w:cstheme="minorHAnsi"/>
          <w:spacing w:val="-2"/>
          <w:lang w:val="ro-RO"/>
        </w:rPr>
      </w:pPr>
    </w:p>
    <w:p w14:paraId="189CE4CA" w14:textId="049E1767" w:rsidR="00F23BDA" w:rsidRPr="00A52C69" w:rsidRDefault="00F23BDA" w:rsidP="008C42FB">
      <w:pPr>
        <w:pStyle w:val="BodyText"/>
        <w:rPr>
          <w:rFonts w:asciiTheme="minorHAnsi" w:hAnsiTheme="minorHAnsi" w:cstheme="minorHAnsi"/>
          <w:i/>
          <w:color w:val="FF0000"/>
          <w:sz w:val="22"/>
          <w:szCs w:val="22"/>
          <w:lang w:val="ro-RO"/>
        </w:rPr>
      </w:pPr>
      <w:r w:rsidRPr="00A52C69">
        <w:rPr>
          <w:rFonts w:asciiTheme="minorHAnsi" w:hAnsiTheme="minorHAnsi" w:cstheme="minorHAnsi"/>
          <w:b/>
          <w:sz w:val="22"/>
          <w:szCs w:val="22"/>
          <w:lang w:val="ro-RO"/>
        </w:rPr>
        <w:t xml:space="preserve">Denumirea Sarcinii: </w:t>
      </w:r>
      <w:r w:rsidR="0040046C" w:rsidRPr="004E7F76">
        <w:rPr>
          <w:rFonts w:cstheme="minorHAnsi"/>
          <w:b/>
          <w:color w:val="0070C0"/>
          <w:lang w:val="ro-RO"/>
        </w:rPr>
        <w:t>Servicii de Coaching</w:t>
      </w:r>
      <w:r w:rsidR="0040046C">
        <w:rPr>
          <w:rFonts w:cstheme="minorHAnsi"/>
          <w:b/>
          <w:color w:val="0070C0"/>
          <w:lang w:val="ro-RO"/>
        </w:rPr>
        <w:t xml:space="preserve"> </w:t>
      </w:r>
    </w:p>
    <w:p w14:paraId="5601C703" w14:textId="7C514DA9" w:rsidR="00F23BDA" w:rsidRPr="00A52C69" w:rsidRDefault="00F23BDA" w:rsidP="008C42FB">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0040046C">
        <w:rPr>
          <w:rFonts w:asciiTheme="minorHAnsi" w:hAnsiTheme="minorHAnsi" w:cstheme="minorHAnsi"/>
          <w:i/>
          <w:color w:val="FF0000"/>
          <w:sz w:val="22"/>
          <w:szCs w:val="22"/>
          <w:lang w:val="ro-RO"/>
        </w:rPr>
        <w:t xml:space="preserve"> </w:t>
      </w:r>
      <w:r w:rsidR="0040046C">
        <w:rPr>
          <w:rFonts w:asciiTheme="minorHAnsi" w:hAnsiTheme="minorHAnsi" w:cstheme="minorHAnsi"/>
          <w:color w:val="0000FF"/>
          <w:sz w:val="22"/>
          <w:szCs w:val="22"/>
          <w:lang w:val="ro-RO"/>
        </w:rPr>
        <w:t>Pozitia 1 din planul de achizitii</w:t>
      </w:r>
    </w:p>
    <w:p w14:paraId="1D3CAFAF" w14:textId="77777777" w:rsidR="00F23BDA" w:rsidRPr="00A52C69" w:rsidRDefault="00F23BDA" w:rsidP="008C42FB">
      <w:pPr>
        <w:suppressAutoHyphens/>
        <w:spacing w:after="0" w:line="240" w:lineRule="auto"/>
        <w:rPr>
          <w:rFonts w:cstheme="minorHAnsi"/>
          <w:b/>
          <w:spacing w:val="-2"/>
          <w:lang w:val="ro-RO"/>
        </w:rPr>
      </w:pPr>
    </w:p>
    <w:p w14:paraId="3C2C8E23" w14:textId="77777777" w:rsidR="00F23BDA" w:rsidRPr="00A52C69" w:rsidRDefault="00F23BDA" w:rsidP="008C42FB">
      <w:pPr>
        <w:suppressAutoHyphens/>
        <w:spacing w:after="0" w:line="240" w:lineRule="auto"/>
        <w:jc w:val="both"/>
        <w:rPr>
          <w:rFonts w:cstheme="minorHAnsi"/>
          <w:b/>
          <w:spacing w:val="-2"/>
          <w:lang w:val="ro-RO"/>
        </w:rPr>
      </w:pPr>
      <w:r w:rsidRPr="00A52C69">
        <w:rPr>
          <w:rFonts w:cstheme="minorHAnsi"/>
          <w:b/>
          <w:spacing w:val="-2"/>
          <w:lang w:val="ro-RO"/>
        </w:rPr>
        <w:t>Introducere</w:t>
      </w:r>
    </w:p>
    <w:p w14:paraId="6EF2796E" w14:textId="1F414661" w:rsidR="0040046C" w:rsidRDefault="0040046C" w:rsidP="0040046C">
      <w:pPr>
        <w:spacing w:after="0" w:line="240" w:lineRule="auto"/>
        <w:jc w:val="both"/>
        <w:rPr>
          <w:rFonts w:eastAsia="Calibri" w:cstheme="minorHAnsi"/>
          <w:lang w:val="ro-RO"/>
        </w:rPr>
      </w:pPr>
      <w:r w:rsidRPr="0008553E">
        <w:rPr>
          <w:rFonts w:eastAsia="Calibri" w:cstheme="minorHAnsi"/>
          <w:lang w:val="ro-RO"/>
        </w:rPr>
        <w:t xml:space="preserve">În baza Acordului de Grant nr. AG 178/SGU/NC/IIS, </w:t>
      </w:r>
      <w:r w:rsidRPr="00A52C69">
        <w:rPr>
          <w:rFonts w:cstheme="minorHAnsi"/>
          <w:lang w:val="ro-RO"/>
        </w:rPr>
        <w:t>încheiat cu Ministerul Educației Naționale (MEN) - Unitatea de Management al Proiectelor cu Finanțare Externă (UMPFE)</w:t>
      </w:r>
      <w:r w:rsidRPr="0008553E">
        <w:rPr>
          <w:rFonts w:eastAsia="Calibri" w:cstheme="minorHAnsi"/>
          <w:lang w:val="ro-RO"/>
        </w:rPr>
        <w:t>,</w:t>
      </w:r>
      <w:r>
        <w:rPr>
          <w:rFonts w:eastAsia="Calibri" w:cstheme="minorHAnsi"/>
          <w:lang w:val="ro-RO"/>
        </w:rPr>
        <w:t xml:space="preserve"> Universitatea Maritimă din Constanța</w:t>
      </w:r>
      <w:r w:rsidRPr="0008553E">
        <w:rPr>
          <w:rFonts w:eastAsia="Calibri" w:cstheme="minorHAnsi"/>
          <w:lang w:val="ro-RO"/>
        </w:rPr>
        <w:t xml:space="preserve"> a accesat în cadrul schemei de granturi </w:t>
      </w:r>
      <w:r>
        <w:rPr>
          <w:rFonts w:eastAsia="Calibri" w:cstheme="minorHAnsi"/>
          <w:lang w:val="ro-RO"/>
        </w:rPr>
        <w:t xml:space="preserve">pentru Universități </w:t>
      </w:r>
      <w:r w:rsidRPr="00A52C69">
        <w:rPr>
          <w:rFonts w:cstheme="minorHAnsi"/>
          <w:lang w:val="ro-RO"/>
        </w:rPr>
        <w:t>derulate în cadrul Proiectul privind Învățământul Secundar - ROSE</w:t>
      </w:r>
      <w:r w:rsidRPr="0008553E">
        <w:rPr>
          <w:rFonts w:eastAsia="Calibri" w:cstheme="minorHAnsi"/>
          <w:lang w:val="ro-RO"/>
        </w:rPr>
        <w:t xml:space="preserve"> un grant în valoare de </w:t>
      </w:r>
      <w:r>
        <w:rPr>
          <w:rFonts w:eastAsia="Calibri" w:cstheme="minorHAnsi"/>
          <w:lang w:val="ro-RO"/>
        </w:rPr>
        <w:t>585184</w:t>
      </w:r>
      <w:r w:rsidRPr="0008553E">
        <w:rPr>
          <w:rFonts w:eastAsia="Calibri" w:cstheme="minorHAnsi"/>
          <w:lang w:val="ro-RO"/>
        </w:rPr>
        <w:t xml:space="preserve"> Lei pentru implementarea subproiectului Construiește alături de noi! </w:t>
      </w:r>
      <w:r>
        <w:rPr>
          <w:rFonts w:eastAsia="Calibri" w:cstheme="minorHAnsi"/>
          <w:lang w:val="ro-RO"/>
        </w:rPr>
        <w:t xml:space="preserve">(i-Can) </w:t>
      </w:r>
      <w:r w:rsidRPr="0008553E">
        <w:rPr>
          <w:rFonts w:eastAsia="Calibri" w:cstheme="minorHAnsi"/>
          <w:lang w:val="ro-RO"/>
        </w:rPr>
        <w:t>și intenționează să utilizeze o parte din fonduri pentru</w:t>
      </w:r>
      <w:r>
        <w:rPr>
          <w:rFonts w:eastAsia="Calibri" w:cstheme="minorHAnsi"/>
          <w:lang w:val="ro-RO"/>
        </w:rPr>
        <w:t xml:space="preserve"> achiziționarea </w:t>
      </w:r>
      <w:r w:rsidR="00366B4F">
        <w:rPr>
          <w:rFonts w:eastAsia="Calibri" w:cstheme="minorHAnsi"/>
          <w:lang w:val="ro-RO"/>
        </w:rPr>
        <w:t xml:space="preserve">de servicii de consultanță - </w:t>
      </w:r>
      <w:r w:rsidRPr="0040046C">
        <w:rPr>
          <w:rFonts w:eastAsia="Calibri" w:cstheme="minorHAnsi"/>
          <w:color w:val="0070C0"/>
          <w:lang w:val="ro-RO"/>
        </w:rPr>
        <w:t>Servicii de Coaching</w:t>
      </w:r>
      <w:r w:rsidRPr="0008553E">
        <w:rPr>
          <w:rFonts w:eastAsia="Calibri" w:cstheme="minorHAnsi"/>
          <w:lang w:val="ro-RO"/>
        </w:rPr>
        <w:t>.</w:t>
      </w:r>
    </w:p>
    <w:p w14:paraId="6729762E" w14:textId="44C05088" w:rsidR="0040046C" w:rsidRDefault="0040046C" w:rsidP="0040046C">
      <w:pPr>
        <w:spacing w:after="0" w:line="240" w:lineRule="auto"/>
        <w:jc w:val="both"/>
        <w:rPr>
          <w:rFonts w:eastAsia="Calibri" w:cstheme="minorHAnsi"/>
          <w:lang w:val="ro-RO"/>
        </w:rPr>
      </w:pPr>
      <w:r w:rsidRPr="00590E5D">
        <w:rPr>
          <w:rFonts w:cstheme="minorHAnsi"/>
          <w:lang w:val="ro-RO"/>
        </w:rPr>
        <w:t xml:space="preserve">Pentru desfășurarea activității </w:t>
      </w:r>
      <w:r w:rsidRPr="0040046C">
        <w:rPr>
          <w:rFonts w:cstheme="minorHAnsi"/>
          <w:lang w:val="ro-RO"/>
        </w:rPr>
        <w:t xml:space="preserve">IV. “Activități de sprijin pentru grupul țintă” – IV.3. Coaching/Dezvoltare personală, a subproiectului Construiește alături de noi! (i-Can), este necesară achiziția </w:t>
      </w:r>
      <w:r w:rsidRPr="0040046C">
        <w:rPr>
          <w:rFonts w:cstheme="minorHAnsi"/>
          <w:color w:val="0070C0"/>
          <w:lang w:val="ro-RO"/>
        </w:rPr>
        <w:t xml:space="preserve"> Servicii de coaching </w:t>
      </w:r>
      <w:r w:rsidRPr="0040046C">
        <w:rPr>
          <w:rFonts w:cstheme="minorHAnsi"/>
          <w:lang w:val="ro-RO"/>
        </w:rPr>
        <w:t>cu instructor extern. Sesiunile de coaching vizează dezvoltare personală, îmbunătățirea relațiilor interpersonale și abilitățile de a comunica.</w:t>
      </w:r>
    </w:p>
    <w:p w14:paraId="3CA7C16A" w14:textId="77777777" w:rsidR="0040046C" w:rsidRDefault="0040046C" w:rsidP="0040046C">
      <w:pPr>
        <w:spacing w:after="0" w:line="240" w:lineRule="auto"/>
        <w:jc w:val="both"/>
        <w:rPr>
          <w:rFonts w:cstheme="minorHAnsi"/>
          <w:lang w:val="ro-RO"/>
        </w:rPr>
      </w:pPr>
    </w:p>
    <w:p w14:paraId="0AB3DF45" w14:textId="260F95C6" w:rsidR="0040046C" w:rsidRDefault="0040046C" w:rsidP="0040046C">
      <w:pPr>
        <w:suppressAutoHyphens/>
        <w:spacing w:after="0" w:line="240" w:lineRule="auto"/>
        <w:jc w:val="both"/>
        <w:rPr>
          <w:rFonts w:cstheme="minorHAnsi"/>
          <w:lang w:val="ro-RO"/>
        </w:rPr>
      </w:pPr>
      <w:r w:rsidRPr="00A52C69">
        <w:rPr>
          <w:rFonts w:cstheme="minorHAnsi"/>
          <w:lang w:val="ro-RO"/>
        </w:rPr>
        <w:t>Informaţii suplimentare referitoare la serviciile solicitate sunt menţionate în “Termenii de referinţă” anexaţi.</w:t>
      </w:r>
    </w:p>
    <w:p w14:paraId="3EF19E61" w14:textId="77777777" w:rsidR="0040046C" w:rsidRPr="00A52C69" w:rsidRDefault="0040046C" w:rsidP="0040046C">
      <w:pPr>
        <w:suppressAutoHyphens/>
        <w:spacing w:after="0" w:line="240" w:lineRule="auto"/>
        <w:jc w:val="both"/>
        <w:rPr>
          <w:rFonts w:cstheme="minorHAnsi"/>
          <w:spacing w:val="-2"/>
          <w:lang w:val="ro-RO"/>
        </w:rPr>
      </w:pPr>
    </w:p>
    <w:p w14:paraId="41872F73" w14:textId="7BCC93A0" w:rsidR="00F23BDA" w:rsidRPr="00A52C69" w:rsidRDefault="0040046C" w:rsidP="008C42FB">
      <w:pPr>
        <w:suppressAutoHyphens/>
        <w:spacing w:after="0" w:line="240" w:lineRule="auto"/>
        <w:jc w:val="both"/>
        <w:rPr>
          <w:rFonts w:cstheme="minorHAnsi"/>
          <w:lang w:val="ro-RO"/>
        </w:rPr>
      </w:pPr>
      <w:r>
        <w:rPr>
          <w:rFonts w:eastAsia="Calibri" w:cstheme="minorHAnsi"/>
          <w:lang w:val="ro-RO"/>
        </w:rPr>
        <w:t>Universitatea Maritimă din Constanța</w:t>
      </w:r>
      <w:r w:rsidRPr="0008553E">
        <w:rPr>
          <w:rFonts w:eastAsia="Calibri" w:cstheme="minorHAnsi"/>
          <w:lang w:val="ro-RO"/>
        </w:rPr>
        <w:t xml:space="preserve"> </w:t>
      </w:r>
      <w:r w:rsidR="00F23BDA" w:rsidRPr="00A52C69">
        <w:rPr>
          <w:rFonts w:cstheme="minorHAns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7A34368D" w14:textId="75202512" w:rsidR="00F23BDA" w:rsidRPr="00A52C69" w:rsidRDefault="00F23BDA" w:rsidP="008C42FB">
      <w:pPr>
        <w:suppressAutoHyphens/>
        <w:spacing w:after="0" w:line="240" w:lineRule="auto"/>
        <w:jc w:val="both"/>
        <w:rPr>
          <w:rFonts w:cstheme="minorHAnsi"/>
          <w:color w:val="3366FF"/>
          <w:lang w:val="ro-RO"/>
        </w:rPr>
      </w:pPr>
      <w:r w:rsidRPr="00A52C69">
        <w:rPr>
          <w:rFonts w:cstheme="minorHAnsi"/>
          <w:lang w:val="ro-RO"/>
        </w:rPr>
        <w:t xml:space="preserve">Va fi selectat un Consultant în conformitate cu metoda </w:t>
      </w:r>
      <w:r w:rsidRPr="00A52C69">
        <w:rPr>
          <w:rFonts w:cstheme="minorHAnsi"/>
          <w:i/>
          <w:color w:val="0000FF"/>
          <w:lang w:val="ro-RO"/>
        </w:rPr>
        <w:t>Selecție în Baza Calificării Consultanților</w:t>
      </w:r>
      <w:r w:rsidRPr="00A52C69">
        <w:rPr>
          <w:rFonts w:cstheme="minorHAnsi"/>
          <w:lang w:val="ro-RO"/>
        </w:rPr>
        <w:t xml:space="preserve"> definită în Ghidul de implementare, parte a </w:t>
      </w:r>
      <w:r w:rsidRPr="00A52C69">
        <w:rPr>
          <w:rFonts w:cstheme="minorHAnsi"/>
          <w:color w:val="0000FF"/>
          <w:lang w:val="ro-RO"/>
        </w:rPr>
        <w:t>Manualului de granturi</w:t>
      </w:r>
      <w:r w:rsidRPr="00A52C69">
        <w:rPr>
          <w:rFonts w:cstheme="minorHAnsi"/>
          <w:color w:val="3366FF"/>
          <w:lang w:val="ro-RO"/>
        </w:rPr>
        <w:t xml:space="preserve">, </w:t>
      </w:r>
      <w:r w:rsidRPr="00A52C69">
        <w:rPr>
          <w:rFonts w:cstheme="minorHAnsi"/>
          <w:lang w:val="ro-RO"/>
        </w:rPr>
        <w:t xml:space="preserve">publicat </w:t>
      </w:r>
      <w:r w:rsidR="0040046C" w:rsidRPr="000A69DF">
        <w:rPr>
          <w:rFonts w:cstheme="minorHAnsi"/>
          <w:lang w:val="ro-RO"/>
        </w:rPr>
        <w:t xml:space="preserve">Schema de granturi pentru Universități din cadrul Proiectului privind Învățământul Secundar </w:t>
      </w:r>
      <w:r w:rsidRPr="00A52C69">
        <w:rPr>
          <w:rFonts w:cstheme="minorHAnsi"/>
          <w:lang w:val="ro-RO"/>
        </w:rPr>
        <w:t>– ROSE,</w:t>
      </w:r>
      <w:r w:rsidRPr="00A52C69">
        <w:rPr>
          <w:rFonts w:cstheme="minorHAnsi"/>
          <w:color w:val="3366FF"/>
          <w:lang w:val="ro-RO"/>
        </w:rPr>
        <w:t xml:space="preserve"> </w:t>
      </w:r>
      <w:r w:rsidRPr="00A52C69">
        <w:rPr>
          <w:rFonts w:cstheme="minorHAnsi"/>
          <w:color w:val="0000FF"/>
          <w:lang w:val="ro-RO"/>
        </w:rPr>
        <w:t xml:space="preserve">pe site-ul </w:t>
      </w:r>
      <w:r w:rsidR="0002182E" w:rsidRPr="00A52C69">
        <w:rPr>
          <w:rFonts w:cstheme="minorHAnsi"/>
          <w:color w:val="0000FF"/>
          <w:lang w:val="ro-RO"/>
        </w:rPr>
        <w:t>www.proiecte.pmu.ro/ROSE/.</w:t>
      </w:r>
    </w:p>
    <w:p w14:paraId="4DD00697" w14:textId="77777777" w:rsidR="00F23BDA" w:rsidRPr="00A52C69" w:rsidRDefault="00F23BDA" w:rsidP="008C42FB">
      <w:pPr>
        <w:suppressAutoHyphens/>
        <w:spacing w:after="0" w:line="240" w:lineRule="auto"/>
        <w:jc w:val="both"/>
        <w:rPr>
          <w:rFonts w:cstheme="minorHAnsi"/>
          <w:spacing w:val="-2"/>
          <w:sz w:val="24"/>
          <w:szCs w:val="24"/>
          <w:lang w:val="ro-RO"/>
        </w:rPr>
      </w:pPr>
    </w:p>
    <w:p w14:paraId="4099BC67" w14:textId="77777777" w:rsidR="00F23BDA" w:rsidRPr="00A52C69" w:rsidRDefault="00F23BDA" w:rsidP="008C42FB">
      <w:pPr>
        <w:spacing w:after="0" w:line="240" w:lineRule="auto"/>
        <w:rPr>
          <w:rFonts w:cstheme="minorHAnsi"/>
          <w:b/>
          <w:lang w:val="ro-RO"/>
        </w:rPr>
      </w:pPr>
      <w:r w:rsidRPr="00A52C69">
        <w:rPr>
          <w:rFonts w:cstheme="minorHAnsi"/>
          <w:b/>
          <w:lang w:val="ro-RO"/>
        </w:rPr>
        <w:t>Criterii de Calificare și Selecție</w:t>
      </w:r>
    </w:p>
    <w:p w14:paraId="64DD8452" w14:textId="78CAFDD2" w:rsidR="00F23BDA" w:rsidRPr="005A5815" w:rsidRDefault="00F23BDA" w:rsidP="006A27B4">
      <w:pPr>
        <w:pStyle w:val="ListParagraph"/>
        <w:numPr>
          <w:ilvl w:val="0"/>
          <w:numId w:val="8"/>
        </w:numPr>
        <w:spacing w:after="0" w:line="240" w:lineRule="auto"/>
        <w:jc w:val="both"/>
        <w:rPr>
          <w:rFonts w:cstheme="minorHAnsi"/>
          <w:lang w:val="ro-RO"/>
        </w:rPr>
      </w:pPr>
      <w:r w:rsidRPr="00CF0896">
        <w:rPr>
          <w:rFonts w:cstheme="minorHAnsi"/>
          <w:i/>
          <w:lang w:val="ro-RO"/>
        </w:rPr>
        <w:t xml:space="preserve">Criterii de calificare și selecție pentru </w:t>
      </w:r>
      <w:r w:rsidRPr="005A5815">
        <w:rPr>
          <w:rFonts w:cstheme="minorHAnsi"/>
          <w:i/>
          <w:lang w:val="ro-RO"/>
        </w:rPr>
        <w:t xml:space="preserve">Consultant </w:t>
      </w:r>
      <w:r w:rsidR="006A27B4" w:rsidRPr="005A5815">
        <w:rPr>
          <w:rFonts w:cstheme="minorHAnsi"/>
          <w:i/>
          <w:lang w:val="ro-RO"/>
        </w:rPr>
        <w:t>(firme, organizații, asociații, ONG-uri etc)</w:t>
      </w:r>
      <w:r w:rsidRPr="005A5815">
        <w:rPr>
          <w:rFonts w:cstheme="minorHAnsi"/>
          <w:i/>
          <w:lang w:val="ro-RO"/>
        </w:rPr>
        <w:t>.</w:t>
      </w:r>
      <w:r w:rsidRPr="005A5815">
        <w:rPr>
          <w:rFonts w:cstheme="minorHAnsi"/>
          <w:lang w:val="ro-RO"/>
        </w:rPr>
        <w:t xml:space="preserve"> </w:t>
      </w:r>
    </w:p>
    <w:p w14:paraId="212A33E1" w14:textId="627209E5" w:rsidR="00F23BDA" w:rsidRPr="005A5815" w:rsidRDefault="00F23BDA" w:rsidP="009B03AE">
      <w:pPr>
        <w:pStyle w:val="ListParagraph"/>
        <w:numPr>
          <w:ilvl w:val="1"/>
          <w:numId w:val="9"/>
        </w:numPr>
        <w:spacing w:after="0" w:line="240" w:lineRule="auto"/>
        <w:rPr>
          <w:rFonts w:cstheme="minorHAnsi"/>
          <w:b/>
          <w:i/>
          <w:u w:val="single"/>
          <w:lang w:val="ro-RO"/>
        </w:rPr>
      </w:pPr>
      <w:r w:rsidRPr="005A5815">
        <w:rPr>
          <w:rFonts w:cstheme="minorHAnsi"/>
          <w:i/>
          <w:lang w:val="ro-RO"/>
        </w:rPr>
        <w:t>Firma trebuie să aibă experienţă în domeniu</w:t>
      </w:r>
      <w:r w:rsidR="00366B4F" w:rsidRPr="005A5815">
        <w:rPr>
          <w:rFonts w:cstheme="minorHAnsi"/>
          <w:i/>
          <w:lang w:val="ro-RO"/>
        </w:rPr>
        <w:t xml:space="preserve"> coaching/dezvoltare personală/consiliere – instruire sau consultanță</w:t>
      </w:r>
      <w:r w:rsidRPr="005A5815">
        <w:rPr>
          <w:rFonts w:cstheme="minorHAnsi"/>
          <w:i/>
          <w:lang w:val="ro-RO"/>
        </w:rPr>
        <w:t xml:space="preserve"> de minimum </w:t>
      </w:r>
      <w:r w:rsidR="0040046C" w:rsidRPr="005A5815">
        <w:rPr>
          <w:rFonts w:cstheme="minorHAnsi"/>
          <w:i/>
          <w:lang w:val="ro-RO"/>
        </w:rPr>
        <w:t xml:space="preserve">2 </w:t>
      </w:r>
      <w:r w:rsidRPr="005A5815">
        <w:rPr>
          <w:rFonts w:cstheme="minorHAnsi"/>
          <w:i/>
          <w:lang w:val="ro-RO"/>
        </w:rPr>
        <w:t>ani.</w:t>
      </w:r>
    </w:p>
    <w:p w14:paraId="6B14FC67" w14:textId="1B0B370E" w:rsidR="00F23BDA" w:rsidRPr="005A5815" w:rsidRDefault="00F23BDA" w:rsidP="009B03AE">
      <w:pPr>
        <w:pStyle w:val="ListParagraph"/>
        <w:numPr>
          <w:ilvl w:val="1"/>
          <w:numId w:val="9"/>
        </w:numPr>
        <w:spacing w:after="0" w:line="240" w:lineRule="auto"/>
        <w:jc w:val="both"/>
        <w:rPr>
          <w:rFonts w:cstheme="minorHAnsi"/>
          <w:i/>
          <w:lang w:val="ro-RO"/>
        </w:rPr>
      </w:pPr>
      <w:r w:rsidRPr="005A5815">
        <w:rPr>
          <w:rFonts w:cstheme="minorHAnsi"/>
          <w:i/>
          <w:lang w:val="ro-RO"/>
        </w:rPr>
        <w:t xml:space="preserve">Firma trebuie să fi efectuat minimum </w:t>
      </w:r>
      <w:r w:rsidR="0040046C" w:rsidRPr="005A5815">
        <w:rPr>
          <w:rFonts w:cstheme="minorHAnsi"/>
          <w:i/>
          <w:lang w:val="ro-RO"/>
        </w:rPr>
        <w:t xml:space="preserve">2 </w:t>
      </w:r>
      <w:r w:rsidRPr="005A5815">
        <w:rPr>
          <w:rFonts w:cstheme="minorHAnsi"/>
          <w:i/>
          <w:lang w:val="ro-RO"/>
        </w:rPr>
        <w:t>sarcini similare.</w:t>
      </w:r>
    </w:p>
    <w:p w14:paraId="704D6796" w14:textId="69CA89A7" w:rsidR="00366B4F" w:rsidRPr="005A5815" w:rsidRDefault="00366B4F" w:rsidP="00366B4F">
      <w:pPr>
        <w:pStyle w:val="ListParagraph"/>
        <w:numPr>
          <w:ilvl w:val="1"/>
          <w:numId w:val="9"/>
        </w:numPr>
        <w:rPr>
          <w:lang w:val="ro-RO"/>
        </w:rPr>
      </w:pPr>
      <w:r w:rsidRPr="005A5815">
        <w:rPr>
          <w:rFonts w:cstheme="minorHAnsi"/>
          <w:i/>
          <w:lang w:val="ro-RO"/>
        </w:rPr>
        <w:t xml:space="preserve">Să aibă personal calificat pentru a putea realiza serviciile de consultanță - </w:t>
      </w:r>
      <w:r w:rsidRPr="005A5815">
        <w:rPr>
          <w:lang w:val="ro-RO"/>
        </w:rPr>
        <w:t xml:space="preserve">să furnizeze o listă cu minim </w:t>
      </w:r>
      <w:r w:rsidR="004167C4" w:rsidRPr="005A5815">
        <w:rPr>
          <w:lang w:val="ro-RO"/>
        </w:rPr>
        <w:t xml:space="preserve">un </w:t>
      </w:r>
      <w:r w:rsidRPr="005A5815">
        <w:rPr>
          <w:lang w:val="ro-RO"/>
        </w:rPr>
        <w:t>exper</w:t>
      </w:r>
      <w:r w:rsidR="004167C4" w:rsidRPr="005A5815">
        <w:rPr>
          <w:lang w:val="ro-RO"/>
        </w:rPr>
        <w:t>t</w:t>
      </w:r>
      <w:r w:rsidRPr="005A5815">
        <w:rPr>
          <w:lang w:val="ro-RO"/>
        </w:rPr>
        <w:t xml:space="preserve"> cheie care se v</w:t>
      </w:r>
      <w:r w:rsidR="004167C4" w:rsidRPr="005A5815">
        <w:rPr>
          <w:lang w:val="ro-RO"/>
        </w:rPr>
        <w:t>a</w:t>
      </w:r>
      <w:r w:rsidRPr="005A5815">
        <w:rPr>
          <w:lang w:val="ro-RO"/>
        </w:rPr>
        <w:t xml:space="preserve"> implica în realizarea activităților</w:t>
      </w:r>
    </w:p>
    <w:p w14:paraId="66416C90" w14:textId="1F32F9C8" w:rsidR="00F23BDA" w:rsidRPr="005A5815" w:rsidRDefault="00F23BDA" w:rsidP="009B03AE">
      <w:pPr>
        <w:pStyle w:val="ListParagraph"/>
        <w:numPr>
          <w:ilvl w:val="0"/>
          <w:numId w:val="8"/>
        </w:numPr>
        <w:spacing w:after="0" w:line="240" w:lineRule="auto"/>
        <w:jc w:val="both"/>
        <w:rPr>
          <w:rFonts w:cstheme="minorHAnsi"/>
          <w:i/>
          <w:lang w:val="ro-RO"/>
        </w:rPr>
      </w:pPr>
      <w:r w:rsidRPr="005A5815">
        <w:rPr>
          <w:rFonts w:cstheme="minorHAnsi"/>
          <w:i/>
          <w:lang w:val="ro-RO"/>
        </w:rPr>
        <w:t xml:space="preserve">Criterii de calificare și selecție pentru experții propuși de Consultant </w:t>
      </w:r>
    </w:p>
    <w:p w14:paraId="76EEC19A" w14:textId="469D51A2" w:rsidR="00F23BDA" w:rsidRPr="005A5815" w:rsidRDefault="00F23BDA" w:rsidP="008C42FB">
      <w:pPr>
        <w:spacing w:after="0" w:line="240" w:lineRule="auto"/>
        <w:jc w:val="both"/>
        <w:rPr>
          <w:rFonts w:cstheme="minorHAnsi"/>
          <w:lang w:val="ro-RO"/>
        </w:rPr>
      </w:pPr>
      <w:r w:rsidRPr="005A5815">
        <w:rPr>
          <w:rFonts w:cstheme="minorHAnsi"/>
          <w:lang w:val="ro-RO"/>
        </w:rPr>
        <w:t>Experții propuși de Consultant trebuie să</w:t>
      </w:r>
      <w:r w:rsidR="00CF0896" w:rsidRPr="005A5815">
        <w:rPr>
          <w:rFonts w:cstheme="minorHAnsi"/>
          <w:lang w:val="ro-RO"/>
        </w:rPr>
        <w:t xml:space="preserve"> dețină următoarele calificări</w:t>
      </w:r>
      <w:r w:rsidRPr="005A5815">
        <w:rPr>
          <w:rFonts w:cstheme="minorHAnsi"/>
          <w:lang w:val="ro-RO"/>
        </w:rPr>
        <w:t>:</w:t>
      </w:r>
    </w:p>
    <w:p w14:paraId="6D602794" w14:textId="77777777" w:rsidR="004D77A7" w:rsidRPr="005A5815" w:rsidRDefault="00F23BDA" w:rsidP="004D77A7">
      <w:pPr>
        <w:numPr>
          <w:ilvl w:val="0"/>
          <w:numId w:val="7"/>
        </w:numPr>
        <w:spacing w:after="0" w:line="240" w:lineRule="auto"/>
        <w:rPr>
          <w:rFonts w:cstheme="minorHAnsi"/>
          <w:i/>
          <w:lang w:val="ro-RO"/>
        </w:rPr>
      </w:pPr>
      <w:r w:rsidRPr="005A5815">
        <w:rPr>
          <w:rFonts w:cstheme="minorHAnsi"/>
          <w:i/>
          <w:lang w:val="ro-RO"/>
        </w:rPr>
        <w:t>studii de licență</w:t>
      </w:r>
      <w:r w:rsidR="00CF0896" w:rsidRPr="005A5815">
        <w:rPr>
          <w:rFonts w:cstheme="minorHAnsi"/>
          <w:i/>
          <w:lang w:val="ro-RO"/>
        </w:rPr>
        <w:t xml:space="preserve"> </w:t>
      </w:r>
      <w:r w:rsidR="004D77A7" w:rsidRPr="005A5815">
        <w:rPr>
          <w:rFonts w:cstheme="minorHAnsi"/>
          <w:i/>
          <w:lang w:val="ro-RO"/>
        </w:rPr>
        <w:t>în domeniul științelor umaniste; studiile de masterat sau doctorat în domeniul științelor umaniste constituie un avantaj</w:t>
      </w:r>
    </w:p>
    <w:p w14:paraId="75076858" w14:textId="15C961A9" w:rsidR="00F23BDA" w:rsidRPr="005A5815" w:rsidRDefault="008E3AAF" w:rsidP="009B03AE">
      <w:pPr>
        <w:numPr>
          <w:ilvl w:val="0"/>
          <w:numId w:val="7"/>
        </w:numPr>
        <w:spacing w:after="0" w:line="240" w:lineRule="auto"/>
        <w:rPr>
          <w:rFonts w:cstheme="minorHAnsi"/>
          <w:i/>
          <w:lang w:val="ro-RO"/>
        </w:rPr>
      </w:pPr>
      <w:r w:rsidRPr="005A5815">
        <w:rPr>
          <w:rFonts w:cstheme="minorHAnsi"/>
          <w:i/>
          <w:lang w:val="ro-RO"/>
        </w:rPr>
        <w:t>curs</w:t>
      </w:r>
      <w:r w:rsidR="00F23BDA" w:rsidRPr="005A5815">
        <w:rPr>
          <w:rFonts w:cstheme="minorHAnsi"/>
          <w:i/>
          <w:lang w:val="ro-RO"/>
        </w:rPr>
        <w:t xml:space="preserve"> de specializare în domeniul</w:t>
      </w:r>
      <w:r w:rsidR="00CF0896" w:rsidRPr="005A5815">
        <w:rPr>
          <w:rFonts w:cstheme="minorHAnsi"/>
          <w:i/>
          <w:lang w:val="ro-RO"/>
        </w:rPr>
        <w:t xml:space="preserve"> dezvoltării personale</w:t>
      </w:r>
    </w:p>
    <w:p w14:paraId="383AF5B3" w14:textId="35477659" w:rsidR="00F23BDA" w:rsidRPr="005A5815" w:rsidRDefault="00F23BDA" w:rsidP="009B03AE">
      <w:pPr>
        <w:numPr>
          <w:ilvl w:val="0"/>
          <w:numId w:val="7"/>
        </w:numPr>
        <w:spacing w:after="0" w:line="240" w:lineRule="auto"/>
        <w:rPr>
          <w:rFonts w:cstheme="minorHAnsi"/>
          <w:i/>
          <w:lang w:val="ro-RO"/>
        </w:rPr>
      </w:pPr>
      <w:r w:rsidRPr="005A5815">
        <w:rPr>
          <w:rFonts w:cstheme="minorHAnsi"/>
          <w:i/>
          <w:lang w:val="ro-RO"/>
        </w:rPr>
        <w:lastRenderedPageBreak/>
        <w:t xml:space="preserve">minimum </w:t>
      </w:r>
      <w:r w:rsidR="007979C9" w:rsidRPr="005A5815">
        <w:rPr>
          <w:rFonts w:cstheme="minorHAnsi"/>
          <w:i/>
          <w:lang w:val="ro-RO"/>
        </w:rPr>
        <w:t>2</w:t>
      </w:r>
      <w:r w:rsidRPr="005A5815">
        <w:rPr>
          <w:rFonts w:cstheme="minorHAnsi"/>
          <w:i/>
          <w:lang w:val="ro-RO"/>
        </w:rPr>
        <w:t xml:space="preserve"> </w:t>
      </w:r>
      <w:r w:rsidR="00CF0896" w:rsidRPr="005A5815">
        <w:rPr>
          <w:rFonts w:cstheme="minorHAnsi"/>
          <w:i/>
          <w:lang w:val="ro-RO"/>
        </w:rPr>
        <w:t>sarcini similare de</w:t>
      </w:r>
      <w:r w:rsidRPr="005A5815">
        <w:rPr>
          <w:rFonts w:cstheme="minorHAnsi"/>
          <w:i/>
          <w:lang w:val="ro-RO"/>
        </w:rPr>
        <w:t xml:space="preserve"> </w:t>
      </w:r>
      <w:r w:rsidR="00CF0896" w:rsidRPr="005A5815">
        <w:rPr>
          <w:rFonts w:cstheme="minorHAnsi"/>
          <w:i/>
          <w:lang w:val="ro-RO"/>
        </w:rPr>
        <w:t>training</w:t>
      </w:r>
      <w:r w:rsidR="004D77A7" w:rsidRPr="005A5815">
        <w:rPr>
          <w:rFonts w:cstheme="minorHAnsi"/>
          <w:i/>
          <w:lang w:val="ro-RO"/>
        </w:rPr>
        <w:t xml:space="preserve"> coaching/dezvoltare personală</w:t>
      </w:r>
      <w:r w:rsidR="00CF0896" w:rsidRPr="005A5815">
        <w:rPr>
          <w:rFonts w:cstheme="minorHAnsi"/>
          <w:i/>
          <w:lang w:val="ro-RO"/>
        </w:rPr>
        <w:t xml:space="preserve"> efectuate în ultimii </w:t>
      </w:r>
      <w:r w:rsidR="003838B2" w:rsidRPr="005A5815">
        <w:rPr>
          <w:rFonts w:cstheme="minorHAnsi"/>
          <w:i/>
          <w:lang w:val="ro-RO"/>
        </w:rPr>
        <w:t>2</w:t>
      </w:r>
      <w:r w:rsidR="00CF0896" w:rsidRPr="005A5815">
        <w:rPr>
          <w:rFonts w:cstheme="minorHAnsi"/>
          <w:i/>
          <w:lang w:val="ro-RO"/>
        </w:rPr>
        <w:t xml:space="preserve"> ani</w:t>
      </w:r>
    </w:p>
    <w:p w14:paraId="0D30F18E" w14:textId="0DE9C304" w:rsidR="00F23BDA" w:rsidRPr="00CF0896" w:rsidRDefault="00F23BDA" w:rsidP="003838B2">
      <w:pPr>
        <w:numPr>
          <w:ilvl w:val="0"/>
          <w:numId w:val="7"/>
        </w:numPr>
        <w:spacing w:after="0" w:line="240" w:lineRule="auto"/>
        <w:rPr>
          <w:rFonts w:cstheme="minorHAnsi"/>
          <w:i/>
          <w:lang w:val="ro-RO"/>
        </w:rPr>
      </w:pPr>
      <w:r w:rsidRPr="00CF0896">
        <w:rPr>
          <w:rFonts w:cstheme="minorHAnsi"/>
          <w:i/>
          <w:lang w:val="ro-RO"/>
        </w:rPr>
        <w:t>experienţa profesi</w:t>
      </w:r>
      <w:r w:rsidR="003838B2">
        <w:rPr>
          <w:rFonts w:cstheme="minorHAnsi"/>
          <w:i/>
          <w:lang w:val="ro-RO"/>
        </w:rPr>
        <w:t>onală/ în proiecte educaționale</w:t>
      </w:r>
      <w:r w:rsidR="003838B2" w:rsidRPr="003838B2">
        <w:rPr>
          <w:rFonts w:cstheme="minorHAnsi"/>
          <w:i/>
          <w:lang w:val="ro-RO"/>
        </w:rPr>
        <w:t xml:space="preserve"> </w:t>
      </w:r>
      <w:r w:rsidRPr="00CF0896">
        <w:rPr>
          <w:rFonts w:cstheme="minorHAnsi"/>
          <w:i/>
          <w:lang w:val="ro-RO"/>
        </w:rPr>
        <w:t>este un avantaj</w:t>
      </w:r>
    </w:p>
    <w:p w14:paraId="29AF7BDA" w14:textId="77777777" w:rsidR="00F23BDA" w:rsidRPr="00A52C69" w:rsidRDefault="00F23BDA" w:rsidP="008C42FB">
      <w:pPr>
        <w:spacing w:after="0" w:line="240" w:lineRule="auto"/>
        <w:jc w:val="both"/>
        <w:rPr>
          <w:rFonts w:cstheme="minorHAnsi"/>
          <w:lang w:val="ro-RO"/>
        </w:rPr>
      </w:pPr>
    </w:p>
    <w:p w14:paraId="52687AAD" w14:textId="2DA61960" w:rsidR="00CF0896" w:rsidRPr="00A52C69" w:rsidRDefault="00F23BDA" w:rsidP="008C42FB">
      <w:pPr>
        <w:spacing w:after="0" w:line="240" w:lineRule="auto"/>
        <w:jc w:val="both"/>
        <w:rPr>
          <w:rFonts w:cstheme="minorHAnsi"/>
          <w:lang w:val="ro-RO"/>
        </w:rPr>
      </w:pPr>
      <w:r w:rsidRPr="00A52C69">
        <w:rPr>
          <w:rFonts w:cstheme="minorHAnsi"/>
          <w:lang w:val="ro-RO"/>
        </w:rPr>
        <w:t>Consultantul care obține punctajul cel mai bun în urma aplicării criter</w:t>
      </w:r>
      <w:r w:rsidR="0007052C" w:rsidRPr="00A52C69">
        <w:rPr>
          <w:rFonts w:cstheme="minorHAnsi"/>
          <w:lang w:val="ro-RO"/>
        </w:rPr>
        <w:t>iilor de mai jos, va fi invitat</w:t>
      </w:r>
      <w:r w:rsidRPr="00A52C69">
        <w:rPr>
          <w:rFonts w:cstheme="minorHAnsi"/>
          <w:lang w:val="ro-RO"/>
        </w:rPr>
        <w:t xml:space="preserve"> să depună ofert</w:t>
      </w:r>
      <w:r w:rsidR="00A20EFE" w:rsidRPr="00A52C69">
        <w:rPr>
          <w:rFonts w:cstheme="minorHAnsi"/>
          <w:lang w:val="ro-RO"/>
        </w:rPr>
        <w:t xml:space="preserve">a tehnică și </w:t>
      </w:r>
      <w:r w:rsidRPr="00A52C69">
        <w:rPr>
          <w:rFonts w:cstheme="minorHAnsi"/>
          <w:lang w:val="ro-RO"/>
        </w:rPr>
        <w:t xml:space="preserve">financiară. Beneficiarul va negocia oferta depusă </w:t>
      </w:r>
      <w:r w:rsidR="00A20EFE" w:rsidRPr="00A52C69">
        <w:rPr>
          <w:rFonts w:cstheme="minorHAnsi"/>
          <w:lang w:val="ro-RO"/>
        </w:rPr>
        <w:t>cu</w:t>
      </w:r>
      <w:r w:rsidRPr="00A52C69">
        <w:rPr>
          <w:rFonts w:cstheme="minorHAnsi"/>
          <w:lang w:val="ro-RO"/>
        </w:rPr>
        <w:t xml:space="preserve"> Consultant</w:t>
      </w:r>
      <w:r w:rsidR="00A20EFE" w:rsidRPr="00A52C69">
        <w:rPr>
          <w:rFonts w:cstheme="minorHAnsi"/>
          <w:lang w:val="ro-RO"/>
        </w:rPr>
        <w:t>ul</w:t>
      </w:r>
      <w:r w:rsidRPr="00A52C69">
        <w:rPr>
          <w:rFonts w:cstheme="minorHAnsi"/>
          <w:lang w:val="ro-RO"/>
        </w:rPr>
        <w:t xml:space="preserve"> şi va semna contractul. Dacă, în urma negocierii, nu se ajunge la o înțelegere pentru încheierea unui contract, se vor sista negocierile şi Consultantul clasat pe următorul loc va fi invitat să depună ofertă tehnică și financiară.</w:t>
      </w:r>
    </w:p>
    <w:p w14:paraId="4534C542" w14:textId="7C808180" w:rsidR="00F23BDA" w:rsidRPr="00A52C69" w:rsidRDefault="00F23BDA" w:rsidP="008C42FB">
      <w:pPr>
        <w:spacing w:after="0" w:line="240" w:lineRule="auto"/>
        <w:jc w:val="both"/>
        <w:rPr>
          <w:rFonts w:cstheme="minorHAns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F23BDA" w:rsidRPr="00A035C2" w14:paraId="6E9DF8A1" w14:textId="77777777" w:rsidTr="00A20EFE">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148052DD" w14:textId="77777777" w:rsidR="00F23BDA" w:rsidRPr="00A52C69" w:rsidRDefault="00F23BDA" w:rsidP="008C42FB">
            <w:pPr>
              <w:pStyle w:val="Body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19F7B29E" w14:textId="77777777" w:rsidR="00F23BDA" w:rsidRPr="00A52C69" w:rsidRDefault="00F23BDA" w:rsidP="008C42FB">
            <w:pPr>
              <w:pStyle w:val="BodyText"/>
              <w:jc w:val="center"/>
              <w:rPr>
                <w:rFonts w:asciiTheme="minorHAnsi" w:hAnsiTheme="minorHAnsi" w:cstheme="minorHAnsi"/>
                <w:sz w:val="22"/>
                <w:szCs w:val="22"/>
                <w:lang w:val="ro-RO"/>
              </w:rPr>
            </w:pPr>
            <w:r w:rsidRPr="00A52C69">
              <w:rPr>
                <w:rFonts w:asciiTheme="minorHAnsi" w:hAnsiTheme="minorHAnsi" w:cstheme="minorHAnsi"/>
                <w:b/>
                <w:sz w:val="22"/>
                <w:szCs w:val="22"/>
                <w:lang w:val="ro-RO"/>
              </w:rPr>
              <w:t>CRITERII DE SELECȚIE</w:t>
            </w:r>
          </w:p>
        </w:tc>
        <w:tc>
          <w:tcPr>
            <w:tcW w:w="2990" w:type="dxa"/>
            <w:tcBorders>
              <w:top w:val="single" w:sz="4" w:space="0" w:color="auto"/>
              <w:left w:val="single" w:sz="4" w:space="0" w:color="auto"/>
              <w:bottom w:val="single" w:sz="4" w:space="0" w:color="auto"/>
              <w:right w:val="single" w:sz="4" w:space="0" w:color="auto"/>
            </w:tcBorders>
            <w:shd w:val="clear" w:color="auto" w:fill="E6E6E6"/>
            <w:vAlign w:val="center"/>
          </w:tcPr>
          <w:p w14:paraId="4E8C1211" w14:textId="448BC8C7" w:rsidR="00F23BDA" w:rsidRPr="00A52C69" w:rsidRDefault="00CF0896" w:rsidP="00CF0896">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PUNCTAJ MAXIM POSIBIL</w:t>
            </w:r>
          </w:p>
        </w:tc>
      </w:tr>
      <w:tr w:rsidR="00F23BDA" w:rsidRPr="004674D0" w14:paraId="45DE074A" w14:textId="77777777" w:rsidTr="00A20EFE">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D582C41"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E010C6E" w14:textId="12F4476A" w:rsidR="0086558D" w:rsidRPr="005A5815" w:rsidRDefault="00F23BDA" w:rsidP="008C42FB">
            <w:pPr>
              <w:tabs>
                <w:tab w:val="left" w:pos="-170"/>
              </w:tabs>
              <w:spacing w:after="0" w:line="240" w:lineRule="auto"/>
              <w:ind w:left="10"/>
              <w:jc w:val="both"/>
              <w:rPr>
                <w:rFonts w:cstheme="minorHAnsi"/>
                <w:lang w:val="ro-RO"/>
              </w:rPr>
            </w:pPr>
            <w:r w:rsidRPr="005A5815">
              <w:rPr>
                <w:rFonts w:cstheme="minorHAnsi"/>
                <w:lang w:val="ro-RO"/>
              </w:rPr>
              <w:t>Calificări Generale ale firmei</w:t>
            </w:r>
            <w:r w:rsidR="0086558D" w:rsidRPr="005A5815">
              <w:rPr>
                <w:rFonts w:cstheme="minorHAnsi"/>
                <w:i/>
                <w:lang w:val="ro-RO"/>
              </w:rPr>
              <w:t xml:space="preserve"> </w:t>
            </w:r>
          </w:p>
          <w:p w14:paraId="50A39259" w14:textId="5FF71CB5" w:rsidR="0086558D"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peste 5 ani max 20 puncte</w:t>
            </w:r>
          </w:p>
          <w:p w14:paraId="373EC80C" w14:textId="480D4A29"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între 3 - 5 ani max 10 puncte</w:t>
            </w:r>
          </w:p>
          <w:p w14:paraId="7AA68583" w14:textId="5D24E381" w:rsidR="00F23BDA" w:rsidRPr="005A5815" w:rsidRDefault="00F410DB"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în domeniu între 2 - 3 ani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615CF2DE" w14:textId="77777777" w:rsidR="00F23BDA" w:rsidRPr="003838B2" w:rsidRDefault="00F23BDA" w:rsidP="008C42FB">
            <w:pPr>
              <w:spacing w:after="0" w:line="240" w:lineRule="auto"/>
              <w:ind w:left="43"/>
              <w:jc w:val="center"/>
              <w:rPr>
                <w:rFonts w:cstheme="minorHAnsi"/>
                <w:color w:val="000000" w:themeColor="text1"/>
                <w:lang w:val="ro-RO"/>
              </w:rPr>
            </w:pPr>
            <w:r w:rsidRPr="003838B2">
              <w:rPr>
                <w:rFonts w:cstheme="minorHAnsi"/>
                <w:color w:val="000000" w:themeColor="text1"/>
                <w:lang w:val="ro-RO"/>
              </w:rPr>
              <w:t>20 puncte</w:t>
            </w:r>
          </w:p>
        </w:tc>
      </w:tr>
      <w:tr w:rsidR="00F23BDA" w:rsidRPr="004674D0" w14:paraId="1C18F1CB" w14:textId="77777777" w:rsidTr="00A20EFE">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1CA7726"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26D6AD58" w14:textId="00E906E8" w:rsidR="00F410DB" w:rsidRPr="005A5815" w:rsidRDefault="00F23BDA" w:rsidP="008C42FB">
            <w:pPr>
              <w:spacing w:after="0" w:line="240" w:lineRule="auto"/>
              <w:ind w:left="43"/>
              <w:jc w:val="both"/>
              <w:rPr>
                <w:rFonts w:cstheme="minorHAnsi"/>
                <w:lang w:val="ro-RO"/>
              </w:rPr>
            </w:pPr>
            <w:r w:rsidRPr="005A5815">
              <w:rPr>
                <w:rFonts w:cstheme="minorHAnsi"/>
                <w:lang w:val="ro-RO"/>
              </w:rPr>
              <w:t>Calificări şi Experienţă Specifice</w:t>
            </w:r>
            <w:r w:rsidR="00B63185" w:rsidRPr="005A5815">
              <w:rPr>
                <w:rFonts w:cstheme="minorHAnsi"/>
                <w:lang w:val="ro-RO"/>
              </w:rPr>
              <w:t xml:space="preserve"> ale firmei</w:t>
            </w:r>
          </w:p>
          <w:p w14:paraId="671FFF9D" w14:textId="3923CF9C"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peste 10 sarcini similare max 30 puncte</w:t>
            </w:r>
          </w:p>
          <w:p w14:paraId="519E0A2B" w14:textId="131FBCF2"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8</w:t>
            </w:r>
            <w:r w:rsidRPr="005A5815">
              <w:rPr>
                <w:rFonts w:cstheme="minorHAnsi"/>
                <w:lang w:val="ro-RO"/>
              </w:rPr>
              <w:t xml:space="preserve"> - 10 sarcini similare max 20 puncte</w:t>
            </w:r>
          </w:p>
          <w:p w14:paraId="20AF81CD" w14:textId="49AFA6AB" w:rsidR="00F410DB" w:rsidRPr="005A5815" w:rsidRDefault="00F410DB" w:rsidP="00F410D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 xml:space="preserve">5 </w:t>
            </w:r>
            <w:r w:rsidRPr="005A5815">
              <w:rPr>
                <w:rFonts w:cstheme="minorHAnsi"/>
                <w:lang w:val="ro-RO"/>
              </w:rPr>
              <w:t xml:space="preserve">- </w:t>
            </w:r>
            <w:r w:rsidR="006A27B4" w:rsidRPr="005A5815">
              <w:rPr>
                <w:rFonts w:cstheme="minorHAnsi"/>
                <w:lang w:val="ro-RO"/>
              </w:rPr>
              <w:t>8</w:t>
            </w:r>
            <w:r w:rsidRPr="005A5815">
              <w:rPr>
                <w:rFonts w:cstheme="minorHAnsi"/>
                <w:lang w:val="ro-RO"/>
              </w:rPr>
              <w:t xml:space="preserve"> sarcini similare max 10 puncte</w:t>
            </w:r>
          </w:p>
          <w:p w14:paraId="7F49E1C4" w14:textId="7F762E66" w:rsidR="00F23BDA" w:rsidRPr="005A5815" w:rsidRDefault="00F410DB"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experienţă specifică între </w:t>
            </w:r>
            <w:r w:rsidR="006A27B4" w:rsidRPr="005A5815">
              <w:rPr>
                <w:rFonts w:cstheme="minorHAnsi"/>
                <w:lang w:val="ro-RO"/>
              </w:rPr>
              <w:t>3</w:t>
            </w:r>
            <w:r w:rsidRPr="005A5815">
              <w:rPr>
                <w:rFonts w:cstheme="minorHAnsi"/>
                <w:lang w:val="ro-RO"/>
              </w:rPr>
              <w:t xml:space="preserve"> - </w:t>
            </w:r>
            <w:r w:rsidR="006A27B4" w:rsidRPr="005A5815">
              <w:rPr>
                <w:rFonts w:cstheme="minorHAnsi"/>
                <w:lang w:val="ro-RO"/>
              </w:rPr>
              <w:t>5</w:t>
            </w:r>
            <w:r w:rsidRPr="005A5815">
              <w:rPr>
                <w:rFonts w:cstheme="minorHAnsi"/>
                <w:lang w:val="ro-RO"/>
              </w:rPr>
              <w:t xml:space="preserve"> sarcini similare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50670ADF" w14:textId="374FC2BA" w:rsidR="00F23BDA" w:rsidRPr="003838B2" w:rsidRDefault="00F410DB" w:rsidP="008C42FB">
            <w:pPr>
              <w:spacing w:after="0" w:line="240" w:lineRule="auto"/>
              <w:ind w:left="43"/>
              <w:jc w:val="center"/>
              <w:rPr>
                <w:rFonts w:cstheme="minorHAnsi"/>
                <w:color w:val="000000" w:themeColor="text1"/>
                <w:lang w:val="ro-RO"/>
              </w:rPr>
            </w:pPr>
            <w:r w:rsidRPr="003838B2">
              <w:rPr>
                <w:rFonts w:cstheme="minorHAnsi"/>
                <w:color w:val="000000" w:themeColor="text1"/>
                <w:lang w:val="ro-RO"/>
              </w:rPr>
              <w:t>3</w:t>
            </w:r>
            <w:r w:rsidR="00F23BDA" w:rsidRPr="003838B2">
              <w:rPr>
                <w:rFonts w:cstheme="minorHAnsi"/>
                <w:color w:val="000000" w:themeColor="text1"/>
                <w:lang w:val="ro-RO"/>
              </w:rPr>
              <w:t>0 puncte</w:t>
            </w:r>
          </w:p>
        </w:tc>
      </w:tr>
      <w:tr w:rsidR="00F23BDA" w:rsidRPr="004674D0" w14:paraId="7D29020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400B7FD" w14:textId="77777777" w:rsidR="00F23BDA" w:rsidRPr="005A5815" w:rsidRDefault="00F23BDA"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2A9F2414" w14:textId="070B1367" w:rsidR="00F23BDA" w:rsidRPr="005A5815" w:rsidRDefault="00F23BDA" w:rsidP="008C42FB">
            <w:pPr>
              <w:spacing w:after="0" w:line="240" w:lineRule="auto"/>
              <w:ind w:left="43"/>
              <w:jc w:val="both"/>
              <w:rPr>
                <w:rFonts w:cstheme="minorHAnsi"/>
                <w:lang w:val="ro-RO"/>
              </w:rPr>
            </w:pPr>
            <w:r w:rsidRPr="005A5815">
              <w:rPr>
                <w:rFonts w:cstheme="minorHAnsi"/>
                <w:lang w:val="ro-RO"/>
              </w:rPr>
              <w:t>Califi</w:t>
            </w:r>
            <w:r w:rsidR="00B63185" w:rsidRPr="005A5815">
              <w:rPr>
                <w:rFonts w:cstheme="minorHAnsi"/>
                <w:lang w:val="ro-RO"/>
              </w:rPr>
              <w:t>cări</w:t>
            </w:r>
            <w:r w:rsidRPr="005A5815">
              <w:rPr>
                <w:rFonts w:cstheme="minorHAnsi"/>
                <w:lang w:val="ro-RO"/>
              </w:rPr>
              <w:t xml:space="preserve"> </w:t>
            </w:r>
            <w:r w:rsidR="00B63185" w:rsidRPr="005A5815">
              <w:rPr>
                <w:rFonts w:cstheme="minorHAnsi"/>
                <w:lang w:val="ro-RO"/>
              </w:rPr>
              <w:t xml:space="preserve">generale ale </w:t>
            </w:r>
            <w:r w:rsidRPr="005A5815">
              <w:rPr>
                <w:rFonts w:cstheme="minorHAnsi"/>
                <w:lang w:val="ro-RO"/>
              </w:rPr>
              <w:t>experților propuși:</w:t>
            </w:r>
          </w:p>
          <w:p w14:paraId="0DBE9D25" w14:textId="45B62715" w:rsidR="008E3AAF" w:rsidRPr="005A5815" w:rsidRDefault="008E3AAF" w:rsidP="008E3AAF">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studii de </w:t>
            </w:r>
            <w:r w:rsidR="00862427" w:rsidRPr="005A5815">
              <w:rPr>
                <w:rFonts w:cstheme="minorHAnsi"/>
                <w:lang w:val="ro-RO"/>
              </w:rPr>
              <w:t>do</w:t>
            </w:r>
            <w:r w:rsidR="00BF3770" w:rsidRPr="005A5815">
              <w:rPr>
                <w:rFonts w:cstheme="minorHAnsi"/>
                <w:lang w:val="ro-RO"/>
              </w:rPr>
              <w:t>ctorat</w:t>
            </w:r>
            <w:r w:rsidRPr="005A5815">
              <w:rPr>
                <w:rFonts w:cstheme="minorHAnsi"/>
                <w:lang w:val="ro-RO"/>
              </w:rPr>
              <w:t xml:space="preserve"> în domeniul stiintelor umaniste</w:t>
            </w:r>
            <w:r w:rsidR="00BF3770" w:rsidRPr="005A5815">
              <w:rPr>
                <w:rFonts w:cstheme="minorHAnsi"/>
                <w:lang w:val="ro-RO"/>
              </w:rPr>
              <w:t xml:space="preserve"> = </w:t>
            </w:r>
            <w:r w:rsidR="006A27B4" w:rsidRPr="005A5815">
              <w:rPr>
                <w:rFonts w:cstheme="minorHAnsi"/>
                <w:lang w:val="ro-RO"/>
              </w:rPr>
              <w:t>1</w:t>
            </w:r>
            <w:r w:rsidR="00BF3770" w:rsidRPr="005A5815">
              <w:rPr>
                <w:rFonts w:cstheme="minorHAnsi"/>
                <w:lang w:val="ro-RO"/>
              </w:rPr>
              <w:t>0 puncte</w:t>
            </w:r>
          </w:p>
          <w:p w14:paraId="09BAA7E2" w14:textId="1DE322ED" w:rsidR="00F23BDA" w:rsidRPr="005A5815" w:rsidRDefault="008E3AAF"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studii de </w:t>
            </w:r>
            <w:r w:rsidR="00BF3770" w:rsidRPr="005A5815">
              <w:rPr>
                <w:rFonts w:cstheme="minorHAnsi"/>
                <w:lang w:val="ro-RO"/>
              </w:rPr>
              <w:t>masterat</w:t>
            </w:r>
            <w:r w:rsidRPr="005A5815">
              <w:rPr>
                <w:rFonts w:cstheme="minorHAnsi"/>
                <w:lang w:val="ro-RO"/>
              </w:rPr>
              <w:t xml:space="preserve"> în domeniul stiintelor umaniste</w:t>
            </w:r>
            <w:r w:rsidR="00BF3770" w:rsidRPr="005A5815">
              <w:rPr>
                <w:rFonts w:cstheme="minorHAnsi"/>
                <w:lang w:val="ro-RO"/>
              </w:rPr>
              <w:t xml:space="preserve"> = </w:t>
            </w:r>
            <w:r w:rsidR="006A27B4" w:rsidRPr="005A5815">
              <w:rPr>
                <w:rFonts w:cstheme="minorHAnsi"/>
                <w:lang w:val="ro-RO"/>
              </w:rPr>
              <w:t>8</w:t>
            </w:r>
            <w:r w:rsidR="00BF3770" w:rsidRPr="005A5815">
              <w:rPr>
                <w:rFonts w:cstheme="minorHAnsi"/>
                <w:lang w:val="ro-RO"/>
              </w:rPr>
              <w:t xml:space="preserve"> puncte</w:t>
            </w:r>
          </w:p>
          <w:p w14:paraId="366FED2B" w14:textId="3F23A550" w:rsidR="006A27B4" w:rsidRPr="005A5815" w:rsidRDefault="006A27B4"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studii de licență în domeniul stiintelor umaniste = 5 puncte</w:t>
            </w:r>
          </w:p>
        </w:tc>
        <w:tc>
          <w:tcPr>
            <w:tcW w:w="2990" w:type="dxa"/>
            <w:tcBorders>
              <w:top w:val="single" w:sz="4" w:space="0" w:color="auto"/>
              <w:left w:val="single" w:sz="4" w:space="0" w:color="auto"/>
              <w:bottom w:val="single" w:sz="4" w:space="0" w:color="auto"/>
              <w:right w:val="single" w:sz="4" w:space="0" w:color="auto"/>
            </w:tcBorders>
            <w:vAlign w:val="center"/>
          </w:tcPr>
          <w:p w14:paraId="7EEA4A15" w14:textId="753DB0E5" w:rsidR="00F23BDA" w:rsidRPr="003838B2" w:rsidRDefault="006A27B4" w:rsidP="008C42FB">
            <w:pPr>
              <w:spacing w:after="0" w:line="240" w:lineRule="auto"/>
              <w:jc w:val="center"/>
              <w:rPr>
                <w:rFonts w:cstheme="minorHAnsi"/>
                <w:color w:val="000000" w:themeColor="text1"/>
                <w:lang w:val="ro-RO"/>
              </w:rPr>
            </w:pPr>
            <w:r>
              <w:rPr>
                <w:rFonts w:cstheme="minorHAnsi"/>
                <w:color w:val="000000" w:themeColor="text1"/>
                <w:lang w:val="ro-RO"/>
              </w:rPr>
              <w:t>1</w:t>
            </w:r>
            <w:r w:rsidR="00B63185" w:rsidRPr="003838B2">
              <w:rPr>
                <w:rFonts w:cstheme="minorHAnsi"/>
                <w:color w:val="000000" w:themeColor="text1"/>
                <w:lang w:val="ro-RO"/>
              </w:rPr>
              <w:t>0 puncte</w:t>
            </w:r>
          </w:p>
        </w:tc>
      </w:tr>
      <w:tr w:rsidR="00B63185" w:rsidRPr="004674D0" w14:paraId="286C3135"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0847E31" w14:textId="59A87FAA" w:rsidR="00B63185"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4</w:t>
            </w:r>
          </w:p>
        </w:tc>
        <w:tc>
          <w:tcPr>
            <w:tcW w:w="5879" w:type="dxa"/>
            <w:tcBorders>
              <w:top w:val="single" w:sz="4" w:space="0" w:color="auto"/>
              <w:left w:val="single" w:sz="4" w:space="0" w:color="auto"/>
              <w:bottom w:val="single" w:sz="4" w:space="0" w:color="auto"/>
              <w:right w:val="single" w:sz="4" w:space="0" w:color="auto"/>
            </w:tcBorders>
            <w:vAlign w:val="center"/>
          </w:tcPr>
          <w:p w14:paraId="03EFDF13" w14:textId="4A61EA65" w:rsidR="00B63185" w:rsidRPr="005A5815" w:rsidRDefault="00B63185" w:rsidP="00B63185">
            <w:pPr>
              <w:spacing w:after="0" w:line="240" w:lineRule="auto"/>
              <w:ind w:left="43"/>
              <w:jc w:val="both"/>
              <w:rPr>
                <w:rFonts w:cstheme="minorHAnsi"/>
                <w:lang w:val="ro-RO"/>
              </w:rPr>
            </w:pPr>
            <w:r w:rsidRPr="005A5815">
              <w:rPr>
                <w:rFonts w:cstheme="minorHAnsi"/>
                <w:lang w:val="ro-RO"/>
              </w:rPr>
              <w:t>Calificări specifice ale experților propuși:</w:t>
            </w:r>
          </w:p>
          <w:p w14:paraId="62F1F3AC" w14:textId="3B15B6C6" w:rsidR="00D3208B" w:rsidRPr="005A5815" w:rsidRDefault="00D3208B" w:rsidP="00D3208B">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 xml:space="preserve">mai mult de 2 cursuri în domeniul dezvoltării personale în </w:t>
            </w:r>
            <w:r w:rsidR="008F43CE" w:rsidRPr="005A5815">
              <w:rPr>
                <w:rFonts w:cstheme="minorHAnsi"/>
                <w:lang w:val="ro-RO"/>
              </w:rPr>
              <w:t xml:space="preserve">țară sau </w:t>
            </w:r>
            <w:r w:rsidRPr="005A5815">
              <w:rPr>
                <w:rFonts w:cstheme="minorHAnsi"/>
                <w:lang w:val="ro-RO"/>
              </w:rPr>
              <w:t xml:space="preserve">străinătate = </w:t>
            </w:r>
            <w:r w:rsidR="008F43CE" w:rsidRPr="005A5815">
              <w:rPr>
                <w:rFonts w:cstheme="minorHAnsi"/>
                <w:lang w:val="ro-RO"/>
              </w:rPr>
              <w:t xml:space="preserve">20 </w:t>
            </w:r>
            <w:r w:rsidRPr="005A5815">
              <w:rPr>
                <w:rFonts w:cstheme="minorHAnsi"/>
                <w:lang w:val="ro-RO"/>
              </w:rPr>
              <w:t>puncte</w:t>
            </w:r>
          </w:p>
          <w:p w14:paraId="35E9FCBC" w14:textId="7E9581FE" w:rsidR="00B63185" w:rsidRPr="005A5815" w:rsidRDefault="006A27B4" w:rsidP="006A27B4">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1-</w:t>
            </w:r>
            <w:r w:rsidR="00D3208B" w:rsidRPr="005A5815">
              <w:rPr>
                <w:rFonts w:cstheme="minorHAnsi"/>
                <w:lang w:val="ro-RO"/>
              </w:rPr>
              <w:t xml:space="preserve">2 </w:t>
            </w:r>
            <w:r w:rsidR="00B63185" w:rsidRPr="005A5815">
              <w:rPr>
                <w:rFonts w:cstheme="minorHAnsi"/>
                <w:lang w:val="ro-RO"/>
              </w:rPr>
              <w:t>cursuri de specializare în domeniul dezvoltării personale</w:t>
            </w:r>
            <w:r w:rsidR="00D3208B" w:rsidRPr="005A5815">
              <w:rPr>
                <w:rFonts w:cstheme="minorHAnsi"/>
                <w:lang w:val="ro-RO"/>
              </w:rPr>
              <w:t xml:space="preserve"> în </w:t>
            </w:r>
            <w:r w:rsidR="008F43CE" w:rsidRPr="005A5815">
              <w:rPr>
                <w:rFonts w:cstheme="minorHAnsi"/>
                <w:lang w:val="ro-RO"/>
              </w:rPr>
              <w:t xml:space="preserve">țară sau </w:t>
            </w:r>
            <w:r w:rsidR="00D3208B" w:rsidRPr="005A5815">
              <w:rPr>
                <w:rFonts w:cstheme="minorHAnsi"/>
                <w:lang w:val="ro-RO"/>
              </w:rPr>
              <w:t xml:space="preserve">străinătate = </w:t>
            </w:r>
            <w:r w:rsidR="008F43CE" w:rsidRPr="005A5815">
              <w:rPr>
                <w:rFonts w:cstheme="minorHAnsi"/>
                <w:lang w:val="ro-RO"/>
              </w:rPr>
              <w:t xml:space="preserve">10 </w:t>
            </w:r>
            <w:r w:rsidR="00D3208B" w:rsidRPr="005A5815">
              <w:rPr>
                <w:rFonts w:cstheme="minorHAnsi"/>
                <w:lang w:val="ro-RO"/>
              </w:rPr>
              <w:t>puncte</w:t>
            </w:r>
          </w:p>
        </w:tc>
        <w:tc>
          <w:tcPr>
            <w:tcW w:w="2990" w:type="dxa"/>
            <w:tcBorders>
              <w:top w:val="single" w:sz="4" w:space="0" w:color="auto"/>
              <w:left w:val="single" w:sz="4" w:space="0" w:color="auto"/>
              <w:bottom w:val="single" w:sz="4" w:space="0" w:color="auto"/>
              <w:right w:val="single" w:sz="4" w:space="0" w:color="auto"/>
            </w:tcBorders>
            <w:vAlign w:val="center"/>
          </w:tcPr>
          <w:p w14:paraId="6C919774" w14:textId="68F3D9F9" w:rsidR="00B63185" w:rsidRPr="003838B2" w:rsidRDefault="006A27B4" w:rsidP="008C42FB">
            <w:pPr>
              <w:spacing w:after="0" w:line="240" w:lineRule="auto"/>
              <w:jc w:val="center"/>
              <w:rPr>
                <w:rFonts w:cstheme="minorHAnsi"/>
                <w:color w:val="000000" w:themeColor="text1"/>
                <w:lang w:val="ro-RO"/>
              </w:rPr>
            </w:pPr>
            <w:r>
              <w:rPr>
                <w:rFonts w:cstheme="minorHAnsi"/>
                <w:color w:val="000000" w:themeColor="text1"/>
                <w:lang w:val="ro-RO"/>
              </w:rPr>
              <w:t>2</w:t>
            </w:r>
            <w:r w:rsidR="00B63185" w:rsidRPr="003838B2">
              <w:rPr>
                <w:rFonts w:cstheme="minorHAnsi"/>
                <w:color w:val="000000" w:themeColor="text1"/>
                <w:lang w:val="ro-RO"/>
              </w:rPr>
              <w:t>0 puncte</w:t>
            </w:r>
          </w:p>
        </w:tc>
      </w:tr>
      <w:tr w:rsidR="00B63185" w:rsidRPr="004674D0" w14:paraId="46F763E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38D949A6" w14:textId="15E4D1F8" w:rsidR="00B63185"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5</w:t>
            </w:r>
          </w:p>
        </w:tc>
        <w:tc>
          <w:tcPr>
            <w:tcW w:w="5879" w:type="dxa"/>
            <w:tcBorders>
              <w:top w:val="single" w:sz="4" w:space="0" w:color="auto"/>
              <w:left w:val="single" w:sz="4" w:space="0" w:color="auto"/>
              <w:bottom w:val="single" w:sz="4" w:space="0" w:color="auto"/>
              <w:right w:val="single" w:sz="4" w:space="0" w:color="auto"/>
            </w:tcBorders>
            <w:vAlign w:val="center"/>
          </w:tcPr>
          <w:p w14:paraId="4DC34736" w14:textId="4B9C64CB" w:rsidR="00B63185" w:rsidRPr="005A5815" w:rsidRDefault="00B63185" w:rsidP="00B63185">
            <w:pPr>
              <w:spacing w:after="0" w:line="240" w:lineRule="auto"/>
              <w:ind w:left="43"/>
              <w:jc w:val="both"/>
              <w:rPr>
                <w:rFonts w:cstheme="minorHAnsi"/>
                <w:lang w:val="ro-RO"/>
              </w:rPr>
            </w:pPr>
            <w:r w:rsidRPr="005A5815">
              <w:rPr>
                <w:rFonts w:cstheme="minorHAnsi"/>
                <w:lang w:val="ro-RO"/>
              </w:rPr>
              <w:t>Experiențe specifice ale experților propuși:</w:t>
            </w:r>
          </w:p>
          <w:p w14:paraId="2FF4FC73" w14:textId="7AB4D26E" w:rsidR="00B63185" w:rsidRPr="005A5815" w:rsidRDefault="00B63185" w:rsidP="00B63185">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peste 5 sarcini similare 10 puncte</w:t>
            </w:r>
          </w:p>
          <w:p w14:paraId="6BF2D77E" w14:textId="7C71375B" w:rsidR="00B63185" w:rsidRPr="005A5815" w:rsidRDefault="00B63185" w:rsidP="00B63185">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între 3 - 5 sarcini similare max 8 puncte</w:t>
            </w:r>
          </w:p>
          <w:p w14:paraId="02EB48BD" w14:textId="65E266DD" w:rsidR="00B63185" w:rsidRPr="005A5815" w:rsidRDefault="00B63185" w:rsidP="00862427">
            <w:pPr>
              <w:pStyle w:val="ListParagraph"/>
              <w:numPr>
                <w:ilvl w:val="0"/>
                <w:numId w:val="8"/>
              </w:numPr>
              <w:tabs>
                <w:tab w:val="left" w:pos="-170"/>
              </w:tabs>
              <w:spacing w:after="0" w:line="240" w:lineRule="auto"/>
              <w:jc w:val="both"/>
              <w:rPr>
                <w:rFonts w:cstheme="minorHAnsi"/>
                <w:lang w:val="ro-RO"/>
              </w:rPr>
            </w:pPr>
            <w:r w:rsidRPr="005A5815">
              <w:rPr>
                <w:rFonts w:cstheme="minorHAnsi"/>
                <w:lang w:val="ro-RO"/>
              </w:rPr>
              <w:t>experienţă specifică între 2 - 3 sarcini similare max 5 puncte</w:t>
            </w:r>
          </w:p>
        </w:tc>
        <w:tc>
          <w:tcPr>
            <w:tcW w:w="2990" w:type="dxa"/>
            <w:tcBorders>
              <w:top w:val="single" w:sz="4" w:space="0" w:color="auto"/>
              <w:left w:val="single" w:sz="4" w:space="0" w:color="auto"/>
              <w:bottom w:val="single" w:sz="4" w:space="0" w:color="auto"/>
              <w:right w:val="single" w:sz="4" w:space="0" w:color="auto"/>
            </w:tcBorders>
            <w:vAlign w:val="center"/>
          </w:tcPr>
          <w:p w14:paraId="17522F90" w14:textId="664C8139" w:rsidR="00B63185" w:rsidRPr="003838B2" w:rsidRDefault="00B63185" w:rsidP="008C42FB">
            <w:pPr>
              <w:spacing w:after="0" w:line="240" w:lineRule="auto"/>
              <w:jc w:val="center"/>
              <w:rPr>
                <w:rFonts w:cstheme="minorHAnsi"/>
                <w:color w:val="000000" w:themeColor="text1"/>
                <w:lang w:val="ro-RO"/>
              </w:rPr>
            </w:pPr>
            <w:r>
              <w:rPr>
                <w:rFonts w:cstheme="minorHAnsi"/>
                <w:color w:val="000000" w:themeColor="text1"/>
                <w:lang w:val="ro-RO"/>
              </w:rPr>
              <w:t>10 puncte</w:t>
            </w:r>
          </w:p>
        </w:tc>
      </w:tr>
      <w:tr w:rsidR="003838B2" w:rsidRPr="004674D0" w14:paraId="3B87192F" w14:textId="77777777" w:rsidTr="00A20EFE">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12CDB4B1" w14:textId="50E8B03C" w:rsidR="003838B2" w:rsidRPr="005A5815" w:rsidRDefault="00B63185" w:rsidP="008C42FB">
            <w:pPr>
              <w:pStyle w:val="BodyText"/>
              <w:rPr>
                <w:rFonts w:asciiTheme="minorHAnsi" w:hAnsiTheme="minorHAnsi" w:cstheme="minorHAnsi"/>
                <w:sz w:val="22"/>
                <w:szCs w:val="22"/>
                <w:lang w:val="ro-RO"/>
              </w:rPr>
            </w:pPr>
            <w:r w:rsidRPr="005A5815">
              <w:rPr>
                <w:rFonts w:asciiTheme="minorHAnsi" w:hAnsiTheme="minorHAnsi" w:cstheme="minorHAnsi"/>
                <w:sz w:val="22"/>
                <w:szCs w:val="22"/>
                <w:lang w:val="ro-RO"/>
              </w:rPr>
              <w:t>6</w:t>
            </w:r>
          </w:p>
        </w:tc>
        <w:tc>
          <w:tcPr>
            <w:tcW w:w="5879" w:type="dxa"/>
            <w:tcBorders>
              <w:top w:val="single" w:sz="4" w:space="0" w:color="auto"/>
              <w:left w:val="single" w:sz="4" w:space="0" w:color="auto"/>
              <w:bottom w:val="single" w:sz="4" w:space="0" w:color="auto"/>
              <w:right w:val="single" w:sz="4" w:space="0" w:color="auto"/>
            </w:tcBorders>
            <w:vAlign w:val="center"/>
          </w:tcPr>
          <w:p w14:paraId="04E790AA" w14:textId="1127500A" w:rsidR="003838B2" w:rsidRPr="005A5815" w:rsidRDefault="00B63185" w:rsidP="003838B2">
            <w:pPr>
              <w:spacing w:after="0" w:line="240" w:lineRule="auto"/>
              <w:ind w:left="43"/>
              <w:jc w:val="both"/>
              <w:rPr>
                <w:rFonts w:cstheme="minorHAnsi"/>
                <w:lang w:val="ro-RO"/>
              </w:rPr>
            </w:pPr>
            <w:r w:rsidRPr="005A5815">
              <w:rPr>
                <w:rFonts w:cstheme="minorHAnsi"/>
                <w:lang w:val="ro-RO"/>
              </w:rPr>
              <w:t>Experiențe</w:t>
            </w:r>
            <w:r w:rsidR="003838B2" w:rsidRPr="005A5815">
              <w:rPr>
                <w:rFonts w:cstheme="minorHAnsi"/>
                <w:lang w:val="ro-RO"/>
              </w:rPr>
              <w:t xml:space="preserve"> </w:t>
            </w:r>
            <w:r w:rsidR="00862427" w:rsidRPr="005A5815">
              <w:rPr>
                <w:rFonts w:cstheme="minorHAnsi"/>
                <w:lang w:val="ro-RO"/>
              </w:rPr>
              <w:t>profesion</w:t>
            </w:r>
            <w:r w:rsidR="008F43CE" w:rsidRPr="005A5815">
              <w:rPr>
                <w:rFonts w:cstheme="minorHAnsi"/>
                <w:lang w:val="ro-RO"/>
              </w:rPr>
              <w:t>a</w:t>
            </w:r>
            <w:r w:rsidR="00862427" w:rsidRPr="005A5815">
              <w:rPr>
                <w:rFonts w:cstheme="minorHAnsi"/>
                <w:lang w:val="ro-RO"/>
              </w:rPr>
              <w:t>le</w:t>
            </w:r>
            <w:r w:rsidRPr="005A5815">
              <w:rPr>
                <w:rFonts w:cstheme="minorHAnsi"/>
                <w:lang w:val="ro-RO"/>
              </w:rPr>
              <w:t xml:space="preserve"> ale </w:t>
            </w:r>
            <w:r w:rsidR="003838B2" w:rsidRPr="005A5815">
              <w:rPr>
                <w:rFonts w:cstheme="minorHAnsi"/>
                <w:lang w:val="ro-RO"/>
              </w:rPr>
              <w:t>experților propuși - experienţa profesională în proiecte educaționale</w:t>
            </w:r>
          </w:p>
          <w:p w14:paraId="42A573CB" w14:textId="20004086" w:rsidR="003838B2" w:rsidRPr="005A5815" w:rsidRDefault="003838B2" w:rsidP="003838B2">
            <w:pPr>
              <w:pStyle w:val="ListParagraph"/>
              <w:numPr>
                <w:ilvl w:val="0"/>
                <w:numId w:val="40"/>
              </w:numPr>
              <w:spacing w:after="0" w:line="240" w:lineRule="auto"/>
              <w:jc w:val="both"/>
              <w:rPr>
                <w:rFonts w:cstheme="minorHAnsi"/>
                <w:lang w:val="ro-RO"/>
              </w:rPr>
            </w:pPr>
            <w:r w:rsidRPr="005A5815">
              <w:rPr>
                <w:rFonts w:cstheme="minorHAnsi"/>
                <w:lang w:val="ro-RO"/>
              </w:rPr>
              <w:t>mai mult</w:t>
            </w:r>
            <w:r w:rsidR="00B63185" w:rsidRPr="005A5815">
              <w:rPr>
                <w:rFonts w:cstheme="minorHAnsi"/>
                <w:lang w:val="ro-RO"/>
              </w:rPr>
              <w:t xml:space="preserve"> de 2</w:t>
            </w:r>
            <w:r w:rsidRPr="005A5815">
              <w:rPr>
                <w:rFonts w:cstheme="minorHAnsi"/>
                <w:lang w:val="ro-RO"/>
              </w:rPr>
              <w:t xml:space="preserve"> participări 10 puncte</w:t>
            </w:r>
          </w:p>
          <w:p w14:paraId="1546F34A" w14:textId="61B13F1D" w:rsidR="00B63185" w:rsidRPr="005A5815" w:rsidRDefault="00B63185" w:rsidP="00B63185">
            <w:pPr>
              <w:pStyle w:val="ListParagraph"/>
              <w:numPr>
                <w:ilvl w:val="0"/>
                <w:numId w:val="40"/>
              </w:numPr>
              <w:spacing w:after="0" w:line="240" w:lineRule="auto"/>
              <w:jc w:val="both"/>
              <w:rPr>
                <w:rFonts w:cstheme="minorHAnsi"/>
                <w:lang w:val="ro-RO"/>
              </w:rPr>
            </w:pPr>
            <w:r w:rsidRPr="005A5815">
              <w:rPr>
                <w:rFonts w:cstheme="minorHAnsi"/>
                <w:lang w:val="ro-RO"/>
              </w:rPr>
              <w:t>2 participări max 8 puncte</w:t>
            </w:r>
          </w:p>
          <w:p w14:paraId="7899A1E5" w14:textId="4037B347" w:rsidR="003838B2" w:rsidRPr="005A5815" w:rsidRDefault="003838B2">
            <w:pPr>
              <w:pStyle w:val="ListParagraph"/>
              <w:numPr>
                <w:ilvl w:val="0"/>
                <w:numId w:val="40"/>
              </w:numPr>
              <w:spacing w:after="0" w:line="240" w:lineRule="auto"/>
              <w:jc w:val="both"/>
              <w:rPr>
                <w:rFonts w:cstheme="minorHAnsi"/>
                <w:lang w:val="ro-RO"/>
              </w:rPr>
            </w:pPr>
            <w:r w:rsidRPr="005A5815">
              <w:rPr>
                <w:rFonts w:cstheme="minorHAnsi"/>
                <w:lang w:val="ro-RO"/>
              </w:rPr>
              <w:t>1 participare 5 puncte</w:t>
            </w:r>
          </w:p>
        </w:tc>
        <w:tc>
          <w:tcPr>
            <w:tcW w:w="2990" w:type="dxa"/>
            <w:tcBorders>
              <w:top w:val="single" w:sz="4" w:space="0" w:color="auto"/>
              <w:left w:val="single" w:sz="4" w:space="0" w:color="auto"/>
              <w:bottom w:val="single" w:sz="4" w:space="0" w:color="auto"/>
              <w:right w:val="single" w:sz="4" w:space="0" w:color="auto"/>
            </w:tcBorders>
            <w:vAlign w:val="center"/>
          </w:tcPr>
          <w:p w14:paraId="38E4C5DA" w14:textId="5B3A4FDA" w:rsidR="003838B2" w:rsidRPr="003838B2" w:rsidRDefault="003838B2" w:rsidP="008C42FB">
            <w:pPr>
              <w:spacing w:after="0" w:line="240" w:lineRule="auto"/>
              <w:jc w:val="center"/>
              <w:rPr>
                <w:rFonts w:cstheme="minorHAnsi"/>
                <w:color w:val="000000" w:themeColor="text1"/>
                <w:lang w:val="ro-RO"/>
              </w:rPr>
            </w:pPr>
            <w:r w:rsidRPr="003838B2">
              <w:rPr>
                <w:rFonts w:cstheme="minorHAnsi"/>
                <w:color w:val="000000" w:themeColor="text1"/>
                <w:lang w:val="ro-RO"/>
              </w:rPr>
              <w:t>10 puncte</w:t>
            </w:r>
          </w:p>
        </w:tc>
      </w:tr>
      <w:tr w:rsidR="00F23BDA" w:rsidRPr="004674D0" w14:paraId="2498A97A" w14:textId="77777777" w:rsidTr="00A20EFE">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940F229" w14:textId="77777777" w:rsidR="00F23BDA" w:rsidRPr="00A52C69" w:rsidRDefault="00F23BDA" w:rsidP="008C42FB">
            <w:pPr>
              <w:spacing w:after="0" w:line="240" w:lineRule="auto"/>
              <w:jc w:val="both"/>
              <w:rPr>
                <w:rFonts w:cstheme="minorHAns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B96DA59" w14:textId="77777777" w:rsidR="00F23BDA" w:rsidRPr="00A52C69" w:rsidRDefault="00A20EFE" w:rsidP="008C42FB">
            <w:pPr>
              <w:pStyle w:val="BodyText"/>
              <w:jc w:val="right"/>
              <w:rPr>
                <w:rFonts w:asciiTheme="minorHAnsi" w:hAnsiTheme="minorHAnsi" w:cstheme="minorHAnsi"/>
                <w:b/>
                <w:color w:val="3366FF"/>
                <w:sz w:val="22"/>
                <w:szCs w:val="22"/>
                <w:lang w:val="ro-RO"/>
              </w:rPr>
            </w:pPr>
            <w:r w:rsidRPr="00A52C69">
              <w:rPr>
                <w:rFonts w:asciiTheme="minorHAnsi" w:hAnsiTheme="minorHAnsi" w:cstheme="minorHAnsi"/>
                <w:b/>
                <w:sz w:val="22"/>
                <w:szCs w:val="22"/>
                <w:lang w:val="ro-RO"/>
              </w:rPr>
              <w:t>Punctaj maxim</w:t>
            </w:r>
            <w:r w:rsidR="00F23BDA" w:rsidRPr="00A52C69">
              <w:rPr>
                <w:rFonts w:asciiTheme="minorHAnsi" w:hAnsiTheme="minorHAnsi" w:cstheme="minorHAnsi"/>
                <w:b/>
                <w:sz w:val="22"/>
                <w:szCs w:val="22"/>
                <w:lang w:val="ro-RO"/>
              </w:rPr>
              <w:t xml:space="preserve"> total</w:t>
            </w:r>
          </w:p>
        </w:tc>
        <w:tc>
          <w:tcPr>
            <w:tcW w:w="2990" w:type="dxa"/>
            <w:tcBorders>
              <w:top w:val="single" w:sz="4" w:space="0" w:color="auto"/>
              <w:left w:val="single" w:sz="4" w:space="0" w:color="auto"/>
              <w:bottom w:val="single" w:sz="4" w:space="0" w:color="auto"/>
              <w:right w:val="single" w:sz="4" w:space="0" w:color="auto"/>
            </w:tcBorders>
            <w:vAlign w:val="center"/>
          </w:tcPr>
          <w:p w14:paraId="25435ECD" w14:textId="77777777" w:rsidR="00F23BDA" w:rsidRPr="00A52C69" w:rsidRDefault="00F23BDA" w:rsidP="008C42FB">
            <w:pPr>
              <w:spacing w:after="0" w:line="240" w:lineRule="auto"/>
              <w:jc w:val="center"/>
              <w:rPr>
                <w:rFonts w:cstheme="minorHAnsi"/>
                <w:b/>
                <w:i/>
                <w:color w:val="3366FF"/>
                <w:lang w:val="ro-RO"/>
              </w:rPr>
            </w:pPr>
            <w:r w:rsidRPr="006A27B4">
              <w:rPr>
                <w:rFonts w:cstheme="minorHAnsi"/>
                <w:b/>
                <w:i/>
                <w:color w:val="000000" w:themeColor="text1"/>
                <w:lang w:val="ro-RO"/>
              </w:rPr>
              <w:t>100 puncte</w:t>
            </w:r>
          </w:p>
        </w:tc>
      </w:tr>
    </w:tbl>
    <w:p w14:paraId="0FAA8058" w14:textId="77777777" w:rsidR="00F23BDA" w:rsidRPr="00A52C69" w:rsidRDefault="00F23BDA" w:rsidP="008C42FB">
      <w:pPr>
        <w:spacing w:after="0" w:line="240" w:lineRule="auto"/>
        <w:jc w:val="both"/>
        <w:rPr>
          <w:rFonts w:cstheme="minorHAnsi"/>
          <w:lang w:val="ro-RO"/>
        </w:rPr>
      </w:pPr>
    </w:p>
    <w:p w14:paraId="29847668" w14:textId="77777777" w:rsidR="0092355A" w:rsidRDefault="0092355A">
      <w:pPr>
        <w:rPr>
          <w:rFonts w:cstheme="minorHAnsi"/>
          <w:b/>
          <w:spacing w:val="-2"/>
          <w:lang w:val="ro-RO"/>
        </w:rPr>
      </w:pPr>
      <w:r>
        <w:rPr>
          <w:rFonts w:cstheme="minorHAnsi"/>
          <w:b/>
          <w:spacing w:val="-2"/>
          <w:lang w:val="ro-RO"/>
        </w:rPr>
        <w:br w:type="page"/>
      </w:r>
    </w:p>
    <w:p w14:paraId="58BEDDD5" w14:textId="07E64F7F" w:rsidR="008C35C8" w:rsidRPr="00A52C69" w:rsidRDefault="008C35C8" w:rsidP="008C42FB">
      <w:pPr>
        <w:suppressAutoHyphens/>
        <w:spacing w:after="0" w:line="240" w:lineRule="auto"/>
        <w:jc w:val="both"/>
        <w:rPr>
          <w:rFonts w:cstheme="minorHAnsi"/>
          <w:b/>
          <w:spacing w:val="-2"/>
          <w:lang w:val="ro-RO"/>
        </w:rPr>
      </w:pPr>
      <w:r w:rsidRPr="00A52C69">
        <w:rPr>
          <w:rFonts w:cstheme="minorHAnsi"/>
          <w:b/>
          <w:spacing w:val="-2"/>
          <w:lang w:val="ro-RO"/>
        </w:rPr>
        <w:lastRenderedPageBreak/>
        <w:t>Conflict de interese</w:t>
      </w:r>
    </w:p>
    <w:p w14:paraId="7D6197AA" w14:textId="38649B54" w:rsidR="00F23BDA" w:rsidRPr="00A52C69" w:rsidRDefault="00F23BDA" w:rsidP="008C42FB">
      <w:pPr>
        <w:suppressAutoHyphens/>
        <w:spacing w:after="0" w:line="240" w:lineRule="auto"/>
        <w:jc w:val="both"/>
        <w:rPr>
          <w:rFonts w:cstheme="minorHAnsi"/>
          <w:b/>
          <w:lang w:val="ro-RO"/>
        </w:rPr>
      </w:pPr>
      <w:r w:rsidRPr="00A52C69">
        <w:rPr>
          <w:rFonts w:cstheme="minorHAnsi"/>
          <w:spacing w:val="-2"/>
          <w:lang w:val="ro-RO"/>
        </w:rPr>
        <w:t xml:space="preserve">În conformitate cu prevederile </w:t>
      </w:r>
      <w:r w:rsidR="00454C3F" w:rsidRPr="00A52C69">
        <w:rPr>
          <w:rFonts w:cstheme="minorHAnsi"/>
          <w:spacing w:val="-2"/>
          <w:lang w:val="ro-RO"/>
        </w:rPr>
        <w:t xml:space="preserve">Ghidului </w:t>
      </w:r>
      <w:r w:rsidR="00E61B5A" w:rsidRPr="00A52C69">
        <w:rPr>
          <w:rFonts w:cstheme="minorHAnsi"/>
          <w:spacing w:val="-2"/>
          <w:lang w:val="ro-RO"/>
        </w:rPr>
        <w:t xml:space="preserve">Consultantului al </w:t>
      </w:r>
      <w:r w:rsidRPr="00A52C69">
        <w:rPr>
          <w:rFonts w:cstheme="minorHAnsi"/>
          <w:spacing w:val="-2"/>
          <w:lang w:val="ro-RO"/>
        </w:rPr>
        <w:t>Băncii Mondiale</w:t>
      </w:r>
      <w:r w:rsidRPr="00072360">
        <w:rPr>
          <w:spacing w:val="-2"/>
          <w:vertAlign w:val="superscript"/>
          <w:lang w:val="ro-RO"/>
        </w:rPr>
        <w:footnoteReference w:id="1"/>
      </w:r>
      <w:r w:rsidRPr="00A52C69">
        <w:rPr>
          <w:rFonts w:cstheme="minorHAnsi"/>
          <w:spacing w:val="-2"/>
          <w:lang w:val="ro-RO"/>
        </w:rPr>
        <w:t>, consultanții au obligația să ofere consiliere profesională, obiectivă şi imparţială şi în orice moment să asigure clientul (</w:t>
      </w:r>
      <w:r w:rsidR="00454C3F" w:rsidRPr="00A52C69">
        <w:rPr>
          <w:rFonts w:cstheme="minorHAnsi"/>
          <w:spacing w:val="-2"/>
          <w:lang w:val="ro-RO"/>
        </w:rPr>
        <w:t>beneficiarul</w:t>
      </w:r>
      <w:r w:rsidRPr="00A52C69">
        <w:rPr>
          <w:rFonts w:cstheme="minorHAnsi"/>
          <w:spacing w:val="-2"/>
          <w:lang w:val="ro-RO"/>
        </w:rPr>
        <w:t>) împotriva oricărui risc ce-i poate afecta interesele</w:t>
      </w:r>
      <w:r w:rsidRPr="00A52C69">
        <w:rPr>
          <w:rFonts w:cstheme="minorHAns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24044959" w14:textId="77777777" w:rsidR="00F23BDA" w:rsidRPr="00A52C69" w:rsidRDefault="00F23BDA" w:rsidP="008C42FB">
      <w:pPr>
        <w:suppressAutoHyphens/>
        <w:spacing w:after="0" w:line="240" w:lineRule="auto"/>
        <w:ind w:firstLine="720"/>
        <w:rPr>
          <w:rFonts w:cstheme="minorHAnsi"/>
          <w:spacing w:val="-2"/>
          <w:lang w:val="ro-RO"/>
        </w:rPr>
      </w:pPr>
    </w:p>
    <w:p w14:paraId="537EA715" w14:textId="77777777" w:rsidR="00F23BDA" w:rsidRPr="00A52C69" w:rsidRDefault="00F23BDA" w:rsidP="008C42FB">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3CDCC2F8" w14:textId="4E319908" w:rsidR="00F23BDA" w:rsidRPr="00A52C69" w:rsidRDefault="00F23BDA" w:rsidP="008C42FB">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w:t>
      </w:r>
      <w:r w:rsidRPr="004167C4">
        <w:rPr>
          <w:rFonts w:cstheme="minorHAnsi"/>
          <w:b/>
          <w:spacing w:val="-2"/>
          <w:lang w:val="ro-RO"/>
        </w:rPr>
        <w:t>Scrisoare de Interes</w:t>
      </w:r>
      <w:r w:rsidRPr="00A52C69">
        <w:rPr>
          <w:rFonts w:cstheme="minorHAnsi"/>
          <w:spacing w:val="-2"/>
          <w:lang w:val="ro-RO"/>
        </w:rPr>
        <w:t xml:space="preserve"> însoțită de </w:t>
      </w:r>
      <w:r w:rsidRPr="004167C4">
        <w:rPr>
          <w:rFonts w:cstheme="minorHAnsi"/>
          <w:b/>
          <w:spacing w:val="-2"/>
          <w:lang w:val="ro-RO"/>
        </w:rPr>
        <w:t>Formularul pentru Experiența și Calificările Firmei</w:t>
      </w:r>
      <w:r w:rsidRPr="00A52C69">
        <w:rPr>
          <w:rFonts w:cstheme="minorHAnsi"/>
          <w:spacing w:val="-2"/>
          <w:lang w:val="ro-RO"/>
        </w:rPr>
        <w:t xml:space="preserve"> (conform modelului anexat), CV-urile experților propuși. Pentru a valida informațiile prezentate în Formularul pentru Experiența și Calificările Firmei și în CV-urile experților propuși, se vor atașa documente </w:t>
      </w:r>
      <w:r w:rsidRPr="00CF0896">
        <w:rPr>
          <w:rFonts w:cstheme="minorHAnsi"/>
          <w:spacing w:val="-2"/>
          <w:lang w:val="ro-RO"/>
        </w:rPr>
        <w:t xml:space="preserve">justificative </w:t>
      </w:r>
      <w:r w:rsidRPr="00CF0896">
        <w:rPr>
          <w:rFonts w:cstheme="minorHAnsi"/>
          <w:i/>
          <w:spacing w:val="-2"/>
          <w:lang w:val="ro-RO"/>
        </w:rPr>
        <w:t>(recomandări, dovezi ale experienței profesionale, copii ale diplomelor de studii, copii ale certificatelor de formare etc.)</w:t>
      </w:r>
      <w:r w:rsidRPr="00CF0896">
        <w:rPr>
          <w:rFonts w:cstheme="minorHAnsi"/>
          <w:spacing w:val="-2"/>
          <w:lang w:val="ro-RO"/>
        </w:rPr>
        <w:t xml:space="preserve"> care </w:t>
      </w:r>
      <w:r w:rsidRPr="00A52C69">
        <w:rPr>
          <w:rFonts w:cstheme="minorHAnsi"/>
          <w:spacing w:val="-2"/>
          <w:lang w:val="ro-RO"/>
        </w:rPr>
        <w:t xml:space="preserve">să ateste modul de îndeplinire a Criteriilor de Calificare și Selecție. </w:t>
      </w:r>
    </w:p>
    <w:p w14:paraId="7C3084F9" w14:textId="77777777" w:rsidR="00F23BDA" w:rsidRPr="00A52C69" w:rsidRDefault="00F23BDA" w:rsidP="008C42FB">
      <w:pPr>
        <w:suppressAutoHyphens/>
        <w:spacing w:after="0" w:line="240" w:lineRule="auto"/>
        <w:rPr>
          <w:rFonts w:cstheme="minorHAnsi"/>
          <w:spacing w:val="-2"/>
          <w:lang w:val="ro-RO"/>
        </w:rPr>
      </w:pPr>
    </w:p>
    <w:p w14:paraId="6C6A3F56" w14:textId="7DCB6ABA" w:rsidR="00F23BDA" w:rsidRPr="00A52C69" w:rsidRDefault="00F23BDA" w:rsidP="008C42FB">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1D07A0">
        <w:rPr>
          <w:rFonts w:cstheme="minorHAnsi"/>
          <w:spacing w:val="-2"/>
          <w:lang w:val="ro-RO"/>
        </w:rPr>
        <w:t>4</w:t>
      </w:r>
      <w:r w:rsidR="004167C4">
        <w:rPr>
          <w:rFonts w:cstheme="minorHAnsi"/>
          <w:spacing w:val="-2"/>
          <w:lang w:val="ro-RO"/>
        </w:rPr>
        <w:t xml:space="preserve"> Februarie </w:t>
      </w:r>
      <w:r w:rsidR="004167C4" w:rsidRPr="005A5815">
        <w:rPr>
          <w:rFonts w:cstheme="minorHAnsi"/>
          <w:spacing w:val="-2"/>
          <w:lang w:val="ro-RO"/>
        </w:rPr>
        <w:t>2020</w:t>
      </w:r>
      <w:r w:rsidR="00CF0896" w:rsidRPr="005A5815">
        <w:rPr>
          <w:rFonts w:cstheme="minorHAnsi"/>
          <w:spacing w:val="-2"/>
          <w:lang w:val="ro-RO"/>
        </w:rPr>
        <w:t xml:space="preserve">, ora </w:t>
      </w:r>
      <w:r w:rsidR="00CF0896">
        <w:rPr>
          <w:rFonts w:cstheme="minorHAnsi"/>
          <w:spacing w:val="-2"/>
          <w:lang w:val="ro-RO"/>
        </w:rPr>
        <w:t>15:30</w:t>
      </w:r>
      <w:r w:rsidRPr="00A52C69">
        <w:rPr>
          <w:rFonts w:cstheme="minorHAnsi"/>
          <w:color w:val="0000FF"/>
          <w:spacing w:val="-2"/>
          <w:lang w:val="ro-RO"/>
        </w:rPr>
        <w:t>.</w:t>
      </w:r>
    </w:p>
    <w:p w14:paraId="5B84DC67" w14:textId="77777777" w:rsidR="00F23BDA" w:rsidRPr="00A52C69" w:rsidRDefault="00F23BDA" w:rsidP="008C42FB">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86558D">
        <w:rPr>
          <w:rFonts w:cstheme="minorHAnsi"/>
          <w:i/>
          <w:spacing w:val="-2"/>
          <w:lang w:val="ro-RO"/>
        </w:rPr>
        <w:t>8:00– 16:00</w:t>
      </w:r>
      <w:r w:rsidRPr="0086558D">
        <w:rPr>
          <w:rFonts w:cstheme="minorHAnsi"/>
          <w:spacing w:val="-2"/>
          <w:lang w:val="ro-RO"/>
        </w:rPr>
        <w:t>.</w:t>
      </w:r>
    </w:p>
    <w:p w14:paraId="13083C61" w14:textId="77777777" w:rsidR="00F23BDA" w:rsidRPr="00A52C69" w:rsidRDefault="00F23BDA" w:rsidP="008C42FB">
      <w:pPr>
        <w:suppressAutoHyphens/>
        <w:spacing w:after="0" w:line="240" w:lineRule="auto"/>
        <w:rPr>
          <w:rFonts w:cstheme="minorHAnsi"/>
          <w:spacing w:val="-2"/>
          <w:lang w:val="ro-RO"/>
        </w:rPr>
      </w:pPr>
    </w:p>
    <w:p w14:paraId="50725BA5" w14:textId="77777777" w:rsidR="0086558D" w:rsidRPr="00A52C69" w:rsidRDefault="0086558D" w:rsidP="0086558D">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sidRPr="005169D2">
        <w:rPr>
          <w:rFonts w:cstheme="minorHAnsi"/>
          <w:lang w:val="ro-RO"/>
        </w:rPr>
        <w:t>Universitatea Maritimă din Constanța</w:t>
      </w:r>
    </w:p>
    <w:p w14:paraId="4E32AA93" w14:textId="77777777" w:rsidR="0086558D" w:rsidRPr="00A52C69" w:rsidRDefault="0086558D" w:rsidP="0086558D">
      <w:pPr>
        <w:suppressAutoHyphens/>
        <w:spacing w:after="0" w:line="240" w:lineRule="auto"/>
        <w:rPr>
          <w:rFonts w:cstheme="minorHAnsi"/>
          <w:iCs/>
          <w:spacing w:val="-2"/>
          <w:lang w:val="ro-RO"/>
        </w:rPr>
      </w:pPr>
    </w:p>
    <w:p w14:paraId="08C696E2" w14:textId="77777777" w:rsidR="0086558D" w:rsidRPr="00941D20" w:rsidRDefault="0086558D" w:rsidP="0086558D">
      <w:pPr>
        <w:suppressAutoHyphens/>
        <w:spacing w:after="0" w:line="240" w:lineRule="auto"/>
        <w:rPr>
          <w:rFonts w:cstheme="minorHAnsi"/>
          <w:iCs/>
          <w:spacing w:val="-2"/>
          <w:lang w:val="ro-RO"/>
        </w:rPr>
      </w:pPr>
      <w:r w:rsidRPr="00A52C69">
        <w:rPr>
          <w:rFonts w:cstheme="minorHAnsi"/>
          <w:iCs/>
          <w:spacing w:val="-2"/>
          <w:lang w:val="ro-RO"/>
        </w:rPr>
        <w:t>În atenția</w:t>
      </w:r>
      <w:r w:rsidRPr="00935B63">
        <w:rPr>
          <w:rFonts w:cstheme="minorHAnsi"/>
          <w:iCs/>
          <w:spacing w:val="-2"/>
          <w:lang w:val="ro-RO"/>
        </w:rPr>
        <w:t xml:space="preserve">: </w:t>
      </w:r>
      <w:r w:rsidRPr="00941D20">
        <w:rPr>
          <w:rFonts w:cstheme="minorHAnsi"/>
          <w:iCs/>
          <w:spacing w:val="-2"/>
          <w:lang w:val="ro-RO"/>
        </w:rPr>
        <w:t>Conf Univ Dr Nicoleta ACOMI, manager de proiect</w:t>
      </w:r>
    </w:p>
    <w:p w14:paraId="45970889" w14:textId="77777777" w:rsidR="0086558D" w:rsidRPr="00A52C69" w:rsidRDefault="0086558D" w:rsidP="0086558D">
      <w:pPr>
        <w:suppressAutoHyphens/>
        <w:spacing w:after="0" w:line="240" w:lineRule="auto"/>
        <w:rPr>
          <w:rFonts w:cstheme="minorHAnsi"/>
          <w:iCs/>
          <w:spacing w:val="-2"/>
          <w:lang w:val="ro-RO"/>
        </w:rPr>
      </w:pPr>
      <w:r w:rsidRPr="00A52C69">
        <w:rPr>
          <w:rFonts w:cstheme="minorHAnsi"/>
          <w:iCs/>
          <w:spacing w:val="-2"/>
          <w:lang w:val="ro-RO"/>
        </w:rPr>
        <w:t xml:space="preserve">Adresă: </w:t>
      </w:r>
      <w:r>
        <w:rPr>
          <w:rFonts w:cstheme="minorHAnsi"/>
          <w:iCs/>
          <w:spacing w:val="-2"/>
          <w:lang w:val="ro-RO"/>
        </w:rPr>
        <w:t>Str Mircea Cel Bătrân, nr 104, Constanța</w:t>
      </w:r>
    </w:p>
    <w:p w14:paraId="4E2F3E98" w14:textId="77777777" w:rsidR="0086558D" w:rsidRPr="00A52C69" w:rsidRDefault="0086558D" w:rsidP="0086558D">
      <w:pPr>
        <w:suppressAutoHyphens/>
        <w:spacing w:after="0" w:line="240" w:lineRule="auto"/>
        <w:rPr>
          <w:rFonts w:cstheme="minorHAnsi"/>
          <w:spacing w:val="-2"/>
          <w:lang w:val="ro-RO"/>
        </w:rPr>
      </w:pPr>
      <w:r>
        <w:rPr>
          <w:rFonts w:cstheme="minorHAnsi"/>
          <w:spacing w:val="-2"/>
          <w:lang w:val="ro-RO"/>
        </w:rPr>
        <w:t>Mob</w:t>
      </w:r>
      <w:r w:rsidRPr="00A52C69">
        <w:rPr>
          <w:rFonts w:cstheme="minorHAnsi"/>
          <w:spacing w:val="-2"/>
          <w:lang w:val="ro-RO"/>
        </w:rPr>
        <w:t xml:space="preserve">: </w:t>
      </w:r>
      <w:r>
        <w:rPr>
          <w:rFonts w:cstheme="minorHAnsi"/>
          <w:spacing w:val="-2"/>
          <w:lang w:val="ro-RO"/>
        </w:rPr>
        <w:t xml:space="preserve">0721287877/ Tel: +40 241 664740/ </w:t>
      </w:r>
      <w:r w:rsidRPr="00935B63">
        <w:rPr>
          <w:rFonts w:cstheme="minorHAnsi"/>
          <w:spacing w:val="-2"/>
          <w:lang w:val="ro-RO"/>
        </w:rPr>
        <w:t>Fax: +40 241 617 260</w:t>
      </w:r>
    </w:p>
    <w:p w14:paraId="7FDD1583" w14:textId="36BAE806" w:rsidR="00F23BDA" w:rsidRPr="00A52C69" w:rsidRDefault="0086558D" w:rsidP="0086558D">
      <w:pPr>
        <w:suppressAutoHyphens/>
        <w:spacing w:after="0" w:line="240" w:lineRule="auto"/>
        <w:rPr>
          <w:rFonts w:cstheme="minorHAnsi"/>
          <w:spacing w:val="-2"/>
          <w:lang w:val="ro-RO"/>
        </w:rPr>
        <w:sectPr w:rsidR="00F23BDA" w:rsidRPr="00A52C69" w:rsidSect="004167C4">
          <w:headerReference w:type="default" r:id="rId8"/>
          <w:endnotePr>
            <w:numFmt w:val="decimal"/>
          </w:endnotePr>
          <w:pgSz w:w="11906" w:h="16838" w:code="9"/>
          <w:pgMar w:top="1080" w:right="1080" w:bottom="1170" w:left="1080" w:header="720" w:footer="720" w:gutter="0"/>
          <w:pgNumType w:start="1"/>
          <w:cols w:space="720"/>
          <w:noEndnote/>
          <w:docGrid w:linePitch="299"/>
        </w:sectPr>
      </w:pPr>
      <w:r w:rsidRPr="00A52C69">
        <w:rPr>
          <w:rFonts w:cstheme="minorHAnsi"/>
          <w:spacing w:val="-2"/>
          <w:lang w:val="ro-RO"/>
        </w:rPr>
        <w:t>E-mail:</w:t>
      </w:r>
      <w:r>
        <w:rPr>
          <w:rFonts w:cstheme="minorHAnsi"/>
          <w:spacing w:val="-2"/>
          <w:lang w:val="ro-RO"/>
        </w:rPr>
        <w:t xml:space="preserve"> </w:t>
      </w:r>
      <w:proofErr w:type="spellStart"/>
      <w:r w:rsidR="00A77A41">
        <w:rPr>
          <w:rFonts w:cstheme="minorHAnsi"/>
          <w:spacing w:val="-2"/>
          <w:lang w:val="ro-RO"/>
        </w:rPr>
        <w:t>nicoleta.acomi@cmu-edu</w:t>
      </w:r>
      <w:proofErr w:type="spellEnd"/>
    </w:p>
    <w:p w14:paraId="27A2815F" w14:textId="77777777" w:rsidR="00CB642B" w:rsidRPr="00A52C69" w:rsidRDefault="00CB642B" w:rsidP="00CB642B">
      <w:pPr>
        <w:pStyle w:val="Heading7"/>
        <w:rPr>
          <w:lang w:val="ro-RO"/>
        </w:rPr>
      </w:pPr>
      <w:bookmarkStart w:id="1" w:name="_Anexa_5.4.1_-"/>
      <w:bookmarkStart w:id="2" w:name="_Anexa_5.4.2_-"/>
      <w:bookmarkStart w:id="3" w:name="_Anexa_5.7.1_-"/>
      <w:bookmarkEnd w:id="1"/>
      <w:bookmarkEnd w:id="2"/>
      <w:bookmarkEnd w:id="3"/>
      <w:r w:rsidRPr="00A52C69">
        <w:rPr>
          <w:lang w:val="ro-RO"/>
        </w:rPr>
        <w:lastRenderedPageBreak/>
        <w:t>Anexa</w:t>
      </w:r>
    </w:p>
    <w:p w14:paraId="2049DAED" w14:textId="77777777" w:rsidR="00CB642B" w:rsidRPr="00A52C69" w:rsidRDefault="00CB642B" w:rsidP="00CB642B">
      <w:pPr>
        <w:spacing w:after="0" w:line="240" w:lineRule="auto"/>
        <w:jc w:val="center"/>
        <w:rPr>
          <w:rFonts w:cstheme="minorHAnsi"/>
          <w:b/>
          <w:lang w:val="ro-RO"/>
        </w:rPr>
      </w:pPr>
      <w:proofErr w:type="spellStart"/>
      <w:r w:rsidRPr="00A52C69">
        <w:rPr>
          <w:rFonts w:cstheme="minorHAnsi"/>
          <w:b/>
          <w:lang w:val="ro-RO"/>
        </w:rPr>
        <w:t>Experienţa</w:t>
      </w:r>
      <w:proofErr w:type="spellEnd"/>
      <w:r w:rsidRPr="00A52C69">
        <w:rPr>
          <w:rFonts w:cstheme="minorHAnsi"/>
          <w:b/>
          <w:lang w:val="ro-RO"/>
        </w:rPr>
        <w:t xml:space="preserve"> și Calificările Consultantului</w:t>
      </w:r>
    </w:p>
    <w:p w14:paraId="4C607F87" w14:textId="77777777" w:rsidR="00CB642B" w:rsidRPr="00A52C69" w:rsidRDefault="00CB642B" w:rsidP="00CB642B">
      <w:pPr>
        <w:spacing w:after="0" w:line="240" w:lineRule="auto"/>
        <w:jc w:val="center"/>
        <w:rPr>
          <w:rFonts w:cstheme="minorHAnsi"/>
          <w:b/>
          <w:smallCaps/>
          <w:lang w:val="ro-RO"/>
        </w:rPr>
      </w:pPr>
    </w:p>
    <w:p w14:paraId="2D09382F" w14:textId="77777777" w:rsidR="00CB642B" w:rsidRPr="00A52C69" w:rsidRDefault="00CB642B" w:rsidP="00CB642B">
      <w:pPr>
        <w:spacing w:after="0" w:line="240" w:lineRule="auto"/>
        <w:jc w:val="center"/>
        <w:rPr>
          <w:rFonts w:cstheme="minorHAnsi"/>
          <w:b/>
          <w:lang w:val="ro-RO"/>
        </w:rPr>
      </w:pPr>
      <w:r w:rsidRPr="00A52C69">
        <w:rPr>
          <w:rFonts w:cstheme="minorHAnsi"/>
          <w:b/>
          <w:lang w:val="ro-RO"/>
        </w:rPr>
        <w:t xml:space="preserve">Servicii relevante furnizate de Consultant </w:t>
      </w:r>
      <w:proofErr w:type="spellStart"/>
      <w:r w:rsidRPr="00A52C69">
        <w:rPr>
          <w:rFonts w:cstheme="minorHAnsi"/>
          <w:b/>
          <w:lang w:val="ro-RO"/>
        </w:rPr>
        <w:t>şi</w:t>
      </w:r>
      <w:proofErr w:type="spellEnd"/>
      <w:r w:rsidRPr="00A52C69">
        <w:rPr>
          <w:rFonts w:cstheme="minorHAnsi"/>
          <w:b/>
          <w:lang w:val="ro-RO"/>
        </w:rPr>
        <w:t xml:space="preserve"> care ilustrează </w:t>
      </w:r>
      <w:proofErr w:type="spellStart"/>
      <w:r w:rsidRPr="00A52C69">
        <w:rPr>
          <w:rFonts w:cstheme="minorHAnsi"/>
          <w:b/>
          <w:lang w:val="ro-RO"/>
        </w:rPr>
        <w:t>experienţa</w:t>
      </w:r>
      <w:proofErr w:type="spellEnd"/>
      <w:r w:rsidRPr="00A52C69">
        <w:rPr>
          <w:rFonts w:cstheme="minorHAnsi"/>
          <w:b/>
          <w:lang w:val="ro-RO"/>
        </w:rPr>
        <w:t xml:space="preserve"> </w:t>
      </w:r>
      <w:proofErr w:type="spellStart"/>
      <w:r w:rsidRPr="00A52C69">
        <w:rPr>
          <w:rFonts w:cstheme="minorHAnsi"/>
          <w:b/>
          <w:lang w:val="ro-RO"/>
        </w:rPr>
        <w:t>şi</w:t>
      </w:r>
      <w:proofErr w:type="spellEnd"/>
      <w:r w:rsidRPr="00A52C69">
        <w:rPr>
          <w:rFonts w:cstheme="minorHAnsi"/>
          <w:b/>
          <w:lang w:val="ro-RO"/>
        </w:rPr>
        <w:t xml:space="preserve"> calificările acesteia</w:t>
      </w:r>
    </w:p>
    <w:p w14:paraId="55BD2A41" w14:textId="77777777" w:rsidR="00CB642B" w:rsidRPr="00A52C69" w:rsidRDefault="00CB642B" w:rsidP="00CB642B">
      <w:pPr>
        <w:pStyle w:val="Header"/>
        <w:rPr>
          <w:rFonts w:cstheme="minorHAnsi"/>
          <w:lang w:val="ro-RO"/>
        </w:rPr>
      </w:pPr>
    </w:p>
    <w:p w14:paraId="550AEEE1" w14:textId="77777777" w:rsidR="00CB642B" w:rsidRPr="00A52C69" w:rsidRDefault="00CB642B" w:rsidP="00CB642B">
      <w:pPr>
        <w:pStyle w:val="BodyText2"/>
        <w:spacing w:after="0" w:line="240" w:lineRule="auto"/>
        <w:jc w:val="both"/>
        <w:rPr>
          <w:rFonts w:asciiTheme="minorHAnsi" w:hAnsiTheme="minorHAnsi" w:cstheme="minorHAnsi"/>
          <w:i/>
          <w:color w:val="FF0000"/>
          <w:sz w:val="22"/>
          <w:szCs w:val="22"/>
          <w:lang w:val="ro-RO"/>
        </w:rPr>
      </w:pPr>
      <w:r w:rsidRPr="00A52C69">
        <w:rPr>
          <w:rFonts w:asciiTheme="minorHAnsi" w:hAnsiTheme="minorHAnsi" w:cstheme="minorHAnsi"/>
          <w:i/>
          <w:color w:val="FF0000"/>
          <w:sz w:val="22"/>
          <w:szCs w:val="22"/>
          <w:lang w:val="ro-RO"/>
        </w:rPr>
        <w:t xml:space="preserve">Folosind formularul dat mai jos, </w:t>
      </w:r>
      <w:proofErr w:type="spellStart"/>
      <w:r w:rsidRPr="00A52C69">
        <w:rPr>
          <w:rFonts w:asciiTheme="minorHAnsi" w:hAnsiTheme="minorHAnsi" w:cstheme="minorHAnsi"/>
          <w:i/>
          <w:color w:val="FF0000"/>
          <w:sz w:val="22"/>
          <w:szCs w:val="22"/>
          <w:lang w:val="ro-RO"/>
        </w:rPr>
        <w:t>oferiţi</w:t>
      </w:r>
      <w:proofErr w:type="spellEnd"/>
      <w:r w:rsidRPr="00A52C69">
        <w:rPr>
          <w:rFonts w:asciiTheme="minorHAnsi" w:hAnsiTheme="minorHAnsi" w:cstheme="minorHAnsi"/>
          <w:i/>
          <w:color w:val="FF0000"/>
          <w:sz w:val="22"/>
          <w:szCs w:val="22"/>
          <w:lang w:val="ro-RO"/>
        </w:rPr>
        <w:t xml:space="preserve"> </w:t>
      </w:r>
      <w:proofErr w:type="spellStart"/>
      <w:r w:rsidRPr="00A52C69">
        <w:rPr>
          <w:rFonts w:asciiTheme="minorHAnsi" w:hAnsiTheme="minorHAnsi" w:cstheme="minorHAnsi"/>
          <w:i/>
          <w:color w:val="FF0000"/>
          <w:sz w:val="22"/>
          <w:szCs w:val="22"/>
          <w:lang w:val="ro-RO"/>
        </w:rPr>
        <w:t>informaţii</w:t>
      </w:r>
      <w:proofErr w:type="spellEnd"/>
      <w:r w:rsidRPr="00A52C69">
        <w:rPr>
          <w:rFonts w:asciiTheme="minorHAnsi" w:hAnsiTheme="minorHAnsi" w:cstheme="minorHAnsi"/>
          <w:i/>
          <w:color w:val="FF0000"/>
          <w:sz w:val="22"/>
          <w:szCs w:val="22"/>
          <w:lang w:val="ro-RO"/>
        </w:rPr>
        <w:t xml:space="preserve"> privind sarcinile anterioare ale Consultantului relevante pentru realizarea prezentei sarcini (se completează pentru fiecare contract/proiect).</w:t>
      </w:r>
    </w:p>
    <w:p w14:paraId="1F7B23D4" w14:textId="77777777" w:rsidR="00CB642B" w:rsidRPr="00A52C69" w:rsidRDefault="00CB642B" w:rsidP="00CB642B">
      <w:pPr>
        <w:pStyle w:val="BodyText2"/>
        <w:spacing w:after="0" w:line="240" w:lineRule="auto"/>
        <w:jc w:val="both"/>
        <w:rPr>
          <w:rFonts w:asciiTheme="minorHAnsi" w:hAnsiTheme="minorHAnsi" w:cstheme="minorHAns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CB642B" w:rsidRPr="004674D0" w14:paraId="0F402B8B" w14:textId="77777777" w:rsidTr="0023348B">
        <w:trPr>
          <w:cantSplit/>
          <w:trHeight w:val="3816"/>
        </w:trPr>
        <w:tc>
          <w:tcPr>
            <w:tcW w:w="9540" w:type="dxa"/>
            <w:tcBorders>
              <w:top w:val="single" w:sz="4" w:space="0" w:color="auto"/>
              <w:bottom w:val="single" w:sz="4" w:space="0" w:color="auto"/>
            </w:tcBorders>
          </w:tcPr>
          <w:p w14:paraId="521A39AE" w14:textId="77777777" w:rsidR="00CB642B" w:rsidRPr="00A52C69" w:rsidRDefault="00CB642B" w:rsidP="0023348B">
            <w:pPr>
              <w:spacing w:after="0" w:line="240" w:lineRule="auto"/>
              <w:rPr>
                <w:rFonts w:cstheme="minorHAnsi"/>
                <w:lang w:val="ro-RO"/>
              </w:rPr>
            </w:pPr>
          </w:p>
          <w:p w14:paraId="5323B4DB" w14:textId="77777777" w:rsidR="00CB642B" w:rsidRPr="00A52C69" w:rsidRDefault="00CB642B" w:rsidP="0023348B">
            <w:pPr>
              <w:spacing w:after="0" w:line="240" w:lineRule="auto"/>
              <w:rPr>
                <w:rFonts w:cstheme="minorHAnsi"/>
                <w:lang w:val="ro-RO"/>
              </w:rPr>
            </w:pPr>
            <w:r w:rsidRPr="00A52C69">
              <w:rPr>
                <w:rFonts w:cstheme="minorHAnsi"/>
                <w:lang w:val="ro-RO"/>
              </w:rPr>
              <w:t xml:space="preserve">Numele și Descrierea Serviciilor Furnizate: </w:t>
            </w:r>
          </w:p>
          <w:p w14:paraId="1BDE1DF0" w14:textId="77777777" w:rsidR="00CB642B" w:rsidRPr="00A52C69" w:rsidRDefault="00CB642B" w:rsidP="0023348B">
            <w:pPr>
              <w:spacing w:after="0" w:line="240" w:lineRule="auto"/>
              <w:rPr>
                <w:rFonts w:cstheme="minorHAnsi"/>
                <w:lang w:val="ro-RO"/>
              </w:rPr>
            </w:pPr>
          </w:p>
          <w:p w14:paraId="332F34A3" w14:textId="77777777" w:rsidR="00CB642B" w:rsidRPr="00A52C69" w:rsidRDefault="00CB642B" w:rsidP="0023348B">
            <w:pPr>
              <w:spacing w:after="0" w:line="240" w:lineRule="auto"/>
              <w:rPr>
                <w:rFonts w:cstheme="minorHAnsi"/>
                <w:lang w:val="ro-RO"/>
              </w:rPr>
            </w:pPr>
          </w:p>
          <w:p w14:paraId="350330C0" w14:textId="77777777" w:rsidR="00CB642B" w:rsidRPr="00A52C69" w:rsidRDefault="00CB642B" w:rsidP="0023348B">
            <w:pPr>
              <w:spacing w:after="0" w:line="240" w:lineRule="auto"/>
              <w:rPr>
                <w:rFonts w:cstheme="minorHAnsi"/>
                <w:lang w:val="ro-RO"/>
              </w:rPr>
            </w:pPr>
          </w:p>
          <w:p w14:paraId="5671FFEE" w14:textId="77777777" w:rsidR="00CB642B" w:rsidRPr="00A52C69" w:rsidRDefault="00CB642B" w:rsidP="0023348B">
            <w:pPr>
              <w:spacing w:after="0" w:line="240" w:lineRule="auto"/>
              <w:rPr>
                <w:rFonts w:cstheme="minorHAnsi"/>
                <w:lang w:val="ro-RO"/>
              </w:rPr>
            </w:pPr>
          </w:p>
          <w:p w14:paraId="6E74208E" w14:textId="77777777" w:rsidR="00CB642B" w:rsidRPr="00A52C69" w:rsidRDefault="00CB642B" w:rsidP="0023348B">
            <w:pPr>
              <w:spacing w:after="0" w:line="240" w:lineRule="auto"/>
              <w:rPr>
                <w:rFonts w:cstheme="minorHAnsi"/>
                <w:lang w:val="ro-RO"/>
              </w:rPr>
            </w:pPr>
          </w:p>
          <w:p w14:paraId="7811D248" w14:textId="77777777" w:rsidR="00CB642B" w:rsidRPr="00A52C69" w:rsidRDefault="00CB642B" w:rsidP="0023348B">
            <w:pPr>
              <w:pStyle w:val="0Normal"/>
              <w:rPr>
                <w:rFonts w:asciiTheme="minorHAnsi" w:hAnsiTheme="minorHAnsi" w:cstheme="minorHAnsi"/>
                <w:sz w:val="22"/>
                <w:szCs w:val="22"/>
                <w:lang w:val="ro-RO"/>
              </w:rPr>
            </w:pPr>
          </w:p>
          <w:p w14:paraId="5EBD072B" w14:textId="77777777" w:rsidR="00CB642B" w:rsidRPr="00A52C69" w:rsidRDefault="00CB642B" w:rsidP="0023348B">
            <w:pPr>
              <w:pStyle w:val="0Normal"/>
              <w:rPr>
                <w:rFonts w:asciiTheme="minorHAnsi" w:hAnsiTheme="minorHAnsi" w:cstheme="minorHAnsi"/>
                <w:sz w:val="22"/>
                <w:szCs w:val="22"/>
                <w:lang w:val="ro-RO"/>
              </w:rPr>
            </w:pPr>
          </w:p>
          <w:p w14:paraId="14C8F5EF" w14:textId="77777777" w:rsidR="00CB642B" w:rsidRPr="00A52C69" w:rsidRDefault="00CB642B" w:rsidP="0023348B">
            <w:pPr>
              <w:pStyle w:val="0Normal"/>
              <w:rPr>
                <w:rFonts w:asciiTheme="minorHAnsi" w:hAnsiTheme="minorHAnsi" w:cstheme="minorHAnsi"/>
                <w:sz w:val="22"/>
                <w:szCs w:val="22"/>
                <w:lang w:val="ro-RO"/>
              </w:rPr>
            </w:pPr>
            <w:r w:rsidRPr="00A52C69">
              <w:rPr>
                <w:rFonts w:asciiTheme="minorHAnsi" w:hAnsiTheme="minorHAnsi" w:cstheme="minorHAnsi"/>
                <w:sz w:val="22"/>
                <w:szCs w:val="22"/>
                <w:lang w:val="ro-RO"/>
              </w:rPr>
              <w:t xml:space="preserve">Locație: </w:t>
            </w:r>
          </w:p>
          <w:p w14:paraId="7C8F8838" w14:textId="77777777" w:rsidR="00CB642B" w:rsidRPr="00A52C69" w:rsidRDefault="00CB642B" w:rsidP="0023348B">
            <w:pPr>
              <w:spacing w:after="0" w:line="240" w:lineRule="auto"/>
              <w:rPr>
                <w:rFonts w:cstheme="minorHAnsi"/>
                <w:lang w:val="ro-RO"/>
              </w:rPr>
            </w:pPr>
          </w:p>
          <w:p w14:paraId="2969C79A" w14:textId="77777777" w:rsidR="00CB642B" w:rsidRPr="00A52C69" w:rsidRDefault="00CB642B" w:rsidP="0023348B">
            <w:pPr>
              <w:spacing w:after="0" w:line="240" w:lineRule="auto"/>
              <w:rPr>
                <w:rFonts w:cstheme="minorHAnsi"/>
                <w:color w:val="FF0000"/>
                <w:lang w:val="ro-RO"/>
              </w:rPr>
            </w:pPr>
            <w:r w:rsidRPr="00A52C69">
              <w:rPr>
                <w:rFonts w:cstheme="minorHAnsi"/>
                <w:lang w:val="ro-RO"/>
              </w:rPr>
              <w:t xml:space="preserve">Numele Clientului: </w:t>
            </w:r>
          </w:p>
          <w:p w14:paraId="5A1B3124" w14:textId="77777777" w:rsidR="00CB642B" w:rsidRPr="00A52C69" w:rsidRDefault="00CB642B" w:rsidP="0023348B">
            <w:pPr>
              <w:spacing w:after="0" w:line="240" w:lineRule="auto"/>
              <w:rPr>
                <w:rFonts w:cstheme="minorHAnsi"/>
                <w:color w:val="FF0000"/>
                <w:lang w:val="ro-RO"/>
              </w:rPr>
            </w:pPr>
          </w:p>
          <w:p w14:paraId="603915E2" w14:textId="77777777" w:rsidR="00CB642B" w:rsidRPr="00A52C69" w:rsidRDefault="00CB642B" w:rsidP="0023348B">
            <w:pPr>
              <w:spacing w:after="0" w:line="240" w:lineRule="auto"/>
              <w:rPr>
                <w:rFonts w:cstheme="minorHAnsi"/>
                <w:lang w:val="ro-RO"/>
              </w:rPr>
            </w:pPr>
            <w:r w:rsidRPr="00A52C69">
              <w:rPr>
                <w:rFonts w:cstheme="minorHAnsi"/>
                <w:lang w:val="ro-RO"/>
              </w:rPr>
              <w:t>Adresa și Telefonul Clientului:</w:t>
            </w:r>
          </w:p>
          <w:p w14:paraId="090956D9" w14:textId="77777777" w:rsidR="00CB642B" w:rsidRPr="00A52C69" w:rsidRDefault="00CB642B" w:rsidP="0023348B">
            <w:pPr>
              <w:spacing w:after="0" w:line="240" w:lineRule="auto"/>
              <w:rPr>
                <w:rFonts w:cstheme="minorHAnsi"/>
                <w:lang w:val="ro-RO"/>
              </w:rPr>
            </w:pPr>
          </w:p>
          <w:p w14:paraId="46556AD8" w14:textId="77777777" w:rsidR="00CB642B" w:rsidRPr="00A52C69" w:rsidRDefault="00CB642B" w:rsidP="0023348B">
            <w:pPr>
              <w:pStyle w:val="0Normal"/>
              <w:rPr>
                <w:rFonts w:asciiTheme="minorHAnsi" w:hAnsiTheme="minorHAnsi" w:cstheme="minorHAnsi"/>
                <w:sz w:val="22"/>
                <w:szCs w:val="22"/>
                <w:lang w:val="ro-RO"/>
              </w:rPr>
            </w:pPr>
          </w:p>
          <w:p w14:paraId="55F0BA28" w14:textId="77777777" w:rsidR="00CB642B" w:rsidRPr="00A52C69" w:rsidRDefault="00CB642B" w:rsidP="0023348B">
            <w:pPr>
              <w:spacing w:after="0" w:line="240" w:lineRule="auto"/>
              <w:rPr>
                <w:rFonts w:cstheme="minorHAnsi"/>
                <w:lang w:val="ro-RO"/>
              </w:rPr>
            </w:pPr>
          </w:p>
          <w:p w14:paraId="0F227AA2" w14:textId="77777777" w:rsidR="00CB642B" w:rsidRPr="00A52C69" w:rsidRDefault="00CB642B" w:rsidP="0023348B">
            <w:pPr>
              <w:spacing w:after="0" w:line="240" w:lineRule="auto"/>
              <w:jc w:val="both"/>
              <w:rPr>
                <w:rFonts w:cstheme="minorHAnsi"/>
                <w:lang w:val="ro-RO"/>
              </w:rPr>
            </w:pPr>
            <w:r w:rsidRPr="00A52C69">
              <w:rPr>
                <w:rFonts w:cstheme="minorHAnsi"/>
                <w:lang w:val="ro-RO"/>
              </w:rPr>
              <w:t>Experții puși la dispoziție de Consultant pentru furnizarea serviciilor (domeniul de activitate/profil/poziție în cadrul subproiectului):</w:t>
            </w:r>
          </w:p>
          <w:p w14:paraId="38C7541F" w14:textId="77777777" w:rsidR="00CB642B" w:rsidRPr="00A52C69" w:rsidRDefault="00CB642B" w:rsidP="0023348B">
            <w:pPr>
              <w:spacing w:after="0" w:line="240" w:lineRule="auto"/>
              <w:rPr>
                <w:rFonts w:cstheme="minorHAnsi"/>
                <w:lang w:val="ro-RO"/>
              </w:rPr>
            </w:pPr>
          </w:p>
          <w:p w14:paraId="51F2F6BD" w14:textId="77777777" w:rsidR="00CB642B" w:rsidRPr="00A52C69" w:rsidRDefault="00CB642B" w:rsidP="0023348B">
            <w:pPr>
              <w:tabs>
                <w:tab w:val="left" w:pos="720"/>
              </w:tabs>
              <w:spacing w:after="0" w:line="240" w:lineRule="auto"/>
              <w:rPr>
                <w:rFonts w:cstheme="minorHAnsi"/>
                <w:lang w:val="ro-RO"/>
              </w:rPr>
            </w:pPr>
          </w:p>
          <w:p w14:paraId="70F08374" w14:textId="77777777" w:rsidR="00CB642B" w:rsidRPr="00A52C69" w:rsidRDefault="00CB642B" w:rsidP="0023348B">
            <w:pPr>
              <w:tabs>
                <w:tab w:val="left" w:pos="720"/>
              </w:tabs>
              <w:spacing w:after="0" w:line="240" w:lineRule="auto"/>
              <w:rPr>
                <w:rFonts w:cstheme="minorHAnsi"/>
                <w:lang w:val="ro-RO"/>
              </w:rPr>
            </w:pPr>
          </w:p>
          <w:p w14:paraId="55EFEE54" w14:textId="77777777" w:rsidR="00CB642B" w:rsidRPr="00A52C69" w:rsidRDefault="00CB642B" w:rsidP="0023348B">
            <w:pPr>
              <w:tabs>
                <w:tab w:val="left" w:pos="720"/>
              </w:tabs>
              <w:spacing w:after="0" w:line="240" w:lineRule="auto"/>
              <w:rPr>
                <w:rFonts w:cstheme="minorHAnsi"/>
                <w:lang w:val="ro-RO"/>
              </w:rPr>
            </w:pPr>
          </w:p>
          <w:p w14:paraId="7096E9A6" w14:textId="77777777" w:rsidR="00CB642B" w:rsidRPr="00A52C69" w:rsidRDefault="00CB642B" w:rsidP="0023348B">
            <w:pPr>
              <w:tabs>
                <w:tab w:val="left" w:pos="720"/>
              </w:tabs>
              <w:spacing w:after="0" w:line="240" w:lineRule="auto"/>
              <w:rPr>
                <w:rFonts w:cstheme="minorHAnsi"/>
                <w:lang w:val="ro-RO"/>
              </w:rPr>
            </w:pPr>
          </w:p>
          <w:p w14:paraId="688E7D0A" w14:textId="77777777" w:rsidR="00CB642B" w:rsidRPr="00A52C69" w:rsidRDefault="00CB642B" w:rsidP="0023348B">
            <w:pPr>
              <w:tabs>
                <w:tab w:val="left" w:pos="720"/>
              </w:tabs>
              <w:spacing w:after="0" w:line="240" w:lineRule="auto"/>
              <w:rPr>
                <w:rFonts w:cstheme="minorHAnsi"/>
                <w:color w:val="FF0000"/>
                <w:lang w:val="ro-RO"/>
              </w:rPr>
            </w:pPr>
            <w:r w:rsidRPr="00A52C69">
              <w:rPr>
                <w:rFonts w:cstheme="minorHAnsi"/>
                <w:lang w:val="ro-RO"/>
              </w:rPr>
              <w:t>Timp efectiv lucrat (total zile/săptămâni/luni):</w:t>
            </w:r>
          </w:p>
          <w:p w14:paraId="3D5FCCAA" w14:textId="77777777" w:rsidR="00CB642B" w:rsidRPr="00A52C69" w:rsidRDefault="00CB642B" w:rsidP="0023348B">
            <w:pPr>
              <w:spacing w:after="0" w:line="240" w:lineRule="auto"/>
              <w:rPr>
                <w:rFonts w:cstheme="minorHAnsi"/>
                <w:lang w:val="ro-RO"/>
              </w:rPr>
            </w:pPr>
          </w:p>
          <w:p w14:paraId="1F3B5C0B" w14:textId="77777777" w:rsidR="00CB642B" w:rsidRPr="00A52C69" w:rsidRDefault="00CB642B" w:rsidP="0023348B">
            <w:pPr>
              <w:spacing w:after="0" w:line="240" w:lineRule="auto"/>
              <w:rPr>
                <w:rFonts w:cstheme="minorHAnsi"/>
                <w:lang w:val="ro-RO"/>
              </w:rPr>
            </w:pPr>
            <w:r w:rsidRPr="00A52C69">
              <w:rPr>
                <w:rFonts w:cstheme="minorHAnsi"/>
                <w:lang w:val="ro-RO"/>
              </w:rPr>
              <w:t>Valoarea aproximativă a serviciilor:</w:t>
            </w:r>
          </w:p>
          <w:p w14:paraId="4346D402" w14:textId="77777777" w:rsidR="00CB642B" w:rsidRPr="00A52C69" w:rsidRDefault="00CB642B" w:rsidP="0023348B">
            <w:pPr>
              <w:spacing w:after="0" w:line="240" w:lineRule="auto"/>
              <w:rPr>
                <w:rFonts w:cstheme="minorHAnsi"/>
                <w:lang w:val="ro-RO"/>
              </w:rPr>
            </w:pPr>
          </w:p>
        </w:tc>
      </w:tr>
    </w:tbl>
    <w:p w14:paraId="2BD32CAB" w14:textId="77777777" w:rsidR="00CB642B" w:rsidRPr="00A52C69" w:rsidRDefault="00CB642B" w:rsidP="00CB642B">
      <w:pPr>
        <w:spacing w:after="0" w:line="240" w:lineRule="auto"/>
        <w:rPr>
          <w:rFonts w:cstheme="minorHAnsi"/>
          <w:lang w:val="ro-RO"/>
        </w:rPr>
      </w:pPr>
    </w:p>
    <w:p w14:paraId="5F65664C" w14:textId="77777777" w:rsidR="00CB642B" w:rsidRPr="00A52C69" w:rsidRDefault="00CB642B" w:rsidP="00CB642B">
      <w:pPr>
        <w:spacing w:after="0" w:line="240" w:lineRule="auto"/>
        <w:jc w:val="center"/>
        <w:rPr>
          <w:rFonts w:cstheme="minorHAnsi"/>
          <w:i/>
          <w:color w:val="FF0000"/>
          <w:lang w:val="ro-RO"/>
        </w:rPr>
      </w:pPr>
      <w:r w:rsidRPr="00A52C69">
        <w:rPr>
          <w:rFonts w:cstheme="minorHAnsi"/>
          <w:i/>
          <w:color w:val="FF0000"/>
          <w:lang w:val="ro-RO"/>
        </w:rPr>
        <w:t>Semnătura Autorizată:</w:t>
      </w:r>
    </w:p>
    <w:p w14:paraId="50126B11" w14:textId="77777777" w:rsidR="00CB642B" w:rsidRPr="00A52C69" w:rsidRDefault="00CB642B" w:rsidP="00CB642B">
      <w:pPr>
        <w:spacing w:after="0" w:line="240" w:lineRule="auto"/>
        <w:jc w:val="center"/>
        <w:rPr>
          <w:rFonts w:cstheme="minorHAnsi"/>
          <w:i/>
          <w:color w:val="FF0000"/>
          <w:lang w:val="ro-RO"/>
        </w:rPr>
      </w:pPr>
      <w:r w:rsidRPr="00A52C69">
        <w:rPr>
          <w:rFonts w:cstheme="minorHAnsi"/>
          <w:i/>
          <w:color w:val="FF0000"/>
          <w:lang w:val="ro-RO"/>
        </w:rPr>
        <w:t>Numele și Funcția:</w:t>
      </w:r>
    </w:p>
    <w:p w14:paraId="6DA255DF" w14:textId="77777777" w:rsidR="00CB642B" w:rsidRPr="00A52C69" w:rsidRDefault="00CB642B" w:rsidP="00CB642B">
      <w:pPr>
        <w:spacing w:after="0" w:line="240" w:lineRule="auto"/>
        <w:jc w:val="center"/>
        <w:rPr>
          <w:rFonts w:cstheme="minorHAnsi"/>
          <w:color w:val="FF0000"/>
          <w:lang w:val="ro-RO"/>
        </w:rPr>
      </w:pPr>
      <w:r w:rsidRPr="00A52C69">
        <w:rPr>
          <w:rFonts w:cstheme="minorHAnsi"/>
          <w:i/>
          <w:color w:val="FF0000"/>
          <w:lang w:val="ro-RO"/>
        </w:rPr>
        <w:t>Numele Firmei:</w:t>
      </w:r>
    </w:p>
    <w:p w14:paraId="07C53F08" w14:textId="77777777" w:rsidR="00CB642B" w:rsidRPr="00A52C69" w:rsidRDefault="00CB642B" w:rsidP="00CB642B">
      <w:pPr>
        <w:tabs>
          <w:tab w:val="left" w:pos="5760"/>
        </w:tabs>
        <w:spacing w:after="0" w:line="240" w:lineRule="auto"/>
        <w:jc w:val="center"/>
        <w:rPr>
          <w:rFonts w:cstheme="minorHAnsi"/>
          <w:spacing w:val="-2"/>
          <w:lang w:val="ro-RO"/>
        </w:rPr>
      </w:pPr>
    </w:p>
    <w:p w14:paraId="350FC27D" w14:textId="77777777" w:rsidR="00CB642B" w:rsidRPr="00A52C69" w:rsidRDefault="00CB642B" w:rsidP="00CB642B">
      <w:pPr>
        <w:spacing w:after="0" w:line="240" w:lineRule="auto"/>
        <w:rPr>
          <w:rFonts w:asciiTheme="majorHAnsi" w:hAnsiTheme="majorHAnsi"/>
          <w:i/>
          <w:lang w:val="ro-RO"/>
        </w:rPr>
      </w:pPr>
    </w:p>
    <w:p w14:paraId="63AC38BD" w14:textId="7F1F6BDB" w:rsidR="00D769CC" w:rsidRDefault="00D769CC" w:rsidP="00CB642B">
      <w:pPr>
        <w:pStyle w:val="Heading3"/>
        <w:rPr>
          <w:lang w:val="ro-RO"/>
        </w:rPr>
      </w:pPr>
      <w:bookmarkStart w:id="4" w:name="_Toc487541301"/>
      <w:bookmarkStart w:id="5" w:name="_Ref487543925"/>
      <w:bookmarkStart w:id="6" w:name="Anexa_5_1_Termeni_de_referință"/>
    </w:p>
    <w:p w14:paraId="7379BC86" w14:textId="20424636" w:rsidR="00D769CC" w:rsidRDefault="00D769CC" w:rsidP="00D769CC">
      <w:pPr>
        <w:rPr>
          <w:lang w:val="ro-RO"/>
        </w:rPr>
      </w:pPr>
    </w:p>
    <w:p w14:paraId="298C3DE4" w14:textId="5AF1A982" w:rsidR="00D769CC" w:rsidRDefault="00D769CC" w:rsidP="00D769CC">
      <w:pPr>
        <w:rPr>
          <w:lang w:val="ro-RO"/>
        </w:rPr>
      </w:pPr>
    </w:p>
    <w:p w14:paraId="0400C994" w14:textId="77777777" w:rsidR="003E2AFB" w:rsidRPr="00D769CC" w:rsidRDefault="003E2AFB" w:rsidP="00D769CC">
      <w:pPr>
        <w:rPr>
          <w:lang w:val="ro-RO"/>
        </w:rPr>
      </w:pPr>
    </w:p>
    <w:p w14:paraId="60E95AD2" w14:textId="4CE01D35" w:rsidR="00CB642B" w:rsidRPr="00A52C69" w:rsidRDefault="00CB642B" w:rsidP="00CB642B">
      <w:pPr>
        <w:pStyle w:val="Heading3"/>
        <w:rPr>
          <w:lang w:val="ro-RO"/>
        </w:rPr>
      </w:pPr>
      <w:r w:rsidRPr="00A52C69">
        <w:rPr>
          <w:lang w:val="ro-RO"/>
        </w:rPr>
        <w:lastRenderedPageBreak/>
        <w:t>Anexa 5 - Formulare pentru achiziția de servicii de consultanță</w:t>
      </w:r>
      <w:bookmarkEnd w:id="4"/>
      <w:bookmarkEnd w:id="5"/>
    </w:p>
    <w:p w14:paraId="734E0806" w14:textId="77777777" w:rsidR="00CB642B" w:rsidRPr="00A52C69" w:rsidRDefault="00CB642B" w:rsidP="00CB642B">
      <w:pPr>
        <w:pStyle w:val="Heading3"/>
        <w:jc w:val="right"/>
        <w:rPr>
          <w:rStyle w:val="Hyperlink"/>
          <w:rFonts w:asciiTheme="majorHAnsi" w:hAnsiTheme="majorHAnsi"/>
          <w:lang w:val="ro-RO"/>
        </w:rPr>
      </w:pPr>
    </w:p>
    <w:p w14:paraId="1396B0F0" w14:textId="77777777" w:rsidR="00CB642B" w:rsidRPr="00A52C69" w:rsidRDefault="00CB642B" w:rsidP="00CB642B">
      <w:pPr>
        <w:pStyle w:val="Heading4"/>
        <w:jc w:val="right"/>
        <w:rPr>
          <w:rStyle w:val="Hyperlink"/>
          <w:lang w:val="ro-RO"/>
        </w:rPr>
      </w:pPr>
      <w:hyperlink w:anchor="Anexe" w:history="1">
        <w:r w:rsidRPr="00A52C69">
          <w:rPr>
            <w:rStyle w:val="Hyperlink"/>
            <w:lang w:val="ro-RO"/>
          </w:rPr>
          <w:t>Anexa 5.1 - Termeni de referință</w:t>
        </w:r>
        <w:bookmarkEnd w:id="6"/>
      </w:hyperlink>
    </w:p>
    <w:p w14:paraId="170EAA40" w14:textId="77777777" w:rsidR="00CB642B" w:rsidRPr="00A52C69" w:rsidRDefault="00CB642B" w:rsidP="00CB642B">
      <w:pPr>
        <w:spacing w:after="0" w:line="240" w:lineRule="auto"/>
        <w:jc w:val="right"/>
        <w:rPr>
          <w:rFonts w:cstheme="minorHAnsi"/>
          <w:i/>
          <w:sz w:val="24"/>
          <w:szCs w:val="24"/>
          <w:lang w:val="ro-RO"/>
        </w:rPr>
      </w:pPr>
    </w:p>
    <w:p w14:paraId="28A62288" w14:textId="77777777" w:rsidR="00CB642B" w:rsidRPr="00A52C69" w:rsidRDefault="00CB642B" w:rsidP="00CB642B">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0887879D" w14:textId="77777777" w:rsidR="00CB642B" w:rsidRPr="00A52C69" w:rsidRDefault="00CB642B" w:rsidP="00CB642B">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526A3B18" w14:textId="77777777" w:rsidR="00CB642B" w:rsidRPr="00A52C69" w:rsidRDefault="00CB642B" w:rsidP="00CB642B">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5069F63D" w14:textId="77777777" w:rsidR="00CB642B" w:rsidRPr="00A52C69" w:rsidRDefault="00CB642B" w:rsidP="00CB642B">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0C1858EE" w14:textId="77777777" w:rsidR="00CB642B" w:rsidRPr="00A52C69" w:rsidRDefault="00CB642B" w:rsidP="00CB642B">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nt nr. AG 178/SGU/NC/IIS</w:t>
      </w:r>
    </w:p>
    <w:p w14:paraId="1D1862FA" w14:textId="77777777" w:rsidR="00CB642B" w:rsidRPr="00A52C69" w:rsidRDefault="00CB642B" w:rsidP="00CB642B">
      <w:pPr>
        <w:spacing w:after="0" w:line="240" w:lineRule="auto"/>
        <w:jc w:val="both"/>
        <w:rPr>
          <w:rFonts w:cstheme="minorHAnsi"/>
          <w:b/>
          <w:lang w:val="ro-RO"/>
        </w:rPr>
      </w:pPr>
    </w:p>
    <w:p w14:paraId="4B99D35B" w14:textId="77777777" w:rsidR="00CB642B" w:rsidRPr="00A52C69" w:rsidRDefault="00CB642B" w:rsidP="00CB642B">
      <w:pPr>
        <w:spacing w:after="0" w:line="240" w:lineRule="auto"/>
        <w:jc w:val="center"/>
        <w:rPr>
          <w:rFonts w:cstheme="minorHAnsi"/>
          <w:b/>
          <w:lang w:val="ro-RO"/>
        </w:rPr>
      </w:pPr>
      <w:r w:rsidRPr="00A52C69">
        <w:rPr>
          <w:rFonts w:cstheme="minorHAnsi"/>
          <w:b/>
          <w:lang w:val="ro-RO"/>
        </w:rPr>
        <w:t>Termeni de referință pentru</w:t>
      </w:r>
      <w:r w:rsidRPr="00A52C69">
        <w:rPr>
          <w:rFonts w:cstheme="minorHAnsi"/>
          <w:b/>
          <w:i/>
          <w:lang w:val="ro-RO"/>
        </w:rPr>
        <w:t xml:space="preserve"> </w:t>
      </w:r>
      <w:r w:rsidRPr="004E7F76">
        <w:rPr>
          <w:rFonts w:cstheme="minorHAnsi"/>
          <w:b/>
          <w:color w:val="0070C0"/>
          <w:lang w:val="ro-RO"/>
        </w:rPr>
        <w:t xml:space="preserve">Servicii de </w:t>
      </w:r>
      <w:proofErr w:type="spellStart"/>
      <w:r w:rsidRPr="004E7F76">
        <w:rPr>
          <w:rFonts w:cstheme="minorHAnsi"/>
          <w:b/>
          <w:color w:val="0070C0"/>
          <w:lang w:val="ro-RO"/>
        </w:rPr>
        <w:t>Coaching</w:t>
      </w:r>
      <w:proofErr w:type="spellEnd"/>
      <w:r>
        <w:rPr>
          <w:rFonts w:cstheme="minorHAnsi"/>
          <w:b/>
          <w:color w:val="0070C0"/>
          <w:lang w:val="ro-RO"/>
        </w:rPr>
        <w:t xml:space="preserve"> </w:t>
      </w:r>
    </w:p>
    <w:p w14:paraId="674E2F49" w14:textId="77777777" w:rsidR="00CB642B" w:rsidRPr="00A52C69" w:rsidRDefault="00CB642B" w:rsidP="00CB642B">
      <w:pPr>
        <w:spacing w:after="0" w:line="240" w:lineRule="auto"/>
        <w:jc w:val="both"/>
        <w:rPr>
          <w:rFonts w:cstheme="minorHAnsi"/>
          <w:lang w:val="ro-RO"/>
        </w:rPr>
      </w:pPr>
    </w:p>
    <w:p w14:paraId="3D78EC92" w14:textId="77777777" w:rsidR="00CB642B" w:rsidRPr="00A52C69" w:rsidRDefault="00CB642B" w:rsidP="00CB642B">
      <w:pPr>
        <w:spacing w:after="0" w:line="240" w:lineRule="auto"/>
        <w:jc w:val="both"/>
        <w:rPr>
          <w:rFonts w:cstheme="minorHAnsi"/>
          <w:lang w:val="ro-RO"/>
        </w:rPr>
      </w:pPr>
    </w:p>
    <w:p w14:paraId="631869D7"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1. Context</w:t>
      </w:r>
    </w:p>
    <w:p w14:paraId="3AA13DEA" w14:textId="77777777" w:rsidR="00CB642B" w:rsidRPr="004674D0" w:rsidRDefault="00CB642B" w:rsidP="00CB642B">
      <w:pPr>
        <w:spacing w:after="120" w:line="240" w:lineRule="auto"/>
        <w:jc w:val="both"/>
        <w:rPr>
          <w:rFonts w:cs="Calibri"/>
          <w:szCs w:val="24"/>
          <w:lang w:val="ro-RO"/>
        </w:rPr>
      </w:pPr>
      <w:r w:rsidRPr="00A52C69">
        <w:rPr>
          <w:rFonts w:cs="Calibri"/>
          <w:szCs w:val="24"/>
          <w:lang w:val="ro-RO"/>
        </w:rPr>
        <w:t xml:space="preserve">Proiectul privind Învățământul Secundar (Romania </w:t>
      </w:r>
      <w:proofErr w:type="spellStart"/>
      <w:r w:rsidRPr="00A52C69">
        <w:rPr>
          <w:rFonts w:cs="Calibri"/>
          <w:szCs w:val="24"/>
          <w:lang w:val="ro-RO"/>
        </w:rPr>
        <w:t>Secondary</w:t>
      </w:r>
      <w:proofErr w:type="spellEnd"/>
      <w:r w:rsidRPr="00A52C69">
        <w:rPr>
          <w:rFonts w:cs="Calibri"/>
          <w:szCs w:val="24"/>
          <w:lang w:val="ro-RO"/>
        </w:rPr>
        <w:t xml:space="preserve"> </w:t>
      </w:r>
      <w:proofErr w:type="spellStart"/>
      <w:r w:rsidRPr="00A52C69">
        <w:rPr>
          <w:rFonts w:cs="Calibri"/>
          <w:szCs w:val="24"/>
          <w:lang w:val="ro-RO"/>
        </w:rPr>
        <w:t>Education</w:t>
      </w:r>
      <w:proofErr w:type="spellEnd"/>
      <w:r w:rsidRPr="00A52C69">
        <w:rPr>
          <w:rFonts w:cs="Calibri"/>
          <w:szCs w:val="24"/>
          <w:lang w:val="ro-RO"/>
        </w:rPr>
        <w:t xml:space="preserve">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56D1078F" w14:textId="77777777" w:rsidR="00CB642B" w:rsidRPr="00A52C69" w:rsidRDefault="00CB642B" w:rsidP="00CB642B">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C1BD2B7" w14:textId="77777777" w:rsidR="00CB642B" w:rsidRPr="00A52C69" w:rsidRDefault="00CB642B" w:rsidP="00CB642B">
      <w:pPr>
        <w:spacing w:after="0" w:line="240" w:lineRule="auto"/>
        <w:jc w:val="both"/>
        <w:rPr>
          <w:rFonts w:cstheme="minorHAnsi"/>
          <w:lang w:val="ro-RO"/>
        </w:rPr>
      </w:pPr>
      <w:r w:rsidRPr="0008553E">
        <w:rPr>
          <w:rFonts w:eastAsia="Calibri" w:cstheme="minorHAnsi"/>
          <w:lang w:val="ro-RO"/>
        </w:rPr>
        <w:t>În baza Acordului de Grant nr. AG 178/SGU/NC/IIS, semnat cu MEN-UMPFE,</w:t>
      </w:r>
      <w:r>
        <w:rPr>
          <w:rFonts w:eastAsia="Calibri" w:cstheme="minorHAnsi"/>
          <w:lang w:val="ro-RO"/>
        </w:rPr>
        <w:t xml:space="preserve"> Universitatea Maritimă din Constanța</w:t>
      </w:r>
      <w:r w:rsidRPr="0008553E">
        <w:rPr>
          <w:rFonts w:eastAsia="Calibri" w:cstheme="minorHAnsi"/>
          <w:lang w:val="ro-RO"/>
        </w:rPr>
        <w:t xml:space="preserve"> a accesat în cadrul schemei de granturi </w:t>
      </w:r>
      <w:r>
        <w:rPr>
          <w:rFonts w:eastAsia="Calibri" w:cstheme="minorHAnsi"/>
          <w:lang w:val="ro-RO"/>
        </w:rPr>
        <w:t>pentru Universități</w:t>
      </w:r>
      <w:r w:rsidRPr="0008553E">
        <w:rPr>
          <w:rFonts w:eastAsia="Calibri" w:cstheme="minorHAnsi"/>
          <w:lang w:val="ro-RO"/>
        </w:rPr>
        <w:t xml:space="preserve"> un grant în valoare de </w:t>
      </w:r>
      <w:r>
        <w:rPr>
          <w:rFonts w:eastAsia="Calibri" w:cstheme="minorHAnsi"/>
          <w:lang w:val="ro-RO"/>
        </w:rPr>
        <w:t>585184</w:t>
      </w:r>
      <w:r w:rsidRPr="0008553E">
        <w:rPr>
          <w:rFonts w:eastAsia="Calibri" w:cstheme="minorHAnsi"/>
          <w:lang w:val="ro-RO"/>
        </w:rPr>
        <w:t xml:space="preserve"> Lei pentru implementarea subproiectului Construiește alături de noi! </w:t>
      </w:r>
      <w:r>
        <w:rPr>
          <w:rFonts w:eastAsia="Calibri" w:cstheme="minorHAnsi"/>
          <w:lang w:val="ro-RO"/>
        </w:rPr>
        <w:t>(i-</w:t>
      </w:r>
      <w:proofErr w:type="spellStart"/>
      <w:r>
        <w:rPr>
          <w:rFonts w:eastAsia="Calibri" w:cstheme="minorHAnsi"/>
          <w:lang w:val="ro-RO"/>
        </w:rPr>
        <w:t>Can</w:t>
      </w:r>
      <w:proofErr w:type="spellEnd"/>
      <w:r>
        <w:rPr>
          <w:rFonts w:eastAsia="Calibri" w:cstheme="minorHAnsi"/>
          <w:lang w:val="ro-RO"/>
        </w:rPr>
        <w:t xml:space="preserve">) </w:t>
      </w:r>
      <w:r w:rsidRPr="0008553E">
        <w:rPr>
          <w:rFonts w:eastAsia="Calibri" w:cstheme="minorHAnsi"/>
          <w:lang w:val="ro-RO"/>
        </w:rPr>
        <w:t>și intenționează să utilizeze o parte din fonduri pentru</w:t>
      </w:r>
      <w:r>
        <w:rPr>
          <w:rFonts w:eastAsia="Calibri" w:cstheme="minorHAnsi"/>
          <w:lang w:val="ro-RO"/>
        </w:rPr>
        <w:t xml:space="preserve"> </w:t>
      </w:r>
      <w:r w:rsidRPr="007332D6">
        <w:rPr>
          <w:rFonts w:eastAsia="Calibri" w:cstheme="minorHAnsi"/>
          <w:lang w:val="ro-RO"/>
        </w:rPr>
        <w:t xml:space="preserve">achiziționarea servicii de </w:t>
      </w:r>
      <w:proofErr w:type="spellStart"/>
      <w:r w:rsidRPr="007332D6">
        <w:rPr>
          <w:rFonts w:eastAsia="Calibri" w:cstheme="minorHAnsi"/>
          <w:lang w:val="ro-RO"/>
        </w:rPr>
        <w:t>consultață</w:t>
      </w:r>
      <w:proofErr w:type="spellEnd"/>
      <w:r w:rsidRPr="007332D6">
        <w:rPr>
          <w:rFonts w:eastAsia="Calibri" w:cstheme="minorHAnsi"/>
          <w:lang w:val="ro-RO"/>
        </w:rPr>
        <w:t xml:space="preserve"> </w:t>
      </w:r>
      <w:r>
        <w:rPr>
          <w:rFonts w:eastAsia="Calibri" w:cstheme="minorHAnsi"/>
          <w:lang w:val="ro-RO"/>
        </w:rPr>
        <w:t xml:space="preserve">-  </w:t>
      </w:r>
      <w:r w:rsidRPr="004E7F76">
        <w:rPr>
          <w:rFonts w:cstheme="minorHAnsi"/>
          <w:b/>
          <w:color w:val="0070C0"/>
          <w:lang w:val="ro-RO"/>
        </w:rPr>
        <w:t>Servicii</w:t>
      </w:r>
      <w:r>
        <w:rPr>
          <w:rFonts w:cstheme="minorHAnsi"/>
          <w:b/>
          <w:color w:val="0070C0"/>
          <w:lang w:val="ro-RO"/>
        </w:rPr>
        <w:t>lor</w:t>
      </w:r>
      <w:r w:rsidRPr="004E7F76">
        <w:rPr>
          <w:rFonts w:cstheme="minorHAnsi"/>
          <w:b/>
          <w:color w:val="0070C0"/>
          <w:lang w:val="ro-RO"/>
        </w:rPr>
        <w:t xml:space="preserve"> de </w:t>
      </w:r>
      <w:proofErr w:type="spellStart"/>
      <w:r w:rsidRPr="004E7F76">
        <w:rPr>
          <w:rFonts w:cstheme="minorHAnsi"/>
          <w:b/>
          <w:color w:val="0070C0"/>
          <w:lang w:val="ro-RO"/>
        </w:rPr>
        <w:t>Coaching</w:t>
      </w:r>
      <w:proofErr w:type="spellEnd"/>
      <w:r>
        <w:rPr>
          <w:rFonts w:cstheme="minorHAnsi"/>
          <w:b/>
          <w:color w:val="0070C0"/>
          <w:lang w:val="ro-RO"/>
        </w:rPr>
        <w:t xml:space="preserve"> 2019.</w:t>
      </w:r>
    </w:p>
    <w:p w14:paraId="426F812F" w14:textId="77777777" w:rsidR="00CB642B" w:rsidRPr="00A52C69" w:rsidRDefault="00CB642B" w:rsidP="00CB642B">
      <w:pPr>
        <w:spacing w:after="0" w:line="240" w:lineRule="auto"/>
        <w:jc w:val="both"/>
        <w:rPr>
          <w:rFonts w:cstheme="minorHAnsi"/>
          <w:lang w:val="ro-RO"/>
        </w:rPr>
      </w:pPr>
    </w:p>
    <w:p w14:paraId="4ABBC596"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2. Obiectiv</w:t>
      </w:r>
    </w:p>
    <w:p w14:paraId="2097D958" w14:textId="77777777" w:rsidR="00CB642B" w:rsidRPr="00A52C69" w:rsidRDefault="00CB642B" w:rsidP="00CB642B">
      <w:pPr>
        <w:spacing w:after="0" w:line="240" w:lineRule="auto"/>
        <w:jc w:val="both"/>
        <w:rPr>
          <w:rFonts w:cstheme="minorHAnsi"/>
          <w:lang w:val="ro-RO"/>
        </w:rPr>
      </w:pPr>
      <w:r w:rsidRPr="00A52C69">
        <w:rPr>
          <w:rFonts w:cstheme="minorHAnsi"/>
          <w:lang w:val="ro-RO"/>
        </w:rPr>
        <w:t>Obiectivul acestor servicii de consultanță</w:t>
      </w:r>
      <w:r>
        <w:rPr>
          <w:rFonts w:cstheme="minorHAnsi"/>
          <w:lang w:val="ro-RO"/>
        </w:rPr>
        <w:t xml:space="preserve"> - </w:t>
      </w:r>
      <w:r w:rsidRPr="004E7F76">
        <w:rPr>
          <w:rFonts w:cstheme="minorHAnsi"/>
          <w:b/>
          <w:color w:val="0070C0"/>
          <w:lang w:val="ro-RO"/>
        </w:rPr>
        <w:t xml:space="preserve">Servicii de </w:t>
      </w:r>
      <w:proofErr w:type="spellStart"/>
      <w:r w:rsidRPr="004E7F76">
        <w:rPr>
          <w:rFonts w:cstheme="minorHAnsi"/>
          <w:b/>
          <w:color w:val="0070C0"/>
          <w:lang w:val="ro-RO"/>
        </w:rPr>
        <w:t>Coaching</w:t>
      </w:r>
      <w:proofErr w:type="spellEnd"/>
      <w:r>
        <w:rPr>
          <w:rFonts w:cstheme="minorHAnsi"/>
          <w:b/>
          <w:color w:val="0070C0"/>
          <w:lang w:val="ro-RO"/>
        </w:rPr>
        <w:t xml:space="preserve"> </w:t>
      </w:r>
      <w:r w:rsidRPr="008C63DC">
        <w:rPr>
          <w:rFonts w:cstheme="minorHAnsi"/>
          <w:lang w:val="ro-RO"/>
        </w:rPr>
        <w:t xml:space="preserve">este sprijinirea studenților înmatriculați în primul an de studii de licența la Facultatea de Navigație și Transport Naval prin oferirea de programe de </w:t>
      </w:r>
      <w:r>
        <w:rPr>
          <w:rFonts w:cstheme="minorHAnsi"/>
          <w:lang w:val="ro-RO"/>
        </w:rPr>
        <w:t xml:space="preserve">dezvoltare personală </w:t>
      </w:r>
      <w:r w:rsidRPr="008C63DC">
        <w:rPr>
          <w:rFonts w:cstheme="minorHAnsi"/>
          <w:lang w:val="ro-RO"/>
        </w:rPr>
        <w:t>adecvate</w:t>
      </w:r>
      <w:r>
        <w:rPr>
          <w:rFonts w:cstheme="minorHAnsi"/>
          <w:lang w:val="ro-RO"/>
        </w:rPr>
        <w:t xml:space="preserve"> vârstei, de</w:t>
      </w:r>
      <w:r w:rsidRPr="009C4089">
        <w:rPr>
          <w:lang w:val="ro-RO"/>
        </w:rPr>
        <w:t xml:space="preserve"> </w:t>
      </w:r>
      <w:r w:rsidRPr="008C63DC">
        <w:rPr>
          <w:rFonts w:cstheme="minorHAnsi"/>
          <w:lang w:val="ro-RO"/>
        </w:rPr>
        <w:t>îmbunătățire</w:t>
      </w:r>
      <w:r>
        <w:rPr>
          <w:rFonts w:cstheme="minorHAnsi"/>
          <w:lang w:val="ro-RO"/>
        </w:rPr>
        <w:t xml:space="preserve"> </w:t>
      </w:r>
      <w:r w:rsidRPr="008C63DC">
        <w:rPr>
          <w:rFonts w:cstheme="minorHAnsi"/>
          <w:lang w:val="ro-RO"/>
        </w:rPr>
        <w:t xml:space="preserve">a relațiilor interpersonale și </w:t>
      </w:r>
      <w:r>
        <w:rPr>
          <w:rFonts w:cstheme="minorHAnsi"/>
          <w:lang w:val="ro-RO"/>
        </w:rPr>
        <w:t>dezvoltare a abilităților</w:t>
      </w:r>
      <w:r w:rsidRPr="008C63DC">
        <w:rPr>
          <w:rFonts w:cstheme="minorHAnsi"/>
          <w:lang w:val="ro-RO"/>
        </w:rPr>
        <w:t xml:space="preserve"> de a comunica, cu scopul motivării pentru continuarea studiilor universitare</w:t>
      </w:r>
    </w:p>
    <w:p w14:paraId="7C79D43D" w14:textId="77777777" w:rsidR="00CB642B" w:rsidRPr="00A52C69" w:rsidRDefault="00CB642B" w:rsidP="00CB642B">
      <w:pPr>
        <w:spacing w:after="0" w:line="240" w:lineRule="auto"/>
        <w:jc w:val="both"/>
        <w:rPr>
          <w:rFonts w:cstheme="minorHAnsi"/>
          <w:lang w:val="ro-RO"/>
        </w:rPr>
      </w:pPr>
    </w:p>
    <w:p w14:paraId="68D02F1B"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3. Scopul serviciilor</w:t>
      </w:r>
    </w:p>
    <w:p w14:paraId="15ABFDE5" w14:textId="77777777" w:rsidR="00CB642B" w:rsidRDefault="00CB642B" w:rsidP="00CB642B">
      <w:pPr>
        <w:spacing w:after="0" w:line="240" w:lineRule="auto"/>
        <w:jc w:val="both"/>
        <w:rPr>
          <w:rFonts w:cstheme="minorHAnsi"/>
          <w:lang w:val="ro-RO"/>
        </w:rPr>
      </w:pPr>
      <w:r w:rsidRPr="00A52C69">
        <w:rPr>
          <w:rFonts w:cstheme="minorHAnsi"/>
          <w:lang w:val="ro-RO"/>
        </w:rPr>
        <w:t xml:space="preserve">În vederea îndeplinirii obiectivului serviciilor, Consultantul va realiza următoarele </w:t>
      </w:r>
      <w:proofErr w:type="spellStart"/>
      <w:r w:rsidRPr="00A52C69">
        <w:rPr>
          <w:rFonts w:cstheme="minorHAnsi"/>
          <w:lang w:val="ro-RO"/>
        </w:rPr>
        <w:t>activităţi</w:t>
      </w:r>
      <w:proofErr w:type="spellEnd"/>
      <w:r w:rsidRPr="00A52C69">
        <w:rPr>
          <w:rFonts w:cstheme="minorHAnsi"/>
          <w:lang w:val="ro-RO"/>
        </w:rPr>
        <w:t>:</w:t>
      </w:r>
    </w:p>
    <w:p w14:paraId="023800EE" w14:textId="77777777" w:rsidR="00CB642B" w:rsidRPr="007332D6" w:rsidRDefault="00CB642B" w:rsidP="00CB642B">
      <w:pPr>
        <w:pStyle w:val="ListParagraph"/>
        <w:numPr>
          <w:ilvl w:val="0"/>
          <w:numId w:val="37"/>
        </w:numPr>
        <w:spacing w:after="0" w:line="240" w:lineRule="auto"/>
        <w:jc w:val="both"/>
        <w:rPr>
          <w:rFonts w:cstheme="minorHAnsi"/>
          <w:lang w:val="ro-RO"/>
        </w:rPr>
      </w:pPr>
      <w:r w:rsidRPr="00534FB4">
        <w:rPr>
          <w:rFonts w:cstheme="minorHAnsi"/>
          <w:lang w:val="ro-RO"/>
        </w:rPr>
        <w:t>Elaborarea un</w:t>
      </w:r>
      <w:r>
        <w:rPr>
          <w:rFonts w:cstheme="minorHAnsi"/>
          <w:lang w:val="ro-RO"/>
        </w:rPr>
        <w:t>e</w:t>
      </w:r>
      <w:r w:rsidRPr="00534FB4">
        <w:rPr>
          <w:rFonts w:cstheme="minorHAnsi"/>
          <w:lang w:val="ro-RO"/>
        </w:rPr>
        <w:t xml:space="preserve">i </w:t>
      </w:r>
      <w:r>
        <w:rPr>
          <w:rFonts w:cstheme="minorHAnsi"/>
          <w:lang w:val="ro-RO"/>
        </w:rPr>
        <w:t xml:space="preserve">programe de </w:t>
      </w:r>
      <w:r w:rsidRPr="007332D6">
        <w:rPr>
          <w:rFonts w:cstheme="minorHAnsi"/>
          <w:lang w:val="ro-RO"/>
        </w:rPr>
        <w:t xml:space="preserve">training – </w:t>
      </w:r>
      <w:proofErr w:type="spellStart"/>
      <w:r w:rsidRPr="007332D6">
        <w:rPr>
          <w:rFonts w:cstheme="minorHAnsi"/>
          <w:lang w:val="ro-RO"/>
        </w:rPr>
        <w:t>coaching</w:t>
      </w:r>
      <w:proofErr w:type="spellEnd"/>
      <w:r w:rsidRPr="007332D6">
        <w:rPr>
          <w:rFonts w:cstheme="minorHAnsi"/>
          <w:lang w:val="ro-RO"/>
        </w:rPr>
        <w:t xml:space="preserve"> și dezvoltare personală în scopul îmbunătățirii relațiilor interpersonale și abilităților de comunicare ale studenților din anul I de studii universitare de licență care fac parte din grupul țintă al sub-proiectului </w:t>
      </w:r>
    </w:p>
    <w:p w14:paraId="3988498F" w14:textId="77777777" w:rsidR="00CB642B" w:rsidRPr="007332D6" w:rsidRDefault="00CB642B" w:rsidP="00CB642B">
      <w:pPr>
        <w:pStyle w:val="ListParagraph"/>
        <w:numPr>
          <w:ilvl w:val="0"/>
          <w:numId w:val="37"/>
        </w:numPr>
        <w:spacing w:after="0" w:line="240" w:lineRule="auto"/>
        <w:jc w:val="both"/>
        <w:rPr>
          <w:rFonts w:cstheme="minorHAnsi"/>
          <w:lang w:val="ro-RO"/>
        </w:rPr>
      </w:pPr>
      <w:r w:rsidRPr="007332D6">
        <w:rPr>
          <w:rFonts w:cstheme="minorHAnsi"/>
          <w:lang w:val="ro-RO"/>
        </w:rPr>
        <w:t xml:space="preserve">Livrarea ședințelor de </w:t>
      </w:r>
      <w:proofErr w:type="spellStart"/>
      <w:r w:rsidRPr="007332D6">
        <w:rPr>
          <w:rFonts w:cstheme="minorHAnsi"/>
          <w:lang w:val="ro-RO"/>
        </w:rPr>
        <w:t>traning</w:t>
      </w:r>
      <w:proofErr w:type="spellEnd"/>
      <w:r w:rsidRPr="007332D6">
        <w:rPr>
          <w:rFonts w:cstheme="minorHAnsi"/>
          <w:lang w:val="ro-RO"/>
        </w:rPr>
        <w:t xml:space="preserve"> – 10 ședințe de </w:t>
      </w:r>
      <w:proofErr w:type="spellStart"/>
      <w:r w:rsidRPr="007332D6">
        <w:rPr>
          <w:rFonts w:cstheme="minorHAnsi"/>
          <w:lang w:val="ro-RO"/>
        </w:rPr>
        <w:t>traning</w:t>
      </w:r>
      <w:proofErr w:type="spellEnd"/>
      <w:r w:rsidRPr="007332D6">
        <w:rPr>
          <w:rFonts w:cstheme="minorHAnsi"/>
          <w:lang w:val="ro-RO"/>
        </w:rPr>
        <w:t xml:space="preserve"> derulate cu 2 grupe de studenți (25 studenți/grupă, 5 ședințe/grupă)</w:t>
      </w:r>
    </w:p>
    <w:p w14:paraId="3C7AB50A" w14:textId="77777777" w:rsidR="00CB642B" w:rsidRPr="008C63DC" w:rsidRDefault="00CB642B" w:rsidP="00CB642B">
      <w:pPr>
        <w:pStyle w:val="ListParagraph"/>
        <w:numPr>
          <w:ilvl w:val="0"/>
          <w:numId w:val="37"/>
        </w:numPr>
        <w:spacing w:after="0" w:line="240" w:lineRule="auto"/>
        <w:jc w:val="both"/>
        <w:rPr>
          <w:rFonts w:cstheme="minorHAnsi"/>
          <w:lang w:val="ro-RO"/>
        </w:rPr>
      </w:pPr>
      <w:r>
        <w:rPr>
          <w:rFonts w:cstheme="minorHAnsi"/>
          <w:lang w:val="ro-RO"/>
        </w:rPr>
        <w:t>Evaluarea participanților la training</w:t>
      </w:r>
    </w:p>
    <w:p w14:paraId="4A80130E" w14:textId="77777777" w:rsidR="00CB642B" w:rsidRPr="00A52C69" w:rsidRDefault="00CB642B" w:rsidP="00CB642B">
      <w:pPr>
        <w:spacing w:after="0" w:line="240" w:lineRule="auto"/>
        <w:jc w:val="both"/>
        <w:rPr>
          <w:rFonts w:cstheme="minorHAnsi"/>
          <w:color w:val="3366FF"/>
          <w:lang w:val="ro-RO"/>
        </w:rPr>
      </w:pPr>
    </w:p>
    <w:p w14:paraId="2E67D26F"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4. Livrabile</w:t>
      </w:r>
    </w:p>
    <w:p w14:paraId="6000B7B3" w14:textId="77777777" w:rsidR="00CB642B" w:rsidRDefault="00CB642B" w:rsidP="00CB642B">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169443E4" w14:textId="77777777" w:rsidR="00CB642B" w:rsidRPr="008C63DC" w:rsidRDefault="00CB642B" w:rsidP="00CB642B">
      <w:pPr>
        <w:pStyle w:val="ListParagraph"/>
        <w:numPr>
          <w:ilvl w:val="0"/>
          <w:numId w:val="38"/>
        </w:numPr>
        <w:spacing w:after="0" w:line="240" w:lineRule="auto"/>
        <w:jc w:val="both"/>
        <w:rPr>
          <w:rFonts w:cstheme="minorHAnsi"/>
          <w:lang w:val="ro-RO"/>
        </w:rPr>
      </w:pPr>
      <w:r>
        <w:rPr>
          <w:rFonts w:cstheme="minorHAnsi"/>
          <w:lang w:val="ro-RO"/>
        </w:rPr>
        <w:t>Programa de training</w:t>
      </w:r>
    </w:p>
    <w:p w14:paraId="50FD50F4" w14:textId="77777777" w:rsidR="00CB642B" w:rsidRPr="008C63DC" w:rsidRDefault="00CB642B" w:rsidP="00CB642B">
      <w:pPr>
        <w:pStyle w:val="ListParagraph"/>
        <w:numPr>
          <w:ilvl w:val="0"/>
          <w:numId w:val="38"/>
        </w:numPr>
        <w:spacing w:after="0" w:line="240" w:lineRule="auto"/>
        <w:jc w:val="both"/>
        <w:rPr>
          <w:rFonts w:cstheme="minorHAnsi"/>
          <w:lang w:val="ro-RO"/>
        </w:rPr>
      </w:pPr>
      <w:r w:rsidRPr="008C63DC">
        <w:rPr>
          <w:rFonts w:cstheme="minorHAnsi"/>
          <w:lang w:val="ro-RO"/>
        </w:rPr>
        <w:t>Suportul de curs</w:t>
      </w:r>
    </w:p>
    <w:p w14:paraId="2117734A" w14:textId="77777777" w:rsidR="00CB642B" w:rsidRDefault="00CB642B" w:rsidP="00CB642B">
      <w:pPr>
        <w:pStyle w:val="ListParagraph"/>
        <w:numPr>
          <w:ilvl w:val="0"/>
          <w:numId w:val="38"/>
        </w:numPr>
        <w:spacing w:after="0" w:line="240" w:lineRule="auto"/>
        <w:jc w:val="both"/>
        <w:rPr>
          <w:rFonts w:cstheme="minorHAnsi"/>
          <w:lang w:val="ro-RO"/>
        </w:rPr>
      </w:pPr>
      <w:r w:rsidRPr="008C63DC">
        <w:rPr>
          <w:rFonts w:cstheme="minorHAnsi"/>
          <w:lang w:val="ro-RO"/>
        </w:rPr>
        <w:t>Raport de evaluare</w:t>
      </w:r>
    </w:p>
    <w:p w14:paraId="2F5606B2"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5. Cerințe privind calificarea Consultanților</w:t>
      </w:r>
    </w:p>
    <w:p w14:paraId="124B95DC" w14:textId="77777777" w:rsidR="00CB642B" w:rsidRPr="00A52C69" w:rsidRDefault="00CB642B" w:rsidP="00CB642B">
      <w:pPr>
        <w:spacing w:after="0" w:line="240" w:lineRule="auto"/>
        <w:jc w:val="both"/>
        <w:rPr>
          <w:rFonts w:cstheme="minorHAnsi"/>
          <w:lang w:val="ro-RO"/>
        </w:rPr>
      </w:pPr>
      <w:r w:rsidRPr="00A52C69">
        <w:rPr>
          <w:rFonts w:cstheme="minorHAnsi"/>
          <w:lang w:val="ro-RO"/>
        </w:rPr>
        <w:lastRenderedPageBreak/>
        <w:t xml:space="preserve">În baza experienței în domeniu, Consultantului i se solicită să presteze serviciile luând în considerare principiul economiei și eficienței </w:t>
      </w:r>
      <w:proofErr w:type="spellStart"/>
      <w:r w:rsidRPr="00A52C69">
        <w:rPr>
          <w:rFonts w:cstheme="minorHAnsi"/>
          <w:lang w:val="ro-RO"/>
        </w:rPr>
        <w:t>şi</w:t>
      </w:r>
      <w:proofErr w:type="spellEnd"/>
      <w:r w:rsidRPr="00A52C69">
        <w:rPr>
          <w:rFonts w:cstheme="minorHAnsi"/>
          <w:lang w:val="ro-RO"/>
        </w:rPr>
        <w:t xml:space="preserve"> să ofere nivelul etic </w:t>
      </w:r>
      <w:proofErr w:type="spellStart"/>
      <w:r w:rsidRPr="00A52C69">
        <w:rPr>
          <w:rFonts w:cstheme="minorHAnsi"/>
          <w:lang w:val="ro-RO"/>
        </w:rPr>
        <w:t>şi</w:t>
      </w:r>
      <w:proofErr w:type="spellEnd"/>
      <w:r w:rsidRPr="00A52C69">
        <w:rPr>
          <w:rFonts w:cstheme="minorHAnsi"/>
          <w:lang w:val="ro-RO"/>
        </w:rPr>
        <w:t xml:space="preserve"> profesional cel mai ridicat, astfel încât Beneficiarul să fie capabil să finalizeze sub-proiectul finanțat în cadrul </w:t>
      </w:r>
      <w:r w:rsidRPr="00BD478D">
        <w:rPr>
          <w:rFonts w:cstheme="minorHAnsi"/>
          <w:lang w:val="ro-RO"/>
        </w:rPr>
        <w:t xml:space="preserve">schemei de granturi pentru Universități conform procedurilor descrise în Manualul de Granturi </w:t>
      </w:r>
      <w:proofErr w:type="spellStart"/>
      <w:r w:rsidRPr="00BD478D">
        <w:rPr>
          <w:rFonts w:cstheme="minorHAnsi"/>
          <w:lang w:val="ro-RO"/>
        </w:rPr>
        <w:t>şi</w:t>
      </w:r>
      <w:proofErr w:type="spellEnd"/>
      <w:r w:rsidRPr="00BD478D">
        <w:rPr>
          <w:rFonts w:cstheme="minorHAnsi"/>
          <w:lang w:val="ro-RO"/>
        </w:rPr>
        <w:t xml:space="preserve"> t</w:t>
      </w:r>
      <w:r w:rsidRPr="00A52C69">
        <w:rPr>
          <w:rFonts w:cstheme="minorHAnsi"/>
          <w:lang w:val="ro-RO"/>
        </w:rPr>
        <w:t>ermenelor din Acordul de Grant semnat cu MEN-UMPFE.</w:t>
      </w:r>
    </w:p>
    <w:p w14:paraId="78C0DF6D" w14:textId="77777777" w:rsidR="00CB642B" w:rsidRPr="00A52C69" w:rsidRDefault="00CB642B" w:rsidP="00CB642B">
      <w:pPr>
        <w:spacing w:after="0" w:line="240" w:lineRule="auto"/>
        <w:jc w:val="both"/>
        <w:rPr>
          <w:rFonts w:cstheme="minorHAnsi"/>
          <w:lang w:val="ro-RO"/>
        </w:rPr>
      </w:pPr>
    </w:p>
    <w:p w14:paraId="1A4855E1" w14:textId="77777777" w:rsidR="00CB642B" w:rsidRDefault="00CB642B" w:rsidP="00CB642B">
      <w:pPr>
        <w:spacing w:after="0" w:line="240" w:lineRule="auto"/>
        <w:jc w:val="both"/>
        <w:rPr>
          <w:rFonts w:cstheme="minorHAnsi"/>
          <w:lang w:val="ro-RO"/>
        </w:rPr>
      </w:pPr>
      <w:r w:rsidRPr="00A52C69">
        <w:rPr>
          <w:rFonts w:cstheme="minorHAnsi"/>
          <w:lang w:val="ro-RO"/>
        </w:rPr>
        <w:t>Competențele minime cerute pe care trebu</w:t>
      </w:r>
      <w:r>
        <w:rPr>
          <w:rFonts w:cstheme="minorHAnsi"/>
          <w:lang w:val="ro-RO"/>
        </w:rPr>
        <w:t>ie să le dovedească Consultantul</w:t>
      </w:r>
      <w:r w:rsidRPr="00A52C69">
        <w:rPr>
          <w:rFonts w:cstheme="minorHAnsi"/>
          <w:lang w:val="ro-RO"/>
        </w:rPr>
        <w:t xml:space="preserve"> sunt următoarele:</w:t>
      </w:r>
    </w:p>
    <w:p w14:paraId="64136730" w14:textId="77777777" w:rsidR="00CB642B" w:rsidRPr="007332D6" w:rsidRDefault="00CB642B" w:rsidP="00CB642B">
      <w:pPr>
        <w:pStyle w:val="ListParagraph"/>
        <w:numPr>
          <w:ilvl w:val="0"/>
          <w:numId w:val="8"/>
        </w:numPr>
        <w:spacing w:after="0" w:line="240" w:lineRule="auto"/>
        <w:jc w:val="both"/>
        <w:rPr>
          <w:rFonts w:cstheme="minorHAnsi"/>
          <w:lang w:val="ro-RO"/>
        </w:rPr>
      </w:pPr>
      <w:r w:rsidRPr="00CF0896">
        <w:rPr>
          <w:rFonts w:cstheme="minorHAnsi"/>
          <w:i/>
          <w:lang w:val="ro-RO"/>
        </w:rPr>
        <w:t>Consultant</w:t>
      </w:r>
      <w:r>
        <w:rPr>
          <w:rFonts w:cstheme="minorHAnsi"/>
          <w:i/>
          <w:lang w:val="ro-RO"/>
        </w:rPr>
        <w:t xml:space="preserve">ul </w:t>
      </w:r>
      <w:r w:rsidRPr="007332D6">
        <w:rPr>
          <w:rFonts w:cstheme="minorHAnsi"/>
          <w:i/>
          <w:lang w:val="ro-RO"/>
        </w:rPr>
        <w:t xml:space="preserve">= Operatorul economic </w:t>
      </w:r>
      <w:r w:rsidRPr="007332D6">
        <w:rPr>
          <w:rFonts w:cstheme="minorHAnsi"/>
          <w:lang w:val="ro-RO"/>
        </w:rPr>
        <w:t xml:space="preserve"> </w:t>
      </w:r>
    </w:p>
    <w:p w14:paraId="576A7D18" w14:textId="77777777" w:rsidR="00CB642B" w:rsidRPr="007332D6" w:rsidRDefault="00CB642B" w:rsidP="00CB642B">
      <w:pPr>
        <w:pStyle w:val="ListParagraph"/>
        <w:numPr>
          <w:ilvl w:val="1"/>
          <w:numId w:val="9"/>
        </w:numPr>
        <w:spacing w:after="0" w:line="240" w:lineRule="auto"/>
        <w:rPr>
          <w:rFonts w:cstheme="minorHAnsi"/>
          <w:b/>
          <w:i/>
          <w:u w:val="single"/>
          <w:lang w:val="ro-RO"/>
        </w:rPr>
      </w:pPr>
      <w:r w:rsidRPr="007332D6">
        <w:rPr>
          <w:rFonts w:cstheme="minorHAnsi"/>
          <w:i/>
          <w:lang w:val="ro-RO"/>
        </w:rPr>
        <w:t xml:space="preserve">Operatorul economic trebuie să aibă </w:t>
      </w:r>
      <w:proofErr w:type="spellStart"/>
      <w:r w:rsidRPr="007332D6">
        <w:rPr>
          <w:rFonts w:cstheme="minorHAnsi"/>
          <w:i/>
          <w:lang w:val="ro-RO"/>
        </w:rPr>
        <w:t>experienţă</w:t>
      </w:r>
      <w:proofErr w:type="spellEnd"/>
      <w:r w:rsidRPr="007332D6">
        <w:rPr>
          <w:rFonts w:cstheme="minorHAnsi"/>
          <w:i/>
          <w:lang w:val="ro-RO"/>
        </w:rPr>
        <w:t xml:space="preserve"> în domeniul </w:t>
      </w:r>
      <w:proofErr w:type="spellStart"/>
      <w:r w:rsidRPr="007332D6">
        <w:rPr>
          <w:rFonts w:cstheme="minorHAnsi"/>
          <w:i/>
          <w:lang w:val="ro-RO"/>
        </w:rPr>
        <w:t>coaching</w:t>
      </w:r>
      <w:proofErr w:type="spellEnd"/>
      <w:r w:rsidRPr="007332D6">
        <w:rPr>
          <w:rFonts w:cstheme="minorHAnsi"/>
          <w:i/>
          <w:lang w:val="ro-RO"/>
        </w:rPr>
        <w:t>/dezvoltare personală/consiliere – instruire sau consultanță –de minimum 2 ani.</w:t>
      </w:r>
    </w:p>
    <w:p w14:paraId="2B4DE7B3" w14:textId="77777777" w:rsidR="00CB642B" w:rsidRPr="007332D6" w:rsidRDefault="00CB642B" w:rsidP="00CB642B">
      <w:pPr>
        <w:pStyle w:val="ListParagraph"/>
        <w:numPr>
          <w:ilvl w:val="1"/>
          <w:numId w:val="9"/>
        </w:numPr>
        <w:spacing w:after="0" w:line="240" w:lineRule="auto"/>
        <w:jc w:val="both"/>
        <w:rPr>
          <w:rFonts w:cstheme="minorHAnsi"/>
          <w:i/>
          <w:lang w:val="ro-RO"/>
        </w:rPr>
      </w:pPr>
      <w:r w:rsidRPr="007332D6">
        <w:rPr>
          <w:rFonts w:cstheme="minorHAnsi"/>
          <w:i/>
          <w:lang w:val="ro-RO"/>
        </w:rPr>
        <w:t>Operatorul economic trebuie să fi efectuat minimum 2 sarcini similare.</w:t>
      </w:r>
    </w:p>
    <w:p w14:paraId="66BE79AB" w14:textId="77777777" w:rsidR="00CB642B" w:rsidRPr="007332D6" w:rsidRDefault="00CB642B" w:rsidP="00CB642B">
      <w:pPr>
        <w:pStyle w:val="ListParagraph"/>
        <w:numPr>
          <w:ilvl w:val="1"/>
          <w:numId w:val="9"/>
        </w:numPr>
        <w:rPr>
          <w:lang w:val="ro-RO"/>
        </w:rPr>
      </w:pPr>
      <w:r w:rsidRPr="007332D6">
        <w:rPr>
          <w:rFonts w:cstheme="minorHAnsi"/>
          <w:i/>
          <w:lang w:val="ro-RO"/>
        </w:rPr>
        <w:t xml:space="preserve">Să aibă personal calificat pentru a putea realiza serviciile de consultanță - </w:t>
      </w:r>
      <w:r w:rsidRPr="007332D6">
        <w:rPr>
          <w:lang w:val="ro-RO"/>
        </w:rPr>
        <w:t>să furnizeze o listă cu minim un expert cheie care se va implica în realizarea activităților</w:t>
      </w:r>
    </w:p>
    <w:p w14:paraId="344E8571" w14:textId="77777777" w:rsidR="00CB642B" w:rsidRPr="007332D6" w:rsidRDefault="00CB642B" w:rsidP="00CB642B">
      <w:pPr>
        <w:pStyle w:val="ListParagraph"/>
        <w:numPr>
          <w:ilvl w:val="0"/>
          <w:numId w:val="8"/>
        </w:numPr>
        <w:spacing w:after="0" w:line="240" w:lineRule="auto"/>
        <w:jc w:val="both"/>
        <w:rPr>
          <w:rFonts w:cstheme="minorHAnsi"/>
          <w:i/>
          <w:lang w:val="ro-RO"/>
        </w:rPr>
      </w:pPr>
      <w:r w:rsidRPr="007332D6">
        <w:rPr>
          <w:rFonts w:cstheme="minorHAnsi"/>
          <w:i/>
          <w:lang w:val="ro-RO"/>
        </w:rPr>
        <w:t>Experții propuși de Consultant trebuie să dețină următoarele calificări:</w:t>
      </w:r>
    </w:p>
    <w:p w14:paraId="4361FE3E" w14:textId="77777777" w:rsidR="00CB642B" w:rsidRPr="007332D6" w:rsidRDefault="00CB642B" w:rsidP="00CB642B">
      <w:pPr>
        <w:numPr>
          <w:ilvl w:val="0"/>
          <w:numId w:val="7"/>
        </w:numPr>
        <w:spacing w:after="0" w:line="240" w:lineRule="auto"/>
        <w:rPr>
          <w:rFonts w:cstheme="minorHAnsi"/>
          <w:i/>
          <w:lang w:val="ro-RO"/>
        </w:rPr>
      </w:pPr>
      <w:r w:rsidRPr="007332D6">
        <w:rPr>
          <w:rFonts w:cstheme="minorHAnsi"/>
          <w:i/>
          <w:lang w:val="ro-RO"/>
        </w:rPr>
        <w:t xml:space="preserve">studii de licență în domeniul </w:t>
      </w:r>
      <w:proofErr w:type="spellStart"/>
      <w:r w:rsidRPr="007332D6">
        <w:rPr>
          <w:rFonts w:cstheme="minorHAnsi"/>
          <w:i/>
          <w:lang w:val="ro-RO"/>
        </w:rPr>
        <w:t>stiintelor</w:t>
      </w:r>
      <w:proofErr w:type="spellEnd"/>
      <w:r w:rsidRPr="007332D6">
        <w:rPr>
          <w:rFonts w:cstheme="minorHAnsi"/>
          <w:i/>
          <w:lang w:val="ro-RO"/>
        </w:rPr>
        <w:t xml:space="preserve"> umaniste; studiile de masterat sau doctorat în domeniul științelor umaniste constituie un avantaj</w:t>
      </w:r>
    </w:p>
    <w:p w14:paraId="21636139" w14:textId="77777777" w:rsidR="00CB642B" w:rsidRPr="007332D6" w:rsidRDefault="00CB642B" w:rsidP="00CB642B">
      <w:pPr>
        <w:numPr>
          <w:ilvl w:val="0"/>
          <w:numId w:val="7"/>
        </w:numPr>
        <w:spacing w:after="0" w:line="240" w:lineRule="auto"/>
        <w:rPr>
          <w:rFonts w:cstheme="minorHAnsi"/>
          <w:i/>
          <w:lang w:val="ro-RO"/>
        </w:rPr>
      </w:pPr>
      <w:r w:rsidRPr="007332D6">
        <w:rPr>
          <w:rFonts w:cstheme="minorHAnsi"/>
          <w:i/>
          <w:lang w:val="ro-RO"/>
        </w:rPr>
        <w:t>curs de specializare în domeniul dezvoltării personale</w:t>
      </w:r>
    </w:p>
    <w:p w14:paraId="7C95933B" w14:textId="77777777" w:rsidR="00CB642B" w:rsidRPr="007332D6" w:rsidRDefault="00CB642B" w:rsidP="00CB642B">
      <w:pPr>
        <w:numPr>
          <w:ilvl w:val="0"/>
          <w:numId w:val="7"/>
        </w:numPr>
        <w:spacing w:after="0" w:line="240" w:lineRule="auto"/>
        <w:rPr>
          <w:rFonts w:cstheme="minorHAnsi"/>
          <w:i/>
          <w:lang w:val="ro-RO"/>
        </w:rPr>
      </w:pPr>
      <w:r w:rsidRPr="007332D6">
        <w:rPr>
          <w:rFonts w:cstheme="minorHAnsi"/>
          <w:i/>
          <w:lang w:val="ro-RO"/>
        </w:rPr>
        <w:t>minimum 2 sarcini similare de training/</w:t>
      </w:r>
      <w:proofErr w:type="spellStart"/>
      <w:r w:rsidRPr="007332D6">
        <w:rPr>
          <w:rFonts w:cstheme="minorHAnsi"/>
          <w:i/>
          <w:lang w:val="ro-RO"/>
        </w:rPr>
        <w:t>coaching</w:t>
      </w:r>
      <w:proofErr w:type="spellEnd"/>
      <w:r w:rsidRPr="007332D6">
        <w:rPr>
          <w:rFonts w:cstheme="minorHAnsi"/>
          <w:i/>
          <w:lang w:val="ro-RO"/>
        </w:rPr>
        <w:t>/dezvoltare personală efectuate în ultimii 2 ani</w:t>
      </w:r>
    </w:p>
    <w:p w14:paraId="113E423C" w14:textId="77777777" w:rsidR="00CB642B" w:rsidRPr="007332D6" w:rsidRDefault="00CB642B" w:rsidP="00CB642B">
      <w:pPr>
        <w:numPr>
          <w:ilvl w:val="0"/>
          <w:numId w:val="7"/>
        </w:numPr>
        <w:spacing w:after="0" w:line="240" w:lineRule="auto"/>
        <w:rPr>
          <w:rFonts w:cstheme="minorHAnsi"/>
          <w:i/>
          <w:lang w:val="ro-RO"/>
        </w:rPr>
      </w:pPr>
      <w:proofErr w:type="spellStart"/>
      <w:r w:rsidRPr="007332D6">
        <w:rPr>
          <w:rFonts w:cstheme="minorHAnsi"/>
          <w:i/>
          <w:lang w:val="ro-RO"/>
        </w:rPr>
        <w:t>experienţa</w:t>
      </w:r>
      <w:proofErr w:type="spellEnd"/>
      <w:r w:rsidRPr="007332D6">
        <w:rPr>
          <w:rFonts w:cstheme="minorHAnsi"/>
          <w:i/>
          <w:lang w:val="ro-RO"/>
        </w:rPr>
        <w:t xml:space="preserve"> profesională/ în proiecte educaționale este un avantaj</w:t>
      </w:r>
    </w:p>
    <w:p w14:paraId="1C7FBEC2" w14:textId="77777777" w:rsidR="00CB642B" w:rsidRPr="007332D6" w:rsidRDefault="00CB642B" w:rsidP="00CB642B">
      <w:pPr>
        <w:spacing w:after="0" w:line="240" w:lineRule="auto"/>
        <w:ind w:left="1440"/>
        <w:rPr>
          <w:rFonts w:cstheme="minorHAnsi"/>
          <w:i/>
          <w:lang w:val="ro-RO"/>
        </w:rPr>
      </w:pPr>
    </w:p>
    <w:p w14:paraId="6BC5CC79" w14:textId="77777777" w:rsidR="00CB642B" w:rsidRPr="007332D6" w:rsidRDefault="00CB642B" w:rsidP="00CB642B">
      <w:pPr>
        <w:spacing w:after="0" w:line="240" w:lineRule="auto"/>
        <w:jc w:val="both"/>
        <w:rPr>
          <w:rFonts w:cstheme="minorHAnsi"/>
          <w:b/>
          <w:lang w:val="ro-RO"/>
        </w:rPr>
      </w:pPr>
      <w:r w:rsidRPr="007332D6">
        <w:rPr>
          <w:rFonts w:cstheme="minorHAnsi"/>
          <w:b/>
          <w:lang w:val="ro-RO"/>
        </w:rPr>
        <w:t>6. Alți termeni relevanți</w:t>
      </w:r>
    </w:p>
    <w:p w14:paraId="1E424069" w14:textId="77777777" w:rsidR="00CB642B" w:rsidRPr="007332D6" w:rsidRDefault="00CB642B" w:rsidP="00CB642B">
      <w:pPr>
        <w:spacing w:after="0" w:line="240" w:lineRule="auto"/>
        <w:jc w:val="both"/>
        <w:rPr>
          <w:rFonts w:cstheme="minorHAnsi"/>
          <w:b/>
          <w:lang w:val="ro-RO"/>
        </w:rPr>
      </w:pPr>
      <w:r w:rsidRPr="007332D6">
        <w:rPr>
          <w:rFonts w:cstheme="minorHAnsi"/>
          <w:b/>
          <w:lang w:val="ro-RO"/>
        </w:rPr>
        <w:t>Perioadă de implementare/ Durata serviciilor.</w:t>
      </w:r>
    </w:p>
    <w:p w14:paraId="6EADB8C2" w14:textId="77777777" w:rsidR="00CB642B" w:rsidRPr="007332D6" w:rsidRDefault="00CB642B" w:rsidP="00CB642B">
      <w:pPr>
        <w:spacing w:after="0"/>
        <w:rPr>
          <w:lang w:val="ro-RO"/>
        </w:rPr>
      </w:pPr>
      <w:r w:rsidRPr="007332D6">
        <w:rPr>
          <w:rFonts w:cstheme="minorHAnsi"/>
          <w:lang w:val="ro-RO"/>
        </w:rPr>
        <w:t xml:space="preserve">Durata estimată a contractului: 15.02.2020 – 9.09.2020, </w:t>
      </w:r>
    </w:p>
    <w:p w14:paraId="1995E8A9" w14:textId="77777777" w:rsidR="00CB642B" w:rsidRPr="007332D6" w:rsidRDefault="00CB642B" w:rsidP="00CB642B">
      <w:pPr>
        <w:spacing w:after="0" w:line="240" w:lineRule="auto"/>
        <w:jc w:val="both"/>
        <w:rPr>
          <w:rFonts w:cstheme="minorHAnsi"/>
          <w:lang w:val="ro-RO"/>
        </w:rPr>
      </w:pPr>
      <w:r w:rsidRPr="007332D6">
        <w:rPr>
          <w:rFonts w:cstheme="minorHAnsi"/>
          <w:lang w:val="ro-RO"/>
        </w:rPr>
        <w:t xml:space="preserve">Numărul de ore estimat: 80 ore distribuite  pentru grupuri distincte de cursanți, 10 ședințe de </w:t>
      </w:r>
      <w:proofErr w:type="spellStart"/>
      <w:r w:rsidRPr="007332D6">
        <w:rPr>
          <w:rFonts w:cstheme="minorHAnsi"/>
          <w:lang w:val="ro-RO"/>
        </w:rPr>
        <w:t>traning</w:t>
      </w:r>
      <w:proofErr w:type="spellEnd"/>
      <w:r w:rsidRPr="007332D6">
        <w:rPr>
          <w:rFonts w:cstheme="minorHAnsi"/>
          <w:lang w:val="ro-RO"/>
        </w:rPr>
        <w:t xml:space="preserve"> derulate cu 2 grupe de studenți (25 studenți/grupă, 5 ședințe/grupă, durata estimată 8 ore/ședință), distribuite (estimat), astfel: </w:t>
      </w:r>
    </w:p>
    <w:p w14:paraId="270B4A60" w14:textId="77777777" w:rsidR="00CB642B" w:rsidRPr="00724175" w:rsidRDefault="00CB642B" w:rsidP="00CB642B">
      <w:pPr>
        <w:pStyle w:val="ListParagraph"/>
        <w:numPr>
          <w:ilvl w:val="0"/>
          <w:numId w:val="37"/>
        </w:numPr>
        <w:spacing w:after="0" w:line="240" w:lineRule="auto"/>
        <w:jc w:val="both"/>
        <w:rPr>
          <w:rFonts w:cstheme="minorHAnsi"/>
          <w:lang w:val="ro-RO"/>
        </w:rPr>
      </w:pPr>
      <w:r w:rsidRPr="007332D6">
        <w:rPr>
          <w:rFonts w:cstheme="minorHAnsi"/>
          <w:lang w:val="ro-RO"/>
        </w:rPr>
        <w:t>Elaborarea unei programe d</w:t>
      </w:r>
      <w:r>
        <w:rPr>
          <w:rFonts w:cstheme="minorHAnsi"/>
          <w:lang w:val="ro-RO"/>
        </w:rPr>
        <w:t>e training, 4 ore</w:t>
      </w:r>
    </w:p>
    <w:p w14:paraId="77311A71" w14:textId="77777777" w:rsidR="00CB642B" w:rsidRPr="00724175" w:rsidRDefault="00CB642B" w:rsidP="00CB642B">
      <w:pPr>
        <w:pStyle w:val="ListParagraph"/>
        <w:numPr>
          <w:ilvl w:val="0"/>
          <w:numId w:val="37"/>
        </w:numPr>
        <w:spacing w:after="0" w:line="240" w:lineRule="auto"/>
        <w:jc w:val="both"/>
        <w:rPr>
          <w:rFonts w:cstheme="minorHAnsi"/>
          <w:lang w:val="ro-RO"/>
        </w:rPr>
      </w:pPr>
      <w:r w:rsidRPr="00D5215D">
        <w:rPr>
          <w:rFonts w:cstheme="minorHAnsi"/>
          <w:lang w:val="ro-RO"/>
        </w:rPr>
        <w:t>Livrarea</w:t>
      </w:r>
      <w:r>
        <w:rPr>
          <w:rFonts w:cstheme="minorHAnsi"/>
          <w:lang w:val="ro-RO"/>
        </w:rPr>
        <w:t xml:space="preserve"> propriu-zisă a</w:t>
      </w:r>
      <w:r w:rsidRPr="00D5215D">
        <w:rPr>
          <w:rFonts w:cstheme="minorHAnsi"/>
          <w:lang w:val="ro-RO"/>
        </w:rPr>
        <w:t xml:space="preserve"> ședințelor de training</w:t>
      </w:r>
      <w:r>
        <w:rPr>
          <w:rFonts w:cstheme="minorHAnsi"/>
          <w:lang w:val="ro-RO"/>
        </w:rPr>
        <w:t>, 70 ore</w:t>
      </w:r>
    </w:p>
    <w:p w14:paraId="31D04B86" w14:textId="77777777" w:rsidR="00CB642B" w:rsidRPr="00590E5D" w:rsidRDefault="00CB642B" w:rsidP="00CB642B">
      <w:pPr>
        <w:pStyle w:val="ListParagraph"/>
        <w:numPr>
          <w:ilvl w:val="0"/>
          <w:numId w:val="37"/>
        </w:numPr>
        <w:spacing w:after="0" w:line="240" w:lineRule="auto"/>
        <w:jc w:val="both"/>
        <w:rPr>
          <w:rFonts w:cstheme="minorHAnsi"/>
          <w:lang w:val="ro-RO"/>
        </w:rPr>
      </w:pPr>
      <w:r>
        <w:rPr>
          <w:rFonts w:cstheme="minorHAnsi"/>
          <w:lang w:val="ro-RO"/>
        </w:rPr>
        <w:t>Evaluarea participanților, 6 ore</w:t>
      </w:r>
    </w:p>
    <w:p w14:paraId="1EEE31DE" w14:textId="77777777" w:rsidR="00CB642B" w:rsidRPr="00A52C69" w:rsidRDefault="00CB642B" w:rsidP="00CB642B">
      <w:pPr>
        <w:spacing w:after="0" w:line="240" w:lineRule="auto"/>
        <w:jc w:val="both"/>
        <w:rPr>
          <w:rFonts w:cstheme="minorHAnsi"/>
          <w:i/>
          <w:color w:val="FF0000"/>
          <w:lang w:val="ro-RO"/>
        </w:rPr>
      </w:pPr>
      <w:r>
        <w:rPr>
          <w:rFonts w:cstheme="minorHAnsi"/>
          <w:lang w:val="ro-RO"/>
        </w:rPr>
        <w:t xml:space="preserve">Fiecare dintre cele 2 grupe, ședințele de training vor  fi distribuite pe durata a 5 zile. Programa de training va fi aceeași pentru ambele grupe de participanți. </w:t>
      </w:r>
    </w:p>
    <w:p w14:paraId="32FBD17D" w14:textId="77777777" w:rsidR="00CB642B" w:rsidRPr="00A52C69" w:rsidRDefault="00CB642B" w:rsidP="00CB642B">
      <w:pPr>
        <w:spacing w:after="0" w:line="240" w:lineRule="auto"/>
        <w:jc w:val="both"/>
        <w:rPr>
          <w:rFonts w:cstheme="minorHAnsi"/>
          <w:lang w:val="ro-RO"/>
        </w:rPr>
      </w:pPr>
    </w:p>
    <w:p w14:paraId="01A078F6" w14:textId="77777777" w:rsidR="00CB642B" w:rsidRPr="00A52C69" w:rsidRDefault="00CB642B" w:rsidP="00CB642B">
      <w:pPr>
        <w:spacing w:after="0" w:line="240" w:lineRule="auto"/>
        <w:jc w:val="both"/>
        <w:rPr>
          <w:rFonts w:cstheme="minorHAnsi"/>
          <w:lang w:val="ro-RO"/>
        </w:rPr>
      </w:pPr>
      <w:r w:rsidRPr="00A52C69">
        <w:rPr>
          <w:rFonts w:cstheme="minorHAnsi"/>
          <w:b/>
          <w:lang w:val="ro-RO"/>
        </w:rPr>
        <w:t>Locație.</w:t>
      </w:r>
    </w:p>
    <w:p w14:paraId="044D32F6" w14:textId="77777777" w:rsidR="00CB642B" w:rsidRPr="0040046C" w:rsidRDefault="00CB642B" w:rsidP="00CB642B">
      <w:pPr>
        <w:spacing w:after="0" w:line="240" w:lineRule="auto"/>
        <w:jc w:val="both"/>
        <w:rPr>
          <w:rFonts w:cstheme="minorHAnsi"/>
          <w:lang w:val="ro-RO"/>
        </w:rPr>
      </w:pPr>
      <w:r w:rsidRPr="0040046C">
        <w:rPr>
          <w:rFonts w:cstheme="minorHAnsi"/>
          <w:lang w:val="ro-RO"/>
        </w:rPr>
        <w:t>Activitățile se vor desfășura la sediul Universității Maritime din Constanța, Str. Mircea cel Bătrân, Nr. 104, Constanța</w:t>
      </w:r>
    </w:p>
    <w:p w14:paraId="20A8C6AF" w14:textId="77777777" w:rsidR="00CB642B" w:rsidRPr="00A52C69" w:rsidRDefault="00CB642B" w:rsidP="00CB642B">
      <w:pPr>
        <w:spacing w:after="0" w:line="240" w:lineRule="auto"/>
        <w:jc w:val="both"/>
        <w:rPr>
          <w:rFonts w:cstheme="minorHAnsi"/>
          <w:lang w:val="ro-RO"/>
        </w:rPr>
      </w:pPr>
    </w:p>
    <w:p w14:paraId="05DAF935" w14:textId="77777777" w:rsidR="00CB642B" w:rsidRPr="00A52C69" w:rsidRDefault="00CB642B" w:rsidP="00CB642B">
      <w:pPr>
        <w:spacing w:after="0" w:line="240" w:lineRule="auto"/>
        <w:jc w:val="both"/>
        <w:rPr>
          <w:rFonts w:cstheme="minorHAnsi"/>
          <w:b/>
          <w:lang w:val="ro-RO"/>
        </w:rPr>
      </w:pPr>
      <w:r w:rsidRPr="00A52C69">
        <w:rPr>
          <w:rFonts w:cstheme="minorHAnsi"/>
          <w:b/>
          <w:lang w:val="ro-RO"/>
        </w:rPr>
        <w:t>Raportare.</w:t>
      </w:r>
    </w:p>
    <w:p w14:paraId="3C972156" w14:textId="77777777" w:rsidR="00CB642B" w:rsidRDefault="00CB642B" w:rsidP="00CB642B">
      <w:pPr>
        <w:spacing w:after="0" w:line="240" w:lineRule="auto"/>
        <w:jc w:val="both"/>
        <w:rPr>
          <w:rFonts w:cstheme="minorHAnsi"/>
          <w:lang w:val="ro-RO"/>
        </w:rPr>
      </w:pPr>
      <w:r>
        <w:rPr>
          <w:rFonts w:cstheme="minorHAnsi"/>
          <w:lang w:val="ro-RO"/>
        </w:rPr>
        <w:t xml:space="preserve">Rapoartele de activitate, se vor prezenta în maxim 10 zile de la susținerea activității. </w:t>
      </w:r>
    </w:p>
    <w:p w14:paraId="0CE6AF7B" w14:textId="77777777" w:rsidR="00CB642B" w:rsidRDefault="00CB642B" w:rsidP="00CB642B">
      <w:pPr>
        <w:spacing w:after="0" w:line="240" w:lineRule="auto"/>
        <w:jc w:val="both"/>
        <w:rPr>
          <w:rFonts w:cstheme="minorHAnsi"/>
          <w:lang w:val="ro-RO"/>
        </w:rPr>
      </w:pPr>
      <w:r>
        <w:rPr>
          <w:rFonts w:cstheme="minorHAnsi"/>
          <w:lang w:val="ro-RO"/>
        </w:rPr>
        <w:t xml:space="preserve">Raportul va fi predat pentru aprobare Managerului de proiect </w:t>
      </w:r>
      <w:proofErr w:type="spellStart"/>
      <w:r>
        <w:rPr>
          <w:rFonts w:cstheme="minorHAnsi"/>
          <w:lang w:val="ro-RO"/>
        </w:rPr>
        <w:t>Conf</w:t>
      </w:r>
      <w:proofErr w:type="spellEnd"/>
      <w:r>
        <w:rPr>
          <w:rFonts w:cstheme="minorHAnsi"/>
          <w:lang w:val="ro-RO"/>
        </w:rPr>
        <w:t xml:space="preserve"> </w:t>
      </w:r>
      <w:proofErr w:type="spellStart"/>
      <w:r>
        <w:rPr>
          <w:rFonts w:cstheme="minorHAnsi"/>
          <w:lang w:val="ro-RO"/>
        </w:rPr>
        <w:t>Univ</w:t>
      </w:r>
      <w:proofErr w:type="spellEnd"/>
      <w:r>
        <w:rPr>
          <w:rFonts w:cstheme="minorHAnsi"/>
          <w:lang w:val="ro-RO"/>
        </w:rPr>
        <w:t xml:space="preserve"> </w:t>
      </w:r>
      <w:proofErr w:type="spellStart"/>
      <w:r>
        <w:rPr>
          <w:rFonts w:cstheme="minorHAnsi"/>
          <w:lang w:val="ro-RO"/>
        </w:rPr>
        <w:t>Dr</w:t>
      </w:r>
      <w:proofErr w:type="spellEnd"/>
      <w:r>
        <w:rPr>
          <w:rFonts w:cstheme="minorHAnsi"/>
          <w:lang w:val="ro-RO"/>
        </w:rPr>
        <w:t xml:space="preserve"> Nicoleta ACOMI, e-mail </w:t>
      </w:r>
      <w:hyperlink r:id="rId9" w:history="1">
        <w:r w:rsidRPr="002E2108">
          <w:rPr>
            <w:rStyle w:val="Hyperlink"/>
            <w:rFonts w:cstheme="minorHAnsi"/>
            <w:lang w:val="ro-RO"/>
          </w:rPr>
          <w:t>nicoleta.acomi@cmu-edu.eu</w:t>
        </w:r>
      </w:hyperlink>
      <w:r>
        <w:rPr>
          <w:rFonts w:cstheme="minorHAnsi"/>
          <w:lang w:val="ro-RO"/>
        </w:rPr>
        <w:t>.Raportul va exprima în mod detaliat, clar și concis rezultatele activităților.</w:t>
      </w:r>
    </w:p>
    <w:p w14:paraId="08E6CB91" w14:textId="77777777" w:rsidR="00CB642B" w:rsidRPr="00A52C69" w:rsidRDefault="00CB642B" w:rsidP="00CB642B">
      <w:pPr>
        <w:spacing w:after="0" w:line="240" w:lineRule="auto"/>
        <w:jc w:val="both"/>
        <w:rPr>
          <w:rFonts w:cstheme="minorHAnsi"/>
          <w:b/>
          <w:lang w:val="ro-RO"/>
        </w:rPr>
      </w:pPr>
    </w:p>
    <w:p w14:paraId="191C30E7" w14:textId="77777777" w:rsidR="00CB642B" w:rsidRPr="00A52C69" w:rsidRDefault="00CB642B" w:rsidP="00CB642B">
      <w:pPr>
        <w:spacing w:after="0" w:line="240" w:lineRule="auto"/>
        <w:jc w:val="both"/>
        <w:rPr>
          <w:rFonts w:cstheme="minorHAnsi"/>
          <w:lang w:val="ro-RO"/>
        </w:rPr>
      </w:pPr>
      <w:r w:rsidRPr="00A52C69">
        <w:rPr>
          <w:rFonts w:cstheme="minorHAnsi"/>
          <w:b/>
          <w:lang w:val="ro-RO"/>
        </w:rPr>
        <w:t>Facilități oferite de Beneficiar.</w:t>
      </w:r>
    </w:p>
    <w:p w14:paraId="698CBC5F" w14:textId="77777777" w:rsidR="00CB642B" w:rsidRPr="00A52C69" w:rsidRDefault="00CB642B" w:rsidP="00CB642B">
      <w:pPr>
        <w:spacing w:after="0" w:line="240" w:lineRule="auto"/>
        <w:jc w:val="both"/>
        <w:rPr>
          <w:rFonts w:cstheme="minorHAnsi"/>
          <w:i/>
          <w:color w:val="FF0000"/>
          <w:lang w:val="ro-RO"/>
        </w:rPr>
      </w:pPr>
      <w:r>
        <w:rPr>
          <w:rFonts w:cstheme="minorHAnsi"/>
          <w:lang w:val="ro-RO"/>
        </w:rPr>
        <w:t>Universitatea Maritimă din Constanța</w:t>
      </w:r>
      <w:r w:rsidRPr="003C081E">
        <w:rPr>
          <w:rFonts w:cstheme="minorHAnsi"/>
          <w:lang w:val="ro-RO"/>
        </w:rPr>
        <w:t xml:space="preserve"> va pune la dispoziția consultanților resurse materiale și anume: sala amenajată, echipamente IT, internet.</w:t>
      </w:r>
    </w:p>
    <w:p w14:paraId="57237A07" w14:textId="77777777" w:rsidR="00CB642B" w:rsidRPr="00A52C69" w:rsidRDefault="00CB642B" w:rsidP="00CB642B">
      <w:pPr>
        <w:spacing w:after="0" w:line="240" w:lineRule="auto"/>
        <w:jc w:val="both"/>
        <w:rPr>
          <w:rFonts w:cstheme="minorHAnsi"/>
          <w:lang w:val="ro-RO"/>
        </w:rPr>
      </w:pPr>
    </w:p>
    <w:p w14:paraId="070D3F81" w14:textId="77777777" w:rsidR="00CB642B" w:rsidRPr="00A52C69" w:rsidRDefault="00CB642B" w:rsidP="00CB642B">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2249ECFD" w14:textId="77777777" w:rsidR="00CB642B" w:rsidRPr="00A52C69" w:rsidRDefault="00CB642B" w:rsidP="00CB642B">
      <w:pPr>
        <w:spacing w:after="0" w:line="240" w:lineRule="auto"/>
        <w:ind w:right="432"/>
        <w:jc w:val="both"/>
        <w:rPr>
          <w:rFonts w:cstheme="minorHAnsi"/>
          <w:lang w:val="ro-RO"/>
        </w:rPr>
      </w:pPr>
    </w:p>
    <w:p w14:paraId="09157770" w14:textId="77777777" w:rsidR="00CB642B" w:rsidRPr="00A52C69" w:rsidRDefault="00CB642B" w:rsidP="00CB642B">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2D41F514" w14:textId="77777777" w:rsidR="003E2AFB" w:rsidRPr="00A52C69" w:rsidRDefault="003E2AFB" w:rsidP="003E2AFB">
      <w:pPr>
        <w:spacing w:after="0" w:line="240" w:lineRule="auto"/>
        <w:rPr>
          <w:rFonts w:cstheme="minorHAnsi"/>
          <w:color w:val="4F81BD" w:themeColor="accent1"/>
          <w:lang w:val="ro-RO"/>
        </w:rPr>
      </w:pPr>
      <w:r w:rsidRPr="00A52C69">
        <w:rPr>
          <w:rFonts w:cstheme="minorHAnsi"/>
          <w:color w:val="4F81BD" w:themeColor="accent1"/>
          <w:lang w:val="ro-RO"/>
        </w:rPr>
        <w:lastRenderedPageBreak/>
        <w:t>Proiectul privind Învățământul Secundar (ROSE)</w:t>
      </w:r>
    </w:p>
    <w:p w14:paraId="5663D096" w14:textId="77777777" w:rsidR="003E2AFB" w:rsidRPr="00A52C69" w:rsidRDefault="003E2AFB" w:rsidP="003E2AFB">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4E45FFE7" w14:textId="77777777" w:rsidR="003E2AFB" w:rsidRPr="00A52C69" w:rsidRDefault="003E2AFB" w:rsidP="003E2AFB">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6E7732F5" w14:textId="77777777" w:rsidR="003E2AFB" w:rsidRPr="00A52C69" w:rsidRDefault="003E2AFB" w:rsidP="003E2AFB">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6DEACC60" w14:textId="77777777" w:rsidR="003E2AFB" w:rsidRPr="00A52C69" w:rsidRDefault="003E2AFB" w:rsidP="003E2AFB">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nt nr. AG 178/SGU/NC/IIS</w:t>
      </w:r>
    </w:p>
    <w:p w14:paraId="63AF63F4" w14:textId="77777777" w:rsidR="003E2AFB" w:rsidRDefault="003E2AFB" w:rsidP="003E2AFB">
      <w:pPr>
        <w:spacing w:after="0" w:line="240" w:lineRule="auto"/>
        <w:ind w:right="46"/>
      </w:pPr>
    </w:p>
    <w:p w14:paraId="5A9A62D4" w14:textId="77777777" w:rsidR="003E2AFB" w:rsidRPr="00A52C69" w:rsidRDefault="003E2AFB" w:rsidP="003E2AFB">
      <w:pPr>
        <w:spacing w:after="0" w:line="240" w:lineRule="auto"/>
        <w:ind w:right="46"/>
        <w:rPr>
          <w:rFonts w:ascii="Calibri" w:hAnsi="Calibri"/>
          <w:szCs w:val="24"/>
          <w:lang w:val="ro-RO"/>
        </w:rPr>
      </w:pPr>
      <w:r w:rsidRPr="00A52C69">
        <w:rPr>
          <w:rFonts w:ascii="Calibri" w:hAnsi="Calibri"/>
          <w:szCs w:val="24"/>
          <w:lang w:val="ro-RO"/>
        </w:rPr>
        <w:t xml:space="preserve">Nr. </w:t>
      </w:r>
      <w:proofErr w:type="spellStart"/>
      <w:r w:rsidRPr="00A52C69">
        <w:rPr>
          <w:rFonts w:ascii="Calibri" w:hAnsi="Calibri"/>
          <w:szCs w:val="24"/>
          <w:lang w:val="ro-RO"/>
        </w:rPr>
        <w:t>înreg</w:t>
      </w:r>
      <w:proofErr w:type="spellEnd"/>
      <w:r w:rsidRPr="00A52C69">
        <w:rPr>
          <w:rFonts w:ascii="Calibri" w:hAnsi="Calibri"/>
          <w:szCs w:val="24"/>
          <w:lang w:val="ro-RO"/>
        </w:rPr>
        <w:t>.</w:t>
      </w:r>
      <w:r>
        <w:rPr>
          <w:rFonts w:ascii="Calibri" w:hAnsi="Calibri"/>
          <w:szCs w:val="24"/>
          <w:lang w:val="ro-RO"/>
        </w:rPr>
        <w:t xml:space="preserve"> 767 din data de 5</w:t>
      </w:r>
      <w:r w:rsidRPr="007332D6">
        <w:rPr>
          <w:rFonts w:ascii="Calibri" w:hAnsi="Calibri"/>
          <w:szCs w:val="24"/>
          <w:lang w:val="ro-RO"/>
        </w:rPr>
        <w:t>.0</w:t>
      </w:r>
      <w:r>
        <w:rPr>
          <w:rFonts w:ascii="Calibri" w:hAnsi="Calibri"/>
          <w:szCs w:val="24"/>
          <w:lang w:val="ro-RO"/>
        </w:rPr>
        <w:t>2</w:t>
      </w:r>
      <w:r w:rsidRPr="007332D6">
        <w:rPr>
          <w:rFonts w:ascii="Calibri" w:hAnsi="Calibri"/>
          <w:szCs w:val="24"/>
          <w:lang w:val="ro-RO"/>
        </w:rPr>
        <w:t>.20</w:t>
      </w:r>
      <w:r>
        <w:rPr>
          <w:rFonts w:ascii="Calibri" w:hAnsi="Calibri"/>
          <w:szCs w:val="24"/>
          <w:lang w:val="ro-RO"/>
        </w:rPr>
        <w:t>20</w:t>
      </w:r>
    </w:p>
    <w:p w14:paraId="6FCE3B06" w14:textId="77777777" w:rsidR="003E2AFB" w:rsidRPr="007332D6" w:rsidRDefault="003E2AFB" w:rsidP="003E2A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5</w:t>
      </w:r>
      <w:r w:rsidRPr="007332D6">
        <w:rPr>
          <w:rFonts w:asciiTheme="minorHAnsi" w:hAnsiTheme="minorHAnsi" w:cstheme="minorHAnsi"/>
          <w:b w:val="0"/>
          <w:bCs/>
          <w:i/>
          <w:smallCaps w:val="0"/>
          <w:sz w:val="22"/>
          <w:szCs w:val="22"/>
          <w:lang w:val="ro-RO"/>
        </w:rPr>
        <w:t xml:space="preserve"> </w:t>
      </w:r>
      <w:r>
        <w:rPr>
          <w:rFonts w:asciiTheme="minorHAnsi" w:hAnsiTheme="minorHAnsi" w:cstheme="minorHAnsi"/>
          <w:b w:val="0"/>
          <w:bCs/>
          <w:i/>
          <w:smallCaps w:val="0"/>
          <w:sz w:val="22"/>
          <w:szCs w:val="22"/>
          <w:lang w:val="ro-RO"/>
        </w:rPr>
        <w:t>Februarie,</w:t>
      </w:r>
      <w:r w:rsidRPr="007332D6">
        <w:rPr>
          <w:rFonts w:asciiTheme="minorHAnsi" w:hAnsiTheme="minorHAnsi" w:cstheme="minorHAnsi"/>
          <w:b w:val="0"/>
          <w:bCs/>
          <w:i/>
          <w:smallCaps w:val="0"/>
          <w:sz w:val="22"/>
          <w:szCs w:val="22"/>
          <w:lang w:val="ro-RO"/>
        </w:rPr>
        <w:t xml:space="preserve"> 2020</w:t>
      </w:r>
    </w:p>
    <w:p w14:paraId="55BB577B" w14:textId="77777777" w:rsidR="003E2AFB" w:rsidRDefault="003E2AFB" w:rsidP="003E2AFB">
      <w:pPr>
        <w:spacing w:after="160" w:line="259" w:lineRule="auto"/>
      </w:pPr>
    </w:p>
    <w:p w14:paraId="0F17DEBB" w14:textId="77777777" w:rsidR="003E2AFB" w:rsidRPr="00A7258F" w:rsidRDefault="003E2AFB" w:rsidP="003E2AFB">
      <w:pPr>
        <w:jc w:val="center"/>
        <w:rPr>
          <w:b/>
          <w:sz w:val="28"/>
          <w:szCs w:val="28"/>
        </w:rPr>
      </w:pPr>
      <w:r w:rsidRPr="00A7258F">
        <w:rPr>
          <w:b/>
          <w:sz w:val="28"/>
          <w:szCs w:val="28"/>
        </w:rPr>
        <w:t>NOTĂ DE FUNDAMENTARE</w:t>
      </w:r>
    </w:p>
    <w:p w14:paraId="21C865A1" w14:textId="77777777" w:rsidR="003E2AFB" w:rsidRDefault="003E2AFB" w:rsidP="003E2AFB">
      <w:pPr>
        <w:jc w:val="both"/>
      </w:pPr>
    </w:p>
    <w:p w14:paraId="1FEFA616" w14:textId="77777777" w:rsidR="003E2AFB" w:rsidRDefault="003E2AFB" w:rsidP="003E2AFB">
      <w:pPr>
        <w:jc w:val="both"/>
      </w:pPr>
      <w:proofErr w:type="spellStart"/>
      <w:r>
        <w:t>privind</w:t>
      </w:r>
      <w:proofErr w:type="spellEnd"/>
      <w:r>
        <w:t xml:space="preserve"> </w:t>
      </w:r>
      <w:proofErr w:type="spellStart"/>
      <w:r>
        <w:t>prelungirea</w:t>
      </w:r>
      <w:proofErr w:type="spellEnd"/>
      <w:r>
        <w:t xml:space="preserve"> </w:t>
      </w:r>
      <w:proofErr w:type="spellStart"/>
      <w:r>
        <w:t>termenului</w:t>
      </w:r>
      <w:proofErr w:type="spellEnd"/>
      <w:r>
        <w:t xml:space="preserve"> de </w:t>
      </w:r>
      <w:proofErr w:type="spellStart"/>
      <w:r>
        <w:t>depunere</w:t>
      </w:r>
      <w:proofErr w:type="spellEnd"/>
      <w:r>
        <w:t xml:space="preserve"> a </w:t>
      </w:r>
      <w:proofErr w:type="spellStart"/>
      <w:r>
        <w:t>scrisorilor</w:t>
      </w:r>
      <w:proofErr w:type="spellEnd"/>
      <w:r>
        <w:t xml:space="preserve"> de </w:t>
      </w:r>
      <w:proofErr w:type="spellStart"/>
      <w:r>
        <w:t>interes</w:t>
      </w:r>
      <w:proofErr w:type="spellEnd"/>
      <w:r>
        <w:t xml:space="preserve"> </w:t>
      </w:r>
      <w:proofErr w:type="spellStart"/>
      <w:r>
        <w:t>însoțite</w:t>
      </w:r>
      <w:proofErr w:type="spellEnd"/>
      <w:r>
        <w:t xml:space="preserve"> de CV </w:t>
      </w:r>
      <w:proofErr w:type="spellStart"/>
      <w:r>
        <w:t>și</w:t>
      </w:r>
      <w:proofErr w:type="spellEnd"/>
      <w:r>
        <w:t xml:space="preserve"> </w:t>
      </w:r>
      <w:proofErr w:type="spellStart"/>
      <w:r>
        <w:t>alte</w:t>
      </w:r>
      <w:proofErr w:type="spellEnd"/>
      <w:r>
        <w:t xml:space="preserve"> </w:t>
      </w:r>
      <w:proofErr w:type="spellStart"/>
      <w:r>
        <w:t>documente</w:t>
      </w:r>
      <w:proofErr w:type="spellEnd"/>
      <w:r>
        <w:t xml:space="preserve"> </w:t>
      </w:r>
      <w:proofErr w:type="spellStart"/>
      <w:r>
        <w:t>justificative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procedurii</w:t>
      </w:r>
      <w:proofErr w:type="spellEnd"/>
      <w:r>
        <w:t xml:space="preserve"> de </w:t>
      </w:r>
      <w:proofErr w:type="spellStart"/>
      <w:r>
        <w:t>achizitie</w:t>
      </w:r>
      <w:proofErr w:type="spellEnd"/>
      <w:r>
        <w:t xml:space="preserve"> de </w:t>
      </w:r>
      <w:proofErr w:type="spellStart"/>
      <w:r w:rsidRPr="008E3B88">
        <w:t>servicii</w:t>
      </w:r>
      <w:proofErr w:type="spellEnd"/>
      <w:r w:rsidRPr="008E3B88">
        <w:t xml:space="preserve"> de </w:t>
      </w:r>
      <w:proofErr w:type="spellStart"/>
      <w:r w:rsidRPr="008E3B88">
        <w:t>consultanță</w:t>
      </w:r>
      <w:proofErr w:type="spellEnd"/>
      <w:r w:rsidRPr="008E3B88">
        <w:t xml:space="preserve"> - </w:t>
      </w:r>
      <w:proofErr w:type="spellStart"/>
      <w:r w:rsidRPr="008E3B88">
        <w:rPr>
          <w:b/>
        </w:rPr>
        <w:t>Servicii</w:t>
      </w:r>
      <w:proofErr w:type="spellEnd"/>
      <w:r w:rsidRPr="008E3B88">
        <w:rPr>
          <w:b/>
        </w:rPr>
        <w:t xml:space="preserve"> de Coaching</w:t>
      </w:r>
      <w:r w:rsidRPr="008E3B88">
        <w:t xml:space="preserve"> </w:t>
      </w:r>
      <w:proofErr w:type="spellStart"/>
      <w:r>
        <w:t>în</w:t>
      </w:r>
      <w:proofErr w:type="spellEnd"/>
      <w:r>
        <w:t xml:space="preserve"> </w:t>
      </w:r>
      <w:proofErr w:type="spellStart"/>
      <w:r>
        <w:t>cadrul</w:t>
      </w:r>
      <w:proofErr w:type="spellEnd"/>
      <w:r>
        <w:t xml:space="preserve"> </w:t>
      </w:r>
      <w:proofErr w:type="spellStart"/>
      <w:r>
        <w:t>subproiectului</w:t>
      </w:r>
      <w:proofErr w:type="spellEnd"/>
      <w:r>
        <w:t xml:space="preserve"> cu </w:t>
      </w:r>
      <w:proofErr w:type="spellStart"/>
      <w:r>
        <w:t>titlul</w:t>
      </w:r>
      <w:proofErr w:type="spellEnd"/>
      <w:r>
        <w:t xml:space="preserve"> </w:t>
      </w:r>
      <w:r w:rsidRPr="008E3B88">
        <w:rPr>
          <w:rFonts w:cstheme="minorHAnsi"/>
          <w:b/>
          <w:lang w:val="ro-RO"/>
        </w:rPr>
        <w:t xml:space="preserve">Construiește alături de </w:t>
      </w:r>
      <w:proofErr w:type="gramStart"/>
      <w:r w:rsidRPr="008E3B88">
        <w:rPr>
          <w:rFonts w:cstheme="minorHAnsi"/>
          <w:b/>
          <w:lang w:val="ro-RO"/>
        </w:rPr>
        <w:t>noi!</w:t>
      </w:r>
      <w:r w:rsidRPr="008E3B88">
        <w:rPr>
          <w:b/>
        </w:rPr>
        <w:t>,</w:t>
      </w:r>
      <w:proofErr w:type="gramEnd"/>
      <w:r w:rsidRPr="008E3B88">
        <w:t xml:space="preserve"> </w:t>
      </w:r>
      <w:proofErr w:type="spellStart"/>
      <w:r>
        <w:t>acord</w:t>
      </w:r>
      <w:proofErr w:type="spellEnd"/>
      <w:r>
        <w:t xml:space="preserve"> de grant </w:t>
      </w:r>
      <w:proofErr w:type="spellStart"/>
      <w:r>
        <w:t>nr</w:t>
      </w:r>
      <w:proofErr w:type="spellEnd"/>
      <w:r>
        <w:t xml:space="preserve">. </w:t>
      </w:r>
      <w:r w:rsidRPr="008E3B88">
        <w:t xml:space="preserve">AG 178/SGU/NC/IIS </w:t>
      </w:r>
      <w:r>
        <w:t xml:space="preserve">din data </w:t>
      </w:r>
      <w:proofErr w:type="spellStart"/>
      <w:r>
        <w:t>de</w:t>
      </w:r>
      <w:proofErr w:type="spellEnd"/>
      <w:r>
        <w:t xml:space="preserve"> 10.09.2019, </w:t>
      </w:r>
      <w:proofErr w:type="spellStart"/>
      <w:r>
        <w:t>având</w:t>
      </w:r>
      <w:proofErr w:type="spellEnd"/>
      <w:r>
        <w:t xml:space="preserve"> ca </w:t>
      </w:r>
      <w:proofErr w:type="spellStart"/>
      <w:r>
        <w:t>obiect</w:t>
      </w:r>
      <w:proofErr w:type="spellEnd"/>
      <w:r>
        <w:t xml:space="preserve">: </w:t>
      </w:r>
    </w:p>
    <w:p w14:paraId="47C3503D" w14:textId="77777777" w:rsidR="003E2AFB" w:rsidRDefault="003E2AFB" w:rsidP="003E2AFB">
      <w:pPr>
        <w:jc w:val="both"/>
      </w:pPr>
    </w:p>
    <w:p w14:paraId="2AEA217B" w14:textId="77777777" w:rsidR="003E2AFB" w:rsidRDefault="003E2AFB" w:rsidP="003E2AFB">
      <w:r>
        <w:t xml:space="preserve">- </w:t>
      </w:r>
      <w:proofErr w:type="spellStart"/>
      <w:r>
        <w:t>Selecția</w:t>
      </w:r>
      <w:proofErr w:type="spellEnd"/>
      <w:r>
        <w:t xml:space="preserve"> </w:t>
      </w:r>
      <w:proofErr w:type="spellStart"/>
      <w:r>
        <w:t>unui</w:t>
      </w:r>
      <w:proofErr w:type="spellEnd"/>
      <w:r>
        <w:t xml:space="preserve"> consultant </w:t>
      </w:r>
      <w:proofErr w:type="spellStart"/>
      <w:r>
        <w:t>p</w:t>
      </w:r>
      <w:r w:rsidRPr="008E3B88">
        <w:t>entru</w:t>
      </w:r>
      <w:proofErr w:type="spellEnd"/>
      <w:r w:rsidRPr="008E3B88">
        <w:t xml:space="preserve"> </w:t>
      </w:r>
      <w:proofErr w:type="spellStart"/>
      <w:r w:rsidRPr="008E3B88">
        <w:t>desfășurarea</w:t>
      </w:r>
      <w:proofErr w:type="spellEnd"/>
      <w:r w:rsidRPr="008E3B88">
        <w:t xml:space="preserve"> </w:t>
      </w:r>
      <w:proofErr w:type="spellStart"/>
      <w:r w:rsidRPr="008E3B88">
        <w:t>activității</w:t>
      </w:r>
      <w:proofErr w:type="spellEnd"/>
      <w:r w:rsidRPr="008E3B88">
        <w:t xml:space="preserve"> IV. “</w:t>
      </w:r>
      <w:proofErr w:type="spellStart"/>
      <w:r w:rsidRPr="008E3B88">
        <w:t>Activități</w:t>
      </w:r>
      <w:proofErr w:type="spellEnd"/>
      <w:r w:rsidRPr="008E3B88">
        <w:t xml:space="preserve"> de </w:t>
      </w:r>
      <w:proofErr w:type="spellStart"/>
      <w:r w:rsidRPr="008E3B88">
        <w:t>sprijin</w:t>
      </w:r>
      <w:proofErr w:type="spellEnd"/>
      <w:r w:rsidRPr="008E3B88">
        <w:t xml:space="preserve"> </w:t>
      </w:r>
      <w:proofErr w:type="spellStart"/>
      <w:r w:rsidRPr="008E3B88">
        <w:t>pentru</w:t>
      </w:r>
      <w:proofErr w:type="spellEnd"/>
      <w:r w:rsidRPr="008E3B88">
        <w:t xml:space="preserve"> </w:t>
      </w:r>
      <w:proofErr w:type="spellStart"/>
      <w:r w:rsidRPr="008E3B88">
        <w:t>grupul</w:t>
      </w:r>
      <w:proofErr w:type="spellEnd"/>
      <w:r w:rsidRPr="008E3B88">
        <w:t xml:space="preserve"> </w:t>
      </w:r>
      <w:proofErr w:type="spellStart"/>
      <w:r w:rsidRPr="008E3B88">
        <w:t>țintă</w:t>
      </w:r>
      <w:proofErr w:type="spellEnd"/>
      <w:r w:rsidRPr="008E3B88">
        <w:t>” – IV.3. Coaching/</w:t>
      </w:r>
      <w:proofErr w:type="spellStart"/>
      <w:r w:rsidRPr="008E3B88">
        <w:t>Dezvoltare</w:t>
      </w:r>
      <w:proofErr w:type="spellEnd"/>
      <w:r w:rsidRPr="008E3B88">
        <w:t xml:space="preserve"> </w:t>
      </w:r>
      <w:proofErr w:type="spellStart"/>
      <w:r w:rsidRPr="008E3B88">
        <w:t>personală</w:t>
      </w:r>
      <w:proofErr w:type="spellEnd"/>
      <w:r w:rsidRPr="008E3B88">
        <w:t xml:space="preserve"> </w:t>
      </w:r>
    </w:p>
    <w:p w14:paraId="7313460B" w14:textId="77777777" w:rsidR="003E2AFB" w:rsidRDefault="003E2AFB" w:rsidP="003E2AFB"/>
    <w:p w14:paraId="45731672" w14:textId="77777777" w:rsidR="003E2AFB" w:rsidRDefault="003E2AFB" w:rsidP="003E2AFB">
      <w:proofErr w:type="spellStart"/>
      <w:r>
        <w:t>Întrucât</w:t>
      </w:r>
      <w:proofErr w:type="spellEnd"/>
      <w:r>
        <w:t xml:space="preserve"> nu s-a </w:t>
      </w:r>
      <w:proofErr w:type="spellStart"/>
      <w:r>
        <w:t>întrunit</w:t>
      </w:r>
      <w:proofErr w:type="spellEnd"/>
      <w:r>
        <w:t xml:space="preserve"> </w:t>
      </w:r>
      <w:proofErr w:type="spellStart"/>
      <w:r>
        <w:t>numărul</w:t>
      </w:r>
      <w:proofErr w:type="spellEnd"/>
      <w:r>
        <w:t xml:space="preserve"> minim de </w:t>
      </w:r>
      <w:proofErr w:type="spellStart"/>
      <w:r>
        <w:t>scrisori</w:t>
      </w:r>
      <w:proofErr w:type="spellEnd"/>
      <w:r>
        <w:t xml:space="preserve"> de </w:t>
      </w:r>
      <w:proofErr w:type="spellStart"/>
      <w:r>
        <w:t>interes</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prelungăște</w:t>
      </w:r>
      <w:proofErr w:type="spellEnd"/>
      <w:r>
        <w:t xml:space="preserve"> </w:t>
      </w:r>
      <w:proofErr w:type="spellStart"/>
      <w:r>
        <w:t>termenul</w:t>
      </w:r>
      <w:proofErr w:type="spellEnd"/>
      <w:r>
        <w:t xml:space="preserve"> de </w:t>
      </w:r>
      <w:proofErr w:type="spellStart"/>
      <w:r>
        <w:t>depunere</w:t>
      </w:r>
      <w:proofErr w:type="spellEnd"/>
      <w:r>
        <w:t xml:space="preserve">, </w:t>
      </w:r>
      <w:proofErr w:type="spellStart"/>
      <w:r>
        <w:t>astfel</w:t>
      </w:r>
      <w:proofErr w:type="spellEnd"/>
      <w:r>
        <w:t xml:space="preserve"> </w:t>
      </w:r>
      <w:proofErr w:type="spellStart"/>
      <w:r>
        <w:t>că</w:t>
      </w:r>
      <w:proofErr w:type="spellEnd"/>
      <w:r>
        <w:t xml:space="preserve"> </w:t>
      </w:r>
      <w:proofErr w:type="spellStart"/>
      <w:r>
        <w:t>aprobă</w:t>
      </w:r>
      <w:proofErr w:type="spellEnd"/>
      <w:r>
        <w:t xml:space="preserve"> data </w:t>
      </w:r>
      <w:proofErr w:type="spellStart"/>
      <w:r>
        <w:t>de</w:t>
      </w:r>
      <w:proofErr w:type="spellEnd"/>
      <w:r>
        <w:t xml:space="preserve"> 18.02.2020, </w:t>
      </w:r>
      <w:proofErr w:type="spellStart"/>
      <w:r>
        <w:t>ora</w:t>
      </w:r>
      <w:proofErr w:type="spellEnd"/>
      <w:r>
        <w:t xml:space="preserve"> 15:30 ca </w:t>
      </w:r>
      <w:proofErr w:type="spellStart"/>
      <w:r>
        <w:t>fiind</w:t>
      </w:r>
      <w:proofErr w:type="spellEnd"/>
      <w:r>
        <w:t xml:space="preserve"> </w:t>
      </w:r>
      <w:proofErr w:type="spellStart"/>
      <w:r>
        <w:t>termenul</w:t>
      </w:r>
      <w:proofErr w:type="spellEnd"/>
      <w:r>
        <w:t xml:space="preserve"> </w:t>
      </w:r>
      <w:proofErr w:type="spellStart"/>
      <w:r>
        <w:t>limită</w:t>
      </w:r>
      <w:proofErr w:type="spellEnd"/>
      <w:r>
        <w:t xml:space="preserve"> de </w:t>
      </w:r>
      <w:proofErr w:type="spellStart"/>
      <w:r>
        <w:t>depunere</w:t>
      </w:r>
      <w:proofErr w:type="spellEnd"/>
      <w:r>
        <w:t xml:space="preserve"> a </w:t>
      </w:r>
      <w:proofErr w:type="spellStart"/>
      <w:r>
        <w:t>scrisorilor</w:t>
      </w:r>
      <w:proofErr w:type="spellEnd"/>
      <w:r>
        <w:t xml:space="preserve"> de </w:t>
      </w:r>
      <w:proofErr w:type="spellStart"/>
      <w:r>
        <w:t>interes</w:t>
      </w:r>
      <w:proofErr w:type="spellEnd"/>
      <w:r>
        <w:t xml:space="preserve"> </w:t>
      </w:r>
      <w:proofErr w:type="spellStart"/>
      <w:r>
        <w:t>însoțite</w:t>
      </w:r>
      <w:proofErr w:type="spellEnd"/>
      <w:r>
        <w:t xml:space="preserve"> de CV </w:t>
      </w:r>
      <w:proofErr w:type="spellStart"/>
      <w:r>
        <w:t>și</w:t>
      </w:r>
      <w:proofErr w:type="spellEnd"/>
      <w:r>
        <w:t xml:space="preserve"> </w:t>
      </w:r>
      <w:proofErr w:type="spellStart"/>
      <w:r>
        <w:t>alte</w:t>
      </w:r>
      <w:proofErr w:type="spellEnd"/>
      <w:r>
        <w:t xml:space="preserve"> </w:t>
      </w:r>
      <w:proofErr w:type="spellStart"/>
      <w:r>
        <w:t>documente</w:t>
      </w:r>
      <w:proofErr w:type="spellEnd"/>
      <w:r>
        <w:t xml:space="preserve"> </w:t>
      </w:r>
      <w:proofErr w:type="spellStart"/>
      <w:r>
        <w:t>justificative</w:t>
      </w:r>
      <w:proofErr w:type="spellEnd"/>
      <w:r>
        <w:t xml:space="preserve">. </w:t>
      </w:r>
    </w:p>
    <w:p w14:paraId="6B30F664" w14:textId="77777777" w:rsidR="003E2AFB" w:rsidRDefault="003E2AFB" w:rsidP="003E2AFB">
      <w:proofErr w:type="spellStart"/>
      <w:r>
        <w:t>Toate</w:t>
      </w:r>
      <w:proofErr w:type="spellEnd"/>
      <w:r>
        <w:t xml:space="preserve"> </w:t>
      </w:r>
      <w:proofErr w:type="spellStart"/>
      <w:r>
        <w:t>documentele</w:t>
      </w:r>
      <w:proofErr w:type="spellEnd"/>
      <w:r>
        <w:t xml:space="preserve"> se transmit la </w:t>
      </w:r>
      <w:proofErr w:type="spellStart"/>
      <w:r>
        <w:t>adresa</w:t>
      </w:r>
      <w:proofErr w:type="spellEnd"/>
      <w:r>
        <w:t xml:space="preserve"> de </w:t>
      </w:r>
      <w:proofErr w:type="spellStart"/>
      <w:r>
        <w:t>mai</w:t>
      </w:r>
      <w:proofErr w:type="spellEnd"/>
      <w:r>
        <w:t xml:space="preserve"> </w:t>
      </w:r>
      <w:proofErr w:type="spellStart"/>
      <w:r>
        <w:t>jos</w:t>
      </w:r>
      <w:proofErr w:type="spellEnd"/>
      <w:r>
        <w:t xml:space="preserve"> (</w:t>
      </w:r>
      <w:proofErr w:type="spellStart"/>
      <w:r>
        <w:t>în</w:t>
      </w:r>
      <w:proofErr w:type="spellEnd"/>
      <w:r>
        <w:t xml:space="preserve"> original, </w:t>
      </w:r>
      <w:proofErr w:type="spellStart"/>
      <w:r>
        <w:t>sau</w:t>
      </w:r>
      <w:proofErr w:type="spellEnd"/>
      <w:r>
        <w:t xml:space="preserve"> </w:t>
      </w:r>
      <w:proofErr w:type="spellStart"/>
      <w:r>
        <w:t>prin</w:t>
      </w:r>
      <w:proofErr w:type="spellEnd"/>
      <w:r>
        <w:t xml:space="preserve"> </w:t>
      </w:r>
      <w:proofErr w:type="spellStart"/>
      <w:r>
        <w:t>poştă</w:t>
      </w:r>
      <w:proofErr w:type="spellEnd"/>
      <w:r>
        <w:t xml:space="preserve">, </w:t>
      </w:r>
      <w:proofErr w:type="spellStart"/>
      <w:r>
        <w:t>sau</w:t>
      </w:r>
      <w:proofErr w:type="spellEnd"/>
      <w:r>
        <w:t xml:space="preserve"> </w:t>
      </w:r>
      <w:proofErr w:type="spellStart"/>
      <w:r>
        <w:t>prin</w:t>
      </w:r>
      <w:proofErr w:type="spellEnd"/>
      <w:r>
        <w:t xml:space="preserve"> fax, </w:t>
      </w:r>
      <w:proofErr w:type="spellStart"/>
      <w:r>
        <w:t>sau</w:t>
      </w:r>
      <w:proofErr w:type="spellEnd"/>
      <w:r>
        <w:t xml:space="preserve"> </w:t>
      </w:r>
      <w:proofErr w:type="spellStart"/>
      <w:r>
        <w:t>prin</w:t>
      </w:r>
      <w:proofErr w:type="spellEnd"/>
      <w:r>
        <w:t xml:space="preserve"> e-mail). </w:t>
      </w:r>
      <w:proofErr w:type="spellStart"/>
      <w:r>
        <w:t>Informaţii</w:t>
      </w:r>
      <w:proofErr w:type="spellEnd"/>
      <w:r>
        <w:t xml:space="preserve"> </w:t>
      </w:r>
      <w:proofErr w:type="spellStart"/>
      <w:r>
        <w:t>suplimentare</w:t>
      </w:r>
      <w:proofErr w:type="spellEnd"/>
      <w:r>
        <w:t xml:space="preserve"> pot fi </w:t>
      </w:r>
      <w:proofErr w:type="spellStart"/>
      <w:r>
        <w:t>obţinute</w:t>
      </w:r>
      <w:proofErr w:type="spellEnd"/>
      <w:r>
        <w:t xml:space="preserve"> la </w:t>
      </w:r>
      <w:proofErr w:type="spellStart"/>
      <w:r>
        <w:t>adresa</w:t>
      </w:r>
      <w:proofErr w:type="spellEnd"/>
      <w:r>
        <w:t xml:space="preserve"> de </w:t>
      </w:r>
      <w:proofErr w:type="spellStart"/>
      <w:r>
        <w:t>mai</w:t>
      </w:r>
      <w:proofErr w:type="spellEnd"/>
      <w:r>
        <w:t xml:space="preserve"> </w:t>
      </w:r>
      <w:proofErr w:type="spellStart"/>
      <w:r>
        <w:t>jos</w:t>
      </w:r>
      <w:proofErr w:type="spellEnd"/>
      <w:r>
        <w:t xml:space="preserve">, </w:t>
      </w:r>
      <w:proofErr w:type="spellStart"/>
      <w:r>
        <w:t>în</w:t>
      </w:r>
      <w:proofErr w:type="spellEnd"/>
      <w:r>
        <w:t xml:space="preserve"> </w:t>
      </w:r>
      <w:proofErr w:type="spellStart"/>
      <w:r>
        <w:t>timpul</w:t>
      </w:r>
      <w:proofErr w:type="spellEnd"/>
      <w:r>
        <w:t xml:space="preserve"> </w:t>
      </w:r>
      <w:proofErr w:type="spellStart"/>
      <w:r>
        <w:t>orelor</w:t>
      </w:r>
      <w:proofErr w:type="spellEnd"/>
      <w:r>
        <w:t xml:space="preserve"> de </w:t>
      </w:r>
      <w:proofErr w:type="spellStart"/>
      <w:r>
        <w:t>lucru</w:t>
      </w:r>
      <w:proofErr w:type="spellEnd"/>
      <w:r>
        <w:t xml:space="preserve"> 8:00– 16:00.</w:t>
      </w:r>
    </w:p>
    <w:p w14:paraId="50695882" w14:textId="77777777" w:rsidR="003E2AFB" w:rsidRDefault="003E2AFB" w:rsidP="003E2AFB"/>
    <w:p w14:paraId="74754891" w14:textId="77777777" w:rsidR="003E2AFB" w:rsidRDefault="003E2AFB" w:rsidP="003E2AFB">
      <w:proofErr w:type="spellStart"/>
      <w:r>
        <w:t>Denumire</w:t>
      </w:r>
      <w:proofErr w:type="spellEnd"/>
      <w:r>
        <w:t xml:space="preserve"> </w:t>
      </w:r>
      <w:proofErr w:type="spellStart"/>
      <w:r>
        <w:t>achizitor</w:t>
      </w:r>
      <w:proofErr w:type="spellEnd"/>
      <w:r>
        <w:t xml:space="preserve">: </w:t>
      </w:r>
      <w:proofErr w:type="spellStart"/>
      <w:r>
        <w:t>Universitatea</w:t>
      </w:r>
      <w:proofErr w:type="spellEnd"/>
      <w:r>
        <w:t xml:space="preserve"> </w:t>
      </w:r>
      <w:proofErr w:type="spellStart"/>
      <w:r>
        <w:t>Maritimă</w:t>
      </w:r>
      <w:proofErr w:type="spellEnd"/>
      <w:r>
        <w:t xml:space="preserve"> din </w:t>
      </w:r>
      <w:proofErr w:type="spellStart"/>
      <w:r>
        <w:t>Constanța</w:t>
      </w:r>
      <w:proofErr w:type="spellEnd"/>
    </w:p>
    <w:p w14:paraId="526DDE9B" w14:textId="77777777" w:rsidR="003E2AFB" w:rsidRDefault="003E2AFB" w:rsidP="003E2AFB">
      <w:pPr>
        <w:spacing w:after="0"/>
      </w:pPr>
      <w:proofErr w:type="spellStart"/>
      <w:r>
        <w:t>În</w:t>
      </w:r>
      <w:proofErr w:type="spellEnd"/>
      <w:r>
        <w:t xml:space="preserve"> </w:t>
      </w:r>
      <w:proofErr w:type="spellStart"/>
      <w:r>
        <w:t>atenția</w:t>
      </w:r>
      <w:proofErr w:type="spellEnd"/>
      <w:r>
        <w:t xml:space="preserve">: </w:t>
      </w:r>
      <w:proofErr w:type="spellStart"/>
      <w:r>
        <w:t>Conf</w:t>
      </w:r>
      <w:proofErr w:type="spellEnd"/>
      <w:r>
        <w:t xml:space="preserve"> </w:t>
      </w:r>
      <w:proofErr w:type="spellStart"/>
      <w:r>
        <w:t>Univ</w:t>
      </w:r>
      <w:proofErr w:type="spellEnd"/>
      <w:r>
        <w:t xml:space="preserve"> </w:t>
      </w:r>
      <w:proofErr w:type="spellStart"/>
      <w:r>
        <w:t>Dr</w:t>
      </w:r>
      <w:proofErr w:type="spellEnd"/>
      <w:r>
        <w:t xml:space="preserve"> </w:t>
      </w:r>
      <w:proofErr w:type="spellStart"/>
      <w:r>
        <w:t>Nicoleta</w:t>
      </w:r>
      <w:proofErr w:type="spellEnd"/>
      <w:r>
        <w:t xml:space="preserve"> ACOMI, manager de </w:t>
      </w:r>
      <w:proofErr w:type="spellStart"/>
      <w:r>
        <w:t>proiect</w:t>
      </w:r>
      <w:proofErr w:type="spellEnd"/>
    </w:p>
    <w:p w14:paraId="5C01CAEE" w14:textId="77777777" w:rsidR="003E2AFB" w:rsidRDefault="003E2AFB" w:rsidP="003E2AFB">
      <w:pPr>
        <w:spacing w:after="0"/>
      </w:pPr>
      <w:proofErr w:type="spellStart"/>
      <w:r>
        <w:t>Adresă</w:t>
      </w:r>
      <w:proofErr w:type="spellEnd"/>
      <w:r>
        <w:t xml:space="preserve">: </w:t>
      </w:r>
      <w:proofErr w:type="spellStart"/>
      <w:r>
        <w:t>Str</w:t>
      </w:r>
      <w:proofErr w:type="spellEnd"/>
      <w:r>
        <w:t xml:space="preserve"> </w:t>
      </w:r>
      <w:proofErr w:type="spellStart"/>
      <w:r>
        <w:t>Mircea</w:t>
      </w:r>
      <w:proofErr w:type="spellEnd"/>
      <w:r>
        <w:t xml:space="preserve"> </w:t>
      </w:r>
      <w:proofErr w:type="spellStart"/>
      <w:r>
        <w:t>Cel</w:t>
      </w:r>
      <w:proofErr w:type="spellEnd"/>
      <w:r>
        <w:t xml:space="preserve"> </w:t>
      </w:r>
      <w:proofErr w:type="spellStart"/>
      <w:r>
        <w:t>Bătrân</w:t>
      </w:r>
      <w:proofErr w:type="spellEnd"/>
      <w:r>
        <w:t xml:space="preserve">, </w:t>
      </w:r>
      <w:proofErr w:type="spellStart"/>
      <w:r>
        <w:t>nr</w:t>
      </w:r>
      <w:proofErr w:type="spellEnd"/>
      <w:r>
        <w:t xml:space="preserve"> 104, </w:t>
      </w:r>
      <w:proofErr w:type="spellStart"/>
      <w:r>
        <w:t>Constanța</w:t>
      </w:r>
      <w:proofErr w:type="spellEnd"/>
    </w:p>
    <w:p w14:paraId="4BD2F882" w14:textId="77777777" w:rsidR="003E2AFB" w:rsidRDefault="003E2AFB" w:rsidP="003E2AFB">
      <w:pPr>
        <w:spacing w:after="0"/>
      </w:pPr>
      <w:r>
        <w:t>Mob: 0721287877/ Tel: +40 241 664740/ Fax: +40 241 617 260</w:t>
      </w:r>
    </w:p>
    <w:p w14:paraId="77946A37" w14:textId="77777777" w:rsidR="003E2AFB" w:rsidRDefault="003E2AFB" w:rsidP="003E2AFB">
      <w:r>
        <w:t xml:space="preserve">E-mail: </w:t>
      </w:r>
      <w:proofErr w:type="spellStart"/>
      <w:proofErr w:type="gramStart"/>
      <w:r>
        <w:t>nicoleta.acomi</w:t>
      </w:r>
      <w:proofErr w:type="gramEnd"/>
      <w:r>
        <w:t>@cmu-edu</w:t>
      </w:r>
      <w:proofErr w:type="spellEnd"/>
    </w:p>
    <w:p w14:paraId="13BBBBC4" w14:textId="77777777" w:rsidR="003E2AFB" w:rsidRDefault="003E2AFB" w:rsidP="003E2AFB"/>
    <w:p w14:paraId="241F0461" w14:textId="77777777" w:rsidR="003E2AFB" w:rsidRDefault="003E2AFB" w:rsidP="003E2AFB">
      <w:pPr>
        <w:spacing w:after="0"/>
        <w:jc w:val="center"/>
      </w:pPr>
      <w:r>
        <w:t xml:space="preserve">Director de grant, </w:t>
      </w:r>
    </w:p>
    <w:p w14:paraId="2FB6F6E1" w14:textId="453D7B4C" w:rsidR="00CB642B" w:rsidRDefault="003E2AFB" w:rsidP="003E2AFB">
      <w:pPr>
        <w:jc w:val="center"/>
        <w:rPr>
          <w:rFonts w:asciiTheme="majorHAnsi" w:hAnsiTheme="majorHAnsi"/>
          <w:i/>
          <w:lang w:val="ro-RO"/>
        </w:rPr>
      </w:pPr>
      <w:proofErr w:type="spellStart"/>
      <w:r>
        <w:t>Conf</w:t>
      </w:r>
      <w:proofErr w:type="spellEnd"/>
      <w:r>
        <w:t xml:space="preserve"> </w:t>
      </w:r>
      <w:proofErr w:type="spellStart"/>
      <w:r>
        <w:t>Univ</w:t>
      </w:r>
      <w:proofErr w:type="spellEnd"/>
      <w:r>
        <w:t xml:space="preserve"> </w:t>
      </w:r>
      <w:proofErr w:type="spellStart"/>
      <w:r>
        <w:t>Dr</w:t>
      </w:r>
      <w:proofErr w:type="spellEnd"/>
      <w:r>
        <w:t xml:space="preserve"> </w:t>
      </w:r>
      <w:proofErr w:type="spellStart"/>
      <w:r>
        <w:t>Nicoleta</w:t>
      </w:r>
      <w:proofErr w:type="spellEnd"/>
      <w:r>
        <w:t xml:space="preserve"> ACOMI</w:t>
      </w:r>
    </w:p>
    <w:p w14:paraId="77B0BFC1" w14:textId="52B95156" w:rsidR="00CB642B" w:rsidRDefault="00CB642B" w:rsidP="00CB642B">
      <w:pPr>
        <w:keepNext/>
        <w:keepLines/>
        <w:spacing w:before="200" w:after="0"/>
        <w:outlineLvl w:val="3"/>
        <w:rPr>
          <w:rFonts w:asciiTheme="majorHAnsi" w:hAnsiTheme="majorHAnsi"/>
          <w:i/>
          <w:lang w:val="ro-RO"/>
        </w:rPr>
      </w:pPr>
    </w:p>
    <w:p w14:paraId="2A7244C2" w14:textId="7CC48B42" w:rsidR="00CB642B" w:rsidRDefault="00CB642B" w:rsidP="00CB642B">
      <w:pPr>
        <w:keepNext/>
        <w:keepLines/>
        <w:spacing w:before="200" w:after="0"/>
        <w:outlineLvl w:val="3"/>
        <w:rPr>
          <w:rFonts w:asciiTheme="majorHAnsi" w:hAnsiTheme="majorHAnsi"/>
          <w:i/>
          <w:lang w:val="ro-RO"/>
        </w:rPr>
      </w:pPr>
    </w:p>
    <w:p w14:paraId="33457C14" w14:textId="62AFF909" w:rsidR="00CB642B" w:rsidRDefault="00CB642B" w:rsidP="00CB642B">
      <w:pPr>
        <w:keepNext/>
        <w:keepLines/>
        <w:spacing w:before="200" w:after="0"/>
        <w:outlineLvl w:val="3"/>
        <w:rPr>
          <w:rFonts w:asciiTheme="majorHAnsi" w:hAnsiTheme="majorHAnsi"/>
          <w:i/>
          <w:lang w:val="ro-RO"/>
        </w:rPr>
      </w:pPr>
      <w:bookmarkStart w:id="7" w:name="_GoBack"/>
      <w:bookmarkEnd w:id="7"/>
    </w:p>
    <w:sectPr w:rsidR="00CB642B" w:rsidSect="003E2AFB">
      <w:footerReference w:type="default" r:id="rId10"/>
      <w:headerReference w:type="first" r:id="rId11"/>
      <w:pgSz w:w="11906" w:h="16838" w:code="9"/>
      <w:pgMar w:top="1135" w:right="1080" w:bottom="1440" w:left="1080" w:header="4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8935" w14:textId="77777777" w:rsidR="00912852" w:rsidRDefault="00912852" w:rsidP="0020720D">
      <w:pPr>
        <w:spacing w:after="0" w:line="240" w:lineRule="auto"/>
      </w:pPr>
      <w:r>
        <w:separator/>
      </w:r>
    </w:p>
  </w:endnote>
  <w:endnote w:type="continuationSeparator" w:id="0">
    <w:p w14:paraId="04BE2038" w14:textId="77777777" w:rsidR="00912852" w:rsidRDefault="0091285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0FE2" w14:textId="77777777" w:rsidR="007A3218" w:rsidRPr="00071106" w:rsidRDefault="007A3218"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773BE" w14:textId="77777777" w:rsidR="00912852" w:rsidRDefault="00912852" w:rsidP="0020720D">
      <w:pPr>
        <w:spacing w:after="0" w:line="240" w:lineRule="auto"/>
      </w:pPr>
      <w:r>
        <w:separator/>
      </w:r>
    </w:p>
  </w:footnote>
  <w:footnote w:type="continuationSeparator" w:id="0">
    <w:p w14:paraId="54807E10" w14:textId="77777777" w:rsidR="00912852" w:rsidRDefault="00912852" w:rsidP="0020720D">
      <w:pPr>
        <w:spacing w:after="0" w:line="240" w:lineRule="auto"/>
      </w:pPr>
      <w:r>
        <w:continuationSeparator/>
      </w:r>
    </w:p>
  </w:footnote>
  <w:footnote w:id="1">
    <w:p w14:paraId="56A16705" w14:textId="4F781605" w:rsidR="007A3218" w:rsidRPr="0007052C" w:rsidRDefault="007A3218" w:rsidP="00F23BDA">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Paragrafului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numit „Ghidul Consultantului”.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0F6B" w14:textId="77777777" w:rsidR="007A3218" w:rsidRDefault="007A3218">
    <w:pPr>
      <w:spacing w:after="140" w:line="100" w:lineRule="exact"/>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5DC4" w14:textId="531E86BC" w:rsidR="007A3218" w:rsidRPr="000A4491" w:rsidRDefault="007A3218" w:rsidP="004C1422">
    <w:pPr>
      <w:pStyle w:val="Header"/>
      <w:rPr>
        <w:color w:val="0F243E"/>
        <w:sz w:val="16"/>
        <w:szCs w:val="16"/>
      </w:rPr>
    </w:pPr>
    <w:r>
      <w:rPr>
        <w:noProof/>
      </w:rPr>
      <mc:AlternateContent>
        <mc:Choice Requires="wps">
          <w:drawing>
            <wp:anchor distT="0" distB="0" distL="114300" distR="114300" simplePos="0" relativeHeight="251658240" behindDoc="0" locked="0" layoutInCell="1" allowOverlap="1" wp14:anchorId="5FE548CF" wp14:editId="794B26DB">
              <wp:simplePos x="0" y="0"/>
              <wp:positionH relativeFrom="column">
                <wp:posOffset>-685800</wp:posOffset>
              </wp:positionH>
              <wp:positionV relativeFrom="paragraph">
                <wp:posOffset>-449580</wp:posOffset>
              </wp:positionV>
              <wp:extent cx="4986020" cy="3739515"/>
              <wp:effectExtent l="0" t="0" r="0" b="0"/>
              <wp:wrapNone/>
              <wp:docPr id="7"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73F31" id="_x0000_t202" coordsize="21600,21600" o:spt="202" path="m,l,21600r21600,l21600,xe">
              <v:stroke joinstyle="miter"/>
              <v:path gradientshapeok="t" o:connecttype="rect"/>
            </v:shapetype>
            <v:shape id="WordArt 28"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443DC"/>
    <w:multiLevelType w:val="hybridMultilevel"/>
    <w:tmpl w:val="1152B52C"/>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6"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8" w15:restartNumberingAfterBreak="0">
    <w:nsid w:val="0B916C73"/>
    <w:multiLevelType w:val="hybridMultilevel"/>
    <w:tmpl w:val="713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5241B41"/>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D3140"/>
    <w:multiLevelType w:val="hybridMultilevel"/>
    <w:tmpl w:val="939C5DCC"/>
    <w:lvl w:ilvl="0" w:tplc="B7F84ADE">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75C15"/>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5E4DB1"/>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595F54CF"/>
    <w:multiLevelType w:val="hybridMultilevel"/>
    <w:tmpl w:val="9EA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31"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C118C"/>
    <w:multiLevelType w:val="hybridMultilevel"/>
    <w:tmpl w:val="C6A2A9C8"/>
    <w:lvl w:ilvl="0" w:tplc="4BD45B3A">
      <w:start w:val="1"/>
      <w:numFmt w:val="bullet"/>
      <w:lvlText w:val=""/>
      <w:lvlJc w:val="left"/>
      <w:pPr>
        <w:ind w:left="763" w:hanging="360"/>
      </w:pPr>
      <w:rPr>
        <w:rFonts w:ascii="Symbol" w:hAnsi="Symbol"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66797F56"/>
    <w:multiLevelType w:val="hybridMultilevel"/>
    <w:tmpl w:val="8F80BD32"/>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3629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7" w15:restartNumberingAfterBreak="0">
    <w:nsid w:val="72643C2C"/>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 w:numId="2">
    <w:abstractNumId w:val="41"/>
  </w:num>
  <w:num w:numId="3">
    <w:abstractNumId w:val="23"/>
  </w:num>
  <w:num w:numId="4">
    <w:abstractNumId w:val="1"/>
  </w:num>
  <w:num w:numId="5">
    <w:abstractNumId w:val="17"/>
  </w:num>
  <w:num w:numId="6">
    <w:abstractNumId w:val="19"/>
  </w:num>
  <w:num w:numId="7">
    <w:abstractNumId w:val="35"/>
  </w:num>
  <w:num w:numId="8">
    <w:abstractNumId w:val="8"/>
  </w:num>
  <w:num w:numId="9">
    <w:abstractNumId w:val="39"/>
  </w:num>
  <w:num w:numId="10">
    <w:abstractNumId w:val="38"/>
  </w:num>
  <w:num w:numId="11">
    <w:abstractNumId w:val="26"/>
  </w:num>
  <w:num w:numId="12">
    <w:abstractNumId w:val="12"/>
  </w:num>
  <w:num w:numId="13">
    <w:abstractNumId w:val="11"/>
  </w:num>
  <w:num w:numId="14">
    <w:abstractNumId w:val="30"/>
  </w:num>
  <w:num w:numId="15">
    <w:abstractNumId w:val="9"/>
  </w:num>
  <w:num w:numId="16">
    <w:abstractNumId w:val="40"/>
  </w:num>
  <w:num w:numId="17">
    <w:abstractNumId w:val="21"/>
  </w:num>
  <w:num w:numId="18">
    <w:abstractNumId w:val="10"/>
  </w:num>
  <w:num w:numId="19">
    <w:abstractNumId w:val="6"/>
  </w:num>
  <w:num w:numId="20">
    <w:abstractNumId w:val="42"/>
  </w:num>
  <w:num w:numId="21">
    <w:abstractNumId w:val="36"/>
  </w:num>
  <w:num w:numId="22">
    <w:abstractNumId w:val="5"/>
  </w:num>
  <w:num w:numId="23">
    <w:abstractNumId w:val="14"/>
  </w:num>
  <w:num w:numId="24">
    <w:abstractNumId w:val="3"/>
  </w:num>
  <w:num w:numId="25">
    <w:abstractNumId w:val="25"/>
  </w:num>
  <w:num w:numId="26">
    <w:abstractNumId w:val="16"/>
  </w:num>
  <w:num w:numId="27">
    <w:abstractNumId w:val="27"/>
  </w:num>
  <w:num w:numId="28">
    <w:abstractNumId w:val="24"/>
  </w:num>
  <w:num w:numId="29">
    <w:abstractNumId w:val="7"/>
  </w:num>
  <w:num w:numId="30">
    <w:abstractNumId w:val="13"/>
  </w:num>
  <w:num w:numId="31">
    <w:abstractNumId w:val="2"/>
  </w:num>
  <w:num w:numId="32">
    <w:abstractNumId w:val="20"/>
  </w:num>
  <w:num w:numId="33">
    <w:abstractNumId w:val="37"/>
  </w:num>
  <w:num w:numId="34">
    <w:abstractNumId w:val="22"/>
  </w:num>
  <w:num w:numId="35">
    <w:abstractNumId w:val="28"/>
  </w:num>
  <w:num w:numId="36">
    <w:abstractNumId w:val="34"/>
  </w:num>
  <w:num w:numId="37">
    <w:abstractNumId w:val="4"/>
  </w:num>
  <w:num w:numId="38">
    <w:abstractNumId w:val="29"/>
  </w:num>
  <w:num w:numId="39">
    <w:abstractNumId w:val="31"/>
  </w:num>
  <w:num w:numId="40">
    <w:abstractNumId w:val="32"/>
  </w:num>
  <w:num w:numId="41">
    <w:abstractNumId w:val="15"/>
  </w:num>
  <w:num w:numId="42">
    <w:abstractNumId w:val="33"/>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1F3D"/>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07E"/>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089"/>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47B"/>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26"/>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1243"/>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6C"/>
    <w:rsid w:val="001B0090"/>
    <w:rsid w:val="001B0568"/>
    <w:rsid w:val="001B0F81"/>
    <w:rsid w:val="001B1237"/>
    <w:rsid w:val="001B2E33"/>
    <w:rsid w:val="001B4B9D"/>
    <w:rsid w:val="001B4C42"/>
    <w:rsid w:val="001B4D73"/>
    <w:rsid w:val="001B588C"/>
    <w:rsid w:val="001B59A4"/>
    <w:rsid w:val="001B6B0A"/>
    <w:rsid w:val="001B6BD6"/>
    <w:rsid w:val="001B7C7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7A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2AB"/>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891"/>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5899"/>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70A"/>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16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B4F"/>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B2"/>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A9A"/>
    <w:rsid w:val="003D5CA3"/>
    <w:rsid w:val="003D72CA"/>
    <w:rsid w:val="003E0AE6"/>
    <w:rsid w:val="003E1C64"/>
    <w:rsid w:val="003E2AFB"/>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00C"/>
    <w:rsid w:val="003F32FF"/>
    <w:rsid w:val="003F369F"/>
    <w:rsid w:val="003F4CA4"/>
    <w:rsid w:val="003F5A92"/>
    <w:rsid w:val="003F6A3B"/>
    <w:rsid w:val="003F6B03"/>
    <w:rsid w:val="003F6DD4"/>
    <w:rsid w:val="003F6E3E"/>
    <w:rsid w:val="003F7986"/>
    <w:rsid w:val="003F7CB1"/>
    <w:rsid w:val="003F7DF1"/>
    <w:rsid w:val="004003FC"/>
    <w:rsid w:val="0040046C"/>
    <w:rsid w:val="004009E2"/>
    <w:rsid w:val="00401131"/>
    <w:rsid w:val="004012BC"/>
    <w:rsid w:val="00401312"/>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67C4"/>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75C"/>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D77A7"/>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B6F"/>
    <w:rsid w:val="004E7D41"/>
    <w:rsid w:val="004E7F76"/>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6DD2"/>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07A0E"/>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CB6"/>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25D"/>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87C92"/>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9B2"/>
    <w:rsid w:val="005A4B19"/>
    <w:rsid w:val="005A4B5E"/>
    <w:rsid w:val="005A4CC6"/>
    <w:rsid w:val="005A4D51"/>
    <w:rsid w:val="005A57A6"/>
    <w:rsid w:val="005A5815"/>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55"/>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27B4"/>
    <w:rsid w:val="006A4D8F"/>
    <w:rsid w:val="006A5477"/>
    <w:rsid w:val="006A5BF4"/>
    <w:rsid w:val="006A5C3F"/>
    <w:rsid w:val="006A5F05"/>
    <w:rsid w:val="006A60C3"/>
    <w:rsid w:val="006A62BD"/>
    <w:rsid w:val="006A69FC"/>
    <w:rsid w:val="006A7609"/>
    <w:rsid w:val="006A7B89"/>
    <w:rsid w:val="006A7FF2"/>
    <w:rsid w:val="006B0A72"/>
    <w:rsid w:val="006B1A32"/>
    <w:rsid w:val="006B2783"/>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0AA"/>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3A9"/>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2D6"/>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B8E"/>
    <w:rsid w:val="00767707"/>
    <w:rsid w:val="0076770E"/>
    <w:rsid w:val="00767902"/>
    <w:rsid w:val="007700FB"/>
    <w:rsid w:val="0077053A"/>
    <w:rsid w:val="00770A0B"/>
    <w:rsid w:val="00770B96"/>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095C"/>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979C9"/>
    <w:rsid w:val="007A05B0"/>
    <w:rsid w:val="007A0A99"/>
    <w:rsid w:val="007A0DDE"/>
    <w:rsid w:val="007A1874"/>
    <w:rsid w:val="007A1EE2"/>
    <w:rsid w:val="007A207B"/>
    <w:rsid w:val="007A20FB"/>
    <w:rsid w:val="007A274D"/>
    <w:rsid w:val="007A3017"/>
    <w:rsid w:val="007A3218"/>
    <w:rsid w:val="007A3FFC"/>
    <w:rsid w:val="007A480C"/>
    <w:rsid w:val="007A60E2"/>
    <w:rsid w:val="007A686B"/>
    <w:rsid w:val="007A7E10"/>
    <w:rsid w:val="007B0B37"/>
    <w:rsid w:val="007B1D2F"/>
    <w:rsid w:val="007B1D84"/>
    <w:rsid w:val="007B3380"/>
    <w:rsid w:val="007B364A"/>
    <w:rsid w:val="007B38B1"/>
    <w:rsid w:val="007B3C44"/>
    <w:rsid w:val="007B4223"/>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2B19"/>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427"/>
    <w:rsid w:val="00862BE1"/>
    <w:rsid w:val="00862C99"/>
    <w:rsid w:val="00862F75"/>
    <w:rsid w:val="00863D18"/>
    <w:rsid w:val="00863FB7"/>
    <w:rsid w:val="0086558D"/>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23F"/>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63D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AAF"/>
    <w:rsid w:val="008E3B98"/>
    <w:rsid w:val="008E3C29"/>
    <w:rsid w:val="008E3E82"/>
    <w:rsid w:val="008E4DEF"/>
    <w:rsid w:val="008E4E69"/>
    <w:rsid w:val="008E544D"/>
    <w:rsid w:val="008E62D7"/>
    <w:rsid w:val="008E6344"/>
    <w:rsid w:val="008E7B9A"/>
    <w:rsid w:val="008F106E"/>
    <w:rsid w:val="008F16A7"/>
    <w:rsid w:val="008F2228"/>
    <w:rsid w:val="008F25FC"/>
    <w:rsid w:val="008F26F5"/>
    <w:rsid w:val="008F2AEC"/>
    <w:rsid w:val="008F2B0E"/>
    <w:rsid w:val="008F2C3E"/>
    <w:rsid w:val="008F31DE"/>
    <w:rsid w:val="008F3E9C"/>
    <w:rsid w:val="008F43CE"/>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852"/>
    <w:rsid w:val="00912E6E"/>
    <w:rsid w:val="00912ECB"/>
    <w:rsid w:val="0091322D"/>
    <w:rsid w:val="00913830"/>
    <w:rsid w:val="009146AA"/>
    <w:rsid w:val="0091479D"/>
    <w:rsid w:val="009147CB"/>
    <w:rsid w:val="00914828"/>
    <w:rsid w:val="0091516B"/>
    <w:rsid w:val="0091566D"/>
    <w:rsid w:val="00916876"/>
    <w:rsid w:val="00917578"/>
    <w:rsid w:val="00917703"/>
    <w:rsid w:val="00917930"/>
    <w:rsid w:val="009179BA"/>
    <w:rsid w:val="0092080E"/>
    <w:rsid w:val="0092355A"/>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15E"/>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3AE"/>
    <w:rsid w:val="009B094F"/>
    <w:rsid w:val="009B1021"/>
    <w:rsid w:val="009B4888"/>
    <w:rsid w:val="009B4D35"/>
    <w:rsid w:val="009B4DC3"/>
    <w:rsid w:val="009B4F2F"/>
    <w:rsid w:val="009B51ED"/>
    <w:rsid w:val="009B52C0"/>
    <w:rsid w:val="009B549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089"/>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6AE"/>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22"/>
    <w:rsid w:val="00A22AC0"/>
    <w:rsid w:val="00A23824"/>
    <w:rsid w:val="00A23988"/>
    <w:rsid w:val="00A239BE"/>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77A41"/>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4F3F"/>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05DA"/>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84C"/>
    <w:rsid w:val="00B12A30"/>
    <w:rsid w:val="00B13655"/>
    <w:rsid w:val="00B13920"/>
    <w:rsid w:val="00B13DB5"/>
    <w:rsid w:val="00B141DE"/>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51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157"/>
    <w:rsid w:val="00B54CF9"/>
    <w:rsid w:val="00B55374"/>
    <w:rsid w:val="00B55881"/>
    <w:rsid w:val="00B56832"/>
    <w:rsid w:val="00B56935"/>
    <w:rsid w:val="00B56EE9"/>
    <w:rsid w:val="00B570D7"/>
    <w:rsid w:val="00B579BA"/>
    <w:rsid w:val="00B61A36"/>
    <w:rsid w:val="00B61B1B"/>
    <w:rsid w:val="00B63185"/>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3A6"/>
    <w:rsid w:val="00B9673D"/>
    <w:rsid w:val="00B96821"/>
    <w:rsid w:val="00B96844"/>
    <w:rsid w:val="00B96CD1"/>
    <w:rsid w:val="00B975CD"/>
    <w:rsid w:val="00B97863"/>
    <w:rsid w:val="00B97A9F"/>
    <w:rsid w:val="00B97B0A"/>
    <w:rsid w:val="00BA0DBD"/>
    <w:rsid w:val="00BA0DD8"/>
    <w:rsid w:val="00BA14B2"/>
    <w:rsid w:val="00BA1EB1"/>
    <w:rsid w:val="00BA22EC"/>
    <w:rsid w:val="00BA2355"/>
    <w:rsid w:val="00BA25EC"/>
    <w:rsid w:val="00BA26B3"/>
    <w:rsid w:val="00BA2E32"/>
    <w:rsid w:val="00BA322A"/>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309"/>
    <w:rsid w:val="00BF1967"/>
    <w:rsid w:val="00BF1FA4"/>
    <w:rsid w:val="00BF2AB0"/>
    <w:rsid w:val="00BF2E9D"/>
    <w:rsid w:val="00BF3770"/>
    <w:rsid w:val="00BF4223"/>
    <w:rsid w:val="00BF496B"/>
    <w:rsid w:val="00BF4B9B"/>
    <w:rsid w:val="00BF54BF"/>
    <w:rsid w:val="00BF55D7"/>
    <w:rsid w:val="00BF5F74"/>
    <w:rsid w:val="00BF7ED8"/>
    <w:rsid w:val="00C0013C"/>
    <w:rsid w:val="00C00819"/>
    <w:rsid w:val="00C00B5A"/>
    <w:rsid w:val="00C02238"/>
    <w:rsid w:val="00C02A8F"/>
    <w:rsid w:val="00C02FC2"/>
    <w:rsid w:val="00C03804"/>
    <w:rsid w:val="00C042AD"/>
    <w:rsid w:val="00C045CB"/>
    <w:rsid w:val="00C047B8"/>
    <w:rsid w:val="00C05026"/>
    <w:rsid w:val="00C05B77"/>
    <w:rsid w:val="00C0653C"/>
    <w:rsid w:val="00C06C1A"/>
    <w:rsid w:val="00C0718D"/>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6A"/>
    <w:rsid w:val="00C3605A"/>
    <w:rsid w:val="00C365F7"/>
    <w:rsid w:val="00C36694"/>
    <w:rsid w:val="00C368AB"/>
    <w:rsid w:val="00C3698D"/>
    <w:rsid w:val="00C37949"/>
    <w:rsid w:val="00C379A8"/>
    <w:rsid w:val="00C37A9A"/>
    <w:rsid w:val="00C37FA0"/>
    <w:rsid w:val="00C40668"/>
    <w:rsid w:val="00C41721"/>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148E"/>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42B"/>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2930"/>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0896"/>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84A"/>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194"/>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08B"/>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15D"/>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9CC"/>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4F0C"/>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6D2"/>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FB7"/>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EF700C"/>
    <w:rsid w:val="00EF7D9B"/>
    <w:rsid w:val="00F0066E"/>
    <w:rsid w:val="00F0072E"/>
    <w:rsid w:val="00F01D2A"/>
    <w:rsid w:val="00F02B3C"/>
    <w:rsid w:val="00F03282"/>
    <w:rsid w:val="00F0348B"/>
    <w:rsid w:val="00F0381A"/>
    <w:rsid w:val="00F039B3"/>
    <w:rsid w:val="00F03EB4"/>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813"/>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0DB"/>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67891"/>
    <w:rsid w:val="00F701FA"/>
    <w:rsid w:val="00F70493"/>
    <w:rsid w:val="00F70AFC"/>
    <w:rsid w:val="00F70C6D"/>
    <w:rsid w:val="00F71517"/>
    <w:rsid w:val="00F71AED"/>
    <w:rsid w:val="00F72207"/>
    <w:rsid w:val="00F7283B"/>
    <w:rsid w:val="00F73746"/>
    <w:rsid w:val="00F7450C"/>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B18"/>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04DD"/>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0AE1A"/>
  <w15:docId w15:val="{CC550C57-8BAD-451F-9B95-37350626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ta.acomi@cmu-ed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5101-EAEB-40BC-A375-495211D3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2340</Words>
  <Characters>13338</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User</cp:lastModifiedBy>
  <cp:revision>16</cp:revision>
  <cp:lastPrinted>2020-01-13T09:16:00Z</cp:lastPrinted>
  <dcterms:created xsi:type="dcterms:W3CDTF">2020-01-22T18:30:00Z</dcterms:created>
  <dcterms:modified xsi:type="dcterms:W3CDTF">2020-02-07T08:28:00Z</dcterms:modified>
</cp:coreProperties>
</file>