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6C799" w14:textId="3557ECED" w:rsidR="0053026C" w:rsidRPr="00CD6AA5" w:rsidRDefault="001732B8" w:rsidP="0053026C">
      <w:pPr>
        <w:rPr>
          <w:rFonts w:ascii="Calibri" w:eastAsia="MS Mincho" w:hAnsi="Calibri" w:cs="Calibri"/>
          <w:sz w:val="22"/>
          <w:szCs w:val="22"/>
          <w:lang w:eastAsia="ja-JP"/>
        </w:rPr>
      </w:pPr>
      <w:r>
        <w:rPr>
          <w:rFonts w:ascii="Calibri" w:eastAsia="MS Mincho" w:hAnsi="Calibri" w:cs="Calibri"/>
          <w:noProof/>
          <w:sz w:val="22"/>
          <w:szCs w:val="22"/>
          <w:lang w:eastAsia="en-US"/>
        </w:rPr>
        <mc:AlternateContent>
          <mc:Choice Requires="wps">
            <w:drawing>
              <wp:anchor distT="4294967295" distB="4294967295" distL="114300" distR="114300" simplePos="0" relativeHeight="251657728" behindDoc="0" locked="0" layoutInCell="1" allowOverlap="1" wp14:anchorId="54C731E5" wp14:editId="3476318E">
                <wp:simplePos x="0" y="0"/>
                <wp:positionH relativeFrom="column">
                  <wp:posOffset>-97155</wp:posOffset>
                </wp:positionH>
                <wp:positionV relativeFrom="paragraph">
                  <wp:posOffset>142239</wp:posOffset>
                </wp:positionV>
                <wp:extent cx="6248400" cy="0"/>
                <wp:effectExtent l="0" t="1905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C422071" id="_x0000_t32" coordsize="21600,21600" o:spt="32" o:oned="t" path="m,l21600,21600e" filled="f">
                <v:path arrowok="t" fillok="f" o:connecttype="none"/>
                <o:lock v:ext="edit" shapetype="t"/>
              </v:shapetype>
              <v:shape id="AutoShape 4" o:spid="_x0000_s1026" type="#_x0000_t32" style="position:absolute;margin-left:-7.65pt;margin-top:11.2pt;width:49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" strokecolor="#2f5496" strokeweight="2.25pt"/>
            </w:pict>
          </mc:Fallback>
        </mc:AlternateContent>
      </w:r>
    </w:p>
    <w:p w14:paraId="5E542753" w14:textId="047DAC7D" w:rsidR="00C11C85" w:rsidRPr="00CD6AA5" w:rsidRDefault="002432C0" w:rsidP="002432C0">
      <w:pPr>
        <w:jc w:val="both"/>
        <w:rPr>
          <w:rFonts w:ascii="Calibri" w:hAnsi="Calibri" w:cs="Calibri"/>
          <w:b/>
          <w:sz w:val="22"/>
          <w:szCs w:val="22"/>
          <w:lang w:val="ro-RO"/>
        </w:rPr>
      </w:pPr>
      <w:r w:rsidRPr="00CD6AA5">
        <w:rPr>
          <w:rFonts w:ascii="Calibri" w:hAnsi="Calibri" w:cs="Calibri"/>
          <w:b/>
          <w:sz w:val="22"/>
          <w:szCs w:val="22"/>
          <w:lang w:val="ro-RO"/>
        </w:rPr>
        <w:t>PO-16-03_F</w:t>
      </w:r>
      <w:r w:rsidR="006B518A">
        <w:rPr>
          <w:rFonts w:ascii="Calibri" w:hAnsi="Calibri" w:cs="Calibri"/>
          <w:b/>
          <w:sz w:val="22"/>
          <w:szCs w:val="22"/>
          <w:lang w:val="ro-RO"/>
        </w:rPr>
        <w:t>4</w:t>
      </w:r>
      <w:r w:rsidRPr="00CD6AA5">
        <w:rPr>
          <w:rFonts w:ascii="Calibri" w:hAnsi="Calibri" w:cs="Calibri"/>
          <w:b/>
          <w:sz w:val="22"/>
          <w:szCs w:val="22"/>
          <w:lang w:val="ro-RO"/>
        </w:rPr>
        <w:t xml:space="preserve">, </w:t>
      </w:r>
      <w:r w:rsidRPr="00CD6AA5">
        <w:rPr>
          <w:rFonts w:ascii="Calibri" w:hAnsi="Calibri" w:cs="Calibri"/>
          <w:b/>
          <w:sz w:val="22"/>
          <w:szCs w:val="22"/>
        </w:rPr>
        <w:t>Editia: II, Revizia: 2</w:t>
      </w:r>
      <w:r w:rsidRPr="00CD6AA5">
        <w:rPr>
          <w:rFonts w:ascii="Calibri" w:hAnsi="Calibri" w:cs="Calibri"/>
          <w:b/>
          <w:sz w:val="22"/>
          <w:szCs w:val="22"/>
          <w:lang w:val="ro-RO"/>
        </w:rPr>
        <w:t xml:space="preserve">   </w:t>
      </w:r>
    </w:p>
    <w:p w14:paraId="5D7586D3" w14:textId="6412A2DC" w:rsidR="00333A79" w:rsidRPr="00664D52" w:rsidRDefault="00F465A8" w:rsidP="001C4EF5">
      <w:pPr>
        <w:jc w:val="right"/>
        <w:rPr>
          <w:rFonts w:ascii="Calibri" w:hAnsi="Calibri" w:cs="Calibri"/>
          <w:sz w:val="22"/>
          <w:szCs w:val="22"/>
        </w:rPr>
      </w:pPr>
      <w:r w:rsidRPr="00664D52">
        <w:rPr>
          <w:rFonts w:ascii="Calibri" w:hAnsi="Calibri" w:cs="Calibri"/>
          <w:sz w:val="22"/>
          <w:szCs w:val="22"/>
        </w:rPr>
        <w:t>Nr</w:t>
      </w:r>
      <w:r w:rsidR="006E35B9" w:rsidRPr="00664D52">
        <w:rPr>
          <w:rFonts w:ascii="Calibri" w:hAnsi="Calibri" w:cs="Calibri"/>
          <w:sz w:val="22"/>
          <w:szCs w:val="22"/>
        </w:rPr>
        <w:t>.</w:t>
      </w:r>
      <w:r w:rsidR="00857651" w:rsidRPr="00664D52">
        <w:rPr>
          <w:rFonts w:ascii="Calibri" w:hAnsi="Calibri" w:cs="Calibri"/>
          <w:sz w:val="22"/>
          <w:szCs w:val="22"/>
        </w:rPr>
        <w:t xml:space="preserve"> </w:t>
      </w:r>
      <w:r w:rsidR="0022341C" w:rsidRPr="00664D52">
        <w:rPr>
          <w:rFonts w:ascii="Calibri" w:hAnsi="Calibri" w:cs="Calibri"/>
          <w:sz w:val="22"/>
          <w:szCs w:val="22"/>
        </w:rPr>
        <w:t>4837</w:t>
      </w:r>
      <w:r w:rsidR="00857651" w:rsidRPr="00664D52">
        <w:rPr>
          <w:rFonts w:ascii="Calibri" w:hAnsi="Calibri" w:cs="Calibri"/>
          <w:sz w:val="22"/>
          <w:szCs w:val="22"/>
        </w:rPr>
        <w:t>/08.07.2021</w:t>
      </w:r>
    </w:p>
    <w:p w14:paraId="00C2272B" w14:textId="77777777" w:rsidR="0004426C" w:rsidRPr="00CD6AA5" w:rsidRDefault="0004426C" w:rsidP="00725CB4">
      <w:pPr>
        <w:rPr>
          <w:rFonts w:ascii="Calibri" w:hAnsi="Calibri" w:cs="Calibri"/>
          <w:b/>
          <w:sz w:val="22"/>
          <w:szCs w:val="22"/>
        </w:rPr>
      </w:pPr>
    </w:p>
    <w:p w14:paraId="33656048" w14:textId="77777777" w:rsidR="00C7760C" w:rsidRPr="00CD6AA5" w:rsidRDefault="00C7760C" w:rsidP="00ED033B">
      <w:pPr>
        <w:rPr>
          <w:rFonts w:ascii="Calibri" w:hAnsi="Calibri" w:cs="Calibri"/>
          <w:sz w:val="22"/>
          <w:szCs w:val="22"/>
        </w:rPr>
      </w:pPr>
    </w:p>
    <w:p w14:paraId="532B84D2" w14:textId="2ED62DC1" w:rsidR="003C3E77" w:rsidRDefault="0022341C" w:rsidP="00045F94">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Aprobat:</w:t>
      </w:r>
    </w:p>
    <w:p w14:paraId="509465CC" w14:textId="7F2D0728" w:rsidR="0022341C" w:rsidRPr="00CD6AA5" w:rsidRDefault="0022341C" w:rsidP="00045F94">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Prof. univ. dr. ing. Violeta Vali CIUCUR</w:t>
      </w:r>
    </w:p>
    <w:p w14:paraId="16327F0B" w14:textId="77777777" w:rsidR="0022341C" w:rsidRDefault="0022341C" w:rsidP="008A594F">
      <w:pPr>
        <w:jc w:val="center"/>
        <w:rPr>
          <w:rFonts w:ascii="Calibri" w:hAnsi="Calibri" w:cs="Calibri"/>
          <w:b/>
          <w:sz w:val="22"/>
          <w:szCs w:val="22"/>
        </w:rPr>
      </w:pPr>
    </w:p>
    <w:p w14:paraId="50C77D34" w14:textId="77777777" w:rsidR="0022341C" w:rsidRDefault="0022341C" w:rsidP="008A594F">
      <w:pPr>
        <w:jc w:val="center"/>
        <w:rPr>
          <w:rFonts w:ascii="Calibri" w:hAnsi="Calibri" w:cs="Calibri"/>
          <w:b/>
          <w:sz w:val="22"/>
          <w:szCs w:val="22"/>
        </w:rPr>
      </w:pPr>
    </w:p>
    <w:p w14:paraId="47934963" w14:textId="5CE4CE34" w:rsidR="003C3E77" w:rsidRPr="00CD6AA5" w:rsidRDefault="003C3E77" w:rsidP="008A594F">
      <w:pPr>
        <w:jc w:val="center"/>
        <w:rPr>
          <w:rFonts w:ascii="Calibri" w:hAnsi="Calibri" w:cs="Calibri"/>
          <w:b/>
          <w:sz w:val="22"/>
          <w:szCs w:val="22"/>
        </w:rPr>
      </w:pPr>
      <w:r w:rsidRPr="00CD6AA5">
        <w:rPr>
          <w:rFonts w:ascii="Calibri" w:hAnsi="Calibri" w:cs="Calibri"/>
          <w:b/>
          <w:sz w:val="22"/>
          <w:szCs w:val="22"/>
        </w:rPr>
        <w:t>DOCUMENTAȚIE DE ATRIBUIRE</w:t>
      </w:r>
    </w:p>
    <w:p w14:paraId="77D467F6" w14:textId="77777777" w:rsidR="00626E58" w:rsidRPr="00626E58" w:rsidRDefault="00626E58" w:rsidP="008A594F">
      <w:pPr>
        <w:ind w:right="141"/>
        <w:jc w:val="center"/>
        <w:rPr>
          <w:rFonts w:ascii="Calibri" w:eastAsia="MS Mincho" w:hAnsi="Calibri" w:cs="Calibri"/>
          <w:b/>
          <w:color w:val="0070C0"/>
          <w:sz w:val="22"/>
          <w:szCs w:val="22"/>
          <w:lang w:val="ro-RO" w:eastAsia="ja-JP"/>
        </w:rPr>
      </w:pPr>
    </w:p>
    <w:p w14:paraId="2AA53816" w14:textId="7D01A6D7" w:rsidR="00626E58" w:rsidRPr="00102752" w:rsidRDefault="00102752" w:rsidP="008A594F">
      <w:pPr>
        <w:ind w:right="141"/>
        <w:jc w:val="center"/>
        <w:rPr>
          <w:rFonts w:ascii="Calibri" w:eastAsia="MS Mincho" w:hAnsi="Calibri" w:cs="Calibri"/>
          <w:b/>
          <w:sz w:val="22"/>
          <w:szCs w:val="22"/>
          <w:lang w:val="ro-RO" w:eastAsia="ja-JP"/>
        </w:rPr>
      </w:pPr>
      <w:bookmarkStart w:id="0" w:name="_Hlk74630214"/>
      <w:r w:rsidRPr="00102752">
        <w:rPr>
          <w:rFonts w:ascii="Calibri" w:eastAsia="MS Mincho" w:hAnsi="Calibri" w:cs="Calibri"/>
          <w:b/>
          <w:sz w:val="22"/>
          <w:szCs w:val="22"/>
          <w:lang w:val="ro-RO" w:eastAsia="ja-JP"/>
        </w:rPr>
        <w:t>Produse electrotehnice</w:t>
      </w:r>
      <w:r w:rsidR="00307791">
        <w:rPr>
          <w:rFonts w:ascii="Calibri" w:eastAsia="MS Mincho" w:hAnsi="Calibri" w:cs="Calibri"/>
          <w:b/>
          <w:sz w:val="22"/>
          <w:szCs w:val="22"/>
          <w:lang w:val="ro-RO" w:eastAsia="ja-JP"/>
        </w:rPr>
        <w:t>_</w:t>
      </w:r>
      <w:r w:rsidR="00EF5829">
        <w:rPr>
          <w:rFonts w:ascii="Calibri" w:eastAsia="MS Mincho" w:hAnsi="Calibri" w:cs="Calibri"/>
          <w:b/>
          <w:sz w:val="22"/>
          <w:szCs w:val="22"/>
          <w:lang w:val="ro-RO" w:eastAsia="ja-JP"/>
        </w:rPr>
        <w:t>partea 1</w:t>
      </w:r>
    </w:p>
    <w:p w14:paraId="29415363" w14:textId="2C96EACA" w:rsidR="00102752" w:rsidRDefault="00102752" w:rsidP="008A594F">
      <w:pPr>
        <w:ind w:right="141"/>
        <w:jc w:val="center"/>
        <w:rPr>
          <w:rFonts w:ascii="Calibri" w:eastAsia="MS Mincho" w:hAnsi="Calibri" w:cs="Calibri"/>
          <w:i/>
          <w:sz w:val="22"/>
          <w:szCs w:val="22"/>
          <w:lang w:val="ro-RO" w:eastAsia="ja-JP"/>
        </w:rPr>
      </w:pPr>
      <w:r>
        <w:rPr>
          <w:rFonts w:ascii="Calibri" w:eastAsia="MS Mincho" w:hAnsi="Calibri" w:cs="Calibri"/>
          <w:i/>
          <w:sz w:val="22"/>
          <w:szCs w:val="22"/>
          <w:lang w:val="ro-RO" w:eastAsia="ja-JP"/>
        </w:rPr>
        <w:t xml:space="preserve">cod CPV 31730000-2 Echipament electrotehnic </w:t>
      </w:r>
    </w:p>
    <w:bookmarkEnd w:id="0"/>
    <w:p w14:paraId="1F65773D" w14:textId="77777777" w:rsidR="002A5372" w:rsidRPr="00CD6AA5" w:rsidRDefault="002A5372" w:rsidP="00C7760C">
      <w:pPr>
        <w:rPr>
          <w:rFonts w:ascii="Calibri" w:hAnsi="Calibri" w:cs="Calibri"/>
          <w:b/>
          <w:sz w:val="22"/>
          <w:szCs w:val="22"/>
          <w:lang w:val="ro-RO"/>
        </w:rPr>
      </w:pPr>
    </w:p>
    <w:p w14:paraId="129C316F" w14:textId="77777777" w:rsidR="00EC4DFB" w:rsidRPr="00CD6AA5" w:rsidRDefault="00EC4DFB" w:rsidP="00D76A24">
      <w:pPr>
        <w:numPr>
          <w:ilvl w:val="0"/>
          <w:numId w:val="1"/>
        </w:numPr>
        <w:jc w:val="center"/>
        <w:rPr>
          <w:rFonts w:ascii="Calibri" w:hAnsi="Calibri" w:cs="Calibri"/>
          <w:b/>
          <w:sz w:val="22"/>
          <w:szCs w:val="22"/>
          <w:lang w:val="ro-RO"/>
        </w:rPr>
      </w:pPr>
      <w:r w:rsidRPr="00CD6AA5">
        <w:rPr>
          <w:rFonts w:ascii="Calibri" w:hAnsi="Calibri" w:cs="Calibri"/>
          <w:b/>
          <w:sz w:val="22"/>
          <w:szCs w:val="22"/>
          <w:lang w:val="ro-RO"/>
        </w:rPr>
        <w:t>CAIET DE SARCINI</w:t>
      </w:r>
    </w:p>
    <w:p w14:paraId="0D2133BD" w14:textId="77777777" w:rsidR="00586EF0" w:rsidRPr="00CD6AA5" w:rsidRDefault="00586EF0" w:rsidP="00CD6F00">
      <w:pPr>
        <w:ind w:right="-561"/>
        <w:jc w:val="both"/>
        <w:rPr>
          <w:rFonts w:ascii="Calibri" w:hAnsi="Calibri" w:cs="Calibri"/>
          <w:b/>
          <w:sz w:val="22"/>
          <w:szCs w:val="22"/>
          <w:lang w:val="ro-RO"/>
        </w:rPr>
      </w:pPr>
    </w:p>
    <w:p w14:paraId="48C3B51A" w14:textId="77777777" w:rsidR="00102752" w:rsidRDefault="00102752" w:rsidP="00CF18F9">
      <w:pPr>
        <w:rPr>
          <w:rFonts w:ascii="Calibri" w:hAnsi="Calibri" w:cs="Calibri"/>
          <w:sz w:val="22"/>
          <w:szCs w:val="22"/>
          <w:lang w:val="fr-FR"/>
        </w:rPr>
      </w:pPr>
    </w:p>
    <w:p w14:paraId="6608D3BC" w14:textId="77777777" w:rsidR="00102752" w:rsidRDefault="00102752" w:rsidP="00CF18F9">
      <w:pPr>
        <w:rPr>
          <w:rFonts w:ascii="Calibri" w:hAnsi="Calibri" w:cs="Calibri"/>
          <w:sz w:val="22"/>
          <w:szCs w:val="22"/>
          <w:lang w:val="fr-FR"/>
        </w:rPr>
      </w:pPr>
    </w:p>
    <w:p w14:paraId="4DCA86EB" w14:textId="645B2C3D" w:rsidR="00487765" w:rsidRPr="00942512" w:rsidRDefault="00835181" w:rsidP="00CF18F9">
      <w:pPr>
        <w:rPr>
          <w:rFonts w:ascii="Calibri" w:hAnsi="Calibri" w:cs="Calibri"/>
          <w:sz w:val="22"/>
          <w:szCs w:val="22"/>
          <w:lang w:val="fr-FR"/>
        </w:rPr>
      </w:pPr>
      <w:r w:rsidRPr="00942512">
        <w:rPr>
          <w:rFonts w:ascii="Calibri" w:hAnsi="Calibri" w:cs="Calibri"/>
          <w:sz w:val="22"/>
          <w:szCs w:val="22"/>
          <w:lang w:val="fr-FR"/>
        </w:rPr>
        <w:t>Sursa de finan</w:t>
      </w:r>
      <w:r w:rsidR="005F638B">
        <w:rPr>
          <w:rFonts w:ascii="Calibri" w:hAnsi="Calibri" w:cs="Calibri"/>
          <w:sz w:val="22"/>
          <w:szCs w:val="22"/>
          <w:lang w:val="ro-RO"/>
        </w:rPr>
        <w:t>ț</w:t>
      </w:r>
      <w:r w:rsidR="002F7CFD" w:rsidRPr="00942512">
        <w:rPr>
          <w:rFonts w:ascii="Calibri" w:hAnsi="Calibri" w:cs="Calibri"/>
          <w:sz w:val="22"/>
          <w:szCs w:val="22"/>
          <w:lang w:val="fr-FR"/>
        </w:rPr>
        <w:t xml:space="preserve">are: </w:t>
      </w:r>
      <w:r w:rsidR="009463F5" w:rsidRPr="00942512">
        <w:rPr>
          <w:rFonts w:ascii="Calibri" w:hAnsi="Calibri" w:cs="Calibri"/>
          <w:sz w:val="22"/>
          <w:szCs w:val="22"/>
          <w:lang w:val="fr-FR"/>
        </w:rPr>
        <w:t>pr</w:t>
      </w:r>
      <w:r w:rsidR="001C4EF5" w:rsidRPr="00942512">
        <w:rPr>
          <w:rFonts w:ascii="Calibri" w:hAnsi="Calibri" w:cs="Calibri"/>
          <w:sz w:val="22"/>
          <w:szCs w:val="22"/>
          <w:lang w:val="fr-FR"/>
        </w:rPr>
        <w:t>oiect</w:t>
      </w:r>
      <w:r w:rsidR="00A816CA">
        <w:rPr>
          <w:rFonts w:ascii="Calibri" w:hAnsi="Calibri" w:cs="Calibri"/>
          <w:sz w:val="22"/>
          <w:szCs w:val="22"/>
          <w:lang w:val="fr-FR"/>
        </w:rPr>
        <w:t xml:space="preserve"> CNFIS</w:t>
      </w:r>
      <w:r w:rsidR="0027739A" w:rsidRPr="00942512">
        <w:rPr>
          <w:rFonts w:ascii="Calibri" w:hAnsi="Calibri" w:cs="Calibri"/>
          <w:sz w:val="22"/>
          <w:szCs w:val="22"/>
          <w:lang w:val="fr-FR"/>
        </w:rPr>
        <w:t xml:space="preserve"> </w:t>
      </w:r>
      <w:r w:rsidR="009C66DF" w:rsidRPr="00942512">
        <w:rPr>
          <w:rFonts w:ascii="Calibri" w:hAnsi="Calibri" w:cs="Calibri"/>
          <w:sz w:val="22"/>
          <w:szCs w:val="22"/>
          <w:lang w:val="fr-FR"/>
        </w:rPr>
        <w:t xml:space="preserve">FDI-2021-0340 </w:t>
      </w:r>
    </w:p>
    <w:p w14:paraId="2F58DF6E" w14:textId="77777777" w:rsidR="002F7CFD" w:rsidRPr="002F03EA" w:rsidRDefault="002F7CFD" w:rsidP="008A594F">
      <w:pPr>
        <w:rPr>
          <w:rFonts w:ascii="Calibri" w:hAnsi="Calibri" w:cs="Calibri"/>
          <w:sz w:val="22"/>
          <w:szCs w:val="22"/>
        </w:rPr>
      </w:pPr>
    </w:p>
    <w:p w14:paraId="7F80549A" w14:textId="77777777" w:rsidR="002F03EA" w:rsidRPr="002F03EA" w:rsidRDefault="002F03EA" w:rsidP="00D76A24">
      <w:pPr>
        <w:numPr>
          <w:ilvl w:val="0"/>
          <w:numId w:val="3"/>
        </w:numPr>
        <w:spacing w:line="256" w:lineRule="auto"/>
        <w:contextualSpacing/>
        <w:jc w:val="both"/>
        <w:rPr>
          <w:rFonts w:ascii="Calibri" w:hAnsi="Calibri" w:cs="Calibri"/>
          <w:b/>
          <w:color w:val="000000"/>
          <w:sz w:val="22"/>
          <w:szCs w:val="22"/>
          <w:u w:val="single"/>
          <w:lang w:val="ro-RO"/>
        </w:rPr>
      </w:pPr>
      <w:r w:rsidRPr="002F03EA">
        <w:rPr>
          <w:rFonts w:ascii="Calibri" w:hAnsi="Calibri" w:cs="Calibri"/>
          <w:b/>
          <w:color w:val="000000"/>
          <w:sz w:val="22"/>
          <w:szCs w:val="22"/>
          <w:u w:val="single"/>
          <w:lang w:val="ro-RO"/>
        </w:rPr>
        <w:t>Introducere</w:t>
      </w:r>
    </w:p>
    <w:p w14:paraId="793A8962" w14:textId="77777777" w:rsidR="00DA4265" w:rsidRDefault="001D5D4F" w:rsidP="00DA4265">
      <w:pPr>
        <w:ind w:firstLine="360"/>
        <w:jc w:val="both"/>
        <w:rPr>
          <w:rFonts w:ascii="Calibri" w:hAnsi="Calibri" w:cs="Calibri"/>
          <w:sz w:val="22"/>
          <w:szCs w:val="22"/>
          <w:lang w:val="ro-RO"/>
        </w:rPr>
      </w:pPr>
      <w:r w:rsidRPr="002F03EA">
        <w:rPr>
          <w:rFonts w:ascii="Calibri" w:hAnsi="Calibri" w:cs="Calibri"/>
          <w:sz w:val="22"/>
          <w:szCs w:val="22"/>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14:paraId="55B5751A" w14:textId="77777777" w:rsidR="00DA4265" w:rsidRDefault="00DA4265" w:rsidP="00DA4265">
      <w:pPr>
        <w:ind w:firstLine="360"/>
        <w:jc w:val="both"/>
        <w:rPr>
          <w:rFonts w:ascii="Calibri" w:hAnsi="Calibri" w:cs="Calibri"/>
          <w:sz w:val="22"/>
          <w:szCs w:val="22"/>
          <w:lang w:val="ro-RO"/>
        </w:rPr>
      </w:pPr>
      <w:r w:rsidRPr="004A4CE8">
        <w:rPr>
          <w:rFonts w:ascii="Calibri" w:hAnsi="Calibri" w:cs="Calibri"/>
          <w:sz w:val="22"/>
          <w:szCs w:val="22"/>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2D5A5411" w14:textId="77777777" w:rsidR="00DA4265" w:rsidRDefault="00DA4265" w:rsidP="00DA4265">
      <w:pPr>
        <w:ind w:firstLine="360"/>
        <w:jc w:val="both"/>
        <w:rPr>
          <w:rFonts w:ascii="Calibri" w:hAnsi="Calibri" w:cs="Calibri"/>
          <w:sz w:val="22"/>
          <w:szCs w:val="22"/>
          <w:lang w:val="ro-RO"/>
        </w:rPr>
      </w:pPr>
      <w:r w:rsidRPr="004A4CE8">
        <w:rPr>
          <w:rFonts w:ascii="Calibri" w:hAnsi="Calibri" w:cs="Calibri"/>
          <w:sz w:val="22"/>
          <w:szCs w:val="22"/>
          <w:lang w:val="ro-RO"/>
        </w:rPr>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14:paraId="7D57E00C" w14:textId="77777777" w:rsidR="00DA4265" w:rsidRPr="00DA4265" w:rsidRDefault="00DA4265" w:rsidP="00DA4265">
      <w:pPr>
        <w:ind w:firstLine="360"/>
        <w:jc w:val="both"/>
        <w:rPr>
          <w:rFonts w:ascii="Calibri" w:hAnsi="Calibri" w:cs="Calibri"/>
          <w:sz w:val="22"/>
          <w:szCs w:val="22"/>
          <w:lang w:val="ro-RO"/>
        </w:rPr>
      </w:pPr>
      <w:r w:rsidRPr="004A4CE8">
        <w:rPr>
          <w:rFonts w:ascii="Calibri" w:hAnsi="Calibri" w:cs="Calibri"/>
          <w:sz w:val="22"/>
          <w:szCs w:val="22"/>
          <w:lang w:val="ro-RO"/>
        </w:rPr>
        <w:t>Orice ofertă de servicii care se abate de la prevederile Caietului de sarcini sau prezintă servicii cu caracteristici tehnice inferioare celor prevăzute în acesta sau care nu satisfac cerințele impuse în acesta, va fi respinsă ca neconformă.</w:t>
      </w:r>
    </w:p>
    <w:p w14:paraId="2F3B1E54" w14:textId="77777777" w:rsidR="00E87CE1" w:rsidRPr="00CD6AA5" w:rsidRDefault="00E87CE1" w:rsidP="00E87CE1">
      <w:pPr>
        <w:autoSpaceDE w:val="0"/>
        <w:autoSpaceDN w:val="0"/>
        <w:adjustRightInd w:val="0"/>
        <w:jc w:val="both"/>
        <w:rPr>
          <w:rFonts w:ascii="Calibri" w:hAnsi="Calibri" w:cs="Calibri"/>
          <w:sz w:val="22"/>
          <w:szCs w:val="22"/>
          <w:lang w:val="ro-RO" w:eastAsia="en-US"/>
        </w:rPr>
      </w:pPr>
    </w:p>
    <w:p w14:paraId="0A073AA3" w14:textId="77777777" w:rsidR="00E87CE1" w:rsidRPr="00CD6AA5" w:rsidRDefault="00E87CE1" w:rsidP="00E87CE1">
      <w:pPr>
        <w:autoSpaceDE w:val="0"/>
        <w:autoSpaceDN w:val="0"/>
        <w:adjustRightInd w:val="0"/>
        <w:jc w:val="both"/>
        <w:rPr>
          <w:rFonts w:ascii="Calibri" w:hAnsi="Calibri" w:cs="Calibri"/>
          <w:b/>
          <w:bCs/>
          <w:iCs/>
          <w:sz w:val="22"/>
          <w:szCs w:val="22"/>
          <w:lang w:val="ro-RO" w:eastAsia="en-US"/>
        </w:rPr>
      </w:pPr>
      <w:r w:rsidRPr="00CD6AA5">
        <w:rPr>
          <w:rFonts w:ascii="Calibri" w:hAnsi="Calibri" w:cs="Calibri"/>
          <w:b/>
          <w:bCs/>
          <w:iCs/>
          <w:sz w:val="22"/>
          <w:szCs w:val="22"/>
          <w:lang w:val="ro-RO" w:eastAsia="en-US"/>
        </w:rPr>
        <w:t>MENŢIUNE:</w:t>
      </w:r>
    </w:p>
    <w:p w14:paraId="52612295" w14:textId="77777777" w:rsidR="00E87CE1" w:rsidRPr="00CD6AA5" w:rsidRDefault="00E87CE1" w:rsidP="00E87CE1">
      <w:pPr>
        <w:autoSpaceDE w:val="0"/>
        <w:autoSpaceDN w:val="0"/>
        <w:adjustRightInd w:val="0"/>
        <w:jc w:val="both"/>
        <w:rPr>
          <w:rFonts w:ascii="Calibri" w:hAnsi="Calibri" w:cs="Calibri"/>
          <w:b/>
          <w:bCs/>
          <w:sz w:val="22"/>
          <w:szCs w:val="22"/>
          <w:lang w:val="ro-RO" w:eastAsia="en-US"/>
        </w:rPr>
      </w:pPr>
      <w:r w:rsidRPr="00CD6AA5">
        <w:rPr>
          <w:rFonts w:ascii="Calibri" w:hAnsi="Calibri" w:cs="Calibri"/>
          <w:b/>
          <w:bCs/>
          <w:sz w:val="22"/>
          <w:szCs w:val="22"/>
          <w:lang w:val="ro-RO" w:eastAsia="en-US"/>
        </w:rPr>
        <w:t>Specifica</w:t>
      </w:r>
      <w:r w:rsidR="00E505A2" w:rsidRPr="00CD6AA5">
        <w:rPr>
          <w:rFonts w:ascii="Calibri" w:eastAsia="TimesNewRoman,Bold" w:hAnsi="Calibri" w:cs="Calibri"/>
          <w:b/>
          <w:bCs/>
          <w:sz w:val="22"/>
          <w:szCs w:val="22"/>
          <w:lang w:val="ro-RO" w:eastAsia="en-US"/>
        </w:rPr>
        <w:t>ț</w:t>
      </w:r>
      <w:r w:rsidR="00251074" w:rsidRPr="00CD6AA5">
        <w:rPr>
          <w:rFonts w:ascii="Calibri" w:eastAsia="TimesNewRoman,Bold" w:hAnsi="Calibri" w:cs="Calibri"/>
          <w:b/>
          <w:bCs/>
          <w:sz w:val="22"/>
          <w:szCs w:val="22"/>
          <w:lang w:val="ro-RO" w:eastAsia="en-US"/>
        </w:rPr>
        <w:t>i</w:t>
      </w:r>
      <w:r w:rsidRPr="00CD6AA5">
        <w:rPr>
          <w:rFonts w:ascii="Calibri" w:hAnsi="Calibri" w:cs="Calibri"/>
          <w:b/>
          <w:bCs/>
          <w:sz w:val="22"/>
          <w:szCs w:val="22"/>
          <w:lang w:val="ro-RO" w:eastAsia="en-US"/>
        </w:rPr>
        <w:t>ile tehnice care indic</w:t>
      </w:r>
      <w:r w:rsidRPr="00CD6AA5">
        <w:rPr>
          <w:rFonts w:ascii="Calibri" w:eastAsia="TimesNewRoman,Bold" w:hAnsi="Calibri" w:cs="Calibri"/>
          <w:b/>
          <w:bCs/>
          <w:sz w:val="22"/>
          <w:szCs w:val="22"/>
          <w:lang w:val="ro-RO" w:eastAsia="en-US"/>
        </w:rPr>
        <w:t xml:space="preserve">ă </w:t>
      </w:r>
      <w:r w:rsidRPr="00CD6AA5">
        <w:rPr>
          <w:rFonts w:ascii="Calibri" w:hAnsi="Calibri" w:cs="Calibri"/>
          <w:b/>
          <w:bCs/>
          <w:sz w:val="22"/>
          <w:szCs w:val="22"/>
          <w:lang w:val="ro-RO" w:eastAsia="en-US"/>
        </w:rPr>
        <w:t>o anumit</w:t>
      </w:r>
      <w:r w:rsidRPr="00CD6AA5">
        <w:rPr>
          <w:rFonts w:ascii="Calibri" w:eastAsia="TimesNewRoman,Bold" w:hAnsi="Calibri" w:cs="Calibri"/>
          <w:b/>
          <w:bCs/>
          <w:sz w:val="22"/>
          <w:szCs w:val="22"/>
          <w:lang w:val="ro-RO" w:eastAsia="en-US"/>
        </w:rPr>
        <w:t xml:space="preserve">ă </w:t>
      </w:r>
      <w:r w:rsidRPr="00CD6AA5">
        <w:rPr>
          <w:rFonts w:ascii="Calibri" w:hAnsi="Calibri" w:cs="Calibri"/>
          <w:b/>
          <w:bCs/>
          <w:sz w:val="22"/>
          <w:szCs w:val="22"/>
          <w:lang w:val="ro-RO" w:eastAsia="en-US"/>
        </w:rPr>
        <w:t>origine, surs</w:t>
      </w:r>
      <w:r w:rsidRPr="00CD6AA5">
        <w:rPr>
          <w:rFonts w:ascii="Calibri" w:eastAsia="TimesNewRoman,Bold" w:hAnsi="Calibri" w:cs="Calibri"/>
          <w:b/>
          <w:bCs/>
          <w:sz w:val="22"/>
          <w:szCs w:val="22"/>
          <w:lang w:val="ro-RO" w:eastAsia="en-US"/>
        </w:rPr>
        <w:t>ă</w:t>
      </w:r>
      <w:r w:rsidRPr="00CD6AA5">
        <w:rPr>
          <w:rFonts w:ascii="Calibri" w:hAnsi="Calibri" w:cs="Calibri"/>
          <w:b/>
          <w:bCs/>
          <w:sz w:val="22"/>
          <w:szCs w:val="22"/>
          <w:lang w:val="ro-RO" w:eastAsia="en-US"/>
        </w:rPr>
        <w:t>, produc</w:t>
      </w:r>
      <w:r w:rsidR="00E505A2" w:rsidRPr="00CD6AA5">
        <w:rPr>
          <w:rFonts w:ascii="Calibri" w:eastAsia="TimesNewRoman,Bold" w:hAnsi="Calibri" w:cs="Calibri"/>
          <w:b/>
          <w:bCs/>
          <w:sz w:val="22"/>
          <w:szCs w:val="22"/>
          <w:lang w:val="ro-RO" w:eastAsia="en-US"/>
        </w:rPr>
        <w:t>ț</w:t>
      </w:r>
      <w:r w:rsidRPr="00CD6AA5">
        <w:rPr>
          <w:rFonts w:ascii="Calibri" w:hAnsi="Calibri" w:cs="Calibri"/>
          <w:b/>
          <w:bCs/>
          <w:sz w:val="22"/>
          <w:szCs w:val="22"/>
          <w:lang w:val="ro-RO" w:eastAsia="en-US"/>
        </w:rPr>
        <w:t>ie, un procedeu special, o marc</w:t>
      </w:r>
      <w:r w:rsidRPr="00CD6AA5">
        <w:rPr>
          <w:rFonts w:ascii="Calibri" w:eastAsia="TimesNewRoman,Bold" w:hAnsi="Calibri" w:cs="Calibri"/>
          <w:b/>
          <w:bCs/>
          <w:sz w:val="22"/>
          <w:szCs w:val="22"/>
          <w:lang w:val="ro-RO" w:eastAsia="en-US"/>
        </w:rPr>
        <w:t xml:space="preserve">ă </w:t>
      </w:r>
      <w:r w:rsidRPr="00CD6AA5">
        <w:rPr>
          <w:rFonts w:ascii="Calibri" w:hAnsi="Calibri" w:cs="Calibri"/>
          <w:b/>
          <w:bCs/>
          <w:sz w:val="22"/>
          <w:szCs w:val="22"/>
          <w:lang w:val="ro-RO" w:eastAsia="en-US"/>
        </w:rPr>
        <w:t>de fabric</w:t>
      </w:r>
      <w:r w:rsidRPr="00CD6AA5">
        <w:rPr>
          <w:rFonts w:ascii="Calibri" w:eastAsia="TimesNewRoman,Bold" w:hAnsi="Calibri" w:cs="Calibri"/>
          <w:b/>
          <w:bCs/>
          <w:sz w:val="22"/>
          <w:szCs w:val="22"/>
          <w:lang w:val="ro-RO" w:eastAsia="en-US"/>
        </w:rPr>
        <w:t xml:space="preserve">ă </w:t>
      </w:r>
      <w:r w:rsidRPr="00CD6AA5">
        <w:rPr>
          <w:rFonts w:ascii="Calibri" w:hAnsi="Calibri" w:cs="Calibri"/>
          <w:b/>
          <w:bCs/>
          <w:sz w:val="22"/>
          <w:szCs w:val="22"/>
          <w:lang w:val="ro-RO" w:eastAsia="en-US"/>
        </w:rPr>
        <w:t>sau de comer</w:t>
      </w:r>
      <w:r w:rsidR="00E505A2" w:rsidRPr="00CD6AA5">
        <w:rPr>
          <w:rFonts w:ascii="Calibri" w:eastAsia="TimesNewRoman,Bold" w:hAnsi="Calibri" w:cs="Calibri"/>
          <w:b/>
          <w:bCs/>
          <w:sz w:val="22"/>
          <w:szCs w:val="22"/>
          <w:lang w:val="ro-RO" w:eastAsia="en-US"/>
        </w:rPr>
        <w:t>ț</w:t>
      </w:r>
      <w:r w:rsidRPr="00CD6AA5">
        <w:rPr>
          <w:rFonts w:ascii="Calibri" w:hAnsi="Calibri" w:cs="Calibri"/>
          <w:b/>
          <w:bCs/>
          <w:sz w:val="22"/>
          <w:szCs w:val="22"/>
          <w:lang w:val="ro-RO" w:eastAsia="en-US"/>
        </w:rPr>
        <w:t>, un brevet de inven</w:t>
      </w:r>
      <w:r w:rsidR="00E505A2" w:rsidRPr="00CD6AA5">
        <w:rPr>
          <w:rFonts w:ascii="Calibri" w:eastAsia="TimesNewRoman,Bold" w:hAnsi="Calibri" w:cs="Calibri"/>
          <w:b/>
          <w:bCs/>
          <w:sz w:val="22"/>
          <w:szCs w:val="22"/>
          <w:lang w:val="ro-RO" w:eastAsia="en-US"/>
        </w:rPr>
        <w:t>ț</w:t>
      </w:r>
      <w:r w:rsidRPr="00CD6AA5">
        <w:rPr>
          <w:rFonts w:ascii="Calibri" w:hAnsi="Calibri" w:cs="Calibri"/>
          <w:b/>
          <w:bCs/>
          <w:sz w:val="22"/>
          <w:szCs w:val="22"/>
          <w:lang w:val="ro-RO" w:eastAsia="en-US"/>
        </w:rPr>
        <w:t>ie, o licen</w:t>
      </w:r>
      <w:r w:rsidR="00E505A2" w:rsidRPr="00CD6AA5">
        <w:rPr>
          <w:rFonts w:ascii="Calibri" w:eastAsia="TimesNewRoman,Bold" w:hAnsi="Calibri" w:cs="Calibri"/>
          <w:b/>
          <w:bCs/>
          <w:sz w:val="22"/>
          <w:szCs w:val="22"/>
          <w:lang w:val="ro-RO" w:eastAsia="en-US"/>
        </w:rPr>
        <w:t>ță</w:t>
      </w:r>
      <w:r w:rsidRPr="00CD6AA5">
        <w:rPr>
          <w:rFonts w:ascii="Calibri" w:eastAsia="TimesNewRoman,Bold" w:hAnsi="Calibri" w:cs="Calibri"/>
          <w:b/>
          <w:bCs/>
          <w:sz w:val="22"/>
          <w:szCs w:val="22"/>
          <w:lang w:val="ro-RO" w:eastAsia="en-US"/>
        </w:rPr>
        <w:t xml:space="preserve"> </w:t>
      </w:r>
      <w:r w:rsidRPr="00CD6AA5">
        <w:rPr>
          <w:rFonts w:ascii="Calibri" w:hAnsi="Calibri" w:cs="Calibri"/>
          <w:b/>
          <w:bCs/>
          <w:sz w:val="22"/>
          <w:szCs w:val="22"/>
          <w:lang w:val="ro-RO" w:eastAsia="en-US"/>
        </w:rPr>
        <w:t>de fabrica</w:t>
      </w:r>
      <w:r w:rsidR="00E505A2" w:rsidRPr="00CD6AA5">
        <w:rPr>
          <w:rFonts w:ascii="Calibri" w:eastAsia="TimesNewRoman,Bold" w:hAnsi="Calibri" w:cs="Calibri"/>
          <w:b/>
          <w:bCs/>
          <w:sz w:val="22"/>
          <w:szCs w:val="22"/>
          <w:lang w:val="ro-RO" w:eastAsia="en-US"/>
        </w:rPr>
        <w:t>ț</w:t>
      </w:r>
      <w:r w:rsidRPr="00CD6AA5">
        <w:rPr>
          <w:rFonts w:ascii="Calibri" w:hAnsi="Calibri" w:cs="Calibri"/>
          <w:b/>
          <w:bCs/>
          <w:sz w:val="22"/>
          <w:szCs w:val="22"/>
          <w:lang w:val="ro-RO" w:eastAsia="en-US"/>
        </w:rPr>
        <w:t xml:space="preserve">ie, </w:t>
      </w:r>
      <w:r w:rsidR="00E505A2" w:rsidRPr="00CD6AA5">
        <w:rPr>
          <w:rFonts w:ascii="Calibri" w:hAnsi="Calibri" w:cs="Calibri"/>
          <w:b/>
          <w:bCs/>
          <w:i/>
          <w:iCs/>
          <w:sz w:val="22"/>
          <w:szCs w:val="22"/>
          <w:lang w:val="ro-RO" w:eastAsia="en-US"/>
        </w:rPr>
        <w:t>sunt menț</w:t>
      </w:r>
      <w:r w:rsidRPr="00CD6AA5">
        <w:rPr>
          <w:rFonts w:ascii="Calibri" w:hAnsi="Calibri" w:cs="Calibri"/>
          <w:b/>
          <w:bCs/>
          <w:i/>
          <w:iCs/>
          <w:sz w:val="22"/>
          <w:szCs w:val="22"/>
          <w:lang w:val="ro-RO" w:eastAsia="en-US"/>
        </w:rPr>
        <w:t>ionate doar pentru identificarea cu u</w:t>
      </w:r>
      <w:r w:rsidR="00E505A2" w:rsidRPr="00CD6AA5">
        <w:rPr>
          <w:rFonts w:ascii="Calibri" w:hAnsi="Calibri" w:cs="Calibri"/>
          <w:b/>
          <w:bCs/>
          <w:i/>
          <w:iCs/>
          <w:sz w:val="22"/>
          <w:szCs w:val="22"/>
          <w:lang w:val="ro-RO" w:eastAsia="en-US"/>
        </w:rPr>
        <w:t>șurință</w:t>
      </w:r>
      <w:r w:rsidRPr="00CD6AA5">
        <w:rPr>
          <w:rFonts w:ascii="Calibri" w:hAnsi="Calibri" w:cs="Calibri"/>
          <w:b/>
          <w:bCs/>
          <w:i/>
          <w:iCs/>
          <w:sz w:val="22"/>
          <w:szCs w:val="22"/>
          <w:lang w:val="ro-RO" w:eastAsia="en-US"/>
        </w:rPr>
        <w:t xml:space="preserve"> a tipului de produs </w:t>
      </w:r>
      <w:r w:rsidR="00E505A2" w:rsidRPr="00CD6AA5">
        <w:rPr>
          <w:rFonts w:ascii="Calibri" w:eastAsia="TimesNewRoman,Bold" w:hAnsi="Calibri" w:cs="Calibri"/>
          <w:b/>
          <w:bCs/>
          <w:sz w:val="22"/>
          <w:szCs w:val="22"/>
          <w:lang w:val="ro-RO" w:eastAsia="en-US"/>
        </w:rPr>
        <w:t>ș</w:t>
      </w:r>
      <w:r w:rsidRPr="00CD6AA5">
        <w:rPr>
          <w:rFonts w:ascii="Calibri" w:hAnsi="Calibri" w:cs="Calibri"/>
          <w:b/>
          <w:bCs/>
          <w:sz w:val="22"/>
          <w:szCs w:val="22"/>
          <w:lang w:val="ro-RO" w:eastAsia="en-US"/>
        </w:rPr>
        <w:t>i NU au ca efect</w:t>
      </w:r>
      <w:r w:rsidR="002174AC" w:rsidRPr="00CD6AA5">
        <w:rPr>
          <w:rFonts w:ascii="Calibri" w:hAnsi="Calibri" w:cs="Calibri"/>
          <w:b/>
          <w:bCs/>
          <w:sz w:val="22"/>
          <w:szCs w:val="22"/>
          <w:lang w:val="ro-RO" w:eastAsia="en-US"/>
        </w:rPr>
        <w:t xml:space="preserve"> </w:t>
      </w:r>
      <w:r w:rsidRPr="00CD6AA5">
        <w:rPr>
          <w:rFonts w:ascii="Calibri" w:hAnsi="Calibri" w:cs="Calibri"/>
          <w:b/>
          <w:bCs/>
          <w:sz w:val="22"/>
          <w:szCs w:val="22"/>
          <w:lang w:val="ro-RO" w:eastAsia="en-US"/>
        </w:rPr>
        <w:t>favorizarea sau eliminarea anumitor operatori economici sau a anumitor produse.</w:t>
      </w:r>
      <w:r w:rsidRPr="00D27FBF">
        <w:rPr>
          <w:rFonts w:ascii="Calibri" w:hAnsi="Calibri" w:cs="Calibri"/>
          <w:b/>
          <w:bCs/>
          <w:sz w:val="22"/>
          <w:szCs w:val="22"/>
          <w:lang w:val="ro-RO" w:eastAsia="en-US"/>
        </w:rPr>
        <w:t xml:space="preserve"> Aceste specifica</w:t>
      </w:r>
      <w:r w:rsidR="00E505A2" w:rsidRPr="00D27FBF">
        <w:rPr>
          <w:rFonts w:ascii="Calibri" w:hAnsi="Calibri" w:cs="Calibri"/>
          <w:b/>
          <w:bCs/>
          <w:sz w:val="22"/>
          <w:szCs w:val="22"/>
          <w:lang w:val="ro-RO" w:eastAsia="en-US"/>
        </w:rPr>
        <w:t>ț</w:t>
      </w:r>
      <w:r w:rsidRPr="00D27FBF">
        <w:rPr>
          <w:rFonts w:ascii="Calibri" w:hAnsi="Calibri" w:cs="Calibri"/>
          <w:b/>
          <w:bCs/>
          <w:sz w:val="22"/>
          <w:szCs w:val="22"/>
          <w:lang w:val="ro-RO" w:eastAsia="en-US"/>
        </w:rPr>
        <w:t>ii vor fi considerate ca având men</w:t>
      </w:r>
      <w:r w:rsidR="00E505A2" w:rsidRPr="00D27FBF">
        <w:rPr>
          <w:rFonts w:ascii="Calibri" w:eastAsia="TimesNewRoman,Bold" w:hAnsi="Calibri" w:cs="Calibri"/>
          <w:b/>
          <w:bCs/>
          <w:sz w:val="22"/>
          <w:szCs w:val="22"/>
          <w:lang w:val="ro-RO" w:eastAsia="en-US"/>
        </w:rPr>
        <w:t>ț</w:t>
      </w:r>
      <w:r w:rsidRPr="00D27FBF">
        <w:rPr>
          <w:rFonts w:ascii="Calibri" w:hAnsi="Calibri" w:cs="Calibri"/>
          <w:b/>
          <w:bCs/>
          <w:sz w:val="22"/>
          <w:szCs w:val="22"/>
          <w:lang w:val="ro-RO" w:eastAsia="en-US"/>
        </w:rPr>
        <w:t>iunea de «sau echivalent».</w:t>
      </w:r>
    </w:p>
    <w:p w14:paraId="73787DC6" w14:textId="77777777" w:rsidR="00CD6F00" w:rsidRPr="00CD6AA5" w:rsidRDefault="00CD6F00" w:rsidP="00E345C2">
      <w:pPr>
        <w:autoSpaceDE w:val="0"/>
        <w:autoSpaceDN w:val="0"/>
        <w:adjustRightInd w:val="0"/>
        <w:jc w:val="both"/>
        <w:rPr>
          <w:rFonts w:ascii="Calibri" w:hAnsi="Calibri" w:cs="Calibri"/>
          <w:b/>
          <w:bCs/>
          <w:sz w:val="22"/>
          <w:szCs w:val="22"/>
          <w:u w:val="single"/>
          <w:lang w:val="ro-RO" w:eastAsia="en-US"/>
        </w:rPr>
      </w:pPr>
    </w:p>
    <w:p w14:paraId="707E185A" w14:textId="77777777" w:rsidR="00E345C2" w:rsidRPr="00CD6AA5" w:rsidRDefault="000F0F7D" w:rsidP="00D76A24">
      <w:pPr>
        <w:numPr>
          <w:ilvl w:val="0"/>
          <w:numId w:val="2"/>
        </w:numPr>
        <w:jc w:val="both"/>
        <w:rPr>
          <w:rFonts w:ascii="Calibri" w:hAnsi="Calibri" w:cs="Calibri"/>
          <w:sz w:val="22"/>
          <w:szCs w:val="22"/>
          <w:lang w:val="ro-RO"/>
        </w:rPr>
      </w:pPr>
      <w:r w:rsidRPr="00CD6AA5">
        <w:rPr>
          <w:rFonts w:ascii="Calibri" w:hAnsi="Calibri" w:cs="Calibri"/>
          <w:b/>
          <w:sz w:val="22"/>
          <w:szCs w:val="22"/>
          <w:u w:val="single"/>
          <w:lang w:val="ro-RO"/>
        </w:rPr>
        <w:t>Obiectul contractului</w:t>
      </w:r>
    </w:p>
    <w:p w14:paraId="3079259D" w14:textId="023156A0" w:rsidR="0094148A" w:rsidRPr="0013545A" w:rsidRDefault="00AB059E" w:rsidP="00D95813">
      <w:pPr>
        <w:jc w:val="both"/>
        <w:rPr>
          <w:rFonts w:ascii="Calibri" w:hAnsi="Calibri" w:cs="Calibri"/>
          <w:sz w:val="22"/>
          <w:szCs w:val="22"/>
          <w:lang w:val="ro-RO"/>
        </w:rPr>
      </w:pPr>
      <w:r w:rsidRPr="00390362">
        <w:rPr>
          <w:rFonts w:ascii="Calibri" w:hAnsi="Calibri" w:cs="Calibri"/>
          <w:sz w:val="22"/>
          <w:szCs w:val="22"/>
          <w:lang w:val="ro-RO"/>
        </w:rPr>
        <w:t xml:space="preserve">Pentru realizarea unui număr de 5 standuri pentru Laboratorul de microcontrolere, </w:t>
      </w:r>
      <w:r w:rsidR="004C3CD1" w:rsidRPr="00390362">
        <w:rPr>
          <w:rFonts w:ascii="Calibri" w:hAnsi="Calibri" w:cs="Calibri"/>
          <w:sz w:val="22"/>
          <w:szCs w:val="22"/>
          <w:lang w:val="ro-RO"/>
        </w:rPr>
        <w:t>autoritatea contractantă intenționează să achiziț</w:t>
      </w:r>
      <w:r w:rsidR="000300EE" w:rsidRPr="00390362">
        <w:rPr>
          <w:rFonts w:ascii="Calibri" w:hAnsi="Calibri" w:cs="Calibri"/>
          <w:sz w:val="22"/>
          <w:szCs w:val="22"/>
          <w:lang w:val="ro-RO"/>
        </w:rPr>
        <w:t xml:space="preserve">ioneze </w:t>
      </w:r>
      <w:r w:rsidR="00586EF0" w:rsidRPr="00390362">
        <w:rPr>
          <w:rFonts w:ascii="Calibri" w:hAnsi="Calibri" w:cs="Calibri"/>
          <w:sz w:val="22"/>
          <w:szCs w:val="22"/>
          <w:lang w:val="ro-RO"/>
        </w:rPr>
        <w:t>produsele</w:t>
      </w:r>
      <w:r w:rsidR="00FC24CE" w:rsidRPr="00390362">
        <w:rPr>
          <w:rFonts w:ascii="Calibri" w:hAnsi="Calibri" w:cs="Calibri"/>
          <w:sz w:val="22"/>
          <w:szCs w:val="22"/>
          <w:lang w:val="ro-RO"/>
        </w:rPr>
        <w:t xml:space="preserve"> din tabelul de la pct. IV</w:t>
      </w:r>
      <w:r w:rsidR="00D95813" w:rsidRPr="00390362">
        <w:rPr>
          <w:rFonts w:ascii="Calibri" w:hAnsi="Calibri" w:cs="Calibri"/>
          <w:sz w:val="22"/>
          <w:szCs w:val="22"/>
          <w:lang w:val="ro-RO"/>
        </w:rPr>
        <w:t>.</w:t>
      </w:r>
    </w:p>
    <w:p w14:paraId="28E7749F" w14:textId="70F93E2A" w:rsidR="00AE653E" w:rsidRPr="00CD6AA5" w:rsidRDefault="00AE653E" w:rsidP="00D85782">
      <w:pPr>
        <w:jc w:val="both"/>
        <w:rPr>
          <w:rFonts w:ascii="Calibri" w:hAnsi="Calibri" w:cs="Calibri"/>
          <w:b/>
          <w:sz w:val="22"/>
          <w:szCs w:val="22"/>
          <w:u w:val="single"/>
          <w:lang w:val="ro-RO"/>
        </w:rPr>
      </w:pPr>
    </w:p>
    <w:p w14:paraId="5271B979" w14:textId="77777777" w:rsidR="00D85782" w:rsidRPr="00CD6AA5" w:rsidRDefault="005E41B0" w:rsidP="00D76A24">
      <w:pPr>
        <w:numPr>
          <w:ilvl w:val="0"/>
          <w:numId w:val="2"/>
        </w:numPr>
        <w:jc w:val="both"/>
        <w:rPr>
          <w:rFonts w:ascii="Calibri" w:hAnsi="Calibri" w:cs="Calibri"/>
          <w:b/>
          <w:sz w:val="22"/>
          <w:szCs w:val="22"/>
          <w:u w:val="single"/>
          <w:lang w:val="ro-RO"/>
        </w:rPr>
      </w:pPr>
      <w:r w:rsidRPr="00CD6AA5">
        <w:rPr>
          <w:rFonts w:ascii="Calibri" w:hAnsi="Calibri" w:cs="Calibri"/>
          <w:b/>
          <w:sz w:val="22"/>
          <w:szCs w:val="22"/>
          <w:u w:val="single"/>
          <w:lang w:val="ro-RO"/>
        </w:rPr>
        <w:t>Valoarea estimată a contractului</w:t>
      </w:r>
    </w:p>
    <w:p w14:paraId="48459FFF" w14:textId="4FDF9E7B" w:rsidR="0095515D" w:rsidRPr="00C31D5E" w:rsidRDefault="005E026C" w:rsidP="00402079">
      <w:pPr>
        <w:ind w:right="141"/>
        <w:rPr>
          <w:rFonts w:ascii="Calibri" w:hAnsi="Calibri" w:cs="Calibri"/>
          <w:b/>
          <w:sz w:val="22"/>
          <w:szCs w:val="22"/>
          <w:lang w:val="ro-RO"/>
        </w:rPr>
      </w:pPr>
      <w:r w:rsidRPr="00CD6AA5">
        <w:rPr>
          <w:rFonts w:ascii="Calibri" w:hAnsi="Calibri" w:cs="Calibri"/>
          <w:sz w:val="22"/>
          <w:szCs w:val="22"/>
          <w:lang w:val="ro-RO"/>
        </w:rPr>
        <w:t xml:space="preserve">Valoarea estimată </w:t>
      </w:r>
      <w:r w:rsidR="00F87F58">
        <w:rPr>
          <w:rFonts w:ascii="Calibri" w:hAnsi="Calibri" w:cs="Calibri"/>
          <w:sz w:val="22"/>
          <w:szCs w:val="22"/>
          <w:lang w:val="ro-RO"/>
        </w:rPr>
        <w:t xml:space="preserve">totală </w:t>
      </w:r>
      <w:r w:rsidRPr="00CD6AA5">
        <w:rPr>
          <w:rFonts w:ascii="Calibri" w:hAnsi="Calibri" w:cs="Calibri"/>
          <w:sz w:val="22"/>
          <w:szCs w:val="22"/>
          <w:lang w:val="ro-RO"/>
        </w:rPr>
        <w:t xml:space="preserve">a achiziției este de </w:t>
      </w:r>
      <w:r w:rsidR="00C31D5E">
        <w:rPr>
          <w:rFonts w:ascii="Calibri" w:hAnsi="Calibri" w:cs="Calibri"/>
          <w:sz w:val="22"/>
          <w:szCs w:val="22"/>
          <w:lang w:val="ro-RO"/>
        </w:rPr>
        <w:t>88.</w:t>
      </w:r>
      <w:r w:rsidR="00785FA7">
        <w:rPr>
          <w:rFonts w:ascii="Calibri" w:hAnsi="Calibri" w:cs="Calibri"/>
          <w:sz w:val="22"/>
          <w:szCs w:val="22"/>
          <w:lang w:val="ro-RO"/>
        </w:rPr>
        <w:t>8</w:t>
      </w:r>
      <w:r w:rsidR="00C76C65">
        <w:rPr>
          <w:rFonts w:ascii="Calibri" w:hAnsi="Calibri" w:cs="Calibri"/>
          <w:sz w:val="22"/>
          <w:szCs w:val="22"/>
          <w:lang w:val="ro-RO"/>
        </w:rPr>
        <w:t>10</w:t>
      </w:r>
      <w:r w:rsidR="00785FA7">
        <w:rPr>
          <w:rFonts w:ascii="Calibri" w:hAnsi="Calibri" w:cs="Calibri"/>
          <w:sz w:val="22"/>
          <w:szCs w:val="22"/>
          <w:lang w:val="ro-RO"/>
        </w:rPr>
        <w:t xml:space="preserve"> </w:t>
      </w:r>
      <w:r w:rsidR="00BC0769" w:rsidRPr="00BC0769">
        <w:rPr>
          <w:rFonts w:ascii="Calibri" w:hAnsi="Calibri" w:cs="Calibri"/>
          <w:sz w:val="22"/>
          <w:szCs w:val="22"/>
          <w:lang w:val="ro-RO"/>
        </w:rPr>
        <w:t xml:space="preserve">lei fără </w:t>
      </w:r>
      <w:r w:rsidR="00BC0769" w:rsidRPr="00C31D5E">
        <w:rPr>
          <w:rFonts w:ascii="Calibri" w:hAnsi="Calibri" w:cs="Calibri"/>
          <w:sz w:val="22"/>
          <w:szCs w:val="22"/>
          <w:lang w:val="ro-RO"/>
        </w:rPr>
        <w:t>TVA</w:t>
      </w:r>
      <w:r w:rsidR="00C31D5E" w:rsidRPr="00C31D5E">
        <w:rPr>
          <w:rFonts w:ascii="Calibri" w:hAnsi="Calibri" w:cs="Calibri"/>
          <w:sz w:val="22"/>
          <w:szCs w:val="22"/>
          <w:lang w:val="ro-RO"/>
        </w:rPr>
        <w:t>.</w:t>
      </w:r>
    </w:p>
    <w:p w14:paraId="3217C265" w14:textId="77777777" w:rsidR="00DC1F87" w:rsidRDefault="00DC1F87" w:rsidP="00DC1F87">
      <w:pPr>
        <w:pStyle w:val="ListParagraph"/>
        <w:rPr>
          <w:rFonts w:cs="Calibri"/>
          <w:color w:val="0070C0"/>
          <w:lang w:val="ro-RO"/>
        </w:rPr>
      </w:pPr>
    </w:p>
    <w:p w14:paraId="03723EC2" w14:textId="77777777" w:rsidR="00C30BB1" w:rsidRDefault="000B28B3" w:rsidP="00D76A24">
      <w:pPr>
        <w:numPr>
          <w:ilvl w:val="0"/>
          <w:numId w:val="2"/>
        </w:numPr>
        <w:jc w:val="both"/>
        <w:rPr>
          <w:rFonts w:ascii="Calibri" w:hAnsi="Calibri" w:cs="Calibri"/>
          <w:b/>
          <w:sz w:val="22"/>
          <w:szCs w:val="22"/>
          <w:u w:val="single"/>
          <w:lang w:val="ro-RO"/>
        </w:rPr>
      </w:pPr>
      <w:r w:rsidRPr="00CD6AA5">
        <w:rPr>
          <w:rFonts w:ascii="Calibri" w:hAnsi="Calibri" w:cs="Calibri"/>
          <w:b/>
          <w:sz w:val="22"/>
          <w:szCs w:val="22"/>
          <w:u w:val="single"/>
          <w:lang w:val="ro-RO"/>
        </w:rPr>
        <w:t>Cerinț</w:t>
      </w:r>
      <w:r w:rsidR="000F0F7D" w:rsidRPr="00CD6AA5">
        <w:rPr>
          <w:rFonts w:ascii="Calibri" w:hAnsi="Calibri" w:cs="Calibri"/>
          <w:b/>
          <w:sz w:val="22"/>
          <w:szCs w:val="22"/>
          <w:u w:val="single"/>
          <w:lang w:val="ro-RO"/>
        </w:rPr>
        <w:t>e tehnice minimale</w:t>
      </w:r>
    </w:p>
    <w:p w14:paraId="50DE3B2B" w14:textId="77777777" w:rsidR="00DA4265" w:rsidRPr="00CD6AA5" w:rsidRDefault="00DA4265" w:rsidP="00C15EA2">
      <w:pPr>
        <w:jc w:val="both"/>
        <w:rPr>
          <w:rFonts w:ascii="Calibri" w:hAnsi="Calibri" w:cs="Calibri"/>
          <w:sz w:val="22"/>
          <w:szCs w:val="22"/>
          <w:lang w:val="ro-RO"/>
        </w:rPr>
      </w:pPr>
      <w:r w:rsidRPr="00CD6AA5">
        <w:rPr>
          <w:rFonts w:ascii="Calibri" w:hAnsi="Calibri" w:cs="Calibri"/>
          <w:sz w:val="22"/>
          <w:szCs w:val="22"/>
          <w:lang w:val="ro-RO"/>
        </w:rPr>
        <w:t xml:space="preserve">Specificațiile tehnice definesc caracteristici referitoare la nivelul calitativ, tehnic, de performanță, </w:t>
      </w:r>
      <w:r w:rsidR="00C15EA2">
        <w:rPr>
          <w:rFonts w:ascii="Calibri" w:hAnsi="Calibri" w:cs="Calibri"/>
          <w:sz w:val="22"/>
          <w:szCs w:val="22"/>
          <w:lang w:val="ro-RO"/>
        </w:rPr>
        <w:t>p</w:t>
      </w:r>
      <w:r w:rsidRPr="002F03EA">
        <w:rPr>
          <w:rFonts w:ascii="Calibri" w:hAnsi="Calibri" w:cs="Calibri"/>
          <w:sz w:val="22"/>
          <w:szCs w:val="22"/>
          <w:lang w:val="ro-RO"/>
        </w:rPr>
        <w:t xml:space="preserve">rezintă cerințe, prescripții, caracteristici de natură tehnică ce permit fiecărui produs, să fie descris, în mod obiectiv, </w:t>
      </w:r>
      <w:r w:rsidR="00C15EA2" w:rsidRPr="00CD6AA5">
        <w:rPr>
          <w:rFonts w:ascii="Calibri" w:hAnsi="Calibri" w:cs="Calibri"/>
          <w:sz w:val="22"/>
          <w:szCs w:val="22"/>
          <w:lang w:val="ro-RO"/>
        </w:rPr>
        <w:lastRenderedPageBreak/>
        <w:t xml:space="preserve">astfel încât potențialii ofertanți să elaboreze propunerea tehnică corespunzător </w:t>
      </w:r>
      <w:r w:rsidRPr="002F03EA">
        <w:rPr>
          <w:rFonts w:ascii="Calibri" w:hAnsi="Calibri" w:cs="Calibri"/>
          <w:sz w:val="22"/>
          <w:szCs w:val="22"/>
          <w:lang w:val="ro-RO"/>
        </w:rPr>
        <w:t xml:space="preserve">în așa manieră încât să corespundă necesităților </w:t>
      </w:r>
      <w:r w:rsidR="00084F90">
        <w:rPr>
          <w:rFonts w:ascii="Calibri" w:hAnsi="Calibri" w:cs="Calibri"/>
          <w:sz w:val="22"/>
          <w:szCs w:val="22"/>
          <w:lang w:val="ro-RO"/>
        </w:rPr>
        <w:t>și solicită</w:t>
      </w:r>
      <w:r w:rsidR="00C15EA2">
        <w:rPr>
          <w:rFonts w:ascii="Calibri" w:hAnsi="Calibri" w:cs="Calibri"/>
          <w:sz w:val="22"/>
          <w:szCs w:val="22"/>
          <w:lang w:val="ro-RO"/>
        </w:rPr>
        <w:t xml:space="preserve">rilor </w:t>
      </w:r>
      <w:r w:rsidRPr="002F03EA">
        <w:rPr>
          <w:rFonts w:ascii="Calibri" w:hAnsi="Calibri" w:cs="Calibri"/>
          <w:sz w:val="22"/>
          <w:szCs w:val="22"/>
          <w:lang w:val="ro-RO"/>
        </w:rPr>
        <w:t>autorității</w:t>
      </w:r>
      <w:r w:rsidR="00C15EA2">
        <w:rPr>
          <w:rFonts w:ascii="Calibri" w:hAnsi="Calibri" w:cs="Calibri"/>
          <w:sz w:val="22"/>
          <w:szCs w:val="22"/>
          <w:lang w:val="ro-RO"/>
        </w:rPr>
        <w:t xml:space="preserve"> contractante</w:t>
      </w:r>
      <w:r w:rsidR="00084F90">
        <w:rPr>
          <w:rFonts w:ascii="Calibri" w:hAnsi="Calibri" w:cs="Calibri"/>
          <w:sz w:val="22"/>
          <w:szCs w:val="22"/>
          <w:lang w:val="ro-RO"/>
        </w:rPr>
        <w:t>.</w:t>
      </w:r>
    </w:p>
    <w:p w14:paraId="7890BE47" w14:textId="77777777" w:rsidR="00725BC3" w:rsidRPr="00CD6AA5" w:rsidRDefault="00725BC3" w:rsidP="00826A4C">
      <w:pPr>
        <w:jc w:val="both"/>
        <w:rPr>
          <w:rFonts w:ascii="Calibri" w:hAnsi="Calibri" w:cs="Calibri"/>
          <w:sz w:val="22"/>
          <w:szCs w:val="22"/>
          <w:lang w:val="ro-RO"/>
        </w:rPr>
      </w:pPr>
      <w:r w:rsidRPr="00CD6AA5">
        <w:rPr>
          <w:rFonts w:ascii="Calibri" w:hAnsi="Calibri" w:cs="Calibri"/>
          <w:sz w:val="22"/>
          <w:szCs w:val="22"/>
          <w:lang w:val="ro-RO"/>
        </w:rPr>
        <w:t>Propunerea tehn</w:t>
      </w:r>
      <w:r w:rsidR="00056EF3" w:rsidRPr="00CD6AA5">
        <w:rPr>
          <w:rFonts w:ascii="Calibri" w:hAnsi="Calibri" w:cs="Calibri"/>
          <w:sz w:val="22"/>
          <w:szCs w:val="22"/>
          <w:lang w:val="ro-RO"/>
        </w:rPr>
        <w:t>ică trebuie să corespundă cerinț</w:t>
      </w:r>
      <w:r w:rsidRPr="00CD6AA5">
        <w:rPr>
          <w:rFonts w:ascii="Calibri" w:hAnsi="Calibri" w:cs="Calibri"/>
          <w:sz w:val="22"/>
          <w:szCs w:val="22"/>
          <w:lang w:val="ro-RO"/>
        </w:rPr>
        <w:t>elor minime prevăzute în Caietul de sarcini. Ofertarea de produse cu caracteristici inferioare produselor prevăzute în Caietul de sarcini, atrage descalificarea ofertantului.</w:t>
      </w:r>
    </w:p>
    <w:p w14:paraId="63E0ABF1" w14:textId="4A3C75DC" w:rsidR="00B66A0F" w:rsidRPr="00390362" w:rsidRDefault="00B66A0F" w:rsidP="00B66A0F">
      <w:pPr>
        <w:jc w:val="both"/>
        <w:rPr>
          <w:rFonts w:ascii="Calibri" w:hAnsi="Calibri" w:cs="Calibri"/>
          <w:b/>
          <w:color w:val="0070C0"/>
          <w:sz w:val="22"/>
          <w:szCs w:val="22"/>
          <w:u w:val="single"/>
          <w:lang w:val="fr-FR"/>
        </w:rPr>
      </w:pPr>
    </w:p>
    <w:p w14:paraId="715330AB" w14:textId="54C977AA" w:rsidR="008C5951" w:rsidRPr="00390362" w:rsidRDefault="008C5951" w:rsidP="008C5951">
      <w:pPr>
        <w:jc w:val="both"/>
        <w:rPr>
          <w:rFonts w:ascii="Calibri" w:hAnsi="Calibri" w:cs="Calibri"/>
          <w:b/>
          <w:sz w:val="22"/>
          <w:szCs w:val="22"/>
          <w:u w:val="single"/>
        </w:rPr>
      </w:pPr>
      <w:r w:rsidRPr="00390362">
        <w:rPr>
          <w:rFonts w:ascii="Calibri" w:hAnsi="Calibri" w:cs="Calibri"/>
          <w:b/>
          <w:sz w:val="22"/>
          <w:szCs w:val="22"/>
          <w:u w:val="single"/>
        </w:rPr>
        <w:t>OFERTELE SE DEPUN OBLIGATORIU PENTRU ÎNTREGUL PACHET DE PRODUSE</w:t>
      </w:r>
      <w:r w:rsidR="00390362" w:rsidRPr="00390362">
        <w:rPr>
          <w:rFonts w:ascii="Calibri" w:hAnsi="Calibri" w:cs="Calibri"/>
          <w:b/>
          <w:sz w:val="22"/>
          <w:szCs w:val="22"/>
          <w:u w:val="single"/>
        </w:rPr>
        <w:t>.</w:t>
      </w:r>
    </w:p>
    <w:p w14:paraId="6F1BFB19" w14:textId="77777777" w:rsidR="00390362" w:rsidRPr="00424194" w:rsidRDefault="00390362" w:rsidP="008C5951">
      <w:pPr>
        <w:jc w:val="both"/>
        <w:rPr>
          <w:rFonts w:ascii="Calibri" w:hAnsi="Calibri" w:cs="Calibri"/>
          <w:sz w:val="22"/>
          <w:szCs w:val="22"/>
        </w:rPr>
      </w:pPr>
    </w:p>
    <w:p w14:paraId="3D312A06" w14:textId="77777777" w:rsidR="00082019" w:rsidRPr="00350128" w:rsidRDefault="00082019" w:rsidP="00D27FBF">
      <w:pPr>
        <w:jc w:val="right"/>
        <w:rPr>
          <w:rFonts w:ascii="Calibri" w:hAnsi="Calibri" w:cs="Calibri"/>
          <w:sz w:val="22"/>
          <w:szCs w:val="22"/>
          <w:lang w:val="ro-RO"/>
        </w:rPr>
      </w:pPr>
    </w:p>
    <w:tbl>
      <w:tblPr>
        <w:tblW w:w="967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227"/>
        <w:gridCol w:w="4538"/>
        <w:gridCol w:w="992"/>
        <w:gridCol w:w="1134"/>
      </w:tblGrid>
      <w:tr w:rsidR="00752C26" w:rsidRPr="00DB716D" w14:paraId="0CEAD977" w14:textId="77777777" w:rsidTr="00DB716D">
        <w:tc>
          <w:tcPr>
            <w:tcW w:w="780" w:type="dxa"/>
            <w:shd w:val="clear" w:color="auto" w:fill="auto"/>
            <w:vAlign w:val="center"/>
          </w:tcPr>
          <w:p w14:paraId="2225EA1E" w14:textId="77777777" w:rsidR="008371BB" w:rsidRPr="00DB716D" w:rsidRDefault="008371BB" w:rsidP="009C66DF">
            <w:pPr>
              <w:jc w:val="center"/>
              <w:rPr>
                <w:rFonts w:asciiTheme="minorHAnsi" w:eastAsia="Calibri" w:hAnsiTheme="minorHAnsi" w:cstheme="minorHAnsi"/>
                <w:b/>
                <w:sz w:val="18"/>
                <w:szCs w:val="18"/>
              </w:rPr>
            </w:pPr>
            <w:r w:rsidRPr="00DB716D">
              <w:rPr>
                <w:rFonts w:asciiTheme="minorHAnsi" w:eastAsia="Calibri" w:hAnsiTheme="minorHAnsi" w:cstheme="minorHAnsi"/>
                <w:b/>
                <w:sz w:val="18"/>
                <w:szCs w:val="18"/>
              </w:rPr>
              <w:t>Nr. crt.</w:t>
            </w:r>
          </w:p>
        </w:tc>
        <w:tc>
          <w:tcPr>
            <w:tcW w:w="2227" w:type="dxa"/>
            <w:shd w:val="clear" w:color="auto" w:fill="auto"/>
            <w:vAlign w:val="center"/>
          </w:tcPr>
          <w:p w14:paraId="239354BF" w14:textId="77777777" w:rsidR="008371BB" w:rsidRPr="00DB716D" w:rsidRDefault="008371BB" w:rsidP="009C66DF">
            <w:pPr>
              <w:jc w:val="center"/>
              <w:rPr>
                <w:rFonts w:asciiTheme="minorHAnsi" w:eastAsia="Calibri" w:hAnsiTheme="minorHAnsi" w:cstheme="minorHAnsi"/>
                <w:b/>
                <w:sz w:val="18"/>
                <w:szCs w:val="18"/>
              </w:rPr>
            </w:pPr>
            <w:r w:rsidRPr="00DB716D">
              <w:rPr>
                <w:rFonts w:asciiTheme="minorHAnsi" w:eastAsia="Calibri" w:hAnsiTheme="minorHAnsi" w:cstheme="minorHAnsi"/>
                <w:b/>
                <w:sz w:val="18"/>
                <w:szCs w:val="18"/>
              </w:rPr>
              <w:t>Denumire produs</w:t>
            </w:r>
          </w:p>
        </w:tc>
        <w:tc>
          <w:tcPr>
            <w:tcW w:w="4538" w:type="dxa"/>
            <w:shd w:val="clear" w:color="auto" w:fill="auto"/>
            <w:vAlign w:val="center"/>
          </w:tcPr>
          <w:p w14:paraId="6626E0AD" w14:textId="77777777" w:rsidR="008371BB" w:rsidRPr="00DB716D" w:rsidRDefault="008371BB" w:rsidP="009C66DF">
            <w:pPr>
              <w:jc w:val="center"/>
              <w:rPr>
                <w:rFonts w:asciiTheme="minorHAnsi" w:eastAsia="Calibri" w:hAnsiTheme="minorHAnsi" w:cstheme="minorHAnsi"/>
                <w:b/>
                <w:sz w:val="18"/>
                <w:szCs w:val="18"/>
              </w:rPr>
            </w:pPr>
            <w:r w:rsidRPr="00DB716D">
              <w:rPr>
                <w:rFonts w:asciiTheme="minorHAnsi" w:eastAsia="Calibri" w:hAnsiTheme="minorHAnsi" w:cstheme="minorHAnsi"/>
                <w:b/>
                <w:sz w:val="18"/>
                <w:szCs w:val="18"/>
              </w:rPr>
              <w:t>Caracteristici minime produs</w:t>
            </w:r>
          </w:p>
        </w:tc>
        <w:tc>
          <w:tcPr>
            <w:tcW w:w="992" w:type="dxa"/>
            <w:shd w:val="clear" w:color="auto" w:fill="auto"/>
            <w:vAlign w:val="center"/>
          </w:tcPr>
          <w:p w14:paraId="7C863D03" w14:textId="77777777" w:rsidR="008371BB" w:rsidRPr="00DB716D" w:rsidRDefault="008371BB" w:rsidP="009C66DF">
            <w:pPr>
              <w:jc w:val="center"/>
              <w:rPr>
                <w:rFonts w:asciiTheme="minorHAnsi" w:eastAsia="Calibri" w:hAnsiTheme="minorHAnsi" w:cstheme="minorHAnsi"/>
                <w:b/>
                <w:sz w:val="18"/>
                <w:szCs w:val="18"/>
              </w:rPr>
            </w:pPr>
            <w:r w:rsidRPr="00DB716D">
              <w:rPr>
                <w:rFonts w:asciiTheme="minorHAnsi" w:eastAsia="Calibri" w:hAnsiTheme="minorHAnsi" w:cstheme="minorHAnsi"/>
                <w:b/>
                <w:sz w:val="18"/>
                <w:szCs w:val="18"/>
              </w:rPr>
              <w:t>Cantitate</w:t>
            </w:r>
          </w:p>
        </w:tc>
        <w:tc>
          <w:tcPr>
            <w:tcW w:w="1134" w:type="dxa"/>
            <w:vAlign w:val="center"/>
          </w:tcPr>
          <w:p w14:paraId="44DF9912" w14:textId="5B1FDDB1" w:rsidR="008371BB" w:rsidRPr="00DB716D" w:rsidRDefault="008371BB" w:rsidP="009C66DF">
            <w:pPr>
              <w:jc w:val="center"/>
              <w:rPr>
                <w:rFonts w:asciiTheme="minorHAnsi" w:eastAsia="Calibri" w:hAnsiTheme="minorHAnsi" w:cstheme="minorHAnsi"/>
                <w:b/>
                <w:sz w:val="18"/>
                <w:szCs w:val="18"/>
              </w:rPr>
            </w:pPr>
            <w:r w:rsidRPr="00DB716D">
              <w:rPr>
                <w:rFonts w:asciiTheme="minorHAnsi" w:eastAsia="Calibri" w:hAnsiTheme="minorHAnsi" w:cstheme="minorHAnsi"/>
                <w:b/>
                <w:sz w:val="18"/>
                <w:szCs w:val="18"/>
              </w:rPr>
              <w:t>Valoarea estimată</w:t>
            </w:r>
            <w:r w:rsidR="003350F0" w:rsidRPr="00DB716D">
              <w:rPr>
                <w:rFonts w:asciiTheme="minorHAnsi" w:eastAsia="Calibri" w:hAnsiTheme="minorHAnsi" w:cstheme="minorHAnsi"/>
                <w:b/>
                <w:sz w:val="18"/>
                <w:szCs w:val="18"/>
              </w:rPr>
              <w:t>/</w:t>
            </w:r>
            <w:r w:rsidR="00182C4A" w:rsidRPr="00DB716D">
              <w:rPr>
                <w:rFonts w:asciiTheme="minorHAnsi" w:eastAsia="Calibri" w:hAnsiTheme="minorHAnsi" w:cstheme="minorHAnsi"/>
                <w:b/>
                <w:sz w:val="18"/>
                <w:szCs w:val="18"/>
              </w:rPr>
              <w:t xml:space="preserve"> </w:t>
            </w:r>
            <w:r w:rsidR="003350F0" w:rsidRPr="00DB716D">
              <w:rPr>
                <w:rFonts w:asciiTheme="minorHAnsi" w:eastAsia="Calibri" w:hAnsiTheme="minorHAnsi" w:cstheme="minorHAnsi"/>
                <w:b/>
                <w:sz w:val="18"/>
                <w:szCs w:val="18"/>
              </w:rPr>
              <w:t>poziție</w:t>
            </w:r>
            <w:r w:rsidRPr="00DB716D">
              <w:rPr>
                <w:rFonts w:asciiTheme="minorHAnsi" w:eastAsia="Calibri" w:hAnsiTheme="minorHAnsi" w:cstheme="minorHAnsi"/>
                <w:b/>
                <w:sz w:val="18"/>
                <w:szCs w:val="18"/>
              </w:rPr>
              <w:t>,</w:t>
            </w:r>
          </w:p>
          <w:p w14:paraId="5100207A" w14:textId="77777777" w:rsidR="008371BB" w:rsidRPr="00DB716D" w:rsidRDefault="008371BB" w:rsidP="009C66DF">
            <w:pPr>
              <w:jc w:val="center"/>
              <w:rPr>
                <w:rFonts w:asciiTheme="minorHAnsi" w:eastAsia="Calibri" w:hAnsiTheme="minorHAnsi" w:cstheme="minorHAnsi"/>
                <w:b/>
                <w:sz w:val="18"/>
                <w:szCs w:val="18"/>
              </w:rPr>
            </w:pPr>
            <w:r w:rsidRPr="00DB716D">
              <w:rPr>
                <w:rFonts w:asciiTheme="minorHAnsi" w:eastAsia="Calibri" w:hAnsiTheme="minorHAnsi" w:cstheme="minorHAnsi"/>
                <w:b/>
                <w:sz w:val="18"/>
                <w:szCs w:val="18"/>
              </w:rPr>
              <w:t xml:space="preserve">lei </w:t>
            </w:r>
            <w:r w:rsidR="009C66DF" w:rsidRPr="00DB716D">
              <w:rPr>
                <w:rFonts w:asciiTheme="minorHAnsi" w:eastAsia="Calibri" w:hAnsiTheme="minorHAnsi" w:cstheme="minorHAnsi"/>
                <w:b/>
                <w:sz w:val="18"/>
                <w:szCs w:val="18"/>
              </w:rPr>
              <w:t>fară</w:t>
            </w:r>
            <w:r w:rsidRPr="00DB716D">
              <w:rPr>
                <w:rFonts w:asciiTheme="minorHAnsi" w:eastAsia="Calibri" w:hAnsiTheme="minorHAnsi" w:cstheme="minorHAnsi"/>
                <w:b/>
                <w:sz w:val="18"/>
                <w:szCs w:val="18"/>
              </w:rPr>
              <w:t xml:space="preserve"> TVA</w:t>
            </w:r>
          </w:p>
        </w:tc>
      </w:tr>
      <w:tr w:rsidR="00752C26" w:rsidRPr="00DB716D" w14:paraId="6A65BCA4" w14:textId="77777777" w:rsidTr="00DB716D">
        <w:tc>
          <w:tcPr>
            <w:tcW w:w="780" w:type="dxa"/>
            <w:shd w:val="clear" w:color="auto" w:fill="auto"/>
          </w:tcPr>
          <w:p w14:paraId="5F20F500" w14:textId="75E3614F" w:rsidR="00E31616" w:rsidRPr="00DB716D" w:rsidRDefault="00E31616" w:rsidP="00E31616">
            <w:pPr>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w:t>
            </w:r>
          </w:p>
        </w:tc>
        <w:tc>
          <w:tcPr>
            <w:tcW w:w="2227" w:type="dxa"/>
            <w:shd w:val="clear" w:color="auto" w:fill="auto"/>
          </w:tcPr>
          <w:p w14:paraId="0E63F8D0" w14:textId="77777777" w:rsidR="008371BB" w:rsidRPr="00DB716D" w:rsidRDefault="00E31616" w:rsidP="009C66DF">
            <w:pPr>
              <w:rPr>
                <w:rFonts w:asciiTheme="minorHAnsi" w:eastAsia="Calibri" w:hAnsiTheme="minorHAnsi" w:cstheme="minorHAnsi"/>
                <w:sz w:val="18"/>
                <w:szCs w:val="18"/>
              </w:rPr>
            </w:pPr>
            <w:r w:rsidRPr="00DB716D">
              <w:rPr>
                <w:rFonts w:asciiTheme="minorHAnsi" w:eastAsia="Calibri" w:hAnsiTheme="minorHAnsi" w:cstheme="minorHAnsi"/>
                <w:sz w:val="18"/>
                <w:szCs w:val="18"/>
              </w:rPr>
              <w:t>Releu crepuscular</w:t>
            </w:r>
          </w:p>
        </w:tc>
        <w:tc>
          <w:tcPr>
            <w:tcW w:w="4538" w:type="dxa"/>
            <w:shd w:val="clear" w:color="auto" w:fill="auto"/>
          </w:tcPr>
          <w:p w14:paraId="2C4D080C" w14:textId="77777777" w:rsidR="00E31616" w:rsidRPr="00DB716D" w:rsidRDefault="00E31616" w:rsidP="00F2718B">
            <w:pPr>
              <w:pStyle w:val="ListParagraph"/>
              <w:numPr>
                <w:ilvl w:val="0"/>
                <w:numId w:val="4"/>
              </w:numPr>
              <w:spacing w:line="240" w:lineRule="auto"/>
              <w:ind w:left="355" w:right="0"/>
              <w:rPr>
                <w:rFonts w:asciiTheme="minorHAnsi" w:hAnsiTheme="minorHAnsi" w:cstheme="minorHAnsi"/>
                <w:sz w:val="18"/>
                <w:szCs w:val="18"/>
                <w:lang w:val="ro-RO" w:eastAsia="ro-RO"/>
              </w:rPr>
            </w:pPr>
            <w:r w:rsidRPr="00DB716D">
              <w:rPr>
                <w:rFonts w:asciiTheme="minorHAnsi" w:hAnsiTheme="minorHAnsi" w:cstheme="minorHAnsi"/>
                <w:sz w:val="18"/>
                <w:szCs w:val="18"/>
                <w:lang w:val="ro-RO" w:eastAsia="ro-RO"/>
              </w:rPr>
              <w:t xml:space="preserve">Sistem de </w:t>
            </w:r>
            <w:r w:rsidR="00D05570" w:rsidRPr="00DB716D">
              <w:rPr>
                <w:rFonts w:asciiTheme="minorHAnsi" w:hAnsiTheme="minorHAnsi" w:cstheme="minorHAnsi"/>
                <w:sz w:val="18"/>
                <w:szCs w:val="18"/>
                <w:lang w:val="ro-RO" w:eastAsia="ro-RO"/>
              </w:rPr>
              <w:t>fixare pe stâlp</w:t>
            </w:r>
          </w:p>
          <w:p w14:paraId="223A8EF3" w14:textId="77777777" w:rsidR="00E31616" w:rsidRPr="00DB716D" w:rsidRDefault="00E31616" w:rsidP="00F2718B">
            <w:pPr>
              <w:pStyle w:val="ListParagraph"/>
              <w:numPr>
                <w:ilvl w:val="0"/>
                <w:numId w:val="4"/>
              </w:numPr>
              <w:spacing w:line="240" w:lineRule="auto"/>
              <w:ind w:left="355" w:right="0"/>
              <w:rPr>
                <w:rFonts w:asciiTheme="minorHAnsi" w:hAnsiTheme="minorHAnsi" w:cstheme="minorHAnsi"/>
                <w:sz w:val="18"/>
                <w:szCs w:val="18"/>
                <w:lang w:val="ro-RO" w:eastAsia="ro-RO"/>
              </w:rPr>
            </w:pPr>
            <w:r w:rsidRPr="00DB716D">
              <w:rPr>
                <w:rFonts w:asciiTheme="minorHAnsi" w:hAnsiTheme="minorHAnsi" w:cstheme="minorHAnsi"/>
                <w:sz w:val="18"/>
                <w:szCs w:val="18"/>
                <w:lang w:val="ro-RO" w:eastAsia="ro-RO"/>
              </w:rPr>
              <w:t>2 contacte ND la</w:t>
            </w:r>
            <w:r w:rsidR="00D05570" w:rsidRPr="00DB716D">
              <w:rPr>
                <w:rFonts w:asciiTheme="minorHAnsi" w:hAnsiTheme="minorHAnsi" w:cstheme="minorHAnsi"/>
                <w:sz w:val="18"/>
                <w:szCs w:val="18"/>
                <w:lang w:val="ro-RO" w:eastAsia="ro-RO"/>
              </w:rPr>
              <w:t xml:space="preserve"> curent maxim</w:t>
            </w:r>
            <w:r w:rsidR="00CD4669" w:rsidRPr="00DB716D">
              <w:rPr>
                <w:rFonts w:asciiTheme="minorHAnsi" w:hAnsiTheme="minorHAnsi" w:cstheme="minorHAnsi"/>
                <w:sz w:val="18"/>
                <w:szCs w:val="18"/>
                <w:lang w:val="ro-RO" w:eastAsia="ro-RO"/>
              </w:rPr>
              <w:t xml:space="preserve"> total</w:t>
            </w:r>
            <w:r w:rsidR="00D05570" w:rsidRPr="00DB716D">
              <w:rPr>
                <w:rFonts w:asciiTheme="minorHAnsi" w:hAnsiTheme="minorHAnsi" w:cstheme="minorHAnsi"/>
                <w:sz w:val="18"/>
                <w:szCs w:val="18"/>
                <w:lang w:val="ro-RO" w:eastAsia="ro-RO"/>
              </w:rPr>
              <w:t xml:space="preserve"> de</w:t>
            </w:r>
            <w:r w:rsidRPr="00DB716D">
              <w:rPr>
                <w:rFonts w:asciiTheme="minorHAnsi" w:hAnsiTheme="minorHAnsi" w:cstheme="minorHAnsi"/>
                <w:sz w:val="18"/>
                <w:szCs w:val="18"/>
                <w:lang w:val="ro-RO" w:eastAsia="ro-RO"/>
              </w:rPr>
              <w:t xml:space="preserve"> 16A</w:t>
            </w:r>
          </w:p>
          <w:p w14:paraId="3B8ACAE8" w14:textId="77777777" w:rsidR="00E31616" w:rsidRPr="00DB716D" w:rsidRDefault="00E31616" w:rsidP="00F2718B">
            <w:pPr>
              <w:pStyle w:val="ListParagraph"/>
              <w:numPr>
                <w:ilvl w:val="0"/>
                <w:numId w:val="4"/>
              </w:numPr>
              <w:spacing w:line="240" w:lineRule="auto"/>
              <w:ind w:left="355" w:right="0"/>
              <w:rPr>
                <w:rFonts w:asciiTheme="minorHAnsi" w:hAnsiTheme="minorHAnsi" w:cstheme="minorHAnsi"/>
                <w:sz w:val="18"/>
                <w:szCs w:val="18"/>
                <w:lang w:val="ro-RO" w:eastAsia="ro-RO"/>
              </w:rPr>
            </w:pPr>
            <w:r w:rsidRPr="00DB716D">
              <w:rPr>
                <w:rFonts w:asciiTheme="minorHAnsi" w:hAnsiTheme="minorHAnsi" w:cstheme="minorHAnsi"/>
                <w:sz w:val="18"/>
                <w:szCs w:val="18"/>
                <w:lang w:val="ro-RO" w:eastAsia="ro-RO"/>
              </w:rPr>
              <w:t>2 ieșiri independente</w:t>
            </w:r>
          </w:p>
          <w:p w14:paraId="5696FCD3" w14:textId="77777777" w:rsidR="00683EB3" w:rsidRPr="00DB716D" w:rsidRDefault="00E31616" w:rsidP="00F2718B">
            <w:pPr>
              <w:pStyle w:val="ListParagraph"/>
              <w:numPr>
                <w:ilvl w:val="0"/>
                <w:numId w:val="4"/>
              </w:numPr>
              <w:spacing w:line="240" w:lineRule="auto"/>
              <w:ind w:left="355" w:right="0"/>
              <w:rPr>
                <w:rFonts w:asciiTheme="minorHAnsi" w:hAnsiTheme="minorHAnsi" w:cstheme="minorHAnsi"/>
                <w:sz w:val="18"/>
                <w:szCs w:val="18"/>
                <w:lang w:val="ro-RO" w:eastAsia="ro-RO"/>
              </w:rPr>
            </w:pPr>
            <w:r w:rsidRPr="00DB716D">
              <w:rPr>
                <w:rFonts w:asciiTheme="minorHAnsi" w:hAnsiTheme="minorHAnsi" w:cstheme="minorHAnsi"/>
                <w:sz w:val="18"/>
                <w:szCs w:val="18"/>
                <w:lang w:val="ro-RO" w:eastAsia="ro-RO"/>
              </w:rPr>
              <w:t>Alimentare la 230Vca</w:t>
            </w:r>
          </w:p>
          <w:p w14:paraId="796DFC9F" w14:textId="77777777" w:rsidR="00CD4669" w:rsidRPr="00DB716D" w:rsidRDefault="00CD4669" w:rsidP="00F2718B">
            <w:pPr>
              <w:pStyle w:val="ListParagraph"/>
              <w:numPr>
                <w:ilvl w:val="0"/>
                <w:numId w:val="4"/>
              </w:numPr>
              <w:spacing w:line="240" w:lineRule="auto"/>
              <w:ind w:left="355" w:right="0"/>
              <w:rPr>
                <w:rFonts w:asciiTheme="minorHAnsi" w:hAnsiTheme="minorHAnsi" w:cstheme="minorHAnsi"/>
                <w:sz w:val="18"/>
                <w:szCs w:val="18"/>
                <w:lang w:val="ro-RO" w:eastAsia="ro-RO"/>
              </w:rPr>
            </w:pPr>
            <w:r w:rsidRPr="00DB716D">
              <w:rPr>
                <w:rFonts w:asciiTheme="minorHAnsi" w:hAnsiTheme="minorHAnsi" w:cstheme="minorHAnsi"/>
                <w:sz w:val="18"/>
                <w:szCs w:val="18"/>
                <w:lang w:val="ro-RO" w:eastAsia="ro-RO"/>
              </w:rPr>
              <w:t>Sensibilitate reglabilă prin selector iluminat cu LED pe fiecare ieșire</w:t>
            </w:r>
          </w:p>
        </w:tc>
        <w:tc>
          <w:tcPr>
            <w:tcW w:w="992" w:type="dxa"/>
            <w:shd w:val="clear" w:color="auto" w:fill="auto"/>
          </w:tcPr>
          <w:p w14:paraId="0B815507" w14:textId="77777777" w:rsidR="008371BB" w:rsidRPr="00DB716D" w:rsidRDefault="00E31616"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7BA7AB5B" w14:textId="77777777" w:rsidR="001B1EDC" w:rsidRPr="00DB716D" w:rsidRDefault="00E31616"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218.49</w:t>
            </w:r>
          </w:p>
        </w:tc>
      </w:tr>
      <w:tr w:rsidR="00752C26" w:rsidRPr="00DB716D" w14:paraId="3DA9DD0A" w14:textId="77777777" w:rsidTr="00DB716D">
        <w:tc>
          <w:tcPr>
            <w:tcW w:w="780" w:type="dxa"/>
            <w:shd w:val="clear" w:color="auto" w:fill="auto"/>
          </w:tcPr>
          <w:p w14:paraId="5C02BFB6" w14:textId="236B4834" w:rsidR="009C66DF"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w:t>
            </w:r>
          </w:p>
        </w:tc>
        <w:tc>
          <w:tcPr>
            <w:tcW w:w="2227" w:type="dxa"/>
            <w:shd w:val="clear" w:color="auto" w:fill="auto"/>
          </w:tcPr>
          <w:p w14:paraId="708184AD" w14:textId="77777777" w:rsidR="009C66DF" w:rsidRPr="00DB716D" w:rsidRDefault="002345DB" w:rsidP="00D4658D">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Releu pas cu pas electro</w:t>
            </w:r>
            <w:r w:rsidR="00B24EB1" w:rsidRPr="00DB716D">
              <w:rPr>
                <w:rFonts w:asciiTheme="minorHAnsi" w:eastAsia="Calibri" w:hAnsiTheme="minorHAnsi" w:cstheme="minorHAnsi"/>
                <w:sz w:val="18"/>
                <w:szCs w:val="18"/>
                <w:lang w:val="fr-FR"/>
              </w:rPr>
              <w:t>nic</w:t>
            </w:r>
            <w:r w:rsidR="00E31616" w:rsidRPr="00DB716D">
              <w:rPr>
                <w:rFonts w:asciiTheme="minorHAnsi" w:eastAsia="Calibri" w:hAnsiTheme="minorHAnsi" w:cstheme="minorHAnsi"/>
                <w:sz w:val="18"/>
                <w:szCs w:val="18"/>
                <w:lang w:val="fr-FR"/>
              </w:rPr>
              <w:t xml:space="preserve"> modular</w:t>
            </w:r>
            <w:r w:rsidR="009F42DE" w:rsidRPr="00DB716D">
              <w:rPr>
                <w:rFonts w:asciiTheme="minorHAnsi" w:eastAsia="Calibri" w:hAnsiTheme="minorHAnsi" w:cstheme="minorHAnsi"/>
                <w:sz w:val="18"/>
                <w:szCs w:val="18"/>
                <w:lang w:val="fr-FR"/>
              </w:rPr>
              <w:t>, alimentare 230 – 240 Vca, 1 C, 16 A</w:t>
            </w:r>
          </w:p>
        </w:tc>
        <w:tc>
          <w:tcPr>
            <w:tcW w:w="4538" w:type="dxa"/>
            <w:shd w:val="clear" w:color="auto" w:fill="auto"/>
          </w:tcPr>
          <w:p w14:paraId="33CBDFB4" w14:textId="77777777" w:rsidR="00D05570" w:rsidRPr="00DB716D" w:rsidRDefault="00D05570"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Ieș</w:t>
            </w:r>
            <w:r w:rsidRPr="00DB716D">
              <w:rPr>
                <w:rFonts w:asciiTheme="minorHAnsi" w:hAnsiTheme="minorHAnsi" w:cstheme="minorHAnsi"/>
                <w:sz w:val="18"/>
                <w:szCs w:val="18"/>
                <w:lang w:val="ro-RO" w:eastAsia="ro-RO"/>
              </w:rPr>
              <w:t xml:space="preserve">ire pe contact </w:t>
            </w:r>
            <w:r w:rsidRPr="00DB716D">
              <w:rPr>
                <w:rFonts w:asciiTheme="minorHAnsi" w:hAnsiTheme="minorHAnsi" w:cstheme="minorHAnsi"/>
                <w:sz w:val="18"/>
                <w:szCs w:val="18"/>
                <w:lang w:val="fr-FR" w:eastAsia="ro-RO"/>
              </w:rPr>
              <w:t>1ND la curent maxim de 16A</w:t>
            </w:r>
          </w:p>
          <w:p w14:paraId="2F51C3CC" w14:textId="77777777" w:rsidR="00D05570" w:rsidRPr="00DB716D" w:rsidRDefault="00D05570"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Prezintă</w:t>
            </w:r>
            <w:r w:rsidR="002345DB" w:rsidRPr="00DB716D">
              <w:rPr>
                <w:rFonts w:asciiTheme="minorHAnsi" w:hAnsiTheme="minorHAnsi" w:cstheme="minorHAnsi"/>
                <w:sz w:val="18"/>
                <w:szCs w:val="18"/>
                <w:lang w:val="fr-FR" w:eastAsia="ro-RO"/>
              </w:rPr>
              <w:t xml:space="preserve"> 4 secvențe</w:t>
            </w:r>
            <w:r w:rsidRPr="00DB716D">
              <w:rPr>
                <w:rFonts w:asciiTheme="minorHAnsi" w:hAnsiTheme="minorHAnsi" w:cstheme="minorHAnsi"/>
                <w:sz w:val="18"/>
                <w:szCs w:val="18"/>
                <w:lang w:val="fr-FR" w:eastAsia="ro-RO"/>
              </w:rPr>
              <w:t xml:space="preserve"> de lucru și centralizarea deconectării</w:t>
            </w:r>
          </w:p>
          <w:p w14:paraId="6ED146EB" w14:textId="77777777" w:rsidR="00E16681" w:rsidRPr="00DB716D" w:rsidRDefault="00D05570"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Permite comandă</w:t>
            </w:r>
            <w:r w:rsidR="002345DB" w:rsidRPr="00DB716D">
              <w:rPr>
                <w:rFonts w:asciiTheme="minorHAnsi" w:hAnsiTheme="minorHAnsi" w:cstheme="minorHAnsi"/>
                <w:sz w:val="18"/>
                <w:szCs w:val="18"/>
                <w:lang w:val="fr-FR" w:eastAsia="ro-RO"/>
              </w:rPr>
              <w:t xml:space="preserve"> doar</w:t>
            </w:r>
            <w:r w:rsidRPr="00DB716D">
              <w:rPr>
                <w:rFonts w:asciiTheme="minorHAnsi" w:hAnsiTheme="minorHAnsi" w:cstheme="minorHAnsi"/>
                <w:sz w:val="18"/>
                <w:szCs w:val="18"/>
                <w:lang w:val="fr-FR" w:eastAsia="ro-RO"/>
              </w:rPr>
              <w:t xml:space="preserve"> de la fază </w:t>
            </w:r>
          </w:p>
        </w:tc>
        <w:tc>
          <w:tcPr>
            <w:tcW w:w="992" w:type="dxa"/>
            <w:shd w:val="clear" w:color="auto" w:fill="auto"/>
          </w:tcPr>
          <w:p w14:paraId="6D9A8F18" w14:textId="77777777" w:rsidR="009C66DF" w:rsidRPr="00DB716D" w:rsidRDefault="00D05570"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5D7070F2" w14:textId="77777777" w:rsidR="009C66DF" w:rsidRPr="00DB716D" w:rsidRDefault="00D05570"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126.05</w:t>
            </w:r>
          </w:p>
        </w:tc>
      </w:tr>
      <w:tr w:rsidR="00752C26" w:rsidRPr="00DB716D" w14:paraId="5B91B053" w14:textId="77777777" w:rsidTr="00DB716D">
        <w:tc>
          <w:tcPr>
            <w:tcW w:w="780" w:type="dxa"/>
            <w:shd w:val="clear" w:color="auto" w:fill="auto"/>
          </w:tcPr>
          <w:p w14:paraId="38919C67" w14:textId="30A98C09" w:rsidR="009C66DF"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w:t>
            </w:r>
          </w:p>
        </w:tc>
        <w:tc>
          <w:tcPr>
            <w:tcW w:w="2227" w:type="dxa"/>
            <w:shd w:val="clear" w:color="auto" w:fill="auto"/>
          </w:tcPr>
          <w:p w14:paraId="4529F81B" w14:textId="77777777" w:rsidR="009C66DF" w:rsidRPr="00DB716D" w:rsidRDefault="00D05570" w:rsidP="00D4658D">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Automat de scară</w:t>
            </w:r>
            <w:r w:rsidR="009F42DE" w:rsidRPr="00DB716D">
              <w:rPr>
                <w:rFonts w:asciiTheme="minorHAnsi" w:eastAsia="Calibri" w:hAnsiTheme="minorHAnsi" w:cstheme="minorHAnsi"/>
                <w:sz w:val="18"/>
                <w:szCs w:val="18"/>
              </w:rPr>
              <w:t xml:space="preserve"> electronic 3 functii modular 1 ND 16 A</w:t>
            </w:r>
          </w:p>
        </w:tc>
        <w:tc>
          <w:tcPr>
            <w:tcW w:w="4538" w:type="dxa"/>
            <w:shd w:val="clear" w:color="auto" w:fill="auto"/>
          </w:tcPr>
          <w:p w14:paraId="761FF1BB" w14:textId="77777777" w:rsidR="00D05570" w:rsidRPr="00DB716D" w:rsidRDefault="00D05570" w:rsidP="00F2718B">
            <w:pPr>
              <w:pStyle w:val="ListParagraph"/>
              <w:numPr>
                <w:ilvl w:val="0"/>
                <w:numId w:val="4"/>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Construcție electronică </w:t>
            </w:r>
          </w:p>
          <w:p w14:paraId="42898F8A" w14:textId="77777777" w:rsidR="00D05570" w:rsidRPr="00DB716D" w:rsidRDefault="00D05570"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Prezintă 3 funcții de lucru </w:t>
            </w:r>
          </w:p>
          <w:p w14:paraId="32547DAC" w14:textId="77777777" w:rsidR="00D05570" w:rsidRPr="00DB716D" w:rsidRDefault="00D05570"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Construcție modulară </w:t>
            </w:r>
          </w:p>
          <w:p w14:paraId="6E65EF78" w14:textId="77777777" w:rsidR="006210D4" w:rsidRPr="00DB716D" w:rsidRDefault="00D05570"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Ieșire pe contact 1ND la curent maxim de 16A</w:t>
            </w:r>
            <w:r w:rsidR="00E06231" w:rsidRPr="00DB716D">
              <w:rPr>
                <w:rFonts w:asciiTheme="minorHAnsi" w:hAnsiTheme="minorHAnsi" w:cstheme="minorHAnsi"/>
                <w:sz w:val="18"/>
                <w:szCs w:val="18"/>
                <w:lang w:val="fr-FR" w:eastAsia="ro-RO"/>
              </w:rPr>
              <w:t xml:space="preserve"> și tensiune de 230 V </w:t>
            </w:r>
            <w:proofErr w:type="gramStart"/>
            <w:r w:rsidR="00E06231" w:rsidRPr="00DB716D">
              <w:rPr>
                <w:rFonts w:asciiTheme="minorHAnsi" w:hAnsiTheme="minorHAnsi" w:cstheme="minorHAnsi"/>
                <w:sz w:val="18"/>
                <w:szCs w:val="18"/>
                <w:lang w:val="fr-FR" w:eastAsia="ro-RO"/>
              </w:rPr>
              <w:t>ca</w:t>
            </w:r>
            <w:proofErr w:type="gramEnd"/>
          </w:p>
          <w:p w14:paraId="57A0D371" w14:textId="77777777" w:rsidR="00E06231" w:rsidRPr="00DB716D" w:rsidRDefault="00E06231"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Compatibil cu senzor de mișcare </w:t>
            </w:r>
          </w:p>
          <w:p w14:paraId="4FDC71D6" w14:textId="77777777" w:rsidR="00E06231" w:rsidRPr="00DB716D" w:rsidRDefault="00E06231"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Montaj pe șină de 35 mm</w:t>
            </w:r>
          </w:p>
        </w:tc>
        <w:tc>
          <w:tcPr>
            <w:tcW w:w="992" w:type="dxa"/>
            <w:shd w:val="clear" w:color="auto" w:fill="auto"/>
          </w:tcPr>
          <w:p w14:paraId="57080C23" w14:textId="77777777" w:rsidR="009C66DF" w:rsidRPr="00DB716D" w:rsidRDefault="00D05570"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1</w:t>
            </w:r>
            <w:r w:rsidR="00910491" w:rsidRPr="00DB716D">
              <w:rPr>
                <w:rFonts w:asciiTheme="minorHAnsi" w:eastAsia="Calibri" w:hAnsiTheme="minorHAnsi" w:cstheme="minorHAnsi"/>
                <w:sz w:val="18"/>
                <w:szCs w:val="18"/>
              </w:rPr>
              <w:t xml:space="preserve"> buc</w:t>
            </w:r>
          </w:p>
        </w:tc>
        <w:tc>
          <w:tcPr>
            <w:tcW w:w="1134" w:type="dxa"/>
          </w:tcPr>
          <w:p w14:paraId="6AC67C0B" w14:textId="77777777" w:rsidR="009C66DF" w:rsidRPr="00DB716D" w:rsidRDefault="00D05570"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113.45</w:t>
            </w:r>
          </w:p>
        </w:tc>
      </w:tr>
      <w:tr w:rsidR="00752C26" w:rsidRPr="00DB716D" w14:paraId="7E543680" w14:textId="77777777" w:rsidTr="00DB716D">
        <w:tc>
          <w:tcPr>
            <w:tcW w:w="780" w:type="dxa"/>
            <w:shd w:val="clear" w:color="auto" w:fill="auto"/>
          </w:tcPr>
          <w:p w14:paraId="7F264394" w14:textId="686BE815" w:rsidR="009C66DF"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4</w:t>
            </w:r>
          </w:p>
        </w:tc>
        <w:tc>
          <w:tcPr>
            <w:tcW w:w="2227" w:type="dxa"/>
            <w:shd w:val="clear" w:color="auto" w:fill="auto"/>
          </w:tcPr>
          <w:p w14:paraId="11F88CD6" w14:textId="77777777" w:rsidR="009C66DF" w:rsidRPr="00DB716D" w:rsidRDefault="00D05570" w:rsidP="006518A1">
            <w:pP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Dimmer 100W</w:t>
            </w:r>
            <w:r w:rsidR="009F42DE" w:rsidRPr="00DB716D">
              <w:rPr>
                <w:rFonts w:asciiTheme="minorHAnsi" w:eastAsia="Calibri" w:hAnsiTheme="minorHAnsi" w:cstheme="minorHAnsi"/>
                <w:sz w:val="18"/>
                <w:szCs w:val="18"/>
                <w:lang w:val="fr-FR"/>
              </w:rPr>
              <w:t xml:space="preserve"> – Dimmer Master – iesire 0 – 10 V</w:t>
            </w:r>
          </w:p>
          <w:p w14:paraId="79FB8663" w14:textId="15740CA6" w:rsidR="000F53AA" w:rsidRPr="00DB716D" w:rsidRDefault="000F53AA" w:rsidP="00731DFF">
            <w:pPr>
              <w:jc w:val="both"/>
              <w:rPr>
                <w:rFonts w:asciiTheme="minorHAnsi" w:eastAsia="Calibri" w:hAnsiTheme="minorHAnsi" w:cstheme="minorHAnsi"/>
                <w:i/>
                <w:sz w:val="18"/>
                <w:szCs w:val="18"/>
                <w:lang w:val="fr-FR"/>
              </w:rPr>
            </w:pPr>
          </w:p>
        </w:tc>
        <w:tc>
          <w:tcPr>
            <w:tcW w:w="4538" w:type="dxa"/>
            <w:shd w:val="clear" w:color="auto" w:fill="auto"/>
          </w:tcPr>
          <w:p w14:paraId="415F8D75" w14:textId="77777777" w:rsidR="00D05570" w:rsidRPr="00DB716D" w:rsidRDefault="00D05570"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Are funcția MASTER în sistemul de comandă</w:t>
            </w:r>
          </w:p>
          <w:p w14:paraId="09C2A756" w14:textId="77777777" w:rsidR="00E06231" w:rsidRPr="00DB716D" w:rsidRDefault="00E06231"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4 funcții de funcționare</w:t>
            </w:r>
          </w:p>
          <w:p w14:paraId="0B9A3BF4" w14:textId="77777777" w:rsidR="00D05570" w:rsidRPr="00DB716D" w:rsidRDefault="00E06231"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Poate utiliza până la 15 butoane de comandă iluminate</w:t>
            </w:r>
            <w:r w:rsidR="00D05570" w:rsidRPr="00DB716D">
              <w:rPr>
                <w:rFonts w:asciiTheme="minorHAnsi" w:hAnsiTheme="minorHAnsi" w:cstheme="minorHAnsi"/>
                <w:sz w:val="18"/>
                <w:szCs w:val="18"/>
                <w:lang w:val="fr-FR" w:eastAsia="ro-RO"/>
              </w:rPr>
              <w:t xml:space="preserve"> </w:t>
            </w:r>
          </w:p>
          <w:p w14:paraId="36FAAB79" w14:textId="77777777" w:rsidR="009C66DF" w:rsidRPr="00DB716D" w:rsidRDefault="00E06231"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Poate controla direct lămpile cu balasturi ce necesită un semnal de intrare de</w:t>
            </w:r>
            <w:r w:rsidR="00D05570" w:rsidRPr="00DB716D">
              <w:rPr>
                <w:rFonts w:asciiTheme="minorHAnsi" w:hAnsiTheme="minorHAnsi" w:cstheme="minorHAnsi"/>
                <w:sz w:val="18"/>
                <w:szCs w:val="18"/>
                <w:lang w:val="fr-FR" w:eastAsia="ro-RO"/>
              </w:rPr>
              <w:t xml:space="preserve"> 0-10 V</w:t>
            </w:r>
          </w:p>
        </w:tc>
        <w:tc>
          <w:tcPr>
            <w:tcW w:w="992" w:type="dxa"/>
            <w:shd w:val="clear" w:color="auto" w:fill="auto"/>
          </w:tcPr>
          <w:p w14:paraId="499124C3" w14:textId="77777777" w:rsidR="009C66DF" w:rsidRPr="00DB716D" w:rsidRDefault="00D05570"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603C2494" w14:textId="77777777" w:rsidR="009C66DF" w:rsidRPr="00DB716D" w:rsidRDefault="00D05570"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168.07</w:t>
            </w:r>
          </w:p>
        </w:tc>
      </w:tr>
      <w:tr w:rsidR="00752C26" w:rsidRPr="00DB716D" w14:paraId="43DD031C" w14:textId="77777777" w:rsidTr="00DB716D">
        <w:tc>
          <w:tcPr>
            <w:tcW w:w="780" w:type="dxa"/>
            <w:shd w:val="clear" w:color="auto" w:fill="auto"/>
          </w:tcPr>
          <w:p w14:paraId="7FBBCC8D" w14:textId="651D908A" w:rsidR="009C66DF"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5</w:t>
            </w:r>
          </w:p>
        </w:tc>
        <w:tc>
          <w:tcPr>
            <w:tcW w:w="2227" w:type="dxa"/>
            <w:shd w:val="clear" w:color="auto" w:fill="auto"/>
          </w:tcPr>
          <w:p w14:paraId="164C9699" w14:textId="77777777" w:rsidR="009C66DF" w:rsidRPr="00DB716D" w:rsidRDefault="00D05570" w:rsidP="00D4658D">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Dimmer 400W</w:t>
            </w:r>
            <w:r w:rsidR="009F42DE" w:rsidRPr="00DB716D">
              <w:rPr>
                <w:rFonts w:asciiTheme="minorHAnsi" w:eastAsia="Calibri" w:hAnsiTheme="minorHAnsi" w:cstheme="minorHAnsi"/>
                <w:sz w:val="18"/>
                <w:szCs w:val="18"/>
                <w:lang w:val="fr-FR"/>
              </w:rPr>
              <w:t xml:space="preserve"> - Dimmer Slave – intrare 0 – 10 V</w:t>
            </w:r>
          </w:p>
          <w:p w14:paraId="62A32765" w14:textId="3CE2B3AB" w:rsidR="00E61792" w:rsidRPr="00DB716D" w:rsidRDefault="00E61792" w:rsidP="00731DFF">
            <w:pPr>
              <w:jc w:val="both"/>
              <w:rPr>
                <w:rFonts w:asciiTheme="minorHAnsi" w:eastAsia="Calibri" w:hAnsiTheme="minorHAnsi" w:cstheme="minorHAnsi"/>
                <w:sz w:val="18"/>
                <w:szCs w:val="18"/>
                <w:lang w:val="fr-FR"/>
              </w:rPr>
            </w:pPr>
          </w:p>
        </w:tc>
        <w:tc>
          <w:tcPr>
            <w:tcW w:w="4538" w:type="dxa"/>
            <w:shd w:val="clear" w:color="auto" w:fill="auto"/>
          </w:tcPr>
          <w:p w14:paraId="282B365E" w14:textId="77777777" w:rsidR="00D05570" w:rsidRPr="00DB716D" w:rsidRDefault="00D05570" w:rsidP="00F2718B">
            <w:pPr>
              <w:pStyle w:val="ListParagraph"/>
              <w:numPr>
                <w:ilvl w:val="0"/>
                <w:numId w:val="4"/>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Are funcția SLAVE în sistemul de comandă</w:t>
            </w:r>
          </w:p>
          <w:p w14:paraId="1CD18479" w14:textId="77777777" w:rsidR="00E06231" w:rsidRPr="00DB716D" w:rsidRDefault="00D3680D"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Poate fi controlat cu un dispozitiv Master </w:t>
            </w:r>
            <w:proofErr w:type="gramStart"/>
            <w:r w:rsidRPr="00DB716D">
              <w:rPr>
                <w:rFonts w:asciiTheme="minorHAnsi" w:hAnsiTheme="minorHAnsi" w:cstheme="minorHAnsi"/>
                <w:sz w:val="18"/>
                <w:szCs w:val="18"/>
                <w:lang w:val="fr-FR" w:eastAsia="ro-RO"/>
              </w:rPr>
              <w:t>ca</w:t>
            </w:r>
            <w:proofErr w:type="gramEnd"/>
            <w:r w:rsidRPr="00DB716D">
              <w:rPr>
                <w:rFonts w:asciiTheme="minorHAnsi" w:hAnsiTheme="minorHAnsi" w:cstheme="minorHAnsi"/>
                <w:sz w:val="18"/>
                <w:szCs w:val="18"/>
                <w:lang w:val="fr-FR" w:eastAsia="ro-RO"/>
              </w:rPr>
              <w:t xml:space="preserve"> cel anterior sau alte dispositive cu interfață de tensiune analogică 0 – 10 V</w:t>
            </w:r>
          </w:p>
          <w:p w14:paraId="2CD3E502" w14:textId="77777777" w:rsidR="00D3680D" w:rsidRPr="00DB716D" w:rsidRDefault="00D3680D"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Tensiune maximă de alimentare 230 V </w:t>
            </w:r>
            <w:proofErr w:type="gramStart"/>
            <w:r w:rsidRPr="00DB716D">
              <w:rPr>
                <w:rFonts w:asciiTheme="minorHAnsi" w:hAnsiTheme="minorHAnsi" w:cstheme="minorHAnsi"/>
                <w:sz w:val="18"/>
                <w:szCs w:val="18"/>
                <w:lang w:val="fr-FR" w:eastAsia="ro-RO"/>
              </w:rPr>
              <w:t>ca</w:t>
            </w:r>
            <w:proofErr w:type="gramEnd"/>
          </w:p>
          <w:p w14:paraId="58054967" w14:textId="77777777" w:rsidR="009C66DF" w:rsidRPr="00DB716D" w:rsidRDefault="00D3680D"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Sarcină maximă comutată de 400 W pentru lămpi cu halogen, 100 W pentru lămpi fluorescente sau lămpi dimabile cu LED</w:t>
            </w:r>
          </w:p>
        </w:tc>
        <w:tc>
          <w:tcPr>
            <w:tcW w:w="992" w:type="dxa"/>
            <w:shd w:val="clear" w:color="auto" w:fill="auto"/>
          </w:tcPr>
          <w:p w14:paraId="5DDDDFCA" w14:textId="77777777" w:rsidR="009C66DF" w:rsidRPr="00DB716D" w:rsidRDefault="00D05570"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23DF2D63" w14:textId="77777777" w:rsidR="009C66DF" w:rsidRPr="00DB716D" w:rsidRDefault="00D05570"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210.08</w:t>
            </w:r>
          </w:p>
        </w:tc>
      </w:tr>
      <w:tr w:rsidR="00752C26" w:rsidRPr="00DB716D" w14:paraId="1AD5CFEE" w14:textId="77777777" w:rsidTr="00DB716D">
        <w:tc>
          <w:tcPr>
            <w:tcW w:w="780" w:type="dxa"/>
            <w:shd w:val="clear" w:color="auto" w:fill="auto"/>
          </w:tcPr>
          <w:p w14:paraId="10CD2257" w14:textId="323DF4F7" w:rsidR="009C66DF"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6</w:t>
            </w:r>
          </w:p>
        </w:tc>
        <w:tc>
          <w:tcPr>
            <w:tcW w:w="2227" w:type="dxa"/>
            <w:shd w:val="clear" w:color="auto" w:fill="auto"/>
          </w:tcPr>
          <w:p w14:paraId="61B489DC" w14:textId="43C2C976" w:rsidR="009C66DF" w:rsidRPr="00DB716D" w:rsidRDefault="00284ED3" w:rsidP="00D4658D">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Dimmer 200W</w:t>
            </w:r>
            <w:r w:rsidR="009F42DE" w:rsidRPr="00DB716D">
              <w:rPr>
                <w:rFonts w:asciiTheme="minorHAnsi" w:eastAsia="Calibri" w:hAnsiTheme="minorHAnsi" w:cstheme="minorHAnsi"/>
                <w:sz w:val="18"/>
                <w:szCs w:val="18"/>
              </w:rPr>
              <w:t xml:space="preserve"> Bluetooth BLE – Yesly </w:t>
            </w:r>
            <w:r w:rsidR="00E61792" w:rsidRPr="00DB716D">
              <w:rPr>
                <w:rFonts w:asciiTheme="minorHAnsi" w:eastAsia="Calibri" w:hAnsiTheme="minorHAnsi" w:cstheme="minorHAnsi"/>
                <w:sz w:val="18"/>
                <w:szCs w:val="18"/>
              </w:rPr>
              <w:t>–</w:t>
            </w:r>
            <w:r w:rsidR="009F42DE" w:rsidRPr="00DB716D">
              <w:rPr>
                <w:rFonts w:asciiTheme="minorHAnsi" w:eastAsia="Calibri" w:hAnsiTheme="minorHAnsi" w:cstheme="minorHAnsi"/>
                <w:sz w:val="18"/>
                <w:szCs w:val="18"/>
              </w:rPr>
              <w:t xml:space="preserve"> Alb</w:t>
            </w:r>
          </w:p>
          <w:p w14:paraId="28AB1CED" w14:textId="7993E764" w:rsidR="000F53AA" w:rsidRPr="00DB716D" w:rsidRDefault="000F53AA" w:rsidP="00DD221A">
            <w:pPr>
              <w:jc w:val="both"/>
              <w:rPr>
                <w:rFonts w:asciiTheme="minorHAnsi" w:eastAsia="Calibri" w:hAnsiTheme="minorHAnsi" w:cstheme="minorHAnsi"/>
                <w:sz w:val="18"/>
                <w:szCs w:val="18"/>
              </w:rPr>
            </w:pPr>
          </w:p>
        </w:tc>
        <w:tc>
          <w:tcPr>
            <w:tcW w:w="4538" w:type="dxa"/>
            <w:shd w:val="clear" w:color="auto" w:fill="auto"/>
          </w:tcPr>
          <w:p w14:paraId="47818837" w14:textId="77777777" w:rsidR="00284ED3" w:rsidRPr="00DB716D" w:rsidRDefault="00284ED3" w:rsidP="00F2718B">
            <w:pPr>
              <w:pStyle w:val="ListParagraph"/>
              <w:numPr>
                <w:ilvl w:val="0"/>
                <w:numId w:val="4"/>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Permite comanda și comunicarea pe Bluetooth BLE </w:t>
            </w:r>
            <w:r w:rsidR="00D3680D" w:rsidRPr="00DB716D">
              <w:rPr>
                <w:rFonts w:asciiTheme="minorHAnsi" w:hAnsiTheme="minorHAnsi" w:cstheme="minorHAnsi"/>
                <w:sz w:val="18"/>
                <w:szCs w:val="18"/>
                <w:lang w:eastAsia="ro-RO"/>
              </w:rPr>
              <w:t>(Loe Energy)</w:t>
            </w:r>
          </w:p>
          <w:p w14:paraId="4F5370D5" w14:textId="77777777" w:rsidR="00284ED3" w:rsidRPr="00DB716D" w:rsidRDefault="00284ED3"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Poate fi integrat într-un sistem Yesly </w:t>
            </w:r>
          </w:p>
          <w:p w14:paraId="4F1C86D3" w14:textId="77777777" w:rsidR="009C66DF" w:rsidRPr="00DB716D" w:rsidRDefault="00284ED3"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Culoare Albă</w:t>
            </w:r>
          </w:p>
          <w:p w14:paraId="146D38A1" w14:textId="77777777" w:rsidR="00D3680D" w:rsidRPr="00DB716D" w:rsidRDefault="00D3680D"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1 ieșire</w:t>
            </w:r>
          </w:p>
          <w:p w14:paraId="3D222226" w14:textId="77777777" w:rsidR="00284ED3" w:rsidRPr="00DB716D" w:rsidRDefault="00D3680D"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Permite reglajul unei sarcini LED de până la 1</w:t>
            </w:r>
            <w:r w:rsidR="00284ED3" w:rsidRPr="00DB716D">
              <w:rPr>
                <w:rFonts w:asciiTheme="minorHAnsi" w:hAnsiTheme="minorHAnsi" w:cstheme="minorHAnsi"/>
                <w:sz w:val="18"/>
                <w:szCs w:val="18"/>
                <w:lang w:val="fr-FR" w:eastAsia="ro-RO"/>
              </w:rPr>
              <w:t>00 W</w:t>
            </w:r>
            <w:r w:rsidRPr="00DB716D">
              <w:rPr>
                <w:rFonts w:asciiTheme="minorHAnsi" w:hAnsiTheme="minorHAnsi" w:cstheme="minorHAnsi"/>
                <w:sz w:val="18"/>
                <w:szCs w:val="18"/>
                <w:lang w:val="fr-FR" w:eastAsia="ro-RO"/>
              </w:rPr>
              <w:t xml:space="preserve"> și 200 W pentru lampă halogen</w:t>
            </w:r>
          </w:p>
          <w:p w14:paraId="6184E558" w14:textId="77777777" w:rsidR="00D3680D" w:rsidRPr="00DB716D" w:rsidRDefault="00D3680D"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Are 7 funcții selectabile ce modifică metoda și curba de dimare</w:t>
            </w:r>
          </w:p>
          <w:p w14:paraId="425F3D21" w14:textId="77777777" w:rsidR="00D3680D" w:rsidRPr="00DB716D" w:rsidRDefault="00D3680D"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Funcția AUTO care setează automat cea mai corectă metodă pentru controlul lămpii</w:t>
            </w:r>
          </w:p>
        </w:tc>
        <w:tc>
          <w:tcPr>
            <w:tcW w:w="992" w:type="dxa"/>
            <w:shd w:val="clear" w:color="auto" w:fill="auto"/>
          </w:tcPr>
          <w:p w14:paraId="5AB904DC" w14:textId="77777777" w:rsidR="009C66DF" w:rsidRPr="00DB716D" w:rsidRDefault="00284ED3"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06FC5F04" w14:textId="77777777" w:rsidR="009C66DF" w:rsidRPr="00DB716D" w:rsidRDefault="00284ED3"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252.1</w:t>
            </w:r>
          </w:p>
        </w:tc>
      </w:tr>
      <w:tr w:rsidR="00752C26" w:rsidRPr="00DB716D" w14:paraId="51A419A4" w14:textId="77777777" w:rsidTr="00DB716D">
        <w:tc>
          <w:tcPr>
            <w:tcW w:w="780" w:type="dxa"/>
            <w:shd w:val="clear" w:color="auto" w:fill="auto"/>
          </w:tcPr>
          <w:p w14:paraId="1796AF23" w14:textId="06ECCAD6" w:rsidR="009C66DF"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7</w:t>
            </w:r>
          </w:p>
        </w:tc>
        <w:tc>
          <w:tcPr>
            <w:tcW w:w="2227" w:type="dxa"/>
            <w:shd w:val="clear" w:color="auto" w:fill="auto"/>
          </w:tcPr>
          <w:p w14:paraId="0AC984BF" w14:textId="77777777" w:rsidR="009C66DF" w:rsidRPr="00DB716D" w:rsidRDefault="00284ED3" w:rsidP="00D4658D">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Releu pas cu pas</w:t>
            </w:r>
            <w:r w:rsidR="009F42DE" w:rsidRPr="00DB716D">
              <w:rPr>
                <w:rFonts w:asciiTheme="minorHAnsi" w:eastAsia="Calibri" w:hAnsiTheme="minorHAnsi" w:cstheme="minorHAnsi"/>
                <w:sz w:val="18"/>
                <w:szCs w:val="18"/>
                <w:lang w:val="fr-FR"/>
              </w:rPr>
              <w:t xml:space="preserve"> cu variator de tensiune (Dimmer) cu montare in doza</w:t>
            </w:r>
          </w:p>
        </w:tc>
        <w:tc>
          <w:tcPr>
            <w:tcW w:w="4538" w:type="dxa"/>
            <w:shd w:val="clear" w:color="auto" w:fill="auto"/>
          </w:tcPr>
          <w:p w14:paraId="6FF63B3F" w14:textId="77777777" w:rsidR="00D3680D" w:rsidRPr="00DB716D" w:rsidRDefault="00D3680D"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Putere maximă nominală 400 W la 230 V </w:t>
            </w:r>
            <w:proofErr w:type="gramStart"/>
            <w:r w:rsidRPr="00DB716D">
              <w:rPr>
                <w:rFonts w:asciiTheme="minorHAnsi" w:hAnsiTheme="minorHAnsi" w:cstheme="minorHAnsi"/>
                <w:sz w:val="18"/>
                <w:szCs w:val="18"/>
                <w:lang w:val="fr-FR" w:eastAsia="ro-RO"/>
              </w:rPr>
              <w:t>ca</w:t>
            </w:r>
            <w:proofErr w:type="gramEnd"/>
          </w:p>
          <w:p w14:paraId="544BD200" w14:textId="77777777" w:rsidR="00284ED3" w:rsidRPr="00DB716D" w:rsidRDefault="00284ED3"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Dotat cu variator de tensiune tip</w:t>
            </w:r>
            <w:r w:rsidR="00D3680D" w:rsidRPr="00DB716D">
              <w:rPr>
                <w:rFonts w:asciiTheme="minorHAnsi" w:hAnsiTheme="minorHAnsi" w:cstheme="minorHAnsi"/>
                <w:sz w:val="18"/>
                <w:szCs w:val="18"/>
                <w:lang w:val="fr-FR" w:eastAsia="ro-RO"/>
              </w:rPr>
              <w:t xml:space="preserve"> Dimmer</w:t>
            </w:r>
          </w:p>
          <w:p w14:paraId="7BC43C6A" w14:textId="77777777" w:rsidR="009C66DF" w:rsidRPr="00DB716D" w:rsidRDefault="00284ED3"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Permite montarea in doză</w:t>
            </w:r>
            <w:r w:rsidR="00D3680D" w:rsidRPr="00DB716D">
              <w:rPr>
                <w:rFonts w:asciiTheme="minorHAnsi" w:hAnsiTheme="minorHAnsi" w:cstheme="minorHAnsi"/>
                <w:sz w:val="18"/>
                <w:szCs w:val="18"/>
                <w:lang w:val="fr-FR" w:eastAsia="ro-RO"/>
              </w:rPr>
              <w:t xml:space="preserve"> sau pe perete</w:t>
            </w:r>
          </w:p>
          <w:p w14:paraId="324E965C" w14:textId="77777777" w:rsidR="00431996"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Mod de funcționare cu memorare prin care este memorat nivelul anterior al intensității luminoase</w:t>
            </w:r>
          </w:p>
          <w:p w14:paraId="0BEB17F9" w14:textId="77777777" w:rsidR="00431996"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La aplicare impuls de comandă lung, nivelul intensității luminoase crește sau scade progresiv în maxim 10 trepte</w:t>
            </w:r>
          </w:p>
          <w:p w14:paraId="5503690C" w14:textId="77777777" w:rsidR="00431996"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La aplicare impuls de comandă scurt are loc comutație alternativă între starea ON și starea OFF</w:t>
            </w:r>
          </w:p>
        </w:tc>
        <w:tc>
          <w:tcPr>
            <w:tcW w:w="992" w:type="dxa"/>
            <w:shd w:val="clear" w:color="auto" w:fill="auto"/>
          </w:tcPr>
          <w:p w14:paraId="7EE1D709" w14:textId="77777777" w:rsidR="009C66DF" w:rsidRPr="00DB716D" w:rsidRDefault="00284ED3"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390360C4" w14:textId="77777777" w:rsidR="009C66DF" w:rsidRPr="00DB716D" w:rsidRDefault="00284ED3"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138.66</w:t>
            </w:r>
          </w:p>
        </w:tc>
      </w:tr>
      <w:tr w:rsidR="00752C26" w:rsidRPr="00DB716D" w14:paraId="6B101D7A" w14:textId="77777777" w:rsidTr="00DB716D">
        <w:tc>
          <w:tcPr>
            <w:tcW w:w="780" w:type="dxa"/>
            <w:shd w:val="clear" w:color="auto" w:fill="auto"/>
          </w:tcPr>
          <w:p w14:paraId="1F788BA3" w14:textId="77072D21" w:rsidR="00284ED3" w:rsidRPr="00DB716D" w:rsidRDefault="00284ED3" w:rsidP="002A22E9">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8</w:t>
            </w:r>
          </w:p>
        </w:tc>
        <w:tc>
          <w:tcPr>
            <w:tcW w:w="2227" w:type="dxa"/>
            <w:shd w:val="clear" w:color="auto" w:fill="auto"/>
          </w:tcPr>
          <w:p w14:paraId="6E91A4A2" w14:textId="77777777" w:rsidR="00284ED3" w:rsidRPr="00DB716D" w:rsidRDefault="00284ED3" w:rsidP="00D4658D">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Releu pas cu pas</w:t>
            </w:r>
            <w:r w:rsidR="009F42DE" w:rsidRPr="00DB716D">
              <w:rPr>
                <w:rFonts w:asciiTheme="minorHAnsi" w:eastAsia="Calibri" w:hAnsiTheme="minorHAnsi" w:cstheme="minorHAnsi"/>
                <w:sz w:val="18"/>
                <w:szCs w:val="18"/>
                <w:lang w:val="fr-FR"/>
              </w:rPr>
              <w:t xml:space="preserve"> cu variator de tensiune (Dimmer) cu montare in doza, variatie liniara a intensitatii luminoase</w:t>
            </w:r>
          </w:p>
        </w:tc>
        <w:tc>
          <w:tcPr>
            <w:tcW w:w="4538" w:type="dxa"/>
            <w:shd w:val="clear" w:color="auto" w:fill="auto"/>
          </w:tcPr>
          <w:p w14:paraId="6465D26F" w14:textId="77777777" w:rsidR="00431996"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Putere maximă nominală 400 W la 230 V </w:t>
            </w:r>
            <w:proofErr w:type="gramStart"/>
            <w:r w:rsidRPr="00DB716D">
              <w:rPr>
                <w:rFonts w:asciiTheme="minorHAnsi" w:hAnsiTheme="minorHAnsi" w:cstheme="minorHAnsi"/>
                <w:sz w:val="18"/>
                <w:szCs w:val="18"/>
                <w:lang w:val="fr-FR" w:eastAsia="ro-RO"/>
              </w:rPr>
              <w:t>ca</w:t>
            </w:r>
            <w:proofErr w:type="gramEnd"/>
          </w:p>
          <w:p w14:paraId="3146E8A2" w14:textId="77777777" w:rsidR="00431996"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Fixare în doză sau pe perete</w:t>
            </w:r>
          </w:p>
          <w:p w14:paraId="08574F72" w14:textId="77777777" w:rsidR="00431996"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Este memorat nivelul anterior al intensității luminoase</w:t>
            </w:r>
          </w:p>
          <w:p w14:paraId="188F6B8F" w14:textId="77777777" w:rsidR="00284ED3"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La aplicare impuls de comandă lung, nivelul</w:t>
            </w:r>
            <w:r w:rsidR="00284ED3" w:rsidRPr="00DB716D">
              <w:rPr>
                <w:rFonts w:asciiTheme="minorHAnsi" w:hAnsiTheme="minorHAnsi" w:cstheme="minorHAnsi"/>
                <w:sz w:val="18"/>
                <w:szCs w:val="18"/>
                <w:lang w:val="fr-FR" w:eastAsia="ro-RO"/>
              </w:rPr>
              <w:t xml:space="preserve"> intensității luminoase</w:t>
            </w:r>
            <w:r w:rsidRPr="00DB716D">
              <w:rPr>
                <w:rFonts w:asciiTheme="minorHAnsi" w:hAnsiTheme="minorHAnsi" w:cstheme="minorHAnsi"/>
                <w:sz w:val="18"/>
                <w:szCs w:val="18"/>
                <w:lang w:val="fr-FR" w:eastAsia="ro-RO"/>
              </w:rPr>
              <w:t xml:space="preserve"> crește sau scade progresiv în mod liniar</w:t>
            </w:r>
          </w:p>
          <w:p w14:paraId="511E07B1" w14:textId="77777777" w:rsidR="00284ED3" w:rsidRPr="00DB716D" w:rsidRDefault="00284ED3"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lastRenderedPageBreak/>
              <w:t>Dotat cu variator de tensiune tip</w:t>
            </w:r>
            <w:r w:rsidR="00431996" w:rsidRPr="00DB716D">
              <w:rPr>
                <w:rFonts w:asciiTheme="minorHAnsi" w:hAnsiTheme="minorHAnsi" w:cstheme="minorHAnsi"/>
                <w:sz w:val="18"/>
                <w:szCs w:val="18"/>
                <w:lang w:val="fr-FR" w:eastAsia="ro-RO"/>
              </w:rPr>
              <w:t xml:space="preserve"> Dimmer</w:t>
            </w:r>
          </w:p>
          <w:p w14:paraId="0819FABB" w14:textId="77777777" w:rsidR="00284ED3"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La aplicare impuls scurt are loc comutația alternativă între starea ON și starea OFF</w:t>
            </w:r>
          </w:p>
        </w:tc>
        <w:tc>
          <w:tcPr>
            <w:tcW w:w="992" w:type="dxa"/>
            <w:shd w:val="clear" w:color="auto" w:fill="auto"/>
          </w:tcPr>
          <w:p w14:paraId="67B47AD9" w14:textId="77777777" w:rsidR="00284ED3" w:rsidRPr="00DB716D" w:rsidRDefault="00284ED3" w:rsidP="00910491">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lastRenderedPageBreak/>
              <w:t>1</w:t>
            </w:r>
            <w:r w:rsidR="00910491" w:rsidRPr="00DB716D">
              <w:rPr>
                <w:rFonts w:asciiTheme="minorHAnsi" w:eastAsia="Calibri" w:hAnsiTheme="minorHAnsi" w:cstheme="minorHAnsi"/>
                <w:sz w:val="18"/>
                <w:szCs w:val="18"/>
                <w:lang w:val="fr-FR"/>
              </w:rPr>
              <w:t xml:space="preserve"> buc</w:t>
            </w:r>
          </w:p>
        </w:tc>
        <w:tc>
          <w:tcPr>
            <w:tcW w:w="1134" w:type="dxa"/>
          </w:tcPr>
          <w:p w14:paraId="11D9C967" w14:textId="77777777" w:rsidR="00284ED3" w:rsidRPr="00DB716D" w:rsidRDefault="00284ED3" w:rsidP="00910491">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138.66</w:t>
            </w:r>
          </w:p>
        </w:tc>
      </w:tr>
      <w:tr w:rsidR="00752C26" w:rsidRPr="00DB716D" w14:paraId="5C102BE6" w14:textId="77777777" w:rsidTr="00DB716D">
        <w:tc>
          <w:tcPr>
            <w:tcW w:w="780" w:type="dxa"/>
            <w:shd w:val="clear" w:color="auto" w:fill="auto"/>
          </w:tcPr>
          <w:p w14:paraId="6447BFD6" w14:textId="0B60233F" w:rsidR="00BF5050"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lastRenderedPageBreak/>
              <w:t>9</w:t>
            </w:r>
          </w:p>
        </w:tc>
        <w:tc>
          <w:tcPr>
            <w:tcW w:w="2227" w:type="dxa"/>
            <w:shd w:val="clear" w:color="auto" w:fill="auto"/>
          </w:tcPr>
          <w:p w14:paraId="71C19C01" w14:textId="77777777" w:rsidR="00BF5050" w:rsidRPr="00DB716D" w:rsidRDefault="00432465"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Senzor de mișcare și prezentă</w:t>
            </w:r>
            <w:r w:rsidR="009F42DE" w:rsidRPr="00DB716D">
              <w:rPr>
                <w:rFonts w:asciiTheme="minorHAnsi" w:eastAsia="Calibri" w:hAnsiTheme="minorHAnsi" w:cstheme="minorHAnsi"/>
                <w:sz w:val="18"/>
                <w:szCs w:val="18"/>
                <w:lang w:val="fr-FR"/>
              </w:rPr>
              <w:t xml:space="preserve"> cu Bluetooth</w:t>
            </w:r>
          </w:p>
          <w:p w14:paraId="2F9771F3" w14:textId="05F9D8E3" w:rsidR="000F53AA" w:rsidRPr="00DB716D" w:rsidRDefault="000F53AA" w:rsidP="006E7646">
            <w:pPr>
              <w:jc w:val="both"/>
              <w:rPr>
                <w:rFonts w:asciiTheme="minorHAnsi" w:eastAsia="Calibri" w:hAnsiTheme="minorHAnsi" w:cstheme="minorHAnsi"/>
                <w:sz w:val="18"/>
                <w:szCs w:val="18"/>
                <w:lang w:val="fr-FR"/>
              </w:rPr>
            </w:pPr>
          </w:p>
        </w:tc>
        <w:tc>
          <w:tcPr>
            <w:tcW w:w="4538" w:type="dxa"/>
            <w:shd w:val="clear" w:color="auto" w:fill="auto"/>
          </w:tcPr>
          <w:p w14:paraId="5FFB3EC2" w14:textId="77777777" w:rsidR="00BF5050" w:rsidRPr="00DB716D" w:rsidRDefault="00432465" w:rsidP="00F2718B">
            <w:pPr>
              <w:pStyle w:val="ListParagraph"/>
              <w:numPr>
                <w:ilvl w:val="0"/>
                <w:numId w:val="4"/>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Permite comunicarea pe Bluetooth pentru transmiterea unei comenzi</w:t>
            </w:r>
          </w:p>
          <w:p w14:paraId="44A37D41" w14:textId="77777777" w:rsidR="00432465" w:rsidRPr="00DB716D" w:rsidRDefault="00432465"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Poate fi integrat într-un sistem Yesly </w:t>
            </w:r>
          </w:p>
          <w:p w14:paraId="4F090C37" w14:textId="77777777" w:rsidR="00431996"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Permite programarea pe Bluetooth a caracteristicilor cu ajutorul unei aplicații app specific</w:t>
            </w:r>
          </w:p>
          <w:p w14:paraId="29267F83" w14:textId="77777777" w:rsidR="00431996"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1 contact normal deschis</w:t>
            </w:r>
          </w:p>
          <w:p w14:paraId="44F67CC9" w14:textId="77777777" w:rsidR="00431996"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Sarcină maximă de lucru 10 A la 230 V </w:t>
            </w:r>
            <w:proofErr w:type="gramStart"/>
            <w:r w:rsidRPr="00DB716D">
              <w:rPr>
                <w:rFonts w:asciiTheme="minorHAnsi" w:hAnsiTheme="minorHAnsi" w:cstheme="minorHAnsi"/>
                <w:sz w:val="18"/>
                <w:szCs w:val="18"/>
                <w:lang w:val="fr-FR" w:eastAsia="ro-RO"/>
              </w:rPr>
              <w:t>ca</w:t>
            </w:r>
            <w:proofErr w:type="gramEnd"/>
          </w:p>
          <w:p w14:paraId="3F1E0DB3" w14:textId="77777777" w:rsidR="00431996"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Alimentare la 230 V ca</w:t>
            </w:r>
          </w:p>
        </w:tc>
        <w:tc>
          <w:tcPr>
            <w:tcW w:w="992" w:type="dxa"/>
            <w:shd w:val="clear" w:color="auto" w:fill="auto"/>
          </w:tcPr>
          <w:p w14:paraId="7F006E54" w14:textId="77777777" w:rsidR="00BF5050" w:rsidRPr="00DB716D" w:rsidRDefault="00432465"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4E9598B5" w14:textId="77777777" w:rsidR="00BF5050" w:rsidRPr="00DB716D" w:rsidRDefault="00432465"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319.33</w:t>
            </w:r>
          </w:p>
        </w:tc>
      </w:tr>
      <w:tr w:rsidR="00752C26" w:rsidRPr="00DB716D" w14:paraId="10AC8802" w14:textId="77777777" w:rsidTr="00DB716D">
        <w:tc>
          <w:tcPr>
            <w:tcW w:w="780" w:type="dxa"/>
            <w:shd w:val="clear" w:color="auto" w:fill="auto"/>
          </w:tcPr>
          <w:p w14:paraId="7370EFB7" w14:textId="455E1C26" w:rsidR="00BF5050"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10</w:t>
            </w:r>
          </w:p>
        </w:tc>
        <w:tc>
          <w:tcPr>
            <w:tcW w:w="2227" w:type="dxa"/>
            <w:shd w:val="clear" w:color="auto" w:fill="auto"/>
          </w:tcPr>
          <w:p w14:paraId="0E280221" w14:textId="5B2EDED2" w:rsidR="00BF5050" w:rsidRPr="00DB716D" w:rsidRDefault="009F42DE" w:rsidP="00BF5050">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 xml:space="preserve">Beyon Buton Bluetooth BLE 4 canale alb </w:t>
            </w:r>
            <w:r w:rsidR="008B4FAB" w:rsidRPr="00DB716D">
              <w:rPr>
                <w:rFonts w:asciiTheme="minorHAnsi" w:eastAsia="Calibri" w:hAnsiTheme="minorHAnsi" w:cstheme="minorHAnsi"/>
                <w:sz w:val="18"/>
                <w:szCs w:val="18"/>
              </w:rPr>
              <w:t>–</w:t>
            </w:r>
            <w:r w:rsidRPr="00DB716D">
              <w:rPr>
                <w:rFonts w:asciiTheme="minorHAnsi" w:eastAsia="Calibri" w:hAnsiTheme="minorHAnsi" w:cstheme="minorHAnsi"/>
                <w:sz w:val="18"/>
                <w:szCs w:val="18"/>
              </w:rPr>
              <w:t xml:space="preserve"> Yesly</w:t>
            </w:r>
          </w:p>
          <w:p w14:paraId="4EA94587" w14:textId="606CBEF2" w:rsidR="000F53AA" w:rsidRPr="00DB716D" w:rsidRDefault="000F53AA" w:rsidP="004E660C">
            <w:pPr>
              <w:jc w:val="both"/>
              <w:rPr>
                <w:rFonts w:asciiTheme="minorHAnsi" w:eastAsia="Calibri" w:hAnsiTheme="minorHAnsi" w:cstheme="minorHAnsi"/>
                <w:sz w:val="18"/>
                <w:szCs w:val="18"/>
              </w:rPr>
            </w:pPr>
          </w:p>
        </w:tc>
        <w:tc>
          <w:tcPr>
            <w:tcW w:w="4538" w:type="dxa"/>
            <w:shd w:val="clear" w:color="auto" w:fill="auto"/>
          </w:tcPr>
          <w:p w14:paraId="4EDD243C" w14:textId="77777777" w:rsidR="00432465" w:rsidRPr="00DB716D" w:rsidRDefault="00432465"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Model Beyon</w:t>
            </w:r>
            <w:r w:rsidR="00431996" w:rsidRPr="00DB716D">
              <w:rPr>
                <w:rFonts w:asciiTheme="minorHAnsi" w:hAnsiTheme="minorHAnsi" w:cstheme="minorHAnsi"/>
                <w:sz w:val="18"/>
                <w:szCs w:val="18"/>
                <w:lang w:val="fr-FR" w:eastAsia="ro-RO"/>
              </w:rPr>
              <w:t xml:space="preserve"> de buton wireless</w:t>
            </w:r>
          </w:p>
          <w:p w14:paraId="14C3E39F" w14:textId="77777777" w:rsidR="003D42E0" w:rsidRPr="00DB716D" w:rsidRDefault="00432465" w:rsidP="00F2718B">
            <w:pPr>
              <w:pStyle w:val="ListParagraph"/>
              <w:numPr>
                <w:ilvl w:val="0"/>
                <w:numId w:val="4"/>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Prezintă caracteristici </w:t>
            </w:r>
            <w:r w:rsidR="003D42E0" w:rsidRPr="00DB716D">
              <w:rPr>
                <w:rFonts w:asciiTheme="minorHAnsi" w:hAnsiTheme="minorHAnsi" w:cstheme="minorHAnsi"/>
                <w:sz w:val="18"/>
                <w:szCs w:val="18"/>
                <w:lang w:eastAsia="ro-RO"/>
              </w:rPr>
              <w:t>Bluetooth Low Energy (</w:t>
            </w:r>
            <w:r w:rsidRPr="00DB716D">
              <w:rPr>
                <w:rFonts w:asciiTheme="minorHAnsi" w:hAnsiTheme="minorHAnsi" w:cstheme="minorHAnsi"/>
                <w:sz w:val="18"/>
                <w:szCs w:val="18"/>
                <w:lang w:eastAsia="ro-RO"/>
              </w:rPr>
              <w:t>BLE</w:t>
            </w:r>
            <w:r w:rsidR="003D42E0" w:rsidRPr="00DB716D">
              <w:rPr>
                <w:rFonts w:asciiTheme="minorHAnsi" w:hAnsiTheme="minorHAnsi" w:cstheme="minorHAnsi"/>
                <w:sz w:val="18"/>
                <w:szCs w:val="18"/>
                <w:lang w:eastAsia="ro-RO"/>
              </w:rPr>
              <w:t>)</w:t>
            </w:r>
            <w:r w:rsidRPr="00DB716D">
              <w:rPr>
                <w:rFonts w:asciiTheme="minorHAnsi" w:hAnsiTheme="minorHAnsi" w:cstheme="minorHAnsi"/>
                <w:sz w:val="18"/>
                <w:szCs w:val="18"/>
                <w:lang w:eastAsia="ro-RO"/>
              </w:rPr>
              <w:t xml:space="preserve"> </w:t>
            </w:r>
          </w:p>
          <w:p w14:paraId="3A000BBA" w14:textId="77777777" w:rsidR="003D42E0" w:rsidRPr="00DB716D" w:rsidRDefault="003D42E0" w:rsidP="00F2718B">
            <w:pPr>
              <w:pStyle w:val="ListParagraph"/>
              <w:numPr>
                <w:ilvl w:val="0"/>
                <w:numId w:val="4"/>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Dotat cu </w:t>
            </w:r>
            <w:r w:rsidR="00432465" w:rsidRPr="00DB716D">
              <w:rPr>
                <w:rFonts w:asciiTheme="minorHAnsi" w:hAnsiTheme="minorHAnsi" w:cstheme="minorHAnsi"/>
                <w:sz w:val="18"/>
                <w:szCs w:val="18"/>
                <w:lang w:eastAsia="ro-RO"/>
              </w:rPr>
              <w:t>4 Canale</w:t>
            </w:r>
            <w:r w:rsidRPr="00DB716D">
              <w:rPr>
                <w:rFonts w:asciiTheme="minorHAnsi" w:hAnsiTheme="minorHAnsi" w:cstheme="minorHAnsi"/>
                <w:sz w:val="18"/>
                <w:szCs w:val="18"/>
                <w:lang w:eastAsia="ro-RO"/>
              </w:rPr>
              <w:t xml:space="preserve"> de comandă</w:t>
            </w:r>
            <w:r w:rsidR="00432465" w:rsidRPr="00DB716D">
              <w:rPr>
                <w:rFonts w:asciiTheme="minorHAnsi" w:hAnsiTheme="minorHAnsi" w:cstheme="minorHAnsi"/>
                <w:sz w:val="18"/>
                <w:szCs w:val="18"/>
                <w:lang w:eastAsia="ro-RO"/>
              </w:rPr>
              <w:t xml:space="preserve"> </w:t>
            </w:r>
          </w:p>
          <w:p w14:paraId="2ECEA48E" w14:textId="77777777" w:rsidR="003D42E0" w:rsidRPr="00DB716D" w:rsidRDefault="003D42E0" w:rsidP="00F2718B">
            <w:pPr>
              <w:pStyle w:val="ListParagraph"/>
              <w:numPr>
                <w:ilvl w:val="0"/>
                <w:numId w:val="4"/>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Culoare </w:t>
            </w:r>
            <w:r w:rsidR="00432465" w:rsidRPr="00DB716D">
              <w:rPr>
                <w:rFonts w:asciiTheme="minorHAnsi" w:hAnsiTheme="minorHAnsi" w:cstheme="minorHAnsi"/>
                <w:sz w:val="18"/>
                <w:szCs w:val="18"/>
                <w:lang w:eastAsia="ro-RO"/>
              </w:rPr>
              <w:t xml:space="preserve">Alb </w:t>
            </w:r>
          </w:p>
          <w:p w14:paraId="488BA816" w14:textId="77777777" w:rsidR="00BF5050" w:rsidRPr="00DB716D" w:rsidRDefault="003D42E0" w:rsidP="00F2718B">
            <w:pPr>
              <w:pStyle w:val="ListParagraph"/>
              <w:numPr>
                <w:ilvl w:val="0"/>
                <w:numId w:val="4"/>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Integrabil în system de tip </w:t>
            </w:r>
            <w:r w:rsidR="00432465" w:rsidRPr="00DB716D">
              <w:rPr>
                <w:rFonts w:asciiTheme="minorHAnsi" w:hAnsiTheme="minorHAnsi" w:cstheme="minorHAnsi"/>
                <w:sz w:val="18"/>
                <w:szCs w:val="18"/>
                <w:lang w:eastAsia="ro-RO"/>
              </w:rPr>
              <w:t>Yesly</w:t>
            </w:r>
          </w:p>
          <w:p w14:paraId="30BC3F4A" w14:textId="77777777" w:rsidR="00431996"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Funcționează fără baterii și fără a fi nevoie de reîncărcare</w:t>
            </w:r>
          </w:p>
        </w:tc>
        <w:tc>
          <w:tcPr>
            <w:tcW w:w="992" w:type="dxa"/>
            <w:shd w:val="clear" w:color="auto" w:fill="auto"/>
          </w:tcPr>
          <w:p w14:paraId="40D4D7EB" w14:textId="77777777" w:rsidR="00BF5050" w:rsidRPr="00DB716D" w:rsidRDefault="00432465"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406C2AA3" w14:textId="77777777" w:rsidR="00BF5050" w:rsidRPr="00DB716D" w:rsidRDefault="00432465"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319.33</w:t>
            </w:r>
          </w:p>
        </w:tc>
      </w:tr>
      <w:tr w:rsidR="00752C26" w:rsidRPr="00DB716D" w14:paraId="5FA5AFA2" w14:textId="77777777" w:rsidTr="00DB716D">
        <w:trPr>
          <w:trHeight w:val="274"/>
        </w:trPr>
        <w:tc>
          <w:tcPr>
            <w:tcW w:w="780" w:type="dxa"/>
            <w:shd w:val="clear" w:color="auto" w:fill="auto"/>
          </w:tcPr>
          <w:p w14:paraId="45EA7191" w14:textId="2D7F0443" w:rsidR="00BF5050"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11</w:t>
            </w:r>
          </w:p>
        </w:tc>
        <w:tc>
          <w:tcPr>
            <w:tcW w:w="2227" w:type="dxa"/>
            <w:shd w:val="clear" w:color="auto" w:fill="auto"/>
          </w:tcPr>
          <w:p w14:paraId="74FD0F39" w14:textId="77777777" w:rsidR="00BF5050" w:rsidRPr="00DB716D" w:rsidRDefault="003D42E0"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Termostat programabil Bliss</w:t>
            </w:r>
            <w:r w:rsidR="009F42DE" w:rsidRPr="00DB716D">
              <w:rPr>
                <w:rFonts w:asciiTheme="minorHAnsi" w:eastAsia="Calibri" w:hAnsiTheme="minorHAnsi" w:cstheme="minorHAnsi"/>
                <w:sz w:val="18"/>
                <w:szCs w:val="18"/>
                <w:lang w:val="fr-FR"/>
              </w:rPr>
              <w:t xml:space="preserve"> cu WiFi</w:t>
            </w:r>
          </w:p>
          <w:p w14:paraId="4E13B465" w14:textId="23B9F150" w:rsidR="000F53AA" w:rsidRPr="00DB716D" w:rsidRDefault="000F53AA" w:rsidP="004E660C">
            <w:pPr>
              <w:jc w:val="both"/>
              <w:rPr>
                <w:rFonts w:asciiTheme="minorHAnsi" w:eastAsia="Calibri" w:hAnsiTheme="minorHAnsi" w:cstheme="minorHAnsi"/>
                <w:sz w:val="18"/>
                <w:szCs w:val="18"/>
                <w:lang w:val="fr-FR"/>
              </w:rPr>
            </w:pPr>
          </w:p>
        </w:tc>
        <w:tc>
          <w:tcPr>
            <w:tcW w:w="4538" w:type="dxa"/>
            <w:shd w:val="clear" w:color="auto" w:fill="auto"/>
          </w:tcPr>
          <w:p w14:paraId="64FC7608" w14:textId="77777777" w:rsidR="003D42E0" w:rsidRPr="00DB716D" w:rsidRDefault="003D42E0"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Permite comanda de la distanță prin telefon</w:t>
            </w:r>
            <w:r w:rsidR="00431996" w:rsidRPr="00DB716D">
              <w:rPr>
                <w:rFonts w:asciiTheme="minorHAnsi" w:hAnsiTheme="minorHAnsi" w:cstheme="minorHAnsi"/>
                <w:sz w:val="18"/>
                <w:szCs w:val="18"/>
                <w:lang w:val="fr-FR" w:eastAsia="ro-RO"/>
              </w:rPr>
              <w:t xml:space="preserve"> cu aplicație specifică pe Android sau iOS sau comanda manuală</w:t>
            </w:r>
          </w:p>
          <w:p w14:paraId="44490DF6" w14:textId="77777777" w:rsidR="003D42E0" w:rsidRPr="00DB716D" w:rsidRDefault="003D42E0"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Permite comanda prin WiFi</w:t>
            </w:r>
          </w:p>
          <w:p w14:paraId="41A97647" w14:textId="77777777" w:rsidR="003D42E0"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Capacitate de comutare</w:t>
            </w:r>
            <w:r w:rsidR="003D42E0" w:rsidRPr="00DB716D">
              <w:rPr>
                <w:rFonts w:asciiTheme="minorHAnsi" w:hAnsiTheme="minorHAnsi" w:cstheme="minorHAnsi"/>
                <w:sz w:val="18"/>
                <w:szCs w:val="18"/>
                <w:lang w:val="fr-FR" w:eastAsia="ro-RO"/>
              </w:rPr>
              <w:t xml:space="preserve"> 5 A </w:t>
            </w:r>
            <w:proofErr w:type="gramStart"/>
            <w:r w:rsidR="003D42E0" w:rsidRPr="00DB716D">
              <w:rPr>
                <w:rFonts w:asciiTheme="minorHAnsi" w:hAnsiTheme="minorHAnsi" w:cstheme="minorHAnsi"/>
                <w:sz w:val="18"/>
                <w:szCs w:val="18"/>
                <w:lang w:val="fr-FR" w:eastAsia="ro-RO"/>
              </w:rPr>
              <w:t>/  250</w:t>
            </w:r>
            <w:proofErr w:type="gramEnd"/>
            <w:r w:rsidR="003D42E0" w:rsidRPr="00DB716D">
              <w:rPr>
                <w:rFonts w:asciiTheme="minorHAnsi" w:hAnsiTheme="minorHAnsi" w:cstheme="minorHAnsi"/>
                <w:sz w:val="18"/>
                <w:szCs w:val="18"/>
                <w:lang w:val="fr-FR" w:eastAsia="ro-RO"/>
              </w:rPr>
              <w:t xml:space="preserve"> V</w:t>
            </w:r>
          </w:p>
          <w:p w14:paraId="1D2B4874" w14:textId="77777777" w:rsidR="00431996"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Butoane cu touch pentru control</w:t>
            </w:r>
          </w:p>
          <w:p w14:paraId="208748A2" w14:textId="77777777" w:rsidR="00431996"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Alimentare cu 4 baterii 1.5 V tip AA</w:t>
            </w:r>
          </w:p>
          <w:p w14:paraId="00FA3510" w14:textId="77777777" w:rsidR="00431996"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Funcție de blocare cu PIN prin aplicație</w:t>
            </w:r>
          </w:p>
          <w:p w14:paraId="19D261DC" w14:textId="77777777" w:rsidR="00431996" w:rsidRPr="00DB716D" w:rsidRDefault="00431996"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Interval de reglare a temperaturii 5 – 37 </w:t>
            </w:r>
            <w:r w:rsidRPr="00DB716D">
              <w:rPr>
                <w:rFonts w:asciiTheme="minorHAnsi" w:hAnsiTheme="minorHAnsi" w:cstheme="minorHAnsi"/>
                <w:sz w:val="18"/>
                <w:szCs w:val="18"/>
                <w:vertAlign w:val="superscript"/>
                <w:lang w:val="fr-FR" w:eastAsia="ro-RO"/>
              </w:rPr>
              <w:t>o</w:t>
            </w:r>
            <w:r w:rsidRPr="00DB716D">
              <w:rPr>
                <w:rFonts w:asciiTheme="minorHAnsi" w:hAnsiTheme="minorHAnsi" w:cstheme="minorHAnsi"/>
                <w:sz w:val="18"/>
                <w:szCs w:val="18"/>
                <w:lang w:val="fr-FR" w:eastAsia="ro-RO"/>
              </w:rPr>
              <w:t>C</w:t>
            </w:r>
          </w:p>
        </w:tc>
        <w:tc>
          <w:tcPr>
            <w:tcW w:w="992" w:type="dxa"/>
            <w:shd w:val="clear" w:color="auto" w:fill="auto"/>
          </w:tcPr>
          <w:p w14:paraId="3700ED7F" w14:textId="77777777" w:rsidR="00BF5050" w:rsidRPr="00DB716D" w:rsidRDefault="003D42E0"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39A3E56F" w14:textId="77777777" w:rsidR="00BF5050" w:rsidRPr="00DB716D" w:rsidRDefault="003D42E0"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390.76</w:t>
            </w:r>
          </w:p>
        </w:tc>
      </w:tr>
      <w:tr w:rsidR="00752C26" w:rsidRPr="00DB716D" w14:paraId="50B8C244" w14:textId="77777777" w:rsidTr="00DB716D">
        <w:trPr>
          <w:trHeight w:val="493"/>
        </w:trPr>
        <w:tc>
          <w:tcPr>
            <w:tcW w:w="780" w:type="dxa"/>
            <w:shd w:val="clear" w:color="auto" w:fill="auto"/>
          </w:tcPr>
          <w:p w14:paraId="724FD1A9" w14:textId="0C75F0D7" w:rsidR="006518A1"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12</w:t>
            </w:r>
          </w:p>
        </w:tc>
        <w:tc>
          <w:tcPr>
            <w:tcW w:w="2227" w:type="dxa"/>
            <w:shd w:val="clear" w:color="auto" w:fill="auto"/>
          </w:tcPr>
          <w:p w14:paraId="7B2B2B3D" w14:textId="77777777" w:rsidR="006518A1" w:rsidRPr="00DB716D" w:rsidRDefault="003D42E0" w:rsidP="006518A1">
            <w:pPr>
              <w:rPr>
                <w:rFonts w:asciiTheme="minorHAnsi" w:eastAsia="Calibri" w:hAnsiTheme="minorHAnsi" w:cstheme="minorHAnsi"/>
                <w:sz w:val="18"/>
                <w:szCs w:val="18"/>
              </w:rPr>
            </w:pPr>
            <w:r w:rsidRPr="00DB716D">
              <w:rPr>
                <w:rFonts w:asciiTheme="minorHAnsi" w:eastAsia="Calibri" w:hAnsiTheme="minorHAnsi" w:cstheme="minorHAnsi"/>
                <w:sz w:val="18"/>
                <w:szCs w:val="18"/>
              </w:rPr>
              <w:t xml:space="preserve">Releu crepuscular </w:t>
            </w:r>
            <w:r w:rsidR="009F42DE" w:rsidRPr="00DB716D">
              <w:rPr>
                <w:rFonts w:asciiTheme="minorHAnsi" w:eastAsia="Calibri" w:hAnsiTheme="minorHAnsi" w:cstheme="minorHAnsi"/>
                <w:sz w:val="18"/>
                <w:szCs w:val="18"/>
              </w:rPr>
              <w:t>modular, ceas programabil integrat, 1C, 16 A</w:t>
            </w:r>
          </w:p>
        </w:tc>
        <w:tc>
          <w:tcPr>
            <w:tcW w:w="4538" w:type="dxa"/>
            <w:shd w:val="clear" w:color="auto" w:fill="auto"/>
          </w:tcPr>
          <w:p w14:paraId="4226C443" w14:textId="77777777" w:rsidR="003D42E0" w:rsidRPr="00DB716D" w:rsidRDefault="00431996"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Prezintă programator orar </w:t>
            </w:r>
            <w:r w:rsidR="003D42E0" w:rsidRPr="00DB716D">
              <w:rPr>
                <w:rFonts w:asciiTheme="minorHAnsi" w:hAnsiTheme="minorHAnsi" w:cstheme="minorHAnsi"/>
                <w:sz w:val="18"/>
                <w:szCs w:val="18"/>
                <w:lang w:eastAsia="ro-RO"/>
              </w:rPr>
              <w:t>integrat</w:t>
            </w:r>
          </w:p>
          <w:p w14:paraId="644416FA" w14:textId="77777777" w:rsidR="003D42E0" w:rsidRPr="00DB716D" w:rsidRDefault="003D42E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Ar</w:t>
            </w:r>
            <w:r w:rsidR="00431996" w:rsidRPr="00DB716D">
              <w:rPr>
                <w:rFonts w:asciiTheme="minorHAnsi" w:hAnsiTheme="minorHAnsi" w:cstheme="minorHAnsi"/>
                <w:sz w:val="18"/>
                <w:szCs w:val="18"/>
                <w:lang w:val="fr-FR" w:eastAsia="ro-RO"/>
              </w:rPr>
              <w:t>e un contact normal principal de comutator și o ieșire auxiliară</w:t>
            </w:r>
          </w:p>
          <w:p w14:paraId="23327074" w14:textId="77777777" w:rsidR="006518A1" w:rsidRPr="00DB716D" w:rsidRDefault="003D42E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maxim de comutare 16 A</w:t>
            </w:r>
            <w:r w:rsidR="00431996" w:rsidRPr="00DB716D">
              <w:rPr>
                <w:rFonts w:asciiTheme="minorHAnsi" w:hAnsiTheme="minorHAnsi" w:cstheme="minorHAnsi"/>
                <w:sz w:val="18"/>
                <w:szCs w:val="18"/>
                <w:lang w:val="fr-FR" w:eastAsia="ro-RO"/>
              </w:rPr>
              <w:t xml:space="preserve"> la 250 Vca</w:t>
            </w:r>
          </w:p>
          <w:p w14:paraId="6110E0BD" w14:textId="77777777" w:rsidR="003D42E0" w:rsidRPr="00DB716D" w:rsidRDefault="003D42E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Construcție modulară</w:t>
            </w:r>
          </w:p>
          <w:p w14:paraId="5F8AA141" w14:textId="77777777" w:rsidR="00E045EF" w:rsidRPr="00DB716D" w:rsidRDefault="00E045E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Montare pe șină de 35 mm</w:t>
            </w:r>
          </w:p>
        </w:tc>
        <w:tc>
          <w:tcPr>
            <w:tcW w:w="992" w:type="dxa"/>
            <w:shd w:val="clear" w:color="auto" w:fill="auto"/>
          </w:tcPr>
          <w:p w14:paraId="64591859" w14:textId="77777777" w:rsidR="006518A1" w:rsidRPr="00DB716D" w:rsidRDefault="003D42E0"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4907F116" w14:textId="77777777" w:rsidR="006518A1" w:rsidRPr="00DB716D" w:rsidRDefault="003D42E0"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218.49</w:t>
            </w:r>
          </w:p>
        </w:tc>
      </w:tr>
      <w:tr w:rsidR="00752C26" w:rsidRPr="00DB716D" w14:paraId="44AA1A7E" w14:textId="77777777" w:rsidTr="00DB716D">
        <w:trPr>
          <w:trHeight w:val="493"/>
        </w:trPr>
        <w:tc>
          <w:tcPr>
            <w:tcW w:w="780" w:type="dxa"/>
            <w:shd w:val="clear" w:color="auto" w:fill="auto"/>
          </w:tcPr>
          <w:p w14:paraId="5B018C69" w14:textId="285CCEB4" w:rsidR="006518A1"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13</w:t>
            </w:r>
          </w:p>
        </w:tc>
        <w:tc>
          <w:tcPr>
            <w:tcW w:w="2227" w:type="dxa"/>
            <w:shd w:val="clear" w:color="auto" w:fill="auto"/>
          </w:tcPr>
          <w:p w14:paraId="65746C96" w14:textId="77777777" w:rsidR="006518A1" w:rsidRPr="00DB716D" w:rsidRDefault="00D8070A"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Releu pas cu pas</w:t>
            </w:r>
            <w:r w:rsidR="009F42DE" w:rsidRPr="00DB716D">
              <w:rPr>
                <w:rFonts w:asciiTheme="minorHAnsi" w:eastAsia="Calibri" w:hAnsiTheme="minorHAnsi" w:cstheme="minorHAnsi"/>
                <w:sz w:val="18"/>
                <w:szCs w:val="18"/>
                <w:lang w:val="fr-FR"/>
              </w:rPr>
              <w:t xml:space="preserve"> 2 secvente, alimentare 230 Vca, 1 NI + 1 ND, 16 A</w:t>
            </w:r>
          </w:p>
        </w:tc>
        <w:tc>
          <w:tcPr>
            <w:tcW w:w="4538" w:type="dxa"/>
            <w:shd w:val="clear" w:color="auto" w:fill="auto"/>
          </w:tcPr>
          <w:p w14:paraId="3E76AB88" w14:textId="77777777" w:rsidR="00D8070A" w:rsidRPr="00DB716D" w:rsidRDefault="00D8070A"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Variantă modulară</w:t>
            </w:r>
          </w:p>
          <w:p w14:paraId="699F4F9A" w14:textId="77777777" w:rsidR="00D8070A" w:rsidRPr="00DB716D" w:rsidRDefault="00D8070A"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Prezintă 2 secvenţe de lucru</w:t>
            </w:r>
          </w:p>
          <w:p w14:paraId="1FBDC6ED" w14:textId="77777777" w:rsidR="00D8070A" w:rsidRPr="00DB716D" w:rsidRDefault="00D8070A"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Prezintă 2 contacte, unul normal închis și unul normal deschis </w:t>
            </w:r>
          </w:p>
          <w:p w14:paraId="4E852EDD" w14:textId="77777777" w:rsidR="00D8070A" w:rsidRPr="00DB716D" w:rsidRDefault="00D8070A"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Curent maxim de comutare 16A </w:t>
            </w:r>
            <w:r w:rsidR="00E045EF" w:rsidRPr="00DB716D">
              <w:rPr>
                <w:rFonts w:asciiTheme="minorHAnsi" w:hAnsiTheme="minorHAnsi" w:cstheme="minorHAnsi"/>
                <w:sz w:val="18"/>
                <w:szCs w:val="18"/>
                <w:lang w:val="fr-FR" w:eastAsia="ro-RO"/>
              </w:rPr>
              <w:t>la 250 Vca</w:t>
            </w:r>
          </w:p>
          <w:p w14:paraId="6663BA09" w14:textId="77777777" w:rsidR="00E045EF" w:rsidRPr="00DB716D" w:rsidRDefault="00E045E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Alimentare în cc sau </w:t>
            </w:r>
            <w:proofErr w:type="gramStart"/>
            <w:r w:rsidRPr="00DB716D">
              <w:rPr>
                <w:rFonts w:asciiTheme="minorHAnsi" w:hAnsiTheme="minorHAnsi" w:cstheme="minorHAnsi"/>
                <w:sz w:val="18"/>
                <w:szCs w:val="18"/>
                <w:lang w:val="fr-FR" w:eastAsia="ro-RO"/>
              </w:rPr>
              <w:t>ca</w:t>
            </w:r>
            <w:proofErr w:type="gramEnd"/>
          </w:p>
          <w:p w14:paraId="1AE4DEBD" w14:textId="77777777" w:rsidR="00E045EF" w:rsidRPr="00DB716D" w:rsidRDefault="00E045E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Montaj pe șină de 35 mm</w:t>
            </w:r>
          </w:p>
        </w:tc>
        <w:tc>
          <w:tcPr>
            <w:tcW w:w="992" w:type="dxa"/>
            <w:shd w:val="clear" w:color="auto" w:fill="auto"/>
          </w:tcPr>
          <w:p w14:paraId="5941A89D" w14:textId="77777777" w:rsidR="006518A1" w:rsidRPr="00DB716D" w:rsidRDefault="00D8070A"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46EE7277" w14:textId="77777777" w:rsidR="006518A1" w:rsidRPr="00DB716D" w:rsidRDefault="00D8070A"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92.44</w:t>
            </w:r>
          </w:p>
        </w:tc>
      </w:tr>
      <w:tr w:rsidR="00752C26" w:rsidRPr="00DB716D" w14:paraId="1FFE1EC8" w14:textId="77777777" w:rsidTr="00DB716D">
        <w:trPr>
          <w:trHeight w:val="278"/>
        </w:trPr>
        <w:tc>
          <w:tcPr>
            <w:tcW w:w="780" w:type="dxa"/>
            <w:shd w:val="clear" w:color="auto" w:fill="auto"/>
          </w:tcPr>
          <w:p w14:paraId="4CC736C1" w14:textId="5B710CB2" w:rsidR="006518A1"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14</w:t>
            </w:r>
          </w:p>
        </w:tc>
        <w:tc>
          <w:tcPr>
            <w:tcW w:w="2227" w:type="dxa"/>
            <w:shd w:val="clear" w:color="auto" w:fill="auto"/>
          </w:tcPr>
          <w:p w14:paraId="118C61EF" w14:textId="77777777" w:rsidR="006518A1" w:rsidRPr="00DB716D" w:rsidRDefault="00D8070A"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Releu pas cu pas</w:t>
            </w:r>
            <w:r w:rsidR="009F42DE" w:rsidRPr="00DB716D">
              <w:rPr>
                <w:rFonts w:asciiTheme="minorHAnsi" w:eastAsia="Calibri" w:hAnsiTheme="minorHAnsi" w:cstheme="minorHAnsi"/>
                <w:sz w:val="18"/>
                <w:szCs w:val="18"/>
                <w:lang w:val="fr-FR"/>
              </w:rPr>
              <w:t xml:space="preserve"> 3 secvente, alimentare 230 Vca, 2 ND, 16 A</w:t>
            </w:r>
          </w:p>
        </w:tc>
        <w:tc>
          <w:tcPr>
            <w:tcW w:w="4538" w:type="dxa"/>
            <w:shd w:val="clear" w:color="auto" w:fill="auto"/>
          </w:tcPr>
          <w:p w14:paraId="5195BCCE" w14:textId="77777777" w:rsidR="003E4ED0" w:rsidRPr="00DB716D" w:rsidRDefault="003E4ED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Variantă modulară</w:t>
            </w:r>
          </w:p>
          <w:p w14:paraId="78790067" w14:textId="77777777" w:rsidR="003E4ED0" w:rsidRPr="00DB716D" w:rsidRDefault="003E4ED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Prezintă 3 secvenţe de lucru</w:t>
            </w:r>
          </w:p>
          <w:p w14:paraId="551159E4" w14:textId="77777777" w:rsidR="003E4ED0" w:rsidRPr="00DB716D" w:rsidRDefault="003E4ED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Prezintă 2 contacte normal deschise </w:t>
            </w:r>
          </w:p>
          <w:p w14:paraId="15B25E04" w14:textId="77777777" w:rsidR="003E4ED0" w:rsidRPr="00DB716D" w:rsidRDefault="003E4ED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Curent maxim de comutare 16A </w:t>
            </w:r>
            <w:r w:rsidR="00E045EF" w:rsidRPr="00DB716D">
              <w:rPr>
                <w:rFonts w:asciiTheme="minorHAnsi" w:hAnsiTheme="minorHAnsi" w:cstheme="minorHAnsi"/>
                <w:sz w:val="18"/>
                <w:szCs w:val="18"/>
                <w:lang w:val="fr-FR" w:eastAsia="ro-RO"/>
              </w:rPr>
              <w:t>la 250 Vca</w:t>
            </w:r>
          </w:p>
          <w:p w14:paraId="76CD7F4A" w14:textId="77777777" w:rsidR="00E045EF" w:rsidRPr="00DB716D" w:rsidRDefault="00E045E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Montaj pe șină de 35 mm</w:t>
            </w:r>
          </w:p>
          <w:p w14:paraId="449930CB" w14:textId="77777777" w:rsidR="00E045EF" w:rsidRPr="00DB716D" w:rsidRDefault="00E045E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ALimentare în cc sau ca</w:t>
            </w:r>
          </w:p>
        </w:tc>
        <w:tc>
          <w:tcPr>
            <w:tcW w:w="992" w:type="dxa"/>
            <w:shd w:val="clear" w:color="auto" w:fill="auto"/>
          </w:tcPr>
          <w:p w14:paraId="43F1BFC7" w14:textId="77777777" w:rsidR="006518A1" w:rsidRPr="00DB716D" w:rsidRDefault="00D8070A"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2C56FB94" w14:textId="77777777" w:rsidR="006518A1" w:rsidRPr="00DB716D" w:rsidRDefault="00D8070A"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92.44</w:t>
            </w:r>
          </w:p>
        </w:tc>
      </w:tr>
      <w:tr w:rsidR="00752C26" w:rsidRPr="00DB716D" w14:paraId="6CA11E65" w14:textId="77777777" w:rsidTr="00DB716D">
        <w:tc>
          <w:tcPr>
            <w:tcW w:w="780" w:type="dxa"/>
            <w:shd w:val="clear" w:color="auto" w:fill="auto"/>
          </w:tcPr>
          <w:p w14:paraId="72EF931A" w14:textId="72013ED9" w:rsidR="00BF5050"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15</w:t>
            </w:r>
          </w:p>
        </w:tc>
        <w:tc>
          <w:tcPr>
            <w:tcW w:w="2227" w:type="dxa"/>
            <w:shd w:val="clear" w:color="auto" w:fill="auto"/>
          </w:tcPr>
          <w:p w14:paraId="6BEB5257" w14:textId="77777777" w:rsidR="00BF5050" w:rsidRPr="00DB716D" w:rsidRDefault="00D8070A"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Releu pas cu pas</w:t>
            </w:r>
            <w:r w:rsidR="009F42DE" w:rsidRPr="00DB716D">
              <w:rPr>
                <w:rFonts w:asciiTheme="minorHAnsi" w:eastAsia="Calibri" w:hAnsiTheme="minorHAnsi" w:cstheme="minorHAnsi"/>
                <w:sz w:val="18"/>
                <w:szCs w:val="18"/>
                <w:lang w:val="fr-FR"/>
              </w:rPr>
              <w:t xml:space="preserve"> 4 secvente, alimentare 230 Vca, 2 ND, 16 A</w:t>
            </w:r>
          </w:p>
        </w:tc>
        <w:tc>
          <w:tcPr>
            <w:tcW w:w="4538" w:type="dxa"/>
            <w:shd w:val="clear" w:color="auto" w:fill="auto"/>
          </w:tcPr>
          <w:p w14:paraId="3DC2C439" w14:textId="77777777" w:rsidR="003E4ED0" w:rsidRPr="00DB716D" w:rsidRDefault="003E4ED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Variantă modulară</w:t>
            </w:r>
          </w:p>
          <w:p w14:paraId="73EE98D8" w14:textId="77777777" w:rsidR="003E4ED0" w:rsidRPr="00DB716D" w:rsidRDefault="003E4ED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Prezintă 4 secvenţe de lucru</w:t>
            </w:r>
          </w:p>
          <w:p w14:paraId="236A8404" w14:textId="77777777" w:rsidR="003E4ED0" w:rsidRPr="00DB716D" w:rsidRDefault="003E4ED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Alimentare</w:t>
            </w:r>
            <w:r w:rsidR="00E045EF" w:rsidRPr="00DB716D">
              <w:rPr>
                <w:rFonts w:asciiTheme="minorHAnsi" w:hAnsiTheme="minorHAnsi" w:cstheme="minorHAnsi"/>
                <w:sz w:val="18"/>
                <w:szCs w:val="18"/>
                <w:lang w:val="fr-FR" w:eastAsia="ro-RO"/>
              </w:rPr>
              <w:t xml:space="preserve"> în cc sau în </w:t>
            </w:r>
            <w:proofErr w:type="gramStart"/>
            <w:r w:rsidRPr="00DB716D">
              <w:rPr>
                <w:rFonts w:asciiTheme="minorHAnsi" w:hAnsiTheme="minorHAnsi" w:cstheme="minorHAnsi"/>
                <w:sz w:val="18"/>
                <w:szCs w:val="18"/>
                <w:lang w:val="fr-FR" w:eastAsia="ro-RO"/>
              </w:rPr>
              <w:t>ca</w:t>
            </w:r>
            <w:proofErr w:type="gramEnd"/>
            <w:r w:rsidRPr="00DB716D">
              <w:rPr>
                <w:rFonts w:asciiTheme="minorHAnsi" w:hAnsiTheme="minorHAnsi" w:cstheme="minorHAnsi"/>
                <w:sz w:val="18"/>
                <w:szCs w:val="18"/>
                <w:lang w:val="fr-FR" w:eastAsia="ro-RO"/>
              </w:rPr>
              <w:t xml:space="preserve">, </w:t>
            </w:r>
          </w:p>
          <w:p w14:paraId="48575682" w14:textId="77777777" w:rsidR="003E4ED0" w:rsidRPr="00DB716D" w:rsidRDefault="003E4ED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Prezintă 2 contacte normal deschise </w:t>
            </w:r>
          </w:p>
          <w:p w14:paraId="599E96E3" w14:textId="77777777" w:rsidR="003E4ED0" w:rsidRPr="00DB716D" w:rsidRDefault="003E4ED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Curent maxim de comutare 16A </w:t>
            </w:r>
            <w:r w:rsidR="00E045EF" w:rsidRPr="00DB716D">
              <w:rPr>
                <w:rFonts w:asciiTheme="minorHAnsi" w:hAnsiTheme="minorHAnsi" w:cstheme="minorHAnsi"/>
                <w:sz w:val="18"/>
                <w:szCs w:val="18"/>
                <w:lang w:val="fr-FR" w:eastAsia="ro-RO"/>
              </w:rPr>
              <w:t>la 250 Vca</w:t>
            </w:r>
          </w:p>
          <w:p w14:paraId="340F5E41" w14:textId="77777777" w:rsidR="00E045EF" w:rsidRPr="00DB716D" w:rsidRDefault="00E045E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Montaj pe șină de 35 mm</w:t>
            </w:r>
          </w:p>
        </w:tc>
        <w:tc>
          <w:tcPr>
            <w:tcW w:w="992" w:type="dxa"/>
            <w:shd w:val="clear" w:color="auto" w:fill="auto"/>
          </w:tcPr>
          <w:p w14:paraId="4C9FAAA5" w14:textId="77777777" w:rsidR="00BF5050" w:rsidRPr="00DB716D" w:rsidRDefault="00D8070A"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24625D46" w14:textId="77777777" w:rsidR="00BF5050" w:rsidRPr="00DB716D" w:rsidRDefault="00D8070A"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92.44</w:t>
            </w:r>
          </w:p>
        </w:tc>
      </w:tr>
      <w:tr w:rsidR="00752C26" w:rsidRPr="00DB716D" w14:paraId="56025198" w14:textId="77777777" w:rsidTr="00DB716D">
        <w:tc>
          <w:tcPr>
            <w:tcW w:w="780" w:type="dxa"/>
            <w:shd w:val="clear" w:color="auto" w:fill="auto"/>
          </w:tcPr>
          <w:p w14:paraId="7C17EBF8" w14:textId="33CF44AB" w:rsidR="006518A1"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16</w:t>
            </w:r>
          </w:p>
        </w:tc>
        <w:tc>
          <w:tcPr>
            <w:tcW w:w="2227" w:type="dxa"/>
            <w:shd w:val="clear" w:color="auto" w:fill="auto"/>
          </w:tcPr>
          <w:p w14:paraId="3CC47CDC" w14:textId="77777777" w:rsidR="006518A1" w:rsidRPr="00DB716D" w:rsidRDefault="003E4ED0" w:rsidP="00BF5050">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Contactor modular</w:t>
            </w:r>
            <w:r w:rsidR="009F42DE" w:rsidRPr="00DB716D">
              <w:rPr>
                <w:rFonts w:asciiTheme="minorHAnsi" w:eastAsia="Calibri" w:hAnsiTheme="minorHAnsi" w:cstheme="minorHAnsi"/>
                <w:sz w:val="18"/>
                <w:szCs w:val="18"/>
              </w:rPr>
              <w:t xml:space="preserve"> 1 ND, 1 NI, 230 Vca / cc, 25 A, indicator mecanic + LED</w:t>
            </w:r>
          </w:p>
        </w:tc>
        <w:tc>
          <w:tcPr>
            <w:tcW w:w="4538" w:type="dxa"/>
            <w:shd w:val="clear" w:color="auto" w:fill="auto"/>
          </w:tcPr>
          <w:p w14:paraId="58F6CFD3" w14:textId="77777777" w:rsidR="00C9539B" w:rsidRPr="00DB716D" w:rsidRDefault="00C9539B"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Prezintă 2 contacte de ieșire, unul normal deschis și unul normal închis</w:t>
            </w:r>
            <w:r w:rsidR="003E4ED0" w:rsidRPr="00DB716D">
              <w:rPr>
                <w:rFonts w:asciiTheme="minorHAnsi" w:hAnsiTheme="minorHAnsi" w:cstheme="minorHAnsi"/>
                <w:sz w:val="18"/>
                <w:szCs w:val="18"/>
                <w:lang w:val="fr-FR" w:eastAsia="ro-RO"/>
              </w:rPr>
              <w:t xml:space="preserve"> </w:t>
            </w:r>
          </w:p>
          <w:p w14:paraId="0F8FAB92" w14:textId="77777777" w:rsidR="00C9539B" w:rsidRPr="00DB716D" w:rsidRDefault="00C9539B"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Bobina de comandă este la 230Vca/cc</w:t>
            </w:r>
          </w:p>
          <w:p w14:paraId="15B5B252" w14:textId="77777777" w:rsidR="00C9539B" w:rsidRPr="00DB716D" w:rsidRDefault="00C9539B"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Curentul nominal 25 A</w:t>
            </w:r>
            <w:r w:rsidR="003E4ED0" w:rsidRPr="00DB716D">
              <w:rPr>
                <w:rFonts w:asciiTheme="minorHAnsi" w:hAnsiTheme="minorHAnsi" w:cstheme="minorHAnsi"/>
                <w:sz w:val="18"/>
                <w:szCs w:val="18"/>
                <w:lang w:eastAsia="ro-RO"/>
              </w:rPr>
              <w:t xml:space="preserve"> </w:t>
            </w:r>
            <w:r w:rsidR="00E045EF" w:rsidRPr="00DB716D">
              <w:rPr>
                <w:rFonts w:asciiTheme="minorHAnsi" w:hAnsiTheme="minorHAnsi" w:cstheme="minorHAnsi"/>
                <w:sz w:val="18"/>
                <w:szCs w:val="18"/>
                <w:lang w:eastAsia="ro-RO"/>
              </w:rPr>
              <w:t>la 250 Vca</w:t>
            </w:r>
          </w:p>
          <w:p w14:paraId="7686A2B1" w14:textId="77777777" w:rsidR="00E045EF" w:rsidRPr="00DB716D" w:rsidRDefault="00E045E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Fără selector</w:t>
            </w:r>
          </w:p>
          <w:p w14:paraId="261C5544" w14:textId="77777777" w:rsidR="00E045EF" w:rsidRPr="00DB716D" w:rsidRDefault="00E045E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Montare pe șină de 35 mm </w:t>
            </w:r>
          </w:p>
        </w:tc>
        <w:tc>
          <w:tcPr>
            <w:tcW w:w="992" w:type="dxa"/>
            <w:shd w:val="clear" w:color="auto" w:fill="auto"/>
          </w:tcPr>
          <w:p w14:paraId="27FFDA03" w14:textId="77777777" w:rsidR="006518A1" w:rsidRPr="00DB716D" w:rsidRDefault="003E4ED0"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1</w:t>
            </w:r>
            <w:r w:rsidR="00910491" w:rsidRPr="00DB716D">
              <w:rPr>
                <w:rFonts w:asciiTheme="minorHAnsi" w:eastAsia="Calibri" w:hAnsiTheme="minorHAnsi" w:cstheme="minorHAnsi"/>
                <w:sz w:val="18"/>
                <w:szCs w:val="18"/>
              </w:rPr>
              <w:t xml:space="preserve"> buc</w:t>
            </w:r>
          </w:p>
        </w:tc>
        <w:tc>
          <w:tcPr>
            <w:tcW w:w="1134" w:type="dxa"/>
          </w:tcPr>
          <w:p w14:paraId="1D5B636F" w14:textId="77777777" w:rsidR="006518A1" w:rsidRPr="00DB716D" w:rsidRDefault="003E4ED0"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100.84</w:t>
            </w:r>
          </w:p>
        </w:tc>
      </w:tr>
      <w:tr w:rsidR="00752C26" w:rsidRPr="00DB716D" w14:paraId="4409A250" w14:textId="77777777" w:rsidTr="00DB716D">
        <w:tc>
          <w:tcPr>
            <w:tcW w:w="780" w:type="dxa"/>
            <w:shd w:val="clear" w:color="auto" w:fill="auto"/>
          </w:tcPr>
          <w:p w14:paraId="32011DDE" w14:textId="3FD32070" w:rsidR="006518A1"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17</w:t>
            </w:r>
          </w:p>
        </w:tc>
        <w:tc>
          <w:tcPr>
            <w:tcW w:w="2227" w:type="dxa"/>
            <w:shd w:val="clear" w:color="auto" w:fill="auto"/>
          </w:tcPr>
          <w:p w14:paraId="6FE3ABD5" w14:textId="77777777" w:rsidR="006518A1" w:rsidRPr="00DB716D" w:rsidRDefault="00C9539B" w:rsidP="00BF5050">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Contactor modular</w:t>
            </w:r>
            <w:r w:rsidR="009F42DE" w:rsidRPr="00DB716D">
              <w:rPr>
                <w:rFonts w:asciiTheme="minorHAnsi" w:eastAsia="Calibri" w:hAnsiTheme="minorHAnsi" w:cstheme="minorHAnsi"/>
                <w:sz w:val="18"/>
                <w:szCs w:val="18"/>
              </w:rPr>
              <w:t xml:space="preserve"> 2 ND, 2 NI, 230 Vca / cc, 25 A, indicator mecanic + LED</w:t>
            </w:r>
          </w:p>
        </w:tc>
        <w:tc>
          <w:tcPr>
            <w:tcW w:w="4538" w:type="dxa"/>
            <w:shd w:val="clear" w:color="auto" w:fill="auto"/>
          </w:tcPr>
          <w:p w14:paraId="0C43F096" w14:textId="05A84896" w:rsidR="00C9539B" w:rsidRPr="00DB716D" w:rsidRDefault="00C9539B"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Prezintă 4 contacte de ieșire, două normal deschise și două normal închise </w:t>
            </w:r>
          </w:p>
          <w:p w14:paraId="257154AE" w14:textId="77777777" w:rsidR="00C9539B" w:rsidRPr="00DB716D" w:rsidRDefault="00C9539B"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Bobina de comandă este la 230Vca/cc</w:t>
            </w:r>
          </w:p>
          <w:p w14:paraId="07CA54CE" w14:textId="77777777" w:rsidR="00C9539B" w:rsidRPr="00DB716D" w:rsidRDefault="00C9539B"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Curentul nominal 25 A </w:t>
            </w:r>
            <w:r w:rsidR="00E045EF" w:rsidRPr="00DB716D">
              <w:rPr>
                <w:rFonts w:asciiTheme="minorHAnsi" w:hAnsiTheme="minorHAnsi" w:cstheme="minorHAnsi"/>
                <w:sz w:val="18"/>
                <w:szCs w:val="18"/>
                <w:lang w:eastAsia="ro-RO"/>
              </w:rPr>
              <w:t>la 250 Vca</w:t>
            </w:r>
          </w:p>
          <w:p w14:paraId="78242226" w14:textId="77777777" w:rsidR="006518A1" w:rsidRPr="00DB716D" w:rsidRDefault="00E045EF"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Fără selector</w:t>
            </w:r>
          </w:p>
          <w:p w14:paraId="1D3EF84E" w14:textId="77777777" w:rsidR="00E045EF" w:rsidRPr="00DB716D" w:rsidRDefault="00E045E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Montare pe șină de 35 mm</w:t>
            </w:r>
          </w:p>
        </w:tc>
        <w:tc>
          <w:tcPr>
            <w:tcW w:w="992" w:type="dxa"/>
            <w:shd w:val="clear" w:color="auto" w:fill="auto"/>
          </w:tcPr>
          <w:p w14:paraId="13C87C6A" w14:textId="77777777" w:rsidR="006518A1" w:rsidRPr="00DB716D" w:rsidRDefault="00C9539B"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0D59AB34" w14:textId="77777777" w:rsidR="006518A1" w:rsidRPr="00DB716D" w:rsidRDefault="00C9539B"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142.86</w:t>
            </w:r>
          </w:p>
        </w:tc>
      </w:tr>
      <w:tr w:rsidR="00752C26" w:rsidRPr="00DB716D" w14:paraId="347F4B33" w14:textId="77777777" w:rsidTr="00DB716D">
        <w:tc>
          <w:tcPr>
            <w:tcW w:w="780" w:type="dxa"/>
            <w:shd w:val="clear" w:color="auto" w:fill="auto"/>
          </w:tcPr>
          <w:p w14:paraId="40A4A849" w14:textId="21737967" w:rsidR="006518A1"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18</w:t>
            </w:r>
          </w:p>
        </w:tc>
        <w:tc>
          <w:tcPr>
            <w:tcW w:w="2227" w:type="dxa"/>
            <w:shd w:val="clear" w:color="auto" w:fill="auto"/>
          </w:tcPr>
          <w:p w14:paraId="07D8CE77" w14:textId="77777777" w:rsidR="006518A1" w:rsidRPr="00DB716D" w:rsidRDefault="00C9539B"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Modul auxiliar de contacte</w:t>
            </w:r>
            <w:r w:rsidR="009F42DE" w:rsidRPr="00DB716D">
              <w:rPr>
                <w:rFonts w:asciiTheme="minorHAnsi" w:eastAsia="Calibri" w:hAnsiTheme="minorHAnsi" w:cstheme="minorHAnsi"/>
                <w:sz w:val="18"/>
                <w:szCs w:val="18"/>
                <w:lang w:val="fr-FR"/>
              </w:rPr>
              <w:t xml:space="preserve"> 2 ND</w:t>
            </w:r>
          </w:p>
        </w:tc>
        <w:tc>
          <w:tcPr>
            <w:tcW w:w="4538" w:type="dxa"/>
            <w:shd w:val="clear" w:color="auto" w:fill="auto"/>
          </w:tcPr>
          <w:p w14:paraId="23756BD2" w14:textId="77777777" w:rsidR="006518A1" w:rsidRPr="00DB716D" w:rsidRDefault="00C9539B"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Are două contacte</w:t>
            </w:r>
            <w:r w:rsidR="00435D79" w:rsidRPr="00DB716D">
              <w:rPr>
                <w:rFonts w:asciiTheme="minorHAnsi" w:hAnsiTheme="minorHAnsi" w:cstheme="minorHAnsi"/>
                <w:sz w:val="18"/>
                <w:szCs w:val="18"/>
                <w:lang w:val="fr-FR" w:eastAsia="ro-RO"/>
              </w:rPr>
              <w:t xml:space="preserve"> auxiliare</w:t>
            </w:r>
            <w:r w:rsidRPr="00DB716D">
              <w:rPr>
                <w:rFonts w:asciiTheme="minorHAnsi" w:hAnsiTheme="minorHAnsi" w:cstheme="minorHAnsi"/>
                <w:sz w:val="18"/>
                <w:szCs w:val="18"/>
                <w:lang w:val="fr-FR" w:eastAsia="ro-RO"/>
              </w:rPr>
              <w:t xml:space="preserve"> normal deschise</w:t>
            </w:r>
          </w:p>
          <w:p w14:paraId="6AB620CB" w14:textId="77777777" w:rsidR="00C9539B" w:rsidRPr="00DB716D" w:rsidRDefault="00C9539B"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Poate fi integrat în construcție cu unul din cele 2 contactoare modulare de mai sus</w:t>
            </w:r>
          </w:p>
          <w:p w14:paraId="6814ECDA" w14:textId="77777777" w:rsidR="00B66408" w:rsidRPr="00DB716D" w:rsidRDefault="00B66408"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comutat maxim de 6 A</w:t>
            </w:r>
          </w:p>
        </w:tc>
        <w:tc>
          <w:tcPr>
            <w:tcW w:w="992" w:type="dxa"/>
            <w:shd w:val="clear" w:color="auto" w:fill="auto"/>
          </w:tcPr>
          <w:p w14:paraId="05CF50A0" w14:textId="77777777" w:rsidR="006518A1" w:rsidRPr="00DB716D" w:rsidRDefault="00C9539B"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7D54AD0A" w14:textId="77777777" w:rsidR="006518A1" w:rsidRPr="00DB716D" w:rsidRDefault="00C9539B"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84.03</w:t>
            </w:r>
          </w:p>
        </w:tc>
      </w:tr>
      <w:tr w:rsidR="00752C26" w:rsidRPr="00DB716D" w14:paraId="2A8080BB" w14:textId="77777777" w:rsidTr="00DB716D">
        <w:tc>
          <w:tcPr>
            <w:tcW w:w="780" w:type="dxa"/>
            <w:shd w:val="clear" w:color="auto" w:fill="auto"/>
          </w:tcPr>
          <w:p w14:paraId="1274B308" w14:textId="74EB22BA" w:rsidR="00435D79" w:rsidRPr="00DB716D" w:rsidRDefault="00435D79"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19</w:t>
            </w:r>
          </w:p>
        </w:tc>
        <w:tc>
          <w:tcPr>
            <w:tcW w:w="2227" w:type="dxa"/>
            <w:shd w:val="clear" w:color="auto" w:fill="auto"/>
          </w:tcPr>
          <w:p w14:paraId="2204E2AB" w14:textId="77777777" w:rsidR="00435D79" w:rsidRPr="00DB716D" w:rsidRDefault="00435D79" w:rsidP="00910491">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Modul auxiliar de contacte</w:t>
            </w:r>
            <w:r w:rsidR="009F42DE" w:rsidRPr="00DB716D">
              <w:rPr>
                <w:rFonts w:asciiTheme="minorHAnsi" w:eastAsia="Calibri" w:hAnsiTheme="minorHAnsi" w:cstheme="minorHAnsi"/>
                <w:sz w:val="18"/>
                <w:szCs w:val="18"/>
                <w:lang w:val="fr-FR"/>
              </w:rPr>
              <w:t xml:space="preserve"> 1 ND, 1 NI</w:t>
            </w:r>
          </w:p>
        </w:tc>
        <w:tc>
          <w:tcPr>
            <w:tcW w:w="4538" w:type="dxa"/>
            <w:shd w:val="clear" w:color="auto" w:fill="auto"/>
          </w:tcPr>
          <w:p w14:paraId="30788CC5" w14:textId="77777777" w:rsidR="00435D79" w:rsidRPr="00DB716D" w:rsidRDefault="00435D79"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Are două contacte auxiliare din care unul normal deschis și unul normal închis</w:t>
            </w:r>
          </w:p>
          <w:p w14:paraId="1BBD2275" w14:textId="77777777" w:rsidR="00435D79" w:rsidRPr="00DB716D" w:rsidRDefault="00435D79"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Poate fi integrat în construcție cu unul din cele 2 contactoare modulare de mai sus</w:t>
            </w:r>
          </w:p>
          <w:p w14:paraId="41DFA185" w14:textId="77777777" w:rsidR="00B66408" w:rsidRPr="00DB716D" w:rsidRDefault="00B66408" w:rsidP="00F2718B">
            <w:pPr>
              <w:pStyle w:val="ListParagraph"/>
              <w:numPr>
                <w:ilvl w:val="0"/>
                <w:numId w:val="4"/>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comutat maxim de 6 A</w:t>
            </w:r>
          </w:p>
        </w:tc>
        <w:tc>
          <w:tcPr>
            <w:tcW w:w="992" w:type="dxa"/>
            <w:shd w:val="clear" w:color="auto" w:fill="auto"/>
          </w:tcPr>
          <w:p w14:paraId="3B443BF1" w14:textId="77777777" w:rsidR="00435D79" w:rsidRPr="00DB716D" w:rsidRDefault="00435D79" w:rsidP="00910491">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43BC511C" w14:textId="77777777" w:rsidR="00435D79" w:rsidRPr="00DB716D" w:rsidRDefault="00435D79" w:rsidP="00910491">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84.03</w:t>
            </w:r>
          </w:p>
        </w:tc>
      </w:tr>
      <w:tr w:rsidR="00752C26" w:rsidRPr="00DB716D" w14:paraId="448657FB" w14:textId="77777777" w:rsidTr="00DB716D">
        <w:tc>
          <w:tcPr>
            <w:tcW w:w="780" w:type="dxa"/>
            <w:shd w:val="clear" w:color="auto" w:fill="auto"/>
          </w:tcPr>
          <w:p w14:paraId="1ED74C72" w14:textId="194CE018" w:rsidR="00CC3F19"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20</w:t>
            </w:r>
          </w:p>
        </w:tc>
        <w:tc>
          <w:tcPr>
            <w:tcW w:w="2227" w:type="dxa"/>
            <w:shd w:val="clear" w:color="auto" w:fill="auto"/>
          </w:tcPr>
          <w:p w14:paraId="449C61F8" w14:textId="77777777" w:rsidR="00CC3F19" w:rsidRPr="00DB716D" w:rsidRDefault="00435D79" w:rsidP="00CC3F19">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Contactor modular</w:t>
            </w:r>
            <w:r w:rsidR="009F42DE" w:rsidRPr="00DB716D">
              <w:rPr>
                <w:rFonts w:asciiTheme="minorHAnsi" w:eastAsia="Calibri" w:hAnsiTheme="minorHAnsi" w:cstheme="minorHAnsi"/>
                <w:sz w:val="18"/>
                <w:szCs w:val="18"/>
              </w:rPr>
              <w:t xml:space="preserve"> 2 ND, 2 NI, 230 V ca/cc, 40 A, indicator mecanic</w:t>
            </w:r>
          </w:p>
        </w:tc>
        <w:tc>
          <w:tcPr>
            <w:tcW w:w="4538" w:type="dxa"/>
            <w:shd w:val="clear" w:color="auto" w:fill="auto"/>
          </w:tcPr>
          <w:p w14:paraId="3E67358B" w14:textId="77777777" w:rsidR="00435D79" w:rsidRPr="00DB716D" w:rsidRDefault="00435D79"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Prezintă 2 contacte normal deschise și două contacte normal închise</w:t>
            </w:r>
          </w:p>
          <w:p w14:paraId="187DF628" w14:textId="77777777" w:rsidR="00435D79" w:rsidRPr="00DB716D" w:rsidRDefault="00435D79"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nominal de 40 A</w:t>
            </w:r>
            <w:r w:rsidR="00B66408" w:rsidRPr="00DB716D">
              <w:rPr>
                <w:rFonts w:asciiTheme="minorHAnsi" w:hAnsiTheme="minorHAnsi" w:cstheme="minorHAnsi"/>
                <w:sz w:val="18"/>
                <w:szCs w:val="18"/>
                <w:lang w:val="fr-FR" w:eastAsia="ro-RO"/>
              </w:rPr>
              <w:t xml:space="preserve"> la tensiune de 400 V </w:t>
            </w:r>
            <w:proofErr w:type="gramStart"/>
            <w:r w:rsidR="00B66408" w:rsidRPr="00DB716D">
              <w:rPr>
                <w:rFonts w:asciiTheme="minorHAnsi" w:hAnsiTheme="minorHAnsi" w:cstheme="minorHAnsi"/>
                <w:sz w:val="18"/>
                <w:szCs w:val="18"/>
                <w:lang w:val="fr-FR" w:eastAsia="ro-RO"/>
              </w:rPr>
              <w:t>ca</w:t>
            </w:r>
            <w:proofErr w:type="gramEnd"/>
          </w:p>
          <w:p w14:paraId="33591C25" w14:textId="77777777" w:rsidR="00435D79" w:rsidRPr="00DB716D" w:rsidRDefault="00435D79"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Bobină de comandă la 230 V </w:t>
            </w:r>
            <w:proofErr w:type="gramStart"/>
            <w:r w:rsidRPr="00DB716D">
              <w:rPr>
                <w:rFonts w:asciiTheme="minorHAnsi" w:hAnsiTheme="minorHAnsi" w:cstheme="minorHAnsi"/>
                <w:sz w:val="18"/>
                <w:szCs w:val="18"/>
                <w:lang w:val="fr-FR" w:eastAsia="ro-RO"/>
              </w:rPr>
              <w:t>ca/cc</w:t>
            </w:r>
            <w:proofErr w:type="gramEnd"/>
          </w:p>
          <w:p w14:paraId="7C999972" w14:textId="77777777" w:rsidR="00CC3F19" w:rsidRPr="00DB716D" w:rsidRDefault="00B66408"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Montare pe șină de 35 mm</w:t>
            </w:r>
          </w:p>
        </w:tc>
        <w:tc>
          <w:tcPr>
            <w:tcW w:w="992" w:type="dxa"/>
            <w:shd w:val="clear" w:color="auto" w:fill="auto"/>
          </w:tcPr>
          <w:p w14:paraId="2BA09ABC" w14:textId="77777777" w:rsidR="00CC3F19" w:rsidRPr="00DB716D" w:rsidRDefault="00435D79"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4B5CDC90" w14:textId="77777777" w:rsidR="00CC3F19" w:rsidRPr="00DB716D" w:rsidRDefault="00435D79"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252.1</w:t>
            </w:r>
          </w:p>
        </w:tc>
      </w:tr>
      <w:tr w:rsidR="00752C26" w:rsidRPr="00DB716D" w14:paraId="30A356E4" w14:textId="77777777" w:rsidTr="00DB716D">
        <w:tc>
          <w:tcPr>
            <w:tcW w:w="780" w:type="dxa"/>
            <w:shd w:val="clear" w:color="auto" w:fill="auto"/>
          </w:tcPr>
          <w:p w14:paraId="70E9FF96" w14:textId="181CF7E0" w:rsidR="00973A1F" w:rsidRPr="00DB716D" w:rsidRDefault="00E31616" w:rsidP="00102752">
            <w:pPr>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21</w:t>
            </w:r>
          </w:p>
        </w:tc>
        <w:tc>
          <w:tcPr>
            <w:tcW w:w="2227" w:type="dxa"/>
            <w:shd w:val="clear" w:color="auto" w:fill="auto"/>
          </w:tcPr>
          <w:p w14:paraId="5BFF21AA" w14:textId="77777777" w:rsidR="00973A1F" w:rsidRPr="00DB716D" w:rsidRDefault="00435D79"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Modul auxiliar de contacte</w:t>
            </w:r>
            <w:r w:rsidR="00A05F5D" w:rsidRPr="00DB716D">
              <w:rPr>
                <w:rFonts w:asciiTheme="minorHAnsi" w:eastAsia="Calibri" w:hAnsiTheme="minorHAnsi" w:cstheme="minorHAnsi"/>
                <w:sz w:val="18"/>
                <w:szCs w:val="18"/>
                <w:lang w:val="fr-FR"/>
              </w:rPr>
              <w:t xml:space="preserve"> 1 ND, 1 NI</w:t>
            </w:r>
          </w:p>
        </w:tc>
        <w:tc>
          <w:tcPr>
            <w:tcW w:w="4538" w:type="dxa"/>
            <w:shd w:val="clear" w:color="auto" w:fill="auto"/>
          </w:tcPr>
          <w:p w14:paraId="65BB607B" w14:textId="77777777" w:rsidR="00973A1F" w:rsidRPr="00DB716D" w:rsidRDefault="00435D79"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Prezintă două contacte auxiliare, unul </w:t>
            </w:r>
            <w:r w:rsidR="00247DFE" w:rsidRPr="00DB716D">
              <w:rPr>
                <w:rFonts w:asciiTheme="minorHAnsi" w:hAnsiTheme="minorHAnsi" w:cstheme="minorHAnsi"/>
                <w:sz w:val="18"/>
                <w:szCs w:val="18"/>
                <w:lang w:val="fr-FR" w:eastAsia="ro-RO"/>
              </w:rPr>
              <w:t>normal deschis și unul normal închis</w:t>
            </w:r>
          </w:p>
          <w:p w14:paraId="607133D6" w14:textId="77777777" w:rsidR="00247DFE" w:rsidRPr="00DB716D" w:rsidRDefault="00247DFE"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Poate fi integrat în construcția contactorului precedent</w:t>
            </w:r>
          </w:p>
          <w:p w14:paraId="71DE7AD2" w14:textId="77777777" w:rsidR="00B66408" w:rsidRPr="00DB716D" w:rsidRDefault="00B66408"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maxim de comutare 6A</w:t>
            </w:r>
          </w:p>
        </w:tc>
        <w:tc>
          <w:tcPr>
            <w:tcW w:w="992" w:type="dxa"/>
            <w:shd w:val="clear" w:color="auto" w:fill="auto"/>
          </w:tcPr>
          <w:p w14:paraId="7F1AC192" w14:textId="77777777" w:rsidR="00973A1F" w:rsidRPr="00DB716D" w:rsidRDefault="00435D79"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1</w:t>
            </w:r>
            <w:r w:rsidR="00910491" w:rsidRPr="00DB716D">
              <w:rPr>
                <w:rFonts w:asciiTheme="minorHAnsi" w:eastAsia="Calibri" w:hAnsiTheme="minorHAnsi" w:cstheme="minorHAnsi"/>
                <w:sz w:val="18"/>
                <w:szCs w:val="18"/>
              </w:rPr>
              <w:t xml:space="preserve"> buc</w:t>
            </w:r>
          </w:p>
        </w:tc>
        <w:tc>
          <w:tcPr>
            <w:tcW w:w="1134" w:type="dxa"/>
          </w:tcPr>
          <w:p w14:paraId="408104D6" w14:textId="77777777" w:rsidR="00973A1F" w:rsidRPr="00DB716D" w:rsidRDefault="00435D79"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781.51</w:t>
            </w:r>
          </w:p>
        </w:tc>
      </w:tr>
      <w:tr w:rsidR="00752C26" w:rsidRPr="00DB716D" w14:paraId="306A8A16" w14:textId="77777777" w:rsidTr="00DB716D">
        <w:tc>
          <w:tcPr>
            <w:tcW w:w="780" w:type="dxa"/>
            <w:shd w:val="clear" w:color="auto" w:fill="auto"/>
          </w:tcPr>
          <w:p w14:paraId="054937CE" w14:textId="5EACB6E7" w:rsidR="00973A1F" w:rsidRPr="00DB716D" w:rsidRDefault="00E31616" w:rsidP="00102752">
            <w:pPr>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22</w:t>
            </w:r>
          </w:p>
        </w:tc>
        <w:tc>
          <w:tcPr>
            <w:tcW w:w="2227" w:type="dxa"/>
            <w:shd w:val="clear" w:color="auto" w:fill="auto"/>
          </w:tcPr>
          <w:p w14:paraId="00C1EACD" w14:textId="58E27629" w:rsidR="00973A1F" w:rsidRPr="00DB716D" w:rsidRDefault="00247DFE" w:rsidP="00BF5050">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Interfaţă modulară cu releu electromecanic</w:t>
            </w:r>
            <w:r w:rsidR="00A05F5D" w:rsidRPr="00DB716D">
              <w:rPr>
                <w:rFonts w:asciiTheme="minorHAnsi" w:eastAsia="Calibri" w:hAnsiTheme="minorHAnsi" w:cstheme="minorHAnsi"/>
                <w:sz w:val="18"/>
                <w:szCs w:val="18"/>
              </w:rPr>
              <w:t>, borne Push-in, cu clema de prindere / desprindere din plastic</w:t>
            </w:r>
          </w:p>
          <w:p w14:paraId="64EE9E8B" w14:textId="2BE4BA0A" w:rsidR="008B4FAB" w:rsidRPr="00DB716D" w:rsidRDefault="008B4FAB" w:rsidP="004E660C">
            <w:pPr>
              <w:jc w:val="both"/>
              <w:rPr>
                <w:rFonts w:asciiTheme="minorHAnsi" w:eastAsia="Calibri" w:hAnsiTheme="minorHAnsi" w:cstheme="minorHAnsi"/>
                <w:sz w:val="18"/>
                <w:szCs w:val="18"/>
              </w:rPr>
            </w:pPr>
          </w:p>
        </w:tc>
        <w:tc>
          <w:tcPr>
            <w:tcW w:w="4538" w:type="dxa"/>
            <w:shd w:val="clear" w:color="auto" w:fill="auto"/>
          </w:tcPr>
          <w:p w14:paraId="314529FE" w14:textId="77777777" w:rsidR="005920EE" w:rsidRPr="00DB716D" w:rsidRDefault="005920EE"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Borne de conexiune de tip Push-in</w:t>
            </w:r>
          </w:p>
          <w:p w14:paraId="4568B38A" w14:textId="77777777" w:rsidR="005920EE" w:rsidRPr="00DB716D" w:rsidRDefault="005920EE"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Prevăzută cu clemă de prindere/desprindere din plastic</w:t>
            </w:r>
            <w:r w:rsidR="00B66408" w:rsidRPr="00DB716D">
              <w:rPr>
                <w:rFonts w:asciiTheme="minorHAnsi" w:hAnsiTheme="minorHAnsi" w:cstheme="minorHAnsi"/>
                <w:sz w:val="18"/>
                <w:szCs w:val="18"/>
                <w:lang w:eastAsia="ro-RO"/>
              </w:rPr>
              <w:t xml:space="preserve"> cu 8 pini</w:t>
            </w:r>
          </w:p>
          <w:p w14:paraId="5CBC8CCC" w14:textId="77777777" w:rsidR="005920EE" w:rsidRPr="00DB716D" w:rsidRDefault="005920EE"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Alimentare</w:t>
            </w:r>
            <w:r w:rsidR="00B66408" w:rsidRPr="00DB716D">
              <w:rPr>
                <w:rFonts w:asciiTheme="minorHAnsi" w:hAnsiTheme="minorHAnsi" w:cstheme="minorHAnsi"/>
                <w:sz w:val="18"/>
                <w:szCs w:val="18"/>
                <w:lang w:val="fr-FR" w:eastAsia="ro-RO"/>
              </w:rPr>
              <w:t xml:space="preserve"> în cc sau </w:t>
            </w:r>
            <w:proofErr w:type="gramStart"/>
            <w:r w:rsidR="00B66408" w:rsidRPr="00DB716D">
              <w:rPr>
                <w:rFonts w:asciiTheme="minorHAnsi" w:hAnsiTheme="minorHAnsi" w:cstheme="minorHAnsi"/>
                <w:sz w:val="18"/>
                <w:szCs w:val="18"/>
                <w:lang w:val="fr-FR" w:eastAsia="ro-RO"/>
              </w:rPr>
              <w:t>ca</w:t>
            </w:r>
            <w:proofErr w:type="gramEnd"/>
          </w:p>
          <w:p w14:paraId="48725BE1" w14:textId="77777777" w:rsidR="005920EE" w:rsidRPr="00DB716D" w:rsidRDefault="005920EE"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Minim 2 contacte</w:t>
            </w:r>
            <w:r w:rsidR="00B66408" w:rsidRPr="00DB716D">
              <w:rPr>
                <w:rFonts w:asciiTheme="minorHAnsi" w:hAnsiTheme="minorHAnsi" w:cstheme="minorHAnsi"/>
                <w:sz w:val="18"/>
                <w:szCs w:val="18"/>
                <w:lang w:val="fr-FR" w:eastAsia="ro-RO"/>
              </w:rPr>
              <w:t xml:space="preserve"> comutatoare</w:t>
            </w:r>
          </w:p>
          <w:p w14:paraId="663BA48C" w14:textId="77777777" w:rsidR="005920EE" w:rsidRPr="00DB716D" w:rsidRDefault="005920EE"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maxim 8A</w:t>
            </w:r>
            <w:r w:rsidR="00B66408" w:rsidRPr="00DB716D">
              <w:rPr>
                <w:rFonts w:asciiTheme="minorHAnsi" w:hAnsiTheme="minorHAnsi" w:cstheme="minorHAnsi"/>
                <w:sz w:val="18"/>
                <w:szCs w:val="18"/>
                <w:lang w:val="fr-FR" w:eastAsia="ro-RO"/>
              </w:rPr>
              <w:t xml:space="preserve"> la 250 V </w:t>
            </w:r>
            <w:proofErr w:type="gramStart"/>
            <w:r w:rsidR="00B66408" w:rsidRPr="00DB716D">
              <w:rPr>
                <w:rFonts w:asciiTheme="minorHAnsi" w:hAnsiTheme="minorHAnsi" w:cstheme="minorHAnsi"/>
                <w:sz w:val="18"/>
                <w:szCs w:val="18"/>
                <w:lang w:val="fr-FR" w:eastAsia="ro-RO"/>
              </w:rPr>
              <w:t>ca</w:t>
            </w:r>
            <w:proofErr w:type="gramEnd"/>
          </w:p>
          <w:p w14:paraId="19247896" w14:textId="77777777" w:rsidR="00973A1F" w:rsidRPr="00DB716D" w:rsidRDefault="005920EE"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Prevăzută cu LED+diodă</w:t>
            </w:r>
          </w:p>
        </w:tc>
        <w:tc>
          <w:tcPr>
            <w:tcW w:w="992" w:type="dxa"/>
            <w:shd w:val="clear" w:color="auto" w:fill="auto"/>
          </w:tcPr>
          <w:p w14:paraId="2732D149" w14:textId="77777777" w:rsidR="00973A1F" w:rsidRPr="00DB716D" w:rsidRDefault="00247DFE"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910491" w:rsidRPr="00DB716D">
              <w:rPr>
                <w:rFonts w:asciiTheme="minorHAnsi" w:eastAsia="Calibri" w:hAnsiTheme="minorHAnsi" w:cstheme="minorHAnsi"/>
                <w:sz w:val="18"/>
                <w:szCs w:val="18"/>
                <w:lang w:val="fr-FR"/>
              </w:rPr>
              <w:t xml:space="preserve"> buc</w:t>
            </w:r>
          </w:p>
        </w:tc>
        <w:tc>
          <w:tcPr>
            <w:tcW w:w="1134" w:type="dxa"/>
          </w:tcPr>
          <w:p w14:paraId="6393993C" w14:textId="77777777" w:rsidR="00973A1F" w:rsidRPr="00DB716D" w:rsidRDefault="00247DFE"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58.82</w:t>
            </w:r>
          </w:p>
        </w:tc>
      </w:tr>
      <w:tr w:rsidR="00752C26" w:rsidRPr="00DB716D" w14:paraId="0AE6A587" w14:textId="77777777" w:rsidTr="00DB716D">
        <w:tc>
          <w:tcPr>
            <w:tcW w:w="780" w:type="dxa"/>
            <w:shd w:val="clear" w:color="auto" w:fill="auto"/>
          </w:tcPr>
          <w:p w14:paraId="02402811" w14:textId="19C3DBA7" w:rsidR="00973A1F"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23</w:t>
            </w:r>
          </w:p>
        </w:tc>
        <w:tc>
          <w:tcPr>
            <w:tcW w:w="2227" w:type="dxa"/>
            <w:shd w:val="clear" w:color="auto" w:fill="auto"/>
          </w:tcPr>
          <w:p w14:paraId="724DBEE2" w14:textId="77777777" w:rsidR="00973A1F" w:rsidRPr="00DB716D" w:rsidRDefault="005920EE"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 xml:space="preserve">Element fotosensibil </w:t>
            </w:r>
            <w:r w:rsidR="00A05F5D" w:rsidRPr="00DB716D">
              <w:rPr>
                <w:rFonts w:asciiTheme="minorHAnsi" w:eastAsia="Calibri" w:hAnsiTheme="minorHAnsi" w:cstheme="minorHAnsi"/>
                <w:sz w:val="18"/>
                <w:szCs w:val="18"/>
                <w:lang w:val="fr-FR"/>
              </w:rPr>
              <w:t>pentru 11.31, 11.41, 11.42, 11.91</w:t>
            </w:r>
          </w:p>
        </w:tc>
        <w:tc>
          <w:tcPr>
            <w:tcW w:w="4538" w:type="dxa"/>
            <w:shd w:val="clear" w:color="auto" w:fill="auto"/>
          </w:tcPr>
          <w:p w14:paraId="2BA0D27A" w14:textId="77777777" w:rsidR="00973A1F" w:rsidRPr="00DB716D" w:rsidRDefault="005920EE"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Compatibil cu elementele</w:t>
            </w:r>
            <w:r w:rsidR="004D423F" w:rsidRPr="00DB716D">
              <w:rPr>
                <w:rFonts w:asciiTheme="minorHAnsi" w:hAnsiTheme="minorHAnsi" w:cstheme="minorHAnsi"/>
                <w:sz w:val="18"/>
                <w:szCs w:val="18"/>
                <w:lang w:val="fr-FR" w:eastAsia="ro-RO"/>
              </w:rPr>
              <w:t xml:space="preserve"> de tip releu crepuscular </w:t>
            </w:r>
          </w:p>
          <w:p w14:paraId="53B74BCA" w14:textId="77777777" w:rsidR="005920EE" w:rsidRPr="00DB716D" w:rsidRDefault="004D423F" w:rsidP="00F2718B">
            <w:pPr>
              <w:pStyle w:val="ListParagraph"/>
              <w:numPr>
                <w:ilvl w:val="0"/>
                <w:numId w:val="4"/>
              </w:numPr>
              <w:ind w:left="355"/>
              <w:rPr>
                <w:rFonts w:asciiTheme="minorHAnsi" w:hAnsiTheme="minorHAnsi" w:cstheme="minorHAnsi"/>
                <w:sz w:val="18"/>
                <w:szCs w:val="18"/>
                <w:lang w:val="fr-FR"/>
              </w:rPr>
            </w:pPr>
            <w:r w:rsidRPr="00DB716D">
              <w:rPr>
                <w:rFonts w:asciiTheme="minorHAnsi" w:hAnsiTheme="minorHAnsi" w:cstheme="minorHAnsi"/>
                <w:sz w:val="18"/>
                <w:szCs w:val="18"/>
                <w:lang w:val="fr-FR"/>
              </w:rPr>
              <w:t>Conține o fotocelulă</w:t>
            </w:r>
          </w:p>
          <w:p w14:paraId="39E36A70" w14:textId="77777777" w:rsidR="004D423F" w:rsidRPr="00DB716D" w:rsidRDefault="004D423F" w:rsidP="00F2718B">
            <w:pPr>
              <w:pStyle w:val="ListParagraph"/>
              <w:numPr>
                <w:ilvl w:val="0"/>
                <w:numId w:val="4"/>
              </w:numPr>
              <w:ind w:left="355"/>
              <w:rPr>
                <w:rFonts w:asciiTheme="minorHAnsi" w:hAnsiTheme="minorHAnsi" w:cstheme="minorHAnsi"/>
                <w:sz w:val="18"/>
                <w:szCs w:val="18"/>
                <w:lang w:val="fr-FR"/>
              </w:rPr>
            </w:pPr>
            <w:r w:rsidRPr="00DB716D">
              <w:rPr>
                <w:rFonts w:asciiTheme="minorHAnsi" w:hAnsiTheme="minorHAnsi" w:cstheme="minorHAnsi"/>
                <w:sz w:val="18"/>
                <w:szCs w:val="18"/>
                <w:lang w:val="fr-FR"/>
              </w:rPr>
              <w:t>Fără cadmiu</w:t>
            </w:r>
          </w:p>
          <w:p w14:paraId="64770D4C" w14:textId="77777777" w:rsidR="004D423F" w:rsidRPr="00DB716D" w:rsidRDefault="004D423F" w:rsidP="00F2718B">
            <w:pPr>
              <w:pStyle w:val="ListParagraph"/>
              <w:numPr>
                <w:ilvl w:val="0"/>
                <w:numId w:val="4"/>
              </w:numPr>
              <w:ind w:left="355"/>
              <w:rPr>
                <w:rFonts w:asciiTheme="minorHAnsi" w:hAnsiTheme="minorHAnsi" w:cstheme="minorHAnsi"/>
                <w:sz w:val="18"/>
                <w:szCs w:val="18"/>
                <w:lang w:val="fr-FR"/>
              </w:rPr>
            </w:pPr>
            <w:r w:rsidRPr="00DB716D">
              <w:rPr>
                <w:rFonts w:asciiTheme="minorHAnsi" w:hAnsiTheme="minorHAnsi" w:cstheme="minorHAnsi"/>
                <w:sz w:val="18"/>
                <w:szCs w:val="18"/>
                <w:lang w:val="fr-FR"/>
              </w:rPr>
              <w:t>Neloparizat</w:t>
            </w:r>
          </w:p>
          <w:p w14:paraId="464608CE" w14:textId="77777777" w:rsidR="005920EE" w:rsidRPr="00DB716D" w:rsidRDefault="004D423F" w:rsidP="00F2718B">
            <w:pPr>
              <w:pStyle w:val="ListParagraph"/>
              <w:numPr>
                <w:ilvl w:val="0"/>
                <w:numId w:val="4"/>
              </w:numPr>
              <w:ind w:left="355"/>
              <w:rPr>
                <w:rFonts w:asciiTheme="minorHAnsi" w:hAnsiTheme="minorHAnsi" w:cstheme="minorHAnsi"/>
                <w:sz w:val="18"/>
                <w:szCs w:val="18"/>
                <w:lang w:val="fr-FR"/>
              </w:rPr>
            </w:pPr>
            <w:r w:rsidRPr="00DB716D">
              <w:rPr>
                <w:rFonts w:asciiTheme="minorHAnsi" w:hAnsiTheme="minorHAnsi" w:cstheme="minorHAnsi"/>
                <w:sz w:val="18"/>
                <w:szCs w:val="18"/>
                <w:lang w:val="fr-FR"/>
              </w:rPr>
              <w:t>Izolație dublă în raport cu alimentarea releului crepuscular</w:t>
            </w:r>
          </w:p>
        </w:tc>
        <w:tc>
          <w:tcPr>
            <w:tcW w:w="992" w:type="dxa"/>
            <w:shd w:val="clear" w:color="auto" w:fill="auto"/>
          </w:tcPr>
          <w:p w14:paraId="07CCABC5" w14:textId="77777777" w:rsidR="00973A1F" w:rsidRPr="00DB716D" w:rsidRDefault="005920EE"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1D38F2" w:rsidRPr="00DB716D">
              <w:rPr>
                <w:rFonts w:asciiTheme="minorHAnsi" w:eastAsia="Calibri" w:hAnsiTheme="minorHAnsi" w:cstheme="minorHAnsi"/>
                <w:sz w:val="18"/>
                <w:szCs w:val="18"/>
                <w:lang w:val="fr-FR"/>
              </w:rPr>
              <w:t xml:space="preserve"> buc</w:t>
            </w:r>
          </w:p>
        </w:tc>
        <w:tc>
          <w:tcPr>
            <w:tcW w:w="1134" w:type="dxa"/>
          </w:tcPr>
          <w:p w14:paraId="51E64B61" w14:textId="77777777" w:rsidR="00973A1F" w:rsidRPr="00DB716D" w:rsidRDefault="005920EE"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46.22</w:t>
            </w:r>
          </w:p>
        </w:tc>
      </w:tr>
      <w:tr w:rsidR="00752C26" w:rsidRPr="00DB716D" w14:paraId="4DEA20BC" w14:textId="77777777" w:rsidTr="00DB716D">
        <w:tc>
          <w:tcPr>
            <w:tcW w:w="780" w:type="dxa"/>
            <w:shd w:val="clear" w:color="auto" w:fill="auto"/>
          </w:tcPr>
          <w:p w14:paraId="4D68E4FD" w14:textId="581AEF19" w:rsidR="00973A1F"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24</w:t>
            </w:r>
          </w:p>
        </w:tc>
        <w:tc>
          <w:tcPr>
            <w:tcW w:w="2227" w:type="dxa"/>
            <w:shd w:val="clear" w:color="auto" w:fill="auto"/>
          </w:tcPr>
          <w:p w14:paraId="722C661E" w14:textId="77777777" w:rsidR="00973A1F" w:rsidRPr="00DB716D" w:rsidRDefault="005920EE" w:rsidP="00BF5050">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Interfaţă modulară cu releu electromecanic</w:t>
            </w:r>
            <w:r w:rsidR="00A05F5D" w:rsidRPr="00DB716D">
              <w:rPr>
                <w:rFonts w:asciiTheme="minorHAnsi" w:eastAsia="Calibri" w:hAnsiTheme="minorHAnsi" w:cstheme="minorHAnsi"/>
                <w:sz w:val="18"/>
                <w:szCs w:val="18"/>
              </w:rPr>
              <w:t xml:space="preserve"> borne Push-in, cu clema de prindere / desprindere din plastic</w:t>
            </w:r>
          </w:p>
          <w:p w14:paraId="4C25998C" w14:textId="14D2B312" w:rsidR="008B4FAB" w:rsidRPr="00DB716D" w:rsidRDefault="008B4FAB" w:rsidP="00AE71D1">
            <w:pPr>
              <w:jc w:val="both"/>
              <w:rPr>
                <w:rFonts w:asciiTheme="minorHAnsi" w:eastAsia="Calibri" w:hAnsiTheme="minorHAnsi" w:cstheme="minorHAnsi"/>
                <w:sz w:val="18"/>
                <w:szCs w:val="18"/>
              </w:rPr>
            </w:pPr>
          </w:p>
        </w:tc>
        <w:tc>
          <w:tcPr>
            <w:tcW w:w="4538" w:type="dxa"/>
            <w:shd w:val="clear" w:color="auto" w:fill="auto"/>
          </w:tcPr>
          <w:p w14:paraId="59806F51" w14:textId="77777777" w:rsidR="005920EE" w:rsidRPr="00DB716D" w:rsidRDefault="005920EE"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Borne de conexiune de tip Push-in</w:t>
            </w:r>
          </w:p>
          <w:p w14:paraId="2F3B6000" w14:textId="77777777" w:rsidR="005920EE" w:rsidRPr="00DB716D" w:rsidRDefault="004D423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Montare pe șină de 35</w:t>
            </w:r>
            <w:r w:rsidR="005920EE" w:rsidRPr="00DB716D">
              <w:rPr>
                <w:rFonts w:asciiTheme="minorHAnsi" w:hAnsiTheme="minorHAnsi" w:cstheme="minorHAnsi"/>
                <w:sz w:val="18"/>
                <w:szCs w:val="18"/>
                <w:lang w:val="fr-FR" w:eastAsia="ro-RO"/>
              </w:rPr>
              <w:t xml:space="preserve"> mm </w:t>
            </w:r>
          </w:p>
          <w:p w14:paraId="13DEB738" w14:textId="77777777" w:rsidR="005920EE" w:rsidRPr="00DB716D" w:rsidRDefault="005920EE"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Prevăzută cu clemă de prindere/desprindere din plastic</w:t>
            </w:r>
            <w:r w:rsidR="004D423F" w:rsidRPr="00DB716D">
              <w:rPr>
                <w:rFonts w:asciiTheme="minorHAnsi" w:hAnsiTheme="minorHAnsi" w:cstheme="minorHAnsi"/>
                <w:sz w:val="18"/>
                <w:szCs w:val="18"/>
                <w:lang w:eastAsia="ro-RO"/>
              </w:rPr>
              <w:t xml:space="preserve"> cu 8 pini</w:t>
            </w:r>
          </w:p>
          <w:p w14:paraId="6227A34D" w14:textId="77777777" w:rsidR="005920EE" w:rsidRPr="00DB716D" w:rsidRDefault="004D423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Alimentare în </w:t>
            </w:r>
            <w:proofErr w:type="gramStart"/>
            <w:r w:rsidRPr="00DB716D">
              <w:rPr>
                <w:rFonts w:asciiTheme="minorHAnsi" w:hAnsiTheme="minorHAnsi" w:cstheme="minorHAnsi"/>
                <w:sz w:val="18"/>
                <w:szCs w:val="18"/>
                <w:lang w:val="fr-FR" w:eastAsia="ro-RO"/>
              </w:rPr>
              <w:t>ca</w:t>
            </w:r>
            <w:proofErr w:type="gramEnd"/>
            <w:r w:rsidRPr="00DB716D">
              <w:rPr>
                <w:rFonts w:asciiTheme="minorHAnsi" w:hAnsiTheme="minorHAnsi" w:cstheme="minorHAnsi"/>
                <w:sz w:val="18"/>
                <w:szCs w:val="18"/>
                <w:lang w:val="fr-FR" w:eastAsia="ro-RO"/>
              </w:rPr>
              <w:t xml:space="preserve"> sau în </w:t>
            </w:r>
            <w:r w:rsidR="005920EE" w:rsidRPr="00DB716D">
              <w:rPr>
                <w:rFonts w:asciiTheme="minorHAnsi" w:hAnsiTheme="minorHAnsi" w:cstheme="minorHAnsi"/>
                <w:sz w:val="18"/>
                <w:szCs w:val="18"/>
                <w:lang w:val="fr-FR" w:eastAsia="ro-RO"/>
              </w:rPr>
              <w:t xml:space="preserve">cc </w:t>
            </w:r>
          </w:p>
          <w:p w14:paraId="25B0B783" w14:textId="77777777" w:rsidR="005920EE" w:rsidRPr="00DB716D" w:rsidRDefault="005920EE"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Minim 4 contacte</w:t>
            </w:r>
            <w:r w:rsidR="004D423F" w:rsidRPr="00DB716D">
              <w:rPr>
                <w:rFonts w:asciiTheme="minorHAnsi" w:hAnsiTheme="minorHAnsi" w:cstheme="minorHAnsi"/>
                <w:sz w:val="18"/>
                <w:szCs w:val="18"/>
                <w:lang w:val="fr-FR" w:eastAsia="ro-RO"/>
              </w:rPr>
              <w:t xml:space="preserve"> comutatoare</w:t>
            </w:r>
          </w:p>
          <w:p w14:paraId="077CDDB5" w14:textId="77777777" w:rsidR="005920EE" w:rsidRPr="00DB716D" w:rsidRDefault="005920EE"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maxim 7A</w:t>
            </w:r>
            <w:r w:rsidR="004D423F" w:rsidRPr="00DB716D">
              <w:rPr>
                <w:rFonts w:asciiTheme="minorHAnsi" w:hAnsiTheme="minorHAnsi" w:cstheme="minorHAnsi"/>
                <w:sz w:val="18"/>
                <w:szCs w:val="18"/>
                <w:lang w:val="fr-FR" w:eastAsia="ro-RO"/>
              </w:rPr>
              <w:t xml:space="preserve"> la 250 V </w:t>
            </w:r>
            <w:proofErr w:type="gramStart"/>
            <w:r w:rsidR="004D423F" w:rsidRPr="00DB716D">
              <w:rPr>
                <w:rFonts w:asciiTheme="minorHAnsi" w:hAnsiTheme="minorHAnsi" w:cstheme="minorHAnsi"/>
                <w:sz w:val="18"/>
                <w:szCs w:val="18"/>
                <w:lang w:val="fr-FR" w:eastAsia="ro-RO"/>
              </w:rPr>
              <w:t>ca</w:t>
            </w:r>
            <w:proofErr w:type="gramEnd"/>
          </w:p>
          <w:p w14:paraId="5C52164F" w14:textId="77777777" w:rsidR="00973A1F" w:rsidRPr="00DB716D" w:rsidRDefault="005920EE"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Prevăzută cu LED+diodă</w:t>
            </w:r>
          </w:p>
        </w:tc>
        <w:tc>
          <w:tcPr>
            <w:tcW w:w="992" w:type="dxa"/>
            <w:shd w:val="clear" w:color="auto" w:fill="auto"/>
          </w:tcPr>
          <w:p w14:paraId="542EBF52" w14:textId="77777777" w:rsidR="00973A1F" w:rsidRPr="00DB716D" w:rsidRDefault="005920EE"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1D38F2" w:rsidRPr="00DB716D">
              <w:rPr>
                <w:rFonts w:asciiTheme="minorHAnsi" w:eastAsia="Calibri" w:hAnsiTheme="minorHAnsi" w:cstheme="minorHAnsi"/>
                <w:sz w:val="18"/>
                <w:szCs w:val="18"/>
                <w:lang w:val="fr-FR"/>
              </w:rPr>
              <w:t xml:space="preserve"> buc</w:t>
            </w:r>
          </w:p>
        </w:tc>
        <w:tc>
          <w:tcPr>
            <w:tcW w:w="1134" w:type="dxa"/>
          </w:tcPr>
          <w:p w14:paraId="206E98D7" w14:textId="77777777" w:rsidR="00973A1F" w:rsidRPr="00DB716D" w:rsidRDefault="005920EE"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79.83</w:t>
            </w:r>
          </w:p>
        </w:tc>
      </w:tr>
      <w:tr w:rsidR="00752C26" w:rsidRPr="00DB716D" w14:paraId="46C30C93" w14:textId="77777777" w:rsidTr="00DB716D">
        <w:tc>
          <w:tcPr>
            <w:tcW w:w="780" w:type="dxa"/>
            <w:shd w:val="clear" w:color="auto" w:fill="auto"/>
          </w:tcPr>
          <w:p w14:paraId="29F6A1B8" w14:textId="08A2F363" w:rsidR="005316B0"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25</w:t>
            </w:r>
          </w:p>
        </w:tc>
        <w:tc>
          <w:tcPr>
            <w:tcW w:w="2227" w:type="dxa"/>
            <w:shd w:val="clear" w:color="auto" w:fill="auto"/>
          </w:tcPr>
          <w:p w14:paraId="75A6C604" w14:textId="77777777" w:rsidR="005316B0" w:rsidRPr="00DB716D" w:rsidRDefault="005920EE"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Releu de supraveghere tensiune monofazată</w:t>
            </w:r>
            <w:r w:rsidR="00A05F5D" w:rsidRPr="00DB716D">
              <w:rPr>
                <w:rFonts w:asciiTheme="minorHAnsi" w:eastAsia="Calibri" w:hAnsiTheme="minorHAnsi" w:cstheme="minorHAnsi"/>
                <w:sz w:val="18"/>
                <w:szCs w:val="18"/>
                <w:lang w:val="fr-FR"/>
              </w:rPr>
              <w:t>, supra/ subtensiune, supra + subtensiune, reglabil, 1 C, 10 A</w:t>
            </w:r>
          </w:p>
        </w:tc>
        <w:tc>
          <w:tcPr>
            <w:tcW w:w="4538" w:type="dxa"/>
            <w:shd w:val="clear" w:color="auto" w:fill="auto"/>
          </w:tcPr>
          <w:p w14:paraId="1A076DCF" w14:textId="77777777" w:rsidR="005920EE" w:rsidRPr="00DB716D" w:rsidRDefault="005920EE"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Asigură protecția la supratensiune</w:t>
            </w:r>
          </w:p>
          <w:p w14:paraId="2A0C5679" w14:textId="77777777" w:rsidR="005920EE" w:rsidRPr="00DB716D" w:rsidRDefault="005920EE"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Asigură protecția la subtensiune</w:t>
            </w:r>
          </w:p>
          <w:p w14:paraId="365E233E" w14:textId="77777777" w:rsidR="005920EE" w:rsidRPr="00DB716D" w:rsidRDefault="005920EE"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Valoarea </w:t>
            </w:r>
            <w:r w:rsidR="00AA076F" w:rsidRPr="00DB716D">
              <w:rPr>
                <w:rFonts w:asciiTheme="minorHAnsi" w:hAnsiTheme="minorHAnsi" w:cstheme="minorHAnsi"/>
                <w:sz w:val="18"/>
                <w:szCs w:val="18"/>
                <w:lang w:val="fr-FR" w:eastAsia="ro-RO"/>
              </w:rPr>
              <w:t>de declanșare</w:t>
            </w:r>
            <w:r w:rsidRPr="00DB716D">
              <w:rPr>
                <w:rFonts w:asciiTheme="minorHAnsi" w:hAnsiTheme="minorHAnsi" w:cstheme="minorHAnsi"/>
                <w:sz w:val="18"/>
                <w:szCs w:val="18"/>
                <w:lang w:val="fr-FR" w:eastAsia="ro-RO"/>
              </w:rPr>
              <w:t xml:space="preserve"> este reglabilă în raport cu tensiunea de lucru</w:t>
            </w:r>
          </w:p>
          <w:p w14:paraId="547ADFB5" w14:textId="77777777" w:rsidR="004D423F" w:rsidRPr="00DB716D" w:rsidRDefault="004D423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Asigură câmp de supraveghere supratensiune și subtensiune</w:t>
            </w:r>
          </w:p>
          <w:p w14:paraId="08E508F6" w14:textId="77777777"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Minim 1 contact</w:t>
            </w:r>
            <w:r w:rsidR="004D423F" w:rsidRPr="00DB716D">
              <w:rPr>
                <w:rFonts w:asciiTheme="minorHAnsi" w:hAnsiTheme="minorHAnsi" w:cstheme="minorHAnsi"/>
                <w:sz w:val="18"/>
                <w:szCs w:val="18"/>
                <w:lang w:val="fr-FR" w:eastAsia="ro-RO"/>
              </w:rPr>
              <w:t xml:space="preserve"> comutator</w:t>
            </w:r>
          </w:p>
          <w:p w14:paraId="55956F8D" w14:textId="77777777"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maxim admis 10 A</w:t>
            </w:r>
            <w:r w:rsidR="004D423F" w:rsidRPr="00DB716D">
              <w:rPr>
                <w:rFonts w:asciiTheme="minorHAnsi" w:hAnsiTheme="minorHAnsi" w:cstheme="minorHAnsi"/>
                <w:sz w:val="18"/>
                <w:szCs w:val="18"/>
                <w:lang w:val="fr-FR" w:eastAsia="ro-RO"/>
              </w:rPr>
              <w:t xml:space="preserve"> la 250 V </w:t>
            </w:r>
            <w:proofErr w:type="gramStart"/>
            <w:r w:rsidR="004D423F" w:rsidRPr="00DB716D">
              <w:rPr>
                <w:rFonts w:asciiTheme="minorHAnsi" w:hAnsiTheme="minorHAnsi" w:cstheme="minorHAnsi"/>
                <w:sz w:val="18"/>
                <w:szCs w:val="18"/>
                <w:lang w:val="fr-FR" w:eastAsia="ro-RO"/>
              </w:rPr>
              <w:t>ca</w:t>
            </w:r>
            <w:proofErr w:type="gramEnd"/>
          </w:p>
          <w:p w14:paraId="60E5582D" w14:textId="77777777" w:rsidR="005316B0"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w:t>
            </w:r>
            <w:r w:rsidR="004D423F" w:rsidRPr="00DB716D">
              <w:rPr>
                <w:rFonts w:asciiTheme="minorHAnsi" w:hAnsiTheme="minorHAnsi" w:cstheme="minorHAnsi"/>
                <w:sz w:val="18"/>
                <w:szCs w:val="18"/>
                <w:lang w:val="fr-FR" w:eastAsia="ro-RO"/>
              </w:rPr>
              <w:t>emorarea defectului este selectabilă</w:t>
            </w:r>
          </w:p>
          <w:p w14:paraId="59749C06" w14:textId="77777777" w:rsidR="004D423F" w:rsidRPr="00DB716D" w:rsidRDefault="004D423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Montare pe șină  de 35 mm</w:t>
            </w:r>
          </w:p>
        </w:tc>
        <w:tc>
          <w:tcPr>
            <w:tcW w:w="992" w:type="dxa"/>
            <w:shd w:val="clear" w:color="auto" w:fill="auto"/>
          </w:tcPr>
          <w:p w14:paraId="69927EAC" w14:textId="77777777" w:rsidR="005316B0" w:rsidRPr="00DB716D" w:rsidRDefault="005920EE"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1D38F2" w:rsidRPr="00DB716D">
              <w:rPr>
                <w:rFonts w:asciiTheme="minorHAnsi" w:eastAsia="Calibri" w:hAnsiTheme="minorHAnsi" w:cstheme="minorHAnsi"/>
                <w:sz w:val="18"/>
                <w:szCs w:val="18"/>
                <w:lang w:val="fr-FR"/>
              </w:rPr>
              <w:t xml:space="preserve"> buc</w:t>
            </w:r>
          </w:p>
        </w:tc>
        <w:tc>
          <w:tcPr>
            <w:tcW w:w="1134" w:type="dxa"/>
          </w:tcPr>
          <w:p w14:paraId="34128D4A" w14:textId="77777777" w:rsidR="005316B0" w:rsidRPr="00DB716D" w:rsidRDefault="005920EE"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252.1</w:t>
            </w:r>
          </w:p>
        </w:tc>
      </w:tr>
      <w:tr w:rsidR="00752C26" w:rsidRPr="00DB716D" w14:paraId="3B34E4D1" w14:textId="77777777" w:rsidTr="00DB716D">
        <w:tc>
          <w:tcPr>
            <w:tcW w:w="780" w:type="dxa"/>
            <w:shd w:val="clear" w:color="auto" w:fill="auto"/>
          </w:tcPr>
          <w:p w14:paraId="43C64230" w14:textId="3AD69922" w:rsidR="005316B0"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26</w:t>
            </w:r>
          </w:p>
        </w:tc>
        <w:tc>
          <w:tcPr>
            <w:tcW w:w="2227" w:type="dxa"/>
            <w:shd w:val="clear" w:color="auto" w:fill="auto"/>
          </w:tcPr>
          <w:p w14:paraId="27E5FCA9" w14:textId="77777777" w:rsidR="005316B0" w:rsidRPr="00DB716D" w:rsidRDefault="00AA076F"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Releu de supraveghere tensiune trifazată</w:t>
            </w:r>
            <w:r w:rsidR="00A05F5D" w:rsidRPr="00DB716D">
              <w:rPr>
                <w:rFonts w:asciiTheme="minorHAnsi" w:eastAsia="Calibri" w:hAnsiTheme="minorHAnsi" w:cstheme="minorHAnsi"/>
                <w:sz w:val="18"/>
                <w:szCs w:val="18"/>
                <w:lang w:val="fr-FR"/>
              </w:rPr>
              <w:t>, supra/ subtensiune, supra + subtensiune, succesiune faze, lipsa faza, reglabil, 1 C, 6 A</w:t>
            </w:r>
          </w:p>
        </w:tc>
        <w:tc>
          <w:tcPr>
            <w:tcW w:w="4538" w:type="dxa"/>
            <w:shd w:val="clear" w:color="auto" w:fill="auto"/>
          </w:tcPr>
          <w:p w14:paraId="3D1AB556" w14:textId="77777777" w:rsidR="004D423F" w:rsidRPr="00DB716D" w:rsidRDefault="004D423F"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Asigură supravegherea tensiunii trifazate în intervalul 380 – 415 V</w:t>
            </w:r>
          </w:p>
          <w:p w14:paraId="44AB8B32" w14:textId="77777777"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Asigură protecția la supratensiune</w:t>
            </w:r>
          </w:p>
          <w:p w14:paraId="0407C6AC" w14:textId="77777777"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Asigură protecția la subtensiune</w:t>
            </w:r>
          </w:p>
          <w:p w14:paraId="395D6F3B" w14:textId="4CA04B95"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Verifică succesiunea fazelor pentru un sistem de tensiuni trifazate</w:t>
            </w:r>
          </w:p>
          <w:p w14:paraId="5080ED7E" w14:textId="77777777"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Verifică lipsa unei faze pentru un sistem de tensiuni trifazate</w:t>
            </w:r>
          </w:p>
          <w:p w14:paraId="7D23EA6A" w14:textId="77777777"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Valoarea de declanșare este reglabilă în raport cu tensiunea de lucru</w:t>
            </w:r>
            <w:r w:rsidR="004D423F" w:rsidRPr="00DB716D">
              <w:rPr>
                <w:rFonts w:asciiTheme="minorHAnsi" w:hAnsiTheme="minorHAnsi" w:cstheme="minorHAnsi"/>
                <w:sz w:val="18"/>
                <w:szCs w:val="18"/>
                <w:lang w:val="fr-FR" w:eastAsia="ro-RO"/>
              </w:rPr>
              <w:t xml:space="preserve"> existând un câmp de supraveghere a valorilor de tensiune</w:t>
            </w:r>
          </w:p>
          <w:p w14:paraId="65E4D712" w14:textId="77777777"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Minim 1 contact</w:t>
            </w:r>
          </w:p>
          <w:p w14:paraId="171BC367" w14:textId="77777777"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maxim admis 6 A</w:t>
            </w:r>
            <w:r w:rsidR="004D423F" w:rsidRPr="00DB716D">
              <w:rPr>
                <w:rFonts w:asciiTheme="minorHAnsi" w:hAnsiTheme="minorHAnsi" w:cstheme="minorHAnsi"/>
                <w:sz w:val="18"/>
                <w:szCs w:val="18"/>
                <w:lang w:val="fr-FR" w:eastAsia="ro-RO"/>
              </w:rPr>
              <w:t xml:space="preserve"> la 250 V </w:t>
            </w:r>
            <w:proofErr w:type="gramStart"/>
            <w:r w:rsidR="004D423F" w:rsidRPr="00DB716D">
              <w:rPr>
                <w:rFonts w:asciiTheme="minorHAnsi" w:hAnsiTheme="minorHAnsi" w:cstheme="minorHAnsi"/>
                <w:sz w:val="18"/>
                <w:szCs w:val="18"/>
                <w:lang w:val="fr-FR" w:eastAsia="ro-RO"/>
              </w:rPr>
              <w:t>ca</w:t>
            </w:r>
            <w:proofErr w:type="gramEnd"/>
          </w:p>
          <w:p w14:paraId="1F24158B" w14:textId="77777777" w:rsidR="005316B0"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w:t>
            </w:r>
            <w:r w:rsidR="004D423F" w:rsidRPr="00DB716D">
              <w:rPr>
                <w:rFonts w:asciiTheme="minorHAnsi" w:hAnsiTheme="minorHAnsi" w:cstheme="minorHAnsi"/>
                <w:sz w:val="18"/>
                <w:szCs w:val="18"/>
                <w:lang w:val="fr-FR" w:eastAsia="ro-RO"/>
              </w:rPr>
              <w:t>ontare pe șină de 35 mm</w:t>
            </w:r>
          </w:p>
          <w:p w14:paraId="465B4824" w14:textId="77777777" w:rsidR="004D423F" w:rsidRPr="00DB716D" w:rsidRDefault="004D423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Alimentare în curent alternativ</w:t>
            </w:r>
          </w:p>
        </w:tc>
        <w:tc>
          <w:tcPr>
            <w:tcW w:w="992" w:type="dxa"/>
            <w:shd w:val="clear" w:color="auto" w:fill="auto"/>
          </w:tcPr>
          <w:p w14:paraId="36EB7455" w14:textId="77777777" w:rsidR="005316B0" w:rsidRPr="00DB716D" w:rsidRDefault="00AA076F"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1D38F2" w:rsidRPr="00DB716D">
              <w:rPr>
                <w:rFonts w:asciiTheme="minorHAnsi" w:eastAsia="Calibri" w:hAnsiTheme="minorHAnsi" w:cstheme="minorHAnsi"/>
                <w:sz w:val="18"/>
                <w:szCs w:val="18"/>
                <w:lang w:val="fr-FR"/>
              </w:rPr>
              <w:t xml:space="preserve"> buc</w:t>
            </w:r>
          </w:p>
        </w:tc>
        <w:tc>
          <w:tcPr>
            <w:tcW w:w="1134" w:type="dxa"/>
          </w:tcPr>
          <w:p w14:paraId="01DA9FE6" w14:textId="77777777" w:rsidR="005316B0" w:rsidRPr="00DB716D" w:rsidRDefault="00AA076F"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285.71</w:t>
            </w:r>
          </w:p>
        </w:tc>
      </w:tr>
      <w:tr w:rsidR="00752C26" w:rsidRPr="00DB716D" w14:paraId="474073E1" w14:textId="77777777" w:rsidTr="00DB716D">
        <w:tc>
          <w:tcPr>
            <w:tcW w:w="780" w:type="dxa"/>
            <w:shd w:val="clear" w:color="auto" w:fill="auto"/>
          </w:tcPr>
          <w:p w14:paraId="773AEA7C" w14:textId="7EC72846" w:rsidR="005316B0"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27</w:t>
            </w:r>
          </w:p>
        </w:tc>
        <w:tc>
          <w:tcPr>
            <w:tcW w:w="2227" w:type="dxa"/>
            <w:shd w:val="clear" w:color="auto" w:fill="auto"/>
          </w:tcPr>
          <w:p w14:paraId="2A428F9C" w14:textId="77777777" w:rsidR="005316B0" w:rsidRPr="00DB716D" w:rsidRDefault="00AA076F"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Releu de supraveghere tensiune trifazată</w:t>
            </w:r>
            <w:r w:rsidR="00A05F5D" w:rsidRPr="00DB716D">
              <w:rPr>
                <w:rFonts w:asciiTheme="minorHAnsi" w:eastAsia="Calibri" w:hAnsiTheme="minorHAnsi" w:cstheme="minorHAnsi"/>
                <w:sz w:val="18"/>
                <w:szCs w:val="18"/>
                <w:lang w:val="fr-FR"/>
              </w:rPr>
              <w:t>, supra + subtensiune, succesiune faze, lipsa faza, asimetrie, lipsa neutru, reglabil, cu memorarea defectului selectabila, 2 C, 8 A</w:t>
            </w:r>
          </w:p>
        </w:tc>
        <w:tc>
          <w:tcPr>
            <w:tcW w:w="4538" w:type="dxa"/>
            <w:shd w:val="clear" w:color="auto" w:fill="auto"/>
          </w:tcPr>
          <w:p w14:paraId="568C1130" w14:textId="77777777"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Asigură protecția la supratensiune</w:t>
            </w:r>
          </w:p>
          <w:p w14:paraId="567C3D25" w14:textId="77777777"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Asigură protecția la subtensiune</w:t>
            </w:r>
          </w:p>
          <w:p w14:paraId="7742A50E" w14:textId="3CC903E0"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Verifică succesiunea fazelor pentru un sistem de tensiuni trifazate</w:t>
            </w:r>
          </w:p>
          <w:p w14:paraId="52C30A83" w14:textId="77777777"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Verifică lipsa unei faze pentru un sistem de tensiuni trifazate</w:t>
            </w:r>
          </w:p>
          <w:p w14:paraId="1F772A52" w14:textId="77777777"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Valoarea de declanșare este reglabilă în raport cu tensiunea de lucru</w:t>
            </w:r>
            <w:r w:rsidR="0052221C" w:rsidRPr="00DB716D">
              <w:rPr>
                <w:rFonts w:asciiTheme="minorHAnsi" w:hAnsiTheme="minorHAnsi" w:cstheme="minorHAnsi"/>
                <w:sz w:val="18"/>
                <w:szCs w:val="18"/>
                <w:lang w:val="fr-FR" w:eastAsia="ro-RO"/>
              </w:rPr>
              <w:t xml:space="preserve"> asigurându-se un câmp de supraveghere</w:t>
            </w:r>
          </w:p>
          <w:p w14:paraId="399F4064" w14:textId="77777777" w:rsidR="00AA076F" w:rsidRPr="00DB716D" w:rsidRDefault="00AA076F"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Verifică asimetria fazelor unui sistem trifazat</w:t>
            </w:r>
          </w:p>
          <w:p w14:paraId="2D760370" w14:textId="77777777" w:rsidR="00AA076F" w:rsidRPr="00DB716D" w:rsidRDefault="00AA076F"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Semnalează lipsa neutrului pentru o rețea trifazată</w:t>
            </w:r>
          </w:p>
          <w:p w14:paraId="236EA1A0" w14:textId="77777777" w:rsidR="00AA076F" w:rsidRPr="00DB716D" w:rsidRDefault="00AA076F"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Permite memorarea defectului și selectabilitatea acestuia</w:t>
            </w:r>
          </w:p>
          <w:p w14:paraId="663B4AF8" w14:textId="77777777"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Minim 2 contacte</w:t>
            </w:r>
            <w:r w:rsidR="0052221C" w:rsidRPr="00DB716D">
              <w:rPr>
                <w:rFonts w:asciiTheme="minorHAnsi" w:hAnsiTheme="minorHAnsi" w:cstheme="minorHAnsi"/>
                <w:sz w:val="18"/>
                <w:szCs w:val="18"/>
                <w:lang w:val="fr-FR" w:eastAsia="ro-RO"/>
              </w:rPr>
              <w:t xml:space="preserve"> comutatoare</w:t>
            </w:r>
          </w:p>
          <w:p w14:paraId="0BB7EFC0" w14:textId="77777777"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maxim admis 8 A</w:t>
            </w:r>
            <w:r w:rsidR="0052221C" w:rsidRPr="00DB716D">
              <w:rPr>
                <w:rFonts w:asciiTheme="minorHAnsi" w:hAnsiTheme="minorHAnsi" w:cstheme="minorHAnsi"/>
                <w:sz w:val="18"/>
                <w:szCs w:val="18"/>
                <w:lang w:val="fr-FR" w:eastAsia="ro-RO"/>
              </w:rPr>
              <w:t xml:space="preserve"> la 250 V </w:t>
            </w:r>
            <w:proofErr w:type="gramStart"/>
            <w:r w:rsidR="0052221C" w:rsidRPr="00DB716D">
              <w:rPr>
                <w:rFonts w:asciiTheme="minorHAnsi" w:hAnsiTheme="minorHAnsi" w:cstheme="minorHAnsi"/>
                <w:sz w:val="18"/>
                <w:szCs w:val="18"/>
                <w:lang w:val="fr-FR" w:eastAsia="ro-RO"/>
              </w:rPr>
              <w:t>ca</w:t>
            </w:r>
            <w:proofErr w:type="gramEnd"/>
          </w:p>
          <w:p w14:paraId="2A75628E" w14:textId="77777777" w:rsidR="005316B0" w:rsidRPr="00DB716D" w:rsidRDefault="00AA076F"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val="fr-FR" w:eastAsia="ro-RO"/>
              </w:rPr>
              <w:t>M</w:t>
            </w:r>
            <w:r w:rsidR="0052221C" w:rsidRPr="00DB716D">
              <w:rPr>
                <w:rFonts w:asciiTheme="minorHAnsi" w:hAnsiTheme="minorHAnsi" w:cstheme="minorHAnsi"/>
                <w:sz w:val="18"/>
                <w:szCs w:val="18"/>
                <w:lang w:val="fr-FR" w:eastAsia="ro-RO"/>
              </w:rPr>
              <w:t>ontare pe șină 35 mm</w:t>
            </w:r>
          </w:p>
          <w:p w14:paraId="7452B833" w14:textId="77777777" w:rsidR="0052221C" w:rsidRPr="00DB716D" w:rsidRDefault="0052221C"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val="fr-FR" w:eastAsia="ro-RO"/>
              </w:rPr>
              <w:t>Alimentare în curent alternativ</w:t>
            </w:r>
          </w:p>
        </w:tc>
        <w:tc>
          <w:tcPr>
            <w:tcW w:w="992" w:type="dxa"/>
            <w:shd w:val="clear" w:color="auto" w:fill="auto"/>
          </w:tcPr>
          <w:p w14:paraId="24717BD5" w14:textId="77777777" w:rsidR="005316B0" w:rsidRPr="00DB716D" w:rsidRDefault="00AA076F"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1D38F2" w:rsidRPr="00DB716D">
              <w:rPr>
                <w:rFonts w:asciiTheme="minorHAnsi" w:eastAsia="Calibri" w:hAnsiTheme="minorHAnsi" w:cstheme="minorHAnsi"/>
                <w:sz w:val="18"/>
                <w:szCs w:val="18"/>
                <w:lang w:val="fr-FR"/>
              </w:rPr>
              <w:t xml:space="preserve"> buc</w:t>
            </w:r>
          </w:p>
        </w:tc>
        <w:tc>
          <w:tcPr>
            <w:tcW w:w="1134" w:type="dxa"/>
          </w:tcPr>
          <w:p w14:paraId="30A8653C" w14:textId="77777777" w:rsidR="005316B0" w:rsidRPr="00DB716D" w:rsidRDefault="00AA076F"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336.13</w:t>
            </w:r>
          </w:p>
        </w:tc>
      </w:tr>
      <w:tr w:rsidR="00752C26" w:rsidRPr="00DB716D" w14:paraId="19ECBE34" w14:textId="77777777" w:rsidTr="00DB716D">
        <w:tc>
          <w:tcPr>
            <w:tcW w:w="780" w:type="dxa"/>
            <w:shd w:val="clear" w:color="auto" w:fill="auto"/>
          </w:tcPr>
          <w:p w14:paraId="0EAA6AB7" w14:textId="3B6974AB" w:rsidR="005316B0"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28</w:t>
            </w:r>
          </w:p>
        </w:tc>
        <w:tc>
          <w:tcPr>
            <w:tcW w:w="2227" w:type="dxa"/>
            <w:shd w:val="clear" w:color="auto" w:fill="auto"/>
          </w:tcPr>
          <w:p w14:paraId="3ACC9824" w14:textId="77777777" w:rsidR="005316B0" w:rsidRPr="00DB716D" w:rsidRDefault="00AA076F"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Releu de nivel pentru lichide conductibile</w:t>
            </w:r>
            <w:r w:rsidR="00A05F5D" w:rsidRPr="00DB716D">
              <w:rPr>
                <w:rFonts w:asciiTheme="minorHAnsi" w:eastAsia="Calibri" w:hAnsiTheme="minorHAnsi" w:cstheme="minorHAnsi"/>
                <w:sz w:val="18"/>
                <w:szCs w:val="18"/>
                <w:lang w:val="fr-FR"/>
              </w:rPr>
              <w:t>, sensibilitate reglabila 5 – 150 kOhm, alimentare 230 – 240 Vca, montare pe sina de 35 mm</w:t>
            </w:r>
          </w:p>
        </w:tc>
        <w:tc>
          <w:tcPr>
            <w:tcW w:w="4538" w:type="dxa"/>
            <w:shd w:val="clear" w:color="auto" w:fill="auto"/>
          </w:tcPr>
          <w:p w14:paraId="55F5769E" w14:textId="77777777"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Permite </w:t>
            </w:r>
            <w:r w:rsidR="00E57D34" w:rsidRPr="00DB716D">
              <w:rPr>
                <w:rFonts w:asciiTheme="minorHAnsi" w:hAnsiTheme="minorHAnsi" w:cstheme="minorHAnsi"/>
                <w:sz w:val="18"/>
                <w:szCs w:val="18"/>
                <w:lang w:val="fr-FR" w:eastAsia="ro-RO"/>
              </w:rPr>
              <w:t>schimbarea stării unor contacte</w:t>
            </w:r>
            <w:r w:rsidRPr="00DB716D">
              <w:rPr>
                <w:rFonts w:asciiTheme="minorHAnsi" w:hAnsiTheme="minorHAnsi" w:cstheme="minorHAnsi"/>
                <w:sz w:val="18"/>
                <w:szCs w:val="18"/>
                <w:lang w:val="fr-FR" w:eastAsia="ro-RO"/>
              </w:rPr>
              <w:t xml:space="preserve"> la atingerea nivelului de lichid conductibil într-un recipient</w:t>
            </w:r>
          </w:p>
          <w:p w14:paraId="44D4678F" w14:textId="77777777" w:rsidR="00AA076F"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w:t>
            </w:r>
            <w:r w:rsidR="00752C26" w:rsidRPr="00DB716D">
              <w:rPr>
                <w:rFonts w:asciiTheme="minorHAnsi" w:hAnsiTheme="minorHAnsi" w:cstheme="minorHAnsi"/>
                <w:sz w:val="18"/>
                <w:szCs w:val="18"/>
                <w:lang w:val="fr-FR" w:eastAsia="ro-RO"/>
              </w:rPr>
              <w:t xml:space="preserve">limentare în cc sau în </w:t>
            </w:r>
            <w:proofErr w:type="gramStart"/>
            <w:r w:rsidRPr="00DB716D">
              <w:rPr>
                <w:rFonts w:asciiTheme="minorHAnsi" w:hAnsiTheme="minorHAnsi" w:cstheme="minorHAnsi"/>
                <w:sz w:val="18"/>
                <w:szCs w:val="18"/>
                <w:lang w:val="fr-FR" w:eastAsia="ro-RO"/>
              </w:rPr>
              <w:t>ca</w:t>
            </w:r>
            <w:proofErr w:type="gramEnd"/>
            <w:r w:rsidRPr="00DB716D">
              <w:rPr>
                <w:rFonts w:asciiTheme="minorHAnsi" w:hAnsiTheme="minorHAnsi" w:cstheme="minorHAnsi"/>
                <w:sz w:val="18"/>
                <w:szCs w:val="18"/>
                <w:lang w:val="fr-FR" w:eastAsia="ro-RO"/>
              </w:rPr>
              <w:t xml:space="preserve"> </w:t>
            </w:r>
          </w:p>
          <w:p w14:paraId="2395C2D3" w14:textId="77777777" w:rsidR="00752C26" w:rsidRPr="00DB716D" w:rsidRDefault="00752C26"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Sensibilitate reglabilă</w:t>
            </w:r>
          </w:p>
          <w:p w14:paraId="435FE561" w14:textId="77777777" w:rsidR="00752C26" w:rsidRPr="00DB716D" w:rsidRDefault="00752C26"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Minim 1 contact comutator tip contact dublu</w:t>
            </w:r>
          </w:p>
          <w:p w14:paraId="50EF9414" w14:textId="77777777" w:rsidR="00752C26" w:rsidRPr="00DB716D" w:rsidRDefault="00752C26"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maxim de comutare 16 A la 250 Vca</w:t>
            </w:r>
          </w:p>
          <w:p w14:paraId="121094F1" w14:textId="77777777" w:rsidR="005316B0" w:rsidRPr="00DB716D" w:rsidRDefault="00AA076F"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Montare pe şină de 35mm</w:t>
            </w:r>
          </w:p>
          <w:p w14:paraId="212E9494" w14:textId="77777777" w:rsidR="00752C26" w:rsidRPr="00DB716D" w:rsidRDefault="00752C26"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Permite 4 funcții referitoare la supravegherea nivelului la umplere, supravegherea nivelului la evacuare, supravegherea nivelului la umplere, supravegherea nivelului la evacuare</w:t>
            </w:r>
          </w:p>
          <w:p w14:paraId="1306BFFE" w14:textId="77777777" w:rsidR="00752C26" w:rsidRPr="00DB716D" w:rsidRDefault="00752C26"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Funcțiile prezintă întârzieri predeterminate</w:t>
            </w:r>
          </w:p>
        </w:tc>
        <w:tc>
          <w:tcPr>
            <w:tcW w:w="992" w:type="dxa"/>
            <w:shd w:val="clear" w:color="auto" w:fill="auto"/>
          </w:tcPr>
          <w:p w14:paraId="05003F08" w14:textId="77777777" w:rsidR="005316B0" w:rsidRPr="00DB716D" w:rsidRDefault="00AA076F"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1D38F2" w:rsidRPr="00DB716D">
              <w:rPr>
                <w:rFonts w:asciiTheme="minorHAnsi" w:eastAsia="Calibri" w:hAnsiTheme="minorHAnsi" w:cstheme="minorHAnsi"/>
                <w:sz w:val="18"/>
                <w:szCs w:val="18"/>
                <w:lang w:val="fr-FR"/>
              </w:rPr>
              <w:t xml:space="preserve"> buc</w:t>
            </w:r>
          </w:p>
        </w:tc>
        <w:tc>
          <w:tcPr>
            <w:tcW w:w="1134" w:type="dxa"/>
          </w:tcPr>
          <w:p w14:paraId="757EBB84" w14:textId="77777777" w:rsidR="005316B0" w:rsidRPr="00DB716D" w:rsidRDefault="00AA076F"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201.68</w:t>
            </w:r>
          </w:p>
        </w:tc>
      </w:tr>
      <w:tr w:rsidR="00752C26" w:rsidRPr="00DB716D" w14:paraId="3887C280" w14:textId="77777777" w:rsidTr="00DB716D">
        <w:tc>
          <w:tcPr>
            <w:tcW w:w="780" w:type="dxa"/>
            <w:shd w:val="clear" w:color="auto" w:fill="auto"/>
          </w:tcPr>
          <w:p w14:paraId="2A497F1F" w14:textId="2EAEBA18" w:rsidR="005316B0"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29</w:t>
            </w:r>
          </w:p>
        </w:tc>
        <w:tc>
          <w:tcPr>
            <w:tcW w:w="2227" w:type="dxa"/>
            <w:shd w:val="clear" w:color="auto" w:fill="auto"/>
          </w:tcPr>
          <w:p w14:paraId="60049015" w14:textId="77777777" w:rsidR="005316B0" w:rsidRPr="00DB716D" w:rsidRDefault="00AA076F"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Sondă-conductor pentru lichide conductibile</w:t>
            </w:r>
          </w:p>
          <w:p w14:paraId="609EA4DF" w14:textId="5DC03EE6" w:rsidR="00057BB8" w:rsidRPr="00DB716D" w:rsidRDefault="00057BB8" w:rsidP="00BF5050">
            <w:pPr>
              <w:jc w:val="both"/>
              <w:rPr>
                <w:rFonts w:asciiTheme="minorHAnsi" w:eastAsia="Calibri" w:hAnsiTheme="minorHAnsi" w:cstheme="minorHAnsi"/>
                <w:i/>
                <w:sz w:val="18"/>
                <w:szCs w:val="18"/>
                <w:lang w:val="fr-FR"/>
              </w:rPr>
            </w:pPr>
          </w:p>
        </w:tc>
        <w:tc>
          <w:tcPr>
            <w:tcW w:w="4538" w:type="dxa"/>
            <w:shd w:val="clear" w:color="auto" w:fill="auto"/>
          </w:tcPr>
          <w:p w14:paraId="4127EC55" w14:textId="77777777" w:rsidR="005316B0" w:rsidRPr="00DB716D" w:rsidRDefault="00E57D34"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Permite transmiterea informației despre nivelul de lichid conductibil dintr-un recipient</w:t>
            </w:r>
          </w:p>
          <w:p w14:paraId="33A2533E" w14:textId="77777777" w:rsidR="00E57D34" w:rsidRPr="00DB716D" w:rsidRDefault="00752C26"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Transmite un semnal compatibil cu intrările în releul de nivel de pe poziția anterioară</w:t>
            </w:r>
          </w:p>
          <w:p w14:paraId="75604D9B" w14:textId="77777777" w:rsidR="00752C26" w:rsidRPr="00DB716D" w:rsidRDefault="00752C26"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Lungime maximă cablu de 6 m</w:t>
            </w:r>
          </w:p>
        </w:tc>
        <w:tc>
          <w:tcPr>
            <w:tcW w:w="992" w:type="dxa"/>
            <w:shd w:val="clear" w:color="auto" w:fill="auto"/>
          </w:tcPr>
          <w:p w14:paraId="0A8E3C95" w14:textId="77777777" w:rsidR="005316B0" w:rsidRPr="00DB716D" w:rsidRDefault="00AA076F"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1D38F2" w:rsidRPr="00DB716D">
              <w:rPr>
                <w:rFonts w:asciiTheme="minorHAnsi" w:eastAsia="Calibri" w:hAnsiTheme="minorHAnsi" w:cstheme="minorHAnsi"/>
                <w:sz w:val="18"/>
                <w:szCs w:val="18"/>
                <w:lang w:val="fr-FR"/>
              </w:rPr>
              <w:t xml:space="preserve"> buc</w:t>
            </w:r>
          </w:p>
        </w:tc>
        <w:tc>
          <w:tcPr>
            <w:tcW w:w="1134" w:type="dxa"/>
          </w:tcPr>
          <w:p w14:paraId="0DB6CA9E" w14:textId="77777777" w:rsidR="005316B0" w:rsidRPr="00DB716D" w:rsidRDefault="00AA076F"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42.02</w:t>
            </w:r>
          </w:p>
        </w:tc>
      </w:tr>
      <w:tr w:rsidR="00752C26" w:rsidRPr="00DB716D" w14:paraId="64B0541A" w14:textId="77777777" w:rsidTr="00DB716D">
        <w:tc>
          <w:tcPr>
            <w:tcW w:w="780" w:type="dxa"/>
            <w:shd w:val="clear" w:color="auto" w:fill="auto"/>
          </w:tcPr>
          <w:p w14:paraId="4B3D7DB1" w14:textId="65A2F7A8" w:rsidR="005316B0" w:rsidRPr="00DB716D" w:rsidRDefault="00102752"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w:t>
            </w:r>
            <w:r w:rsidR="00E31616" w:rsidRPr="00DB716D">
              <w:rPr>
                <w:rFonts w:asciiTheme="minorHAnsi" w:eastAsia="Calibri" w:hAnsiTheme="minorHAnsi" w:cstheme="minorHAnsi"/>
                <w:sz w:val="18"/>
                <w:szCs w:val="18"/>
                <w:lang w:val="fr-FR"/>
              </w:rPr>
              <w:t>0</w:t>
            </w:r>
          </w:p>
        </w:tc>
        <w:tc>
          <w:tcPr>
            <w:tcW w:w="2227" w:type="dxa"/>
            <w:shd w:val="clear" w:color="auto" w:fill="auto"/>
          </w:tcPr>
          <w:p w14:paraId="110BDD4C" w14:textId="77777777" w:rsidR="005316B0" w:rsidRPr="00DB716D" w:rsidRDefault="00E57D34"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Contor de energie</w:t>
            </w:r>
            <w:r w:rsidR="00A05F5D" w:rsidRPr="00DB716D">
              <w:rPr>
                <w:rFonts w:asciiTheme="minorHAnsi" w:eastAsia="Calibri" w:hAnsiTheme="minorHAnsi" w:cstheme="minorHAnsi"/>
                <w:sz w:val="18"/>
                <w:szCs w:val="18"/>
                <w:lang w:val="fr-FR"/>
              </w:rPr>
              <w:t xml:space="preserve"> 40 A, alimentare 230 Vca, interfata ModBus + IR, MID, tarif unic, afisaj electronic</w:t>
            </w:r>
          </w:p>
        </w:tc>
        <w:tc>
          <w:tcPr>
            <w:tcW w:w="4538" w:type="dxa"/>
            <w:shd w:val="clear" w:color="auto" w:fill="auto"/>
          </w:tcPr>
          <w:p w14:paraId="0F3578F7" w14:textId="77777777" w:rsidR="00E57D34" w:rsidRPr="00DB716D" w:rsidRDefault="00E57D34"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Curent maxim permis 40 A </w:t>
            </w:r>
            <w:r w:rsidR="00752C26" w:rsidRPr="00DB716D">
              <w:rPr>
                <w:rFonts w:asciiTheme="minorHAnsi" w:hAnsiTheme="minorHAnsi" w:cstheme="minorHAnsi"/>
                <w:sz w:val="18"/>
                <w:szCs w:val="18"/>
                <w:lang w:val="fr-FR" w:eastAsia="ro-RO"/>
              </w:rPr>
              <w:t>pentru măsurare indirectă și 5 A pentru măsurare directă</w:t>
            </w:r>
          </w:p>
          <w:p w14:paraId="116E52BB" w14:textId="77777777" w:rsidR="00E57D34" w:rsidRPr="00DB716D" w:rsidRDefault="00E57D34"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val="fr-FR" w:eastAsia="ro-RO"/>
              </w:rPr>
              <w:t>A</w:t>
            </w:r>
            <w:r w:rsidRPr="00DB716D">
              <w:rPr>
                <w:rFonts w:asciiTheme="minorHAnsi" w:hAnsiTheme="minorHAnsi" w:cstheme="minorHAnsi"/>
                <w:sz w:val="18"/>
                <w:szCs w:val="18"/>
                <w:lang w:eastAsia="ro-RO"/>
              </w:rPr>
              <w:t xml:space="preserve">limentare la 230 Vca </w:t>
            </w:r>
          </w:p>
          <w:p w14:paraId="50688FD9" w14:textId="77777777" w:rsidR="00E57D34" w:rsidRPr="00DB716D" w:rsidRDefault="00E57D34"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Permite comunicarea în rețea pe interfață </w:t>
            </w:r>
            <w:r w:rsidR="00752C26" w:rsidRPr="00DB716D">
              <w:rPr>
                <w:rFonts w:asciiTheme="minorHAnsi" w:hAnsiTheme="minorHAnsi" w:cstheme="minorHAnsi"/>
                <w:sz w:val="18"/>
                <w:szCs w:val="18"/>
                <w:lang w:eastAsia="ro-RO"/>
              </w:rPr>
              <w:t xml:space="preserve">ModBus </w:t>
            </w:r>
          </w:p>
          <w:p w14:paraId="56634F59" w14:textId="77777777" w:rsidR="00B81CE4" w:rsidRPr="00DB716D" w:rsidRDefault="00B81CE4"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Multifuncțional</w:t>
            </w:r>
            <w:r w:rsidR="00E57D34" w:rsidRPr="00DB716D">
              <w:rPr>
                <w:rFonts w:asciiTheme="minorHAnsi" w:hAnsiTheme="minorHAnsi" w:cstheme="minorHAnsi"/>
                <w:sz w:val="18"/>
                <w:szCs w:val="18"/>
                <w:lang w:eastAsia="ro-RO"/>
              </w:rPr>
              <w:t xml:space="preserve"> </w:t>
            </w:r>
          </w:p>
          <w:p w14:paraId="3AE7E92A" w14:textId="77777777" w:rsidR="00E57D34" w:rsidRPr="00DB716D" w:rsidRDefault="00B81CE4"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Certificat MID</w:t>
            </w:r>
            <w:r w:rsidR="00E57D34" w:rsidRPr="00DB716D">
              <w:rPr>
                <w:rFonts w:asciiTheme="minorHAnsi" w:hAnsiTheme="minorHAnsi" w:cstheme="minorHAnsi"/>
                <w:sz w:val="18"/>
                <w:szCs w:val="18"/>
                <w:lang w:eastAsia="ro-RO"/>
              </w:rPr>
              <w:t xml:space="preserve"> </w:t>
            </w:r>
          </w:p>
          <w:p w14:paraId="6DE8D64F" w14:textId="77777777" w:rsidR="00E57D34" w:rsidRPr="00DB716D" w:rsidRDefault="00E57D34"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Permite contorizarea după tarif unic, </w:t>
            </w:r>
          </w:p>
          <w:p w14:paraId="18727DAD" w14:textId="77777777" w:rsidR="005316B0" w:rsidRPr="00DB716D" w:rsidRDefault="00752C26"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A</w:t>
            </w:r>
            <w:r w:rsidR="00E57D34" w:rsidRPr="00DB716D">
              <w:rPr>
                <w:rFonts w:asciiTheme="minorHAnsi" w:hAnsiTheme="minorHAnsi" w:cstheme="minorHAnsi"/>
                <w:sz w:val="18"/>
                <w:szCs w:val="18"/>
                <w:lang w:eastAsia="ro-RO"/>
              </w:rPr>
              <w:t>fișaj electronic</w:t>
            </w:r>
          </w:p>
          <w:p w14:paraId="7B4C1BC1" w14:textId="77777777" w:rsidR="00752C26" w:rsidRPr="00DB716D" w:rsidRDefault="00752C26"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Indică valori instantanee de energie, putere și tensiune</w:t>
            </w:r>
          </w:p>
        </w:tc>
        <w:tc>
          <w:tcPr>
            <w:tcW w:w="992" w:type="dxa"/>
            <w:shd w:val="clear" w:color="auto" w:fill="auto"/>
          </w:tcPr>
          <w:p w14:paraId="31D1A703" w14:textId="77777777" w:rsidR="005316B0" w:rsidRPr="00DB716D" w:rsidRDefault="00E57D34"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1D38F2" w:rsidRPr="00DB716D">
              <w:rPr>
                <w:rFonts w:asciiTheme="minorHAnsi" w:eastAsia="Calibri" w:hAnsiTheme="minorHAnsi" w:cstheme="minorHAnsi"/>
                <w:sz w:val="18"/>
                <w:szCs w:val="18"/>
                <w:lang w:val="fr-FR"/>
              </w:rPr>
              <w:t xml:space="preserve"> buc</w:t>
            </w:r>
          </w:p>
        </w:tc>
        <w:tc>
          <w:tcPr>
            <w:tcW w:w="1134" w:type="dxa"/>
          </w:tcPr>
          <w:p w14:paraId="5300E725" w14:textId="77777777" w:rsidR="005316B0" w:rsidRPr="00DB716D" w:rsidRDefault="00E57D34"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285.71</w:t>
            </w:r>
          </w:p>
        </w:tc>
      </w:tr>
      <w:tr w:rsidR="00752C26" w:rsidRPr="00DB716D" w14:paraId="5DC20414" w14:textId="77777777" w:rsidTr="00DB716D">
        <w:tc>
          <w:tcPr>
            <w:tcW w:w="780" w:type="dxa"/>
            <w:shd w:val="clear" w:color="auto" w:fill="auto"/>
          </w:tcPr>
          <w:p w14:paraId="5B97453B" w14:textId="6701577C" w:rsidR="002F45EB" w:rsidRPr="00DB716D" w:rsidRDefault="00102752"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w:t>
            </w:r>
            <w:r w:rsidR="00E31616" w:rsidRPr="00DB716D">
              <w:rPr>
                <w:rFonts w:asciiTheme="minorHAnsi" w:eastAsia="Calibri" w:hAnsiTheme="minorHAnsi" w:cstheme="minorHAnsi"/>
                <w:sz w:val="18"/>
                <w:szCs w:val="18"/>
                <w:lang w:val="fr-FR"/>
              </w:rPr>
              <w:t>1</w:t>
            </w:r>
          </w:p>
        </w:tc>
        <w:tc>
          <w:tcPr>
            <w:tcW w:w="2227" w:type="dxa"/>
            <w:shd w:val="clear" w:color="auto" w:fill="auto"/>
          </w:tcPr>
          <w:p w14:paraId="5547D5D4" w14:textId="77777777" w:rsidR="002F45EB" w:rsidRPr="00DB716D" w:rsidRDefault="00B81CE4"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Modul auxiliar de putere</w:t>
            </w:r>
            <w:r w:rsidR="00A05F5D" w:rsidRPr="00DB716D">
              <w:rPr>
                <w:rFonts w:asciiTheme="minorHAnsi" w:eastAsia="Calibri" w:hAnsiTheme="minorHAnsi" w:cstheme="minorHAnsi"/>
                <w:sz w:val="18"/>
                <w:szCs w:val="18"/>
                <w:lang w:val="fr-FR"/>
              </w:rPr>
              <w:t xml:space="preserve"> 1 CO, 16 A, 12 V</w:t>
            </w:r>
          </w:p>
        </w:tc>
        <w:tc>
          <w:tcPr>
            <w:tcW w:w="4538" w:type="dxa"/>
            <w:shd w:val="clear" w:color="auto" w:fill="auto"/>
          </w:tcPr>
          <w:p w14:paraId="3FE30759" w14:textId="77777777" w:rsidR="002F45EB" w:rsidRPr="00DB716D" w:rsidRDefault="00B81CE4"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Prevăzut cu un contact </w:t>
            </w:r>
            <w:r w:rsidR="00C74112" w:rsidRPr="00DB716D">
              <w:rPr>
                <w:rFonts w:asciiTheme="minorHAnsi" w:hAnsiTheme="minorHAnsi" w:cstheme="minorHAnsi"/>
                <w:sz w:val="18"/>
                <w:szCs w:val="18"/>
                <w:lang w:val="fr-FR" w:eastAsia="ro-RO"/>
              </w:rPr>
              <w:t>comutator</w:t>
            </w:r>
          </w:p>
          <w:p w14:paraId="039DB94D" w14:textId="77777777" w:rsidR="00B81CE4" w:rsidRPr="00DB716D" w:rsidRDefault="00B81CE4"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maxim admis 16 A</w:t>
            </w:r>
            <w:r w:rsidR="00C74112" w:rsidRPr="00DB716D">
              <w:rPr>
                <w:rFonts w:asciiTheme="minorHAnsi" w:hAnsiTheme="minorHAnsi" w:cstheme="minorHAnsi"/>
                <w:sz w:val="18"/>
                <w:szCs w:val="18"/>
                <w:lang w:val="fr-FR" w:eastAsia="ro-RO"/>
              </w:rPr>
              <w:t xml:space="preserve"> la 250 Vca</w:t>
            </w:r>
          </w:p>
          <w:p w14:paraId="54DA7BE3" w14:textId="77777777" w:rsidR="00B81CE4" w:rsidRPr="00DB716D" w:rsidRDefault="00C74112"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Alimentat din releul crepuscular corespunzător la 12 V cc, 80 mA, 1 W maxim</w:t>
            </w:r>
          </w:p>
          <w:p w14:paraId="5CCFA727" w14:textId="77777777" w:rsidR="00C74112" w:rsidRPr="00DB716D" w:rsidRDefault="00C74112"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Montare pe șină de 35 mm</w:t>
            </w:r>
          </w:p>
        </w:tc>
        <w:tc>
          <w:tcPr>
            <w:tcW w:w="992" w:type="dxa"/>
            <w:shd w:val="clear" w:color="auto" w:fill="auto"/>
          </w:tcPr>
          <w:p w14:paraId="254C6E64" w14:textId="77777777" w:rsidR="002F45EB" w:rsidRPr="00DB716D" w:rsidRDefault="00B81CE4"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1D38F2" w:rsidRPr="00DB716D">
              <w:rPr>
                <w:rFonts w:asciiTheme="minorHAnsi" w:eastAsia="Calibri" w:hAnsiTheme="minorHAnsi" w:cstheme="minorHAnsi"/>
                <w:sz w:val="18"/>
                <w:szCs w:val="18"/>
                <w:lang w:val="fr-FR"/>
              </w:rPr>
              <w:t xml:space="preserve"> buc</w:t>
            </w:r>
          </w:p>
        </w:tc>
        <w:tc>
          <w:tcPr>
            <w:tcW w:w="1134" w:type="dxa"/>
          </w:tcPr>
          <w:p w14:paraId="0033C966" w14:textId="77777777" w:rsidR="002F45EB" w:rsidRPr="00DB716D" w:rsidRDefault="00B81CE4"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84.03</w:t>
            </w:r>
          </w:p>
        </w:tc>
      </w:tr>
      <w:tr w:rsidR="00752C26" w:rsidRPr="00DB716D" w14:paraId="095CB909" w14:textId="77777777" w:rsidTr="00DB716D">
        <w:tc>
          <w:tcPr>
            <w:tcW w:w="780" w:type="dxa"/>
            <w:shd w:val="clear" w:color="auto" w:fill="auto"/>
          </w:tcPr>
          <w:p w14:paraId="77234BAE" w14:textId="00A7DC5D" w:rsidR="002F45EB" w:rsidRPr="00DB716D" w:rsidRDefault="00E31616" w:rsidP="00BF5050">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32</w:t>
            </w:r>
          </w:p>
        </w:tc>
        <w:tc>
          <w:tcPr>
            <w:tcW w:w="2227" w:type="dxa"/>
            <w:shd w:val="clear" w:color="auto" w:fill="auto"/>
          </w:tcPr>
          <w:p w14:paraId="201B4753" w14:textId="77777777" w:rsidR="002F45EB" w:rsidRPr="00DB716D" w:rsidRDefault="00B81CE4"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Descărcător de protecție</w:t>
            </w:r>
            <w:r w:rsidR="00A05F5D" w:rsidRPr="00DB716D">
              <w:rPr>
                <w:rFonts w:asciiTheme="minorHAnsi" w:eastAsia="Calibri" w:hAnsiTheme="minorHAnsi" w:cstheme="minorHAnsi"/>
                <w:sz w:val="18"/>
                <w:szCs w:val="18"/>
                <w:lang w:val="fr-FR"/>
              </w:rPr>
              <w:t xml:space="preserve"> tipul 1 +2, un grup varistor / eclator + 1 eclator</w:t>
            </w:r>
          </w:p>
        </w:tc>
        <w:tc>
          <w:tcPr>
            <w:tcW w:w="4538" w:type="dxa"/>
            <w:shd w:val="clear" w:color="auto" w:fill="auto"/>
          </w:tcPr>
          <w:p w14:paraId="518C1165" w14:textId="77777777" w:rsidR="00B81CE4" w:rsidRPr="00DB716D" w:rsidRDefault="00B81CE4"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Asigură protecție de tip 1+2 </w:t>
            </w:r>
            <w:r w:rsidR="00C74112" w:rsidRPr="00DB716D">
              <w:rPr>
                <w:rFonts w:asciiTheme="minorHAnsi" w:hAnsiTheme="minorHAnsi" w:cstheme="minorHAnsi"/>
                <w:sz w:val="18"/>
                <w:szCs w:val="18"/>
                <w:lang w:val="fr-FR" w:eastAsia="ro-RO"/>
              </w:rPr>
              <w:t>pentru aplicații în scheme monofazate</w:t>
            </w:r>
          </w:p>
          <w:p w14:paraId="05842C28" w14:textId="77777777" w:rsidR="00B81CE4" w:rsidRPr="00DB716D" w:rsidRDefault="00B81CE4"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Conține 1 grup varistor/eclator </w:t>
            </w:r>
            <w:r w:rsidR="00C74112" w:rsidRPr="00DB716D">
              <w:rPr>
                <w:rFonts w:asciiTheme="minorHAnsi" w:hAnsiTheme="minorHAnsi" w:cstheme="minorHAnsi"/>
                <w:sz w:val="18"/>
                <w:szCs w:val="18"/>
                <w:lang w:eastAsia="ro-RO"/>
              </w:rPr>
              <w:t>GDT montaj fază - nul</w:t>
            </w:r>
          </w:p>
          <w:p w14:paraId="3A9EB38D" w14:textId="77777777" w:rsidR="002F45EB" w:rsidRPr="00DB716D" w:rsidRDefault="00B81CE4"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Conține 1 eclator</w:t>
            </w:r>
            <w:r w:rsidR="00C74112" w:rsidRPr="00DB716D">
              <w:rPr>
                <w:rFonts w:asciiTheme="minorHAnsi" w:hAnsiTheme="minorHAnsi" w:cstheme="minorHAnsi"/>
                <w:sz w:val="18"/>
                <w:szCs w:val="18"/>
                <w:lang w:val="fr-FR" w:eastAsia="ro-RO"/>
              </w:rPr>
              <w:t xml:space="preserve"> cu gaz </w:t>
            </w:r>
            <w:r w:rsidRPr="00DB716D">
              <w:rPr>
                <w:rFonts w:asciiTheme="minorHAnsi" w:hAnsiTheme="minorHAnsi" w:cstheme="minorHAnsi"/>
                <w:sz w:val="18"/>
                <w:szCs w:val="18"/>
                <w:lang w:val="fr-FR" w:eastAsia="ro-RO"/>
              </w:rPr>
              <w:t>suplimentar</w:t>
            </w:r>
            <w:r w:rsidR="00C74112" w:rsidRPr="00DB716D">
              <w:rPr>
                <w:rFonts w:asciiTheme="minorHAnsi" w:hAnsiTheme="minorHAnsi" w:cstheme="minorHAnsi"/>
                <w:sz w:val="18"/>
                <w:szCs w:val="18"/>
                <w:lang w:val="fr-FR" w:eastAsia="ro-RO"/>
              </w:rPr>
              <w:t xml:space="preserve"> pentru protecție între nul și conductorul de împământare</w:t>
            </w:r>
          </w:p>
          <w:p w14:paraId="755B0AD3" w14:textId="77777777" w:rsidR="00C74112" w:rsidRPr="00DB716D" w:rsidRDefault="00C74112"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Prezintă indicare vizuală și conector cu contact de semnalizare la distanță a stării varistorului / eclatorului și a prezenței eclatorului dintre nul și împământare</w:t>
            </w:r>
          </w:p>
          <w:p w14:paraId="40BB425A" w14:textId="77777777" w:rsidR="00C74112" w:rsidRPr="00DB716D" w:rsidRDefault="00C74112"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Conține module înlocuibile</w:t>
            </w:r>
          </w:p>
          <w:p w14:paraId="6AED60B7" w14:textId="77777777" w:rsidR="00C74112" w:rsidRPr="00DB716D" w:rsidRDefault="005C534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Posibilitate de conexiune în serie (în V)</w:t>
            </w:r>
          </w:p>
          <w:p w14:paraId="2FA44D82" w14:textId="77777777" w:rsidR="005C5340" w:rsidRPr="00DB716D" w:rsidRDefault="005C534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Montaj pe șină de 35 mm</w:t>
            </w:r>
          </w:p>
        </w:tc>
        <w:tc>
          <w:tcPr>
            <w:tcW w:w="992" w:type="dxa"/>
            <w:shd w:val="clear" w:color="auto" w:fill="auto"/>
          </w:tcPr>
          <w:p w14:paraId="4D3E45F9" w14:textId="77777777" w:rsidR="002F45EB" w:rsidRPr="00DB716D" w:rsidRDefault="00B81CE4"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1D38F2" w:rsidRPr="00DB716D">
              <w:rPr>
                <w:rFonts w:asciiTheme="minorHAnsi" w:eastAsia="Calibri" w:hAnsiTheme="minorHAnsi" w:cstheme="minorHAnsi"/>
                <w:sz w:val="18"/>
                <w:szCs w:val="18"/>
                <w:lang w:val="fr-FR"/>
              </w:rPr>
              <w:t xml:space="preserve"> buc</w:t>
            </w:r>
          </w:p>
        </w:tc>
        <w:tc>
          <w:tcPr>
            <w:tcW w:w="1134" w:type="dxa"/>
          </w:tcPr>
          <w:p w14:paraId="690F41D0" w14:textId="77777777" w:rsidR="002F45EB" w:rsidRPr="00DB716D" w:rsidRDefault="00B81CE4"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966.39</w:t>
            </w:r>
          </w:p>
        </w:tc>
      </w:tr>
      <w:tr w:rsidR="00752C26" w:rsidRPr="00DB716D" w14:paraId="6D0E3EA2" w14:textId="77777777" w:rsidTr="00DB716D">
        <w:tc>
          <w:tcPr>
            <w:tcW w:w="780" w:type="dxa"/>
            <w:shd w:val="clear" w:color="auto" w:fill="auto"/>
          </w:tcPr>
          <w:p w14:paraId="45333409" w14:textId="5CB3513B" w:rsidR="001241AA"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33</w:t>
            </w:r>
          </w:p>
        </w:tc>
        <w:tc>
          <w:tcPr>
            <w:tcW w:w="2227" w:type="dxa"/>
            <w:shd w:val="clear" w:color="auto" w:fill="auto"/>
          </w:tcPr>
          <w:p w14:paraId="586005B9" w14:textId="77777777" w:rsidR="001241AA" w:rsidRPr="00DB716D" w:rsidRDefault="00B81CE4" w:rsidP="001241AA">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Descărcător de protecție</w:t>
            </w:r>
            <w:r w:rsidR="00A05F5D" w:rsidRPr="00DB716D">
              <w:rPr>
                <w:rFonts w:asciiTheme="minorHAnsi" w:eastAsia="Calibri" w:hAnsiTheme="minorHAnsi" w:cstheme="minorHAnsi"/>
                <w:sz w:val="18"/>
                <w:szCs w:val="18"/>
              </w:rPr>
              <w:t xml:space="preserve"> tipul 1 +2, 3 grupuri varistoare / eclatoare </w:t>
            </w:r>
          </w:p>
        </w:tc>
        <w:tc>
          <w:tcPr>
            <w:tcW w:w="4538" w:type="dxa"/>
            <w:shd w:val="clear" w:color="auto" w:fill="auto"/>
          </w:tcPr>
          <w:p w14:paraId="76C87CD8" w14:textId="77777777" w:rsidR="00B81CE4" w:rsidRPr="00DB716D" w:rsidRDefault="00B81CE4"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Asigură protecție de tip 1+2 </w:t>
            </w:r>
            <w:r w:rsidR="005C5340" w:rsidRPr="00DB716D">
              <w:rPr>
                <w:rFonts w:asciiTheme="minorHAnsi" w:hAnsiTheme="minorHAnsi" w:cstheme="minorHAnsi"/>
                <w:sz w:val="18"/>
                <w:szCs w:val="18"/>
                <w:lang w:eastAsia="ro-RO"/>
              </w:rPr>
              <w:t>pentru sisteme trifazate fără neutru</w:t>
            </w:r>
          </w:p>
          <w:p w14:paraId="046A673A" w14:textId="77777777" w:rsidR="00B81CE4" w:rsidRPr="00DB716D" w:rsidRDefault="00B81CE4"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Conține 3 grupări de tip varistor/eclator </w:t>
            </w:r>
            <w:r w:rsidR="005C5340" w:rsidRPr="00DB716D">
              <w:rPr>
                <w:rFonts w:asciiTheme="minorHAnsi" w:hAnsiTheme="minorHAnsi" w:cstheme="minorHAnsi"/>
                <w:sz w:val="18"/>
                <w:szCs w:val="18"/>
                <w:lang w:eastAsia="ro-RO"/>
              </w:rPr>
              <w:t>GDT între fiecare fază și conductorul de împământare</w:t>
            </w:r>
          </w:p>
          <w:p w14:paraId="0106E02F" w14:textId="77777777" w:rsidR="001241AA" w:rsidRPr="00DB716D" w:rsidRDefault="005C534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Prezintă indicare vizuală și conector cu contact de semnalizare la distanță a stării varistorului / eclatorului</w:t>
            </w:r>
          </w:p>
          <w:p w14:paraId="7FD322D1" w14:textId="77777777" w:rsidR="005C5340" w:rsidRPr="00DB716D" w:rsidRDefault="005C534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Conține module înlocuibile</w:t>
            </w:r>
          </w:p>
          <w:p w14:paraId="61EBB186" w14:textId="77777777" w:rsidR="005C5340" w:rsidRPr="00DB716D" w:rsidRDefault="005C534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Posibilitate de conexiune în serie (în V)</w:t>
            </w:r>
          </w:p>
          <w:p w14:paraId="2A0641F7" w14:textId="77777777" w:rsidR="005C5340" w:rsidRPr="00DB716D" w:rsidRDefault="005C534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Montaj pe șină de 35 mm</w:t>
            </w:r>
          </w:p>
        </w:tc>
        <w:tc>
          <w:tcPr>
            <w:tcW w:w="992" w:type="dxa"/>
            <w:shd w:val="clear" w:color="auto" w:fill="auto"/>
          </w:tcPr>
          <w:p w14:paraId="4D1D63DE" w14:textId="77777777" w:rsidR="001241AA" w:rsidRPr="00DB716D" w:rsidRDefault="00B81CE4"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1D38F2" w:rsidRPr="00DB716D">
              <w:rPr>
                <w:rFonts w:asciiTheme="minorHAnsi" w:eastAsia="Calibri" w:hAnsiTheme="minorHAnsi" w:cstheme="minorHAnsi"/>
                <w:sz w:val="18"/>
                <w:szCs w:val="18"/>
                <w:lang w:val="fr-FR"/>
              </w:rPr>
              <w:t xml:space="preserve"> buc</w:t>
            </w:r>
          </w:p>
        </w:tc>
        <w:tc>
          <w:tcPr>
            <w:tcW w:w="1134" w:type="dxa"/>
          </w:tcPr>
          <w:p w14:paraId="7B8D0BE5" w14:textId="77777777" w:rsidR="001241AA" w:rsidRPr="00DB716D" w:rsidRDefault="00B81CE4"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1554.62</w:t>
            </w:r>
          </w:p>
        </w:tc>
      </w:tr>
      <w:tr w:rsidR="00752C26" w:rsidRPr="00DB716D" w14:paraId="015C55D6" w14:textId="77777777" w:rsidTr="00DB716D">
        <w:tc>
          <w:tcPr>
            <w:tcW w:w="780" w:type="dxa"/>
            <w:shd w:val="clear" w:color="auto" w:fill="auto"/>
          </w:tcPr>
          <w:p w14:paraId="5685C32A" w14:textId="7997607A" w:rsidR="001241AA" w:rsidRPr="00DB716D" w:rsidRDefault="00102752"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w:t>
            </w:r>
            <w:r w:rsidR="00E31616" w:rsidRPr="00DB716D">
              <w:rPr>
                <w:rFonts w:asciiTheme="minorHAnsi" w:eastAsia="Calibri" w:hAnsiTheme="minorHAnsi" w:cstheme="minorHAnsi"/>
                <w:sz w:val="18"/>
                <w:szCs w:val="18"/>
                <w:lang w:val="fr-FR"/>
              </w:rPr>
              <w:t>4</w:t>
            </w:r>
          </w:p>
        </w:tc>
        <w:tc>
          <w:tcPr>
            <w:tcW w:w="2227" w:type="dxa"/>
            <w:shd w:val="clear" w:color="auto" w:fill="auto"/>
          </w:tcPr>
          <w:p w14:paraId="649CF4E7" w14:textId="77777777" w:rsidR="001241AA" w:rsidRPr="00DB716D" w:rsidRDefault="00B81CE4" w:rsidP="001241AA">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Releu de timp modular</w:t>
            </w:r>
            <w:r w:rsidR="00A05F5D" w:rsidRPr="00DB716D">
              <w:rPr>
                <w:rFonts w:asciiTheme="minorHAnsi" w:eastAsia="Calibri" w:hAnsiTheme="minorHAnsi" w:cstheme="minorHAnsi"/>
                <w:sz w:val="18"/>
                <w:szCs w:val="18"/>
                <w:lang w:val="fr-FR"/>
              </w:rPr>
              <w:t xml:space="preserve"> </w:t>
            </w:r>
            <w:r w:rsidR="00E6561F" w:rsidRPr="00DB716D">
              <w:rPr>
                <w:rFonts w:asciiTheme="minorHAnsi" w:eastAsia="Calibri" w:hAnsiTheme="minorHAnsi" w:cstheme="minorHAnsi"/>
                <w:sz w:val="18"/>
                <w:szCs w:val="18"/>
                <w:lang w:val="fr-FR"/>
              </w:rPr>
              <w:t>1</w:t>
            </w:r>
            <w:r w:rsidR="00A05F5D" w:rsidRPr="00DB716D">
              <w:rPr>
                <w:rFonts w:asciiTheme="minorHAnsi" w:eastAsia="Calibri" w:hAnsiTheme="minorHAnsi" w:cstheme="minorHAnsi"/>
                <w:sz w:val="18"/>
                <w:szCs w:val="18"/>
                <w:lang w:val="fr-FR"/>
              </w:rPr>
              <w:t>7.5 mm latime, intarziere la declansare (BI), multiminus tensiune (24 – 240) Vca/cc, 4 interval de temporizare (0.05 s – 180 s), 1C, 8 A</w:t>
            </w:r>
          </w:p>
        </w:tc>
        <w:tc>
          <w:tcPr>
            <w:tcW w:w="4538" w:type="dxa"/>
            <w:shd w:val="clear" w:color="auto" w:fill="auto"/>
          </w:tcPr>
          <w:p w14:paraId="746C292B" w14:textId="77777777" w:rsidR="005C5340" w:rsidRPr="00DB716D" w:rsidRDefault="005C534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Permite funcțiile de intermitență asimetrică cu și fără semnal de comandă</w:t>
            </w:r>
          </w:p>
          <w:p w14:paraId="74743BFF" w14:textId="77777777" w:rsidR="00B81CE4" w:rsidRPr="00DB716D" w:rsidRDefault="00B81CE4"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Multi-tensiune pentru bobina de alimentare (24...240) Vca/cc </w:t>
            </w:r>
          </w:p>
          <w:p w14:paraId="2A2E9CB3" w14:textId="77777777" w:rsidR="00B81CE4" w:rsidRPr="00DB716D" w:rsidRDefault="00B81CE4"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Prevăzut cu un contact </w:t>
            </w:r>
            <w:r w:rsidR="005C5340" w:rsidRPr="00DB716D">
              <w:rPr>
                <w:rFonts w:asciiTheme="minorHAnsi" w:hAnsiTheme="minorHAnsi" w:cstheme="minorHAnsi"/>
                <w:sz w:val="18"/>
                <w:szCs w:val="18"/>
                <w:lang w:val="fr-FR" w:eastAsia="ro-RO"/>
              </w:rPr>
              <w:t>comutator</w:t>
            </w:r>
          </w:p>
          <w:p w14:paraId="593E4AA1" w14:textId="77777777" w:rsidR="00B81CE4" w:rsidRPr="00DB716D" w:rsidRDefault="005C534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Curent maxim admisibil 16 </w:t>
            </w:r>
            <w:r w:rsidR="00B81CE4" w:rsidRPr="00DB716D">
              <w:rPr>
                <w:rFonts w:asciiTheme="minorHAnsi" w:hAnsiTheme="minorHAnsi" w:cstheme="minorHAnsi"/>
                <w:sz w:val="18"/>
                <w:szCs w:val="18"/>
                <w:lang w:val="fr-FR" w:eastAsia="ro-RO"/>
              </w:rPr>
              <w:t>A</w:t>
            </w:r>
            <w:r w:rsidRPr="00DB716D">
              <w:rPr>
                <w:rFonts w:asciiTheme="minorHAnsi" w:hAnsiTheme="minorHAnsi" w:cstheme="minorHAnsi"/>
                <w:sz w:val="18"/>
                <w:szCs w:val="18"/>
                <w:lang w:val="fr-FR" w:eastAsia="ro-RO"/>
              </w:rPr>
              <w:t xml:space="preserve"> la 250 Vca</w:t>
            </w:r>
          </w:p>
          <w:p w14:paraId="45C1E6E4" w14:textId="77777777" w:rsidR="001241AA" w:rsidRPr="00DB716D" w:rsidRDefault="005C534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Montare pe șină de 35 mm</w:t>
            </w:r>
          </w:p>
        </w:tc>
        <w:tc>
          <w:tcPr>
            <w:tcW w:w="992" w:type="dxa"/>
            <w:shd w:val="clear" w:color="auto" w:fill="auto"/>
          </w:tcPr>
          <w:p w14:paraId="3AC3A1F4" w14:textId="77777777" w:rsidR="001241AA" w:rsidRPr="00DB716D" w:rsidRDefault="00B81CE4"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1D38F2" w:rsidRPr="00DB716D">
              <w:rPr>
                <w:rFonts w:asciiTheme="minorHAnsi" w:eastAsia="Calibri" w:hAnsiTheme="minorHAnsi" w:cstheme="minorHAnsi"/>
                <w:sz w:val="18"/>
                <w:szCs w:val="18"/>
                <w:lang w:val="fr-FR"/>
              </w:rPr>
              <w:t xml:space="preserve"> buc</w:t>
            </w:r>
          </w:p>
        </w:tc>
        <w:tc>
          <w:tcPr>
            <w:tcW w:w="1134" w:type="dxa"/>
          </w:tcPr>
          <w:p w14:paraId="7E28E168" w14:textId="77777777" w:rsidR="001241AA" w:rsidRPr="00DB716D" w:rsidRDefault="00B81CE4"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256.3</w:t>
            </w:r>
          </w:p>
        </w:tc>
      </w:tr>
      <w:tr w:rsidR="00752C26" w:rsidRPr="00DB716D" w14:paraId="4D0C3458" w14:textId="77777777" w:rsidTr="00DB716D">
        <w:tc>
          <w:tcPr>
            <w:tcW w:w="780" w:type="dxa"/>
            <w:shd w:val="clear" w:color="auto" w:fill="auto"/>
          </w:tcPr>
          <w:p w14:paraId="4E559A61" w14:textId="048F9C6F" w:rsidR="002F45EB" w:rsidRPr="00DB716D" w:rsidRDefault="00E31616" w:rsidP="00BF5050">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35</w:t>
            </w:r>
          </w:p>
        </w:tc>
        <w:tc>
          <w:tcPr>
            <w:tcW w:w="2227" w:type="dxa"/>
            <w:shd w:val="clear" w:color="auto" w:fill="auto"/>
          </w:tcPr>
          <w:p w14:paraId="45105873" w14:textId="77777777" w:rsidR="002F45EB" w:rsidRPr="00DB716D" w:rsidRDefault="00B81CE4"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Releu de timp modular</w:t>
            </w:r>
            <w:r w:rsidR="00E6561F" w:rsidRPr="00DB716D">
              <w:rPr>
                <w:rFonts w:asciiTheme="minorHAnsi" w:eastAsia="Calibri" w:hAnsiTheme="minorHAnsi" w:cstheme="minorHAnsi"/>
                <w:sz w:val="18"/>
                <w:szCs w:val="18"/>
                <w:lang w:val="fr-FR"/>
              </w:rPr>
              <w:t xml:space="preserve"> 17.5  mm latime, comutator stea – triunghi (SD), multi – tensiune (12 – 240) Vca/cc, 4 intervalle de temporizare, 0.1 s – 20 min, 2 ND, 6A</w:t>
            </w:r>
          </w:p>
        </w:tc>
        <w:tc>
          <w:tcPr>
            <w:tcW w:w="4538" w:type="dxa"/>
            <w:shd w:val="clear" w:color="auto" w:fill="auto"/>
          </w:tcPr>
          <w:p w14:paraId="1F1E1796" w14:textId="77777777" w:rsidR="00B81CE4" w:rsidRPr="00DB716D" w:rsidRDefault="005C5340"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Poate fi folosit la comutația stea-triunghi a unui motor</w:t>
            </w:r>
          </w:p>
          <w:p w14:paraId="607B86DE" w14:textId="77777777" w:rsidR="00B81CE4" w:rsidRPr="00DB716D" w:rsidRDefault="00B81CE4"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Multi-tensiune pentru bobina de alimentare (12...240) Vca/cc</w:t>
            </w:r>
          </w:p>
          <w:p w14:paraId="7DF1E762" w14:textId="77777777" w:rsidR="00910491" w:rsidRPr="00DB716D" w:rsidRDefault="00B81CE4"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Prevăzut cu </w:t>
            </w:r>
            <w:r w:rsidR="00910491" w:rsidRPr="00DB716D">
              <w:rPr>
                <w:rFonts w:asciiTheme="minorHAnsi" w:hAnsiTheme="minorHAnsi" w:cstheme="minorHAnsi"/>
                <w:sz w:val="18"/>
                <w:szCs w:val="18"/>
                <w:lang w:val="fr-FR" w:eastAsia="ro-RO"/>
              </w:rPr>
              <w:t>2 contacte normal deschise</w:t>
            </w:r>
          </w:p>
          <w:p w14:paraId="44469AA7" w14:textId="77777777" w:rsidR="002F45EB" w:rsidRPr="00DB716D" w:rsidRDefault="00910491"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maxim admisibil</w:t>
            </w:r>
            <w:r w:rsidR="00B81CE4" w:rsidRPr="00DB716D">
              <w:rPr>
                <w:rFonts w:asciiTheme="minorHAnsi" w:hAnsiTheme="minorHAnsi" w:cstheme="minorHAnsi"/>
                <w:sz w:val="18"/>
                <w:szCs w:val="18"/>
                <w:lang w:val="fr-FR" w:eastAsia="ro-RO"/>
              </w:rPr>
              <w:t xml:space="preserve"> 6A</w:t>
            </w:r>
            <w:r w:rsidR="005C5340" w:rsidRPr="00DB716D">
              <w:rPr>
                <w:rFonts w:asciiTheme="minorHAnsi" w:hAnsiTheme="minorHAnsi" w:cstheme="minorHAnsi"/>
                <w:sz w:val="18"/>
                <w:szCs w:val="18"/>
                <w:lang w:val="fr-FR" w:eastAsia="ro-RO"/>
              </w:rPr>
              <w:t xml:space="preserve"> la 250 Vca</w:t>
            </w:r>
          </w:p>
          <w:p w14:paraId="63A7E2D7" w14:textId="77777777" w:rsidR="00910491" w:rsidRPr="00DB716D" w:rsidRDefault="005C534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Montare pe șină de 35 mm</w:t>
            </w:r>
          </w:p>
        </w:tc>
        <w:tc>
          <w:tcPr>
            <w:tcW w:w="992" w:type="dxa"/>
            <w:shd w:val="clear" w:color="auto" w:fill="auto"/>
          </w:tcPr>
          <w:p w14:paraId="3AB63AB5" w14:textId="77777777" w:rsidR="002F45EB" w:rsidRPr="00DB716D" w:rsidRDefault="00B81CE4"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1D38F2" w:rsidRPr="00DB716D">
              <w:rPr>
                <w:rFonts w:asciiTheme="minorHAnsi" w:eastAsia="Calibri" w:hAnsiTheme="minorHAnsi" w:cstheme="minorHAnsi"/>
                <w:sz w:val="18"/>
                <w:szCs w:val="18"/>
                <w:lang w:val="fr-FR"/>
              </w:rPr>
              <w:t xml:space="preserve"> buc</w:t>
            </w:r>
          </w:p>
        </w:tc>
        <w:tc>
          <w:tcPr>
            <w:tcW w:w="1134" w:type="dxa"/>
          </w:tcPr>
          <w:p w14:paraId="7BF6FB1B" w14:textId="77777777" w:rsidR="002F45EB" w:rsidRPr="00DB716D" w:rsidRDefault="00B81CE4"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189.08</w:t>
            </w:r>
          </w:p>
        </w:tc>
      </w:tr>
      <w:tr w:rsidR="00752C26" w:rsidRPr="00DB716D" w14:paraId="16F38F81" w14:textId="77777777" w:rsidTr="00DB716D">
        <w:tc>
          <w:tcPr>
            <w:tcW w:w="780" w:type="dxa"/>
            <w:shd w:val="clear" w:color="auto" w:fill="auto"/>
          </w:tcPr>
          <w:p w14:paraId="6840DF6B" w14:textId="204CB3C1" w:rsidR="002F45EB"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36</w:t>
            </w:r>
          </w:p>
        </w:tc>
        <w:tc>
          <w:tcPr>
            <w:tcW w:w="2227" w:type="dxa"/>
            <w:shd w:val="clear" w:color="auto" w:fill="auto"/>
          </w:tcPr>
          <w:p w14:paraId="1BC808B4" w14:textId="77777777" w:rsidR="002F45EB" w:rsidRPr="00DB716D" w:rsidRDefault="00910491"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Releu de timp modular</w:t>
            </w:r>
            <w:r w:rsidR="00E6561F" w:rsidRPr="00DB716D">
              <w:rPr>
                <w:rFonts w:asciiTheme="minorHAnsi" w:eastAsia="Calibri" w:hAnsiTheme="minorHAnsi" w:cstheme="minorHAnsi"/>
                <w:sz w:val="18"/>
                <w:szCs w:val="18"/>
                <w:lang w:val="fr-FR"/>
              </w:rPr>
              <w:t xml:space="preserve"> 17.5 mm latime, multi-functiune (AI, DI, SW, SP, BE, DE, EE), multi-tensiune (12 – 230) Vca/cc, 6 intervalle de temporizare (0.1 s – 10 h)</w:t>
            </w:r>
          </w:p>
        </w:tc>
        <w:tc>
          <w:tcPr>
            <w:tcW w:w="4538" w:type="dxa"/>
            <w:shd w:val="clear" w:color="auto" w:fill="auto"/>
          </w:tcPr>
          <w:p w14:paraId="6402AC64" w14:textId="77777777" w:rsidR="00910491" w:rsidRPr="00DB716D" w:rsidRDefault="00910491"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Multi-tensiune pentru bobina de alimentare (12...230) Vca/cc </w:t>
            </w:r>
          </w:p>
          <w:p w14:paraId="559C71B6" w14:textId="77777777" w:rsidR="00910491" w:rsidRPr="00DB716D" w:rsidRDefault="00910491"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Prev</w:t>
            </w:r>
            <w:r w:rsidR="00662321" w:rsidRPr="00DB716D">
              <w:rPr>
                <w:rFonts w:asciiTheme="minorHAnsi" w:hAnsiTheme="minorHAnsi" w:cstheme="minorHAnsi"/>
                <w:sz w:val="18"/>
                <w:szCs w:val="18"/>
                <w:lang w:val="fr-FR" w:eastAsia="ro-RO"/>
              </w:rPr>
              <w:t>ăzut cu un contact comutator de ieșire</w:t>
            </w:r>
          </w:p>
          <w:p w14:paraId="6DC336D8" w14:textId="77777777" w:rsidR="00910491" w:rsidRPr="00DB716D" w:rsidRDefault="00910491"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maxim admisibil 16A</w:t>
            </w:r>
            <w:r w:rsidR="00662321" w:rsidRPr="00DB716D">
              <w:rPr>
                <w:rFonts w:asciiTheme="minorHAnsi" w:hAnsiTheme="minorHAnsi" w:cstheme="minorHAnsi"/>
                <w:sz w:val="18"/>
                <w:szCs w:val="18"/>
                <w:lang w:val="fr-FR" w:eastAsia="ro-RO"/>
              </w:rPr>
              <w:t xml:space="preserve"> la 250 Vca</w:t>
            </w:r>
          </w:p>
          <w:p w14:paraId="751BF39A" w14:textId="77777777" w:rsidR="002F45EB" w:rsidRPr="00DB716D" w:rsidRDefault="00662321"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Gama domeniului de temporizare : de la 0.1 sec la 10 h</w:t>
            </w:r>
          </w:p>
          <w:p w14:paraId="4C5D53F4" w14:textId="77777777" w:rsidR="00662321" w:rsidRPr="00DB716D" w:rsidRDefault="00662321"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Prevăzut cu funcția de reset</w:t>
            </w:r>
          </w:p>
          <w:p w14:paraId="336A9EF8" w14:textId="77777777" w:rsidR="00662321" w:rsidRPr="00DB716D" w:rsidRDefault="00662321"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Montare pe șină de 35 mm</w:t>
            </w:r>
          </w:p>
        </w:tc>
        <w:tc>
          <w:tcPr>
            <w:tcW w:w="992" w:type="dxa"/>
            <w:shd w:val="clear" w:color="auto" w:fill="auto"/>
          </w:tcPr>
          <w:p w14:paraId="1C615614" w14:textId="77777777" w:rsidR="002F45EB" w:rsidRPr="00DB716D" w:rsidRDefault="00910491"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1D38F2" w:rsidRPr="00DB716D">
              <w:rPr>
                <w:rFonts w:asciiTheme="minorHAnsi" w:eastAsia="Calibri" w:hAnsiTheme="minorHAnsi" w:cstheme="minorHAnsi"/>
                <w:sz w:val="18"/>
                <w:szCs w:val="18"/>
                <w:lang w:val="fr-FR"/>
              </w:rPr>
              <w:t xml:space="preserve"> buc</w:t>
            </w:r>
          </w:p>
        </w:tc>
        <w:tc>
          <w:tcPr>
            <w:tcW w:w="1134" w:type="dxa"/>
          </w:tcPr>
          <w:p w14:paraId="5D3009C4" w14:textId="77777777" w:rsidR="002F45EB" w:rsidRPr="00DB716D" w:rsidRDefault="00910491"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218.49</w:t>
            </w:r>
          </w:p>
        </w:tc>
      </w:tr>
      <w:tr w:rsidR="00752C26" w:rsidRPr="00DB716D" w14:paraId="5230B56F" w14:textId="77777777" w:rsidTr="00DB716D">
        <w:tc>
          <w:tcPr>
            <w:tcW w:w="780" w:type="dxa"/>
            <w:shd w:val="clear" w:color="auto" w:fill="auto"/>
          </w:tcPr>
          <w:p w14:paraId="18D4FF8A" w14:textId="218775D0" w:rsidR="002F45EB" w:rsidRPr="00DB716D" w:rsidRDefault="00E31616"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37</w:t>
            </w:r>
          </w:p>
        </w:tc>
        <w:tc>
          <w:tcPr>
            <w:tcW w:w="2227" w:type="dxa"/>
            <w:shd w:val="clear" w:color="auto" w:fill="auto"/>
          </w:tcPr>
          <w:p w14:paraId="0A220120" w14:textId="77777777" w:rsidR="002F45EB" w:rsidRPr="00DB716D" w:rsidRDefault="00910491" w:rsidP="00BF5050">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Temporizator DIGITAL</w:t>
            </w:r>
            <w:r w:rsidR="00E6561F" w:rsidRPr="00DB716D">
              <w:rPr>
                <w:rFonts w:asciiTheme="minorHAnsi" w:eastAsia="Calibri" w:hAnsiTheme="minorHAnsi" w:cstheme="minorHAnsi"/>
                <w:sz w:val="18"/>
                <w:szCs w:val="18"/>
              </w:rPr>
              <w:t xml:space="preserve"> – NFC, 90 – 264 Vca/cc</w:t>
            </w:r>
          </w:p>
          <w:p w14:paraId="3E5C0309" w14:textId="397D0953" w:rsidR="000F53AA" w:rsidRPr="00DB716D" w:rsidRDefault="000F53AA" w:rsidP="00963933">
            <w:pPr>
              <w:jc w:val="both"/>
              <w:rPr>
                <w:rFonts w:asciiTheme="minorHAnsi" w:eastAsia="Calibri" w:hAnsiTheme="minorHAnsi" w:cstheme="minorHAnsi"/>
                <w:i/>
                <w:sz w:val="18"/>
                <w:szCs w:val="18"/>
              </w:rPr>
            </w:pPr>
          </w:p>
        </w:tc>
        <w:tc>
          <w:tcPr>
            <w:tcW w:w="4538" w:type="dxa"/>
            <w:shd w:val="clear" w:color="auto" w:fill="auto"/>
          </w:tcPr>
          <w:p w14:paraId="6AED490F" w14:textId="77777777" w:rsidR="00662321" w:rsidRPr="00DB716D" w:rsidRDefault="00662321"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Temporizator digital</w:t>
            </w:r>
          </w:p>
          <w:p w14:paraId="2C18A7A8" w14:textId="77777777" w:rsidR="00662321" w:rsidRPr="00DB716D" w:rsidRDefault="00662321"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2 canale programabile total independente </w:t>
            </w:r>
          </w:p>
          <w:p w14:paraId="48E49E64" w14:textId="77777777" w:rsidR="00910491" w:rsidRPr="00DB716D" w:rsidRDefault="00910491"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Permite conexiunea prin tehnologia Near Field Communication (NFC)</w:t>
            </w:r>
          </w:p>
          <w:p w14:paraId="059D2B50" w14:textId="77777777" w:rsidR="00662321" w:rsidRPr="00DB716D" w:rsidRDefault="00662321"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Programabil de pe smarphone</w:t>
            </w:r>
          </w:p>
          <w:p w14:paraId="79934C63" w14:textId="77777777" w:rsidR="002F45EB" w:rsidRPr="00DB716D" w:rsidRDefault="00662321"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2 contacte de ieșire</w:t>
            </w:r>
          </w:p>
          <w:p w14:paraId="22E6783D" w14:textId="77777777" w:rsidR="00662321" w:rsidRPr="00DB716D" w:rsidRDefault="00662321"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maxim de comutație 16 A</w:t>
            </w:r>
          </w:p>
          <w:p w14:paraId="7E9F82D0" w14:textId="77777777" w:rsidR="00662321" w:rsidRPr="00DB716D" w:rsidRDefault="00662321"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Prevăzut cu funcții multiple</w:t>
            </w:r>
          </w:p>
        </w:tc>
        <w:tc>
          <w:tcPr>
            <w:tcW w:w="992" w:type="dxa"/>
            <w:shd w:val="clear" w:color="auto" w:fill="auto"/>
          </w:tcPr>
          <w:p w14:paraId="486A70C7" w14:textId="77777777" w:rsidR="002F45EB" w:rsidRPr="00DB716D" w:rsidRDefault="00910491"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w:t>
            </w:r>
            <w:r w:rsidR="001D38F2" w:rsidRPr="00DB716D">
              <w:rPr>
                <w:rFonts w:asciiTheme="minorHAnsi" w:eastAsia="Calibri" w:hAnsiTheme="minorHAnsi" w:cstheme="minorHAnsi"/>
                <w:sz w:val="18"/>
                <w:szCs w:val="18"/>
                <w:lang w:val="fr-FR"/>
              </w:rPr>
              <w:t xml:space="preserve"> buc</w:t>
            </w:r>
          </w:p>
        </w:tc>
        <w:tc>
          <w:tcPr>
            <w:tcW w:w="1134" w:type="dxa"/>
          </w:tcPr>
          <w:p w14:paraId="36756F04" w14:textId="77777777" w:rsidR="002F45EB" w:rsidRPr="00DB716D" w:rsidRDefault="00910491"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277.31</w:t>
            </w:r>
          </w:p>
        </w:tc>
      </w:tr>
      <w:tr w:rsidR="00752C26" w:rsidRPr="00DB716D" w14:paraId="7E6BD640" w14:textId="77777777" w:rsidTr="00DB716D">
        <w:tc>
          <w:tcPr>
            <w:tcW w:w="780" w:type="dxa"/>
            <w:shd w:val="clear" w:color="auto" w:fill="auto"/>
          </w:tcPr>
          <w:p w14:paraId="31AD3A04" w14:textId="61BC28BF" w:rsidR="00B81CE4" w:rsidRPr="00DB716D" w:rsidRDefault="00B81CE4"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38</w:t>
            </w:r>
          </w:p>
        </w:tc>
        <w:tc>
          <w:tcPr>
            <w:tcW w:w="2227" w:type="dxa"/>
            <w:shd w:val="clear" w:color="auto" w:fill="auto"/>
          </w:tcPr>
          <w:p w14:paraId="49CD7AE6" w14:textId="77777777" w:rsidR="00B81CE4" w:rsidRPr="00DB716D" w:rsidRDefault="001D38F2"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 xml:space="preserve">Modul GSM de tip SIM900 </w:t>
            </w:r>
            <w:r w:rsidR="00E6561F" w:rsidRPr="00DB716D">
              <w:rPr>
                <w:rFonts w:asciiTheme="minorHAnsi" w:eastAsia="Calibri" w:hAnsiTheme="minorHAnsi" w:cstheme="minorHAnsi"/>
                <w:sz w:val="18"/>
                <w:szCs w:val="18"/>
                <w:lang w:val="fr-FR"/>
              </w:rPr>
              <w:t>(2 bucati)</w:t>
            </w:r>
          </w:p>
          <w:p w14:paraId="5D978B5C" w14:textId="0A53DA32" w:rsidR="00191A6F" w:rsidRPr="00DB716D" w:rsidRDefault="00191A6F" w:rsidP="00BF5050">
            <w:pPr>
              <w:jc w:val="both"/>
              <w:rPr>
                <w:rFonts w:asciiTheme="minorHAnsi" w:hAnsiTheme="minorHAnsi" w:cstheme="minorHAnsi"/>
                <w:sz w:val="18"/>
                <w:szCs w:val="18"/>
              </w:rPr>
            </w:pPr>
          </w:p>
        </w:tc>
        <w:tc>
          <w:tcPr>
            <w:tcW w:w="4538" w:type="dxa"/>
            <w:shd w:val="clear" w:color="auto" w:fill="auto"/>
          </w:tcPr>
          <w:p w14:paraId="19CA3572" w14:textId="77777777" w:rsidR="00B81CE4" w:rsidRPr="00DB716D" w:rsidRDefault="00FC5A43"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Compatibil cu orice sistem Arduino</w:t>
            </w:r>
          </w:p>
          <w:p w14:paraId="7D7114E7" w14:textId="77777777" w:rsidR="00FC5A43" w:rsidRPr="00DB716D" w:rsidRDefault="00FC5A43"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Comunică serial pe Rx, Tx cu orice placă Arduino</w:t>
            </w:r>
          </w:p>
          <w:p w14:paraId="763BCE7C" w14:textId="77777777" w:rsidR="002D3CE0" w:rsidRPr="00DB716D" w:rsidRDefault="00FC5A43"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rPr>
              <w:t>Quad-</w:t>
            </w:r>
            <w:r w:rsidR="002D3CE0" w:rsidRPr="00DB716D">
              <w:rPr>
                <w:rFonts w:asciiTheme="minorHAnsi" w:hAnsiTheme="minorHAnsi" w:cstheme="minorHAnsi"/>
                <w:sz w:val="18"/>
                <w:szCs w:val="18"/>
              </w:rPr>
              <w:t>Band 850 / 900/ 1800 / 1900 MHz</w:t>
            </w:r>
          </w:p>
          <w:p w14:paraId="6F6D72E4" w14:textId="77777777" w:rsidR="002D3CE0" w:rsidRPr="00DB716D" w:rsidRDefault="002D3CE0"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rPr>
              <w:t>GPRS multi-slot class 10/8</w:t>
            </w:r>
          </w:p>
          <w:p w14:paraId="54DD7ACE" w14:textId="77777777" w:rsidR="002D3CE0" w:rsidRPr="00DB716D" w:rsidRDefault="002D3CE0"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rPr>
              <w:t>GPRS mobile station class B</w:t>
            </w:r>
          </w:p>
          <w:p w14:paraId="4FBD12EB" w14:textId="77777777" w:rsidR="002D3CE0" w:rsidRPr="00DB716D" w:rsidRDefault="002D3CE0"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rPr>
              <w:t>Consum to Clasă</w:t>
            </w:r>
            <w:r w:rsidR="00FC5A43" w:rsidRPr="00DB716D">
              <w:rPr>
                <w:rFonts w:asciiTheme="minorHAnsi" w:hAnsiTheme="minorHAnsi" w:cstheme="minorHAnsi"/>
                <w:sz w:val="18"/>
                <w:szCs w:val="18"/>
              </w:rPr>
              <w:t xml:space="preserve"> 4 (2 W 850 / 900 MHz)</w:t>
            </w:r>
            <w:r w:rsidRPr="00DB716D">
              <w:rPr>
                <w:rFonts w:asciiTheme="minorHAnsi" w:hAnsiTheme="minorHAnsi" w:cstheme="minorHAnsi"/>
                <w:sz w:val="18"/>
                <w:szCs w:val="18"/>
              </w:rPr>
              <w:t>, respective Clasă 1 (1 W 1800 / 1900MHz)</w:t>
            </w:r>
          </w:p>
          <w:p w14:paraId="238B924C" w14:textId="77777777" w:rsidR="002D3CE0" w:rsidRPr="00DB716D" w:rsidRDefault="00FC5A43"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rPr>
              <w:t xml:space="preserve">Control via AT commands </w:t>
            </w:r>
          </w:p>
          <w:p w14:paraId="3C7827AE" w14:textId="77777777" w:rsidR="002D3CE0" w:rsidRPr="00DB716D" w:rsidRDefault="002D3CE0"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rPr>
              <w:t>Permite încărcarea datelor pe un web server</w:t>
            </w:r>
          </w:p>
          <w:p w14:paraId="68970F48" w14:textId="77777777" w:rsidR="002D3CE0" w:rsidRPr="00DB716D" w:rsidRDefault="002D3CE0"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rPr>
              <w:t>Suportă RTC</w:t>
            </w:r>
          </w:p>
          <w:p w14:paraId="06322B88" w14:textId="77777777" w:rsidR="002D3CE0" w:rsidRPr="00DB716D" w:rsidRDefault="002D3CE0"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val="fr-FR"/>
              </w:rPr>
              <w:t>Port serial selectabil</w:t>
            </w:r>
          </w:p>
          <w:p w14:paraId="4DBCA2DF" w14:textId="77777777" w:rsidR="002D3CE0" w:rsidRPr="00DB716D" w:rsidRDefault="002D3CE0"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rPr>
              <w:t xml:space="preserve">Prevăzut cu microfon și căști cu consum </w:t>
            </w:r>
            <w:proofErr w:type="gramStart"/>
            <w:r w:rsidRPr="00DB716D">
              <w:rPr>
                <w:rFonts w:asciiTheme="minorHAnsi" w:hAnsiTheme="minorHAnsi" w:cstheme="minorHAnsi"/>
                <w:sz w:val="18"/>
                <w:szCs w:val="18"/>
              </w:rPr>
              <w:t>redus ;i</w:t>
            </w:r>
            <w:proofErr w:type="gramEnd"/>
            <w:r w:rsidRPr="00DB716D">
              <w:rPr>
                <w:rFonts w:asciiTheme="minorHAnsi" w:hAnsiTheme="minorHAnsi" w:cstheme="minorHAnsi"/>
                <w:sz w:val="18"/>
                <w:szCs w:val="18"/>
              </w:rPr>
              <w:t xml:space="preserve"> modul sleep</w:t>
            </w:r>
          </w:p>
          <w:p w14:paraId="58C13421" w14:textId="77777777" w:rsidR="002D3CE0" w:rsidRPr="00DB716D" w:rsidRDefault="002D3CE0" w:rsidP="00F2718B">
            <w:pPr>
              <w:pStyle w:val="ListParagraph"/>
              <w:numPr>
                <w:ilvl w:val="0"/>
                <w:numId w:val="4"/>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rPr>
              <w:t>Gamă de temperatură</w:t>
            </w:r>
            <w:r w:rsidR="00FC5A43" w:rsidRPr="00DB716D">
              <w:rPr>
                <w:rFonts w:asciiTheme="minorHAnsi" w:hAnsiTheme="minorHAnsi" w:cstheme="minorHAnsi"/>
                <w:sz w:val="18"/>
                <w:szCs w:val="18"/>
                <w:lang w:val="fr-FR"/>
              </w:rPr>
              <w:br/>
            </w:r>
            <w:r w:rsidRPr="00DB716D">
              <w:rPr>
                <w:rFonts w:asciiTheme="minorHAnsi" w:hAnsiTheme="minorHAnsi" w:cstheme="minorHAnsi"/>
                <w:sz w:val="18"/>
                <w:szCs w:val="18"/>
                <w:lang w:val="fr-FR"/>
              </w:rPr>
              <w:t xml:space="preserve"> -40°C la</w:t>
            </w:r>
            <w:r w:rsidR="00FC5A43" w:rsidRPr="00DB716D">
              <w:rPr>
                <w:rFonts w:asciiTheme="minorHAnsi" w:hAnsiTheme="minorHAnsi" w:cstheme="minorHAnsi"/>
                <w:sz w:val="18"/>
                <w:szCs w:val="18"/>
                <w:lang w:val="fr-FR"/>
              </w:rPr>
              <w:t xml:space="preserve"> +85 °C</w:t>
            </w:r>
          </w:p>
          <w:p w14:paraId="06F9BE24" w14:textId="77777777" w:rsidR="002D3CE0" w:rsidRPr="00DB716D" w:rsidRDefault="002D3CE0"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rPr>
              <w:t>Mărime:8,5×5,7cm(approx)</w:t>
            </w:r>
          </w:p>
          <w:p w14:paraId="360030FD" w14:textId="77777777" w:rsidR="00E6561F" w:rsidRPr="00DB716D" w:rsidRDefault="00FC5A43"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rPr>
              <w:t>Interfață modul microfon și difuzor stereo</w:t>
            </w:r>
          </w:p>
        </w:tc>
        <w:tc>
          <w:tcPr>
            <w:tcW w:w="992" w:type="dxa"/>
            <w:shd w:val="clear" w:color="auto" w:fill="auto"/>
          </w:tcPr>
          <w:p w14:paraId="40641F72" w14:textId="77777777" w:rsidR="00B81CE4" w:rsidRPr="00DB716D" w:rsidRDefault="00910491"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1 pachet</w:t>
            </w:r>
          </w:p>
        </w:tc>
        <w:tc>
          <w:tcPr>
            <w:tcW w:w="1134" w:type="dxa"/>
          </w:tcPr>
          <w:p w14:paraId="5C172178" w14:textId="77777777" w:rsidR="00B81CE4" w:rsidRPr="00DB716D" w:rsidRDefault="001D38F2"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336.13</w:t>
            </w:r>
          </w:p>
        </w:tc>
      </w:tr>
      <w:tr w:rsidR="00752C26" w:rsidRPr="00DB716D" w14:paraId="1527FB03" w14:textId="77777777" w:rsidTr="00DB716D">
        <w:tc>
          <w:tcPr>
            <w:tcW w:w="780" w:type="dxa"/>
            <w:shd w:val="clear" w:color="auto" w:fill="auto"/>
          </w:tcPr>
          <w:p w14:paraId="0A075767" w14:textId="2FFB5A04" w:rsidR="00B81CE4" w:rsidRPr="00DB716D" w:rsidRDefault="00B81CE4" w:rsidP="00102752">
            <w:pPr>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39</w:t>
            </w:r>
          </w:p>
        </w:tc>
        <w:tc>
          <w:tcPr>
            <w:tcW w:w="2227" w:type="dxa"/>
            <w:shd w:val="clear" w:color="auto" w:fill="auto"/>
          </w:tcPr>
          <w:p w14:paraId="56B0D186" w14:textId="77777777" w:rsidR="00B81CE4" w:rsidRPr="00DB716D" w:rsidRDefault="002D3CE0" w:rsidP="00BF5050">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Sursă stabilizată 12 V/30 A</w:t>
            </w:r>
            <w:r w:rsidR="00E6561F" w:rsidRPr="00DB716D">
              <w:rPr>
                <w:rFonts w:asciiTheme="minorHAnsi" w:eastAsia="Calibri" w:hAnsiTheme="minorHAnsi" w:cstheme="minorHAnsi"/>
                <w:sz w:val="18"/>
                <w:szCs w:val="18"/>
              </w:rPr>
              <w:t xml:space="preserve"> cc</w:t>
            </w:r>
          </w:p>
        </w:tc>
        <w:tc>
          <w:tcPr>
            <w:tcW w:w="4538" w:type="dxa"/>
            <w:shd w:val="clear" w:color="auto" w:fill="auto"/>
          </w:tcPr>
          <w:p w14:paraId="5862E9FB" w14:textId="77777777" w:rsidR="002D3CE0" w:rsidRPr="00DB716D" w:rsidRDefault="002D3CE0" w:rsidP="00F2718B">
            <w:pPr>
              <w:pStyle w:val="ListParagraph"/>
              <w:numPr>
                <w:ilvl w:val="0"/>
                <w:numId w:val="5"/>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Tensiunea de alimentare </w:t>
            </w:r>
            <w:proofErr w:type="gramStart"/>
            <w:r w:rsidRPr="00DB716D">
              <w:rPr>
                <w:rFonts w:asciiTheme="minorHAnsi" w:hAnsiTheme="minorHAnsi" w:cstheme="minorHAnsi"/>
                <w:sz w:val="18"/>
                <w:szCs w:val="18"/>
                <w:lang w:val="fr-FR" w:eastAsia="ro-RO"/>
              </w:rPr>
              <w:t>Vin:</w:t>
            </w:r>
            <w:proofErr w:type="gramEnd"/>
            <w:r w:rsidRPr="00DB716D">
              <w:rPr>
                <w:rFonts w:asciiTheme="minorHAnsi" w:hAnsiTheme="minorHAnsi" w:cstheme="minorHAnsi"/>
                <w:sz w:val="18"/>
                <w:szCs w:val="18"/>
                <w:lang w:val="fr-FR" w:eastAsia="ro-RO"/>
              </w:rPr>
              <w:t xml:space="preserve">230 VAC, </w:t>
            </w:r>
          </w:p>
          <w:p w14:paraId="65B71607" w14:textId="77777777" w:rsidR="002D3CE0" w:rsidRPr="00DB716D" w:rsidRDefault="002D3CE0" w:rsidP="00F2718B">
            <w:pPr>
              <w:pStyle w:val="ListParagraph"/>
              <w:numPr>
                <w:ilvl w:val="0"/>
                <w:numId w:val="5"/>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Frecventa: 47-63 Hz</w:t>
            </w:r>
          </w:p>
          <w:p w14:paraId="3BD4EE33" w14:textId="77777777" w:rsidR="00904E2F" w:rsidRPr="00DB716D" w:rsidRDefault="00CC5D6E" w:rsidP="00F2718B">
            <w:pPr>
              <w:pStyle w:val="ListParagraph"/>
              <w:numPr>
                <w:ilvl w:val="0"/>
                <w:numId w:val="5"/>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Sursă în comutați</w:t>
            </w:r>
            <w:r w:rsidR="00904E2F" w:rsidRPr="00DB716D">
              <w:rPr>
                <w:rFonts w:asciiTheme="minorHAnsi" w:hAnsiTheme="minorHAnsi" w:cstheme="minorHAnsi"/>
                <w:sz w:val="18"/>
                <w:szCs w:val="18"/>
                <w:lang w:eastAsia="ro-RO"/>
              </w:rPr>
              <w:t>e</w:t>
            </w:r>
          </w:p>
          <w:p w14:paraId="72C2E454" w14:textId="77777777" w:rsidR="002D3CE0" w:rsidRPr="00DB716D" w:rsidRDefault="002D3CE0" w:rsidP="00F2718B">
            <w:pPr>
              <w:pStyle w:val="ListParagraph"/>
              <w:numPr>
                <w:ilvl w:val="0"/>
                <w:numId w:val="5"/>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w:t>
            </w:r>
            <w:r w:rsidR="00904E2F" w:rsidRPr="00DB716D">
              <w:rPr>
                <w:rFonts w:asciiTheme="minorHAnsi" w:hAnsiTheme="minorHAnsi" w:cstheme="minorHAnsi"/>
                <w:sz w:val="18"/>
                <w:szCs w:val="18"/>
                <w:lang w:val="fr-FR" w:eastAsia="ro-RO"/>
              </w:rPr>
              <w:t xml:space="preserve">ensiunea de iesire </w:t>
            </w:r>
            <w:proofErr w:type="gramStart"/>
            <w:r w:rsidR="00904E2F" w:rsidRPr="00DB716D">
              <w:rPr>
                <w:rFonts w:asciiTheme="minorHAnsi" w:hAnsiTheme="minorHAnsi" w:cstheme="minorHAnsi"/>
                <w:sz w:val="18"/>
                <w:szCs w:val="18"/>
                <w:lang w:val="fr-FR" w:eastAsia="ro-RO"/>
              </w:rPr>
              <w:t>Vout:</w:t>
            </w:r>
            <w:proofErr w:type="gramEnd"/>
            <w:r w:rsidR="00904E2F" w:rsidRPr="00DB716D">
              <w:rPr>
                <w:rFonts w:asciiTheme="minorHAnsi" w:hAnsiTheme="minorHAnsi" w:cstheme="minorHAnsi"/>
                <w:sz w:val="18"/>
                <w:szCs w:val="18"/>
                <w:lang w:val="fr-FR" w:eastAsia="ro-RO"/>
              </w:rPr>
              <w:t xml:space="preserve"> 12VDC</w:t>
            </w:r>
          </w:p>
          <w:p w14:paraId="39BE677F" w14:textId="77777777" w:rsidR="00CC5D6E" w:rsidRPr="00DB716D" w:rsidRDefault="00CC5D6E" w:rsidP="00F2718B">
            <w:pPr>
              <w:pStyle w:val="ListParagraph"/>
              <w:numPr>
                <w:ilvl w:val="0"/>
                <w:numId w:val="5"/>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maxim de ieșire 30 A</w:t>
            </w:r>
          </w:p>
          <w:p w14:paraId="58954C13" w14:textId="77777777" w:rsidR="002D3CE0" w:rsidRPr="00DB716D" w:rsidRDefault="00904E2F" w:rsidP="00F2718B">
            <w:pPr>
              <w:pStyle w:val="ListParagraph"/>
              <w:numPr>
                <w:ilvl w:val="0"/>
                <w:numId w:val="5"/>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Putere 360 W </w:t>
            </w:r>
          </w:p>
          <w:p w14:paraId="7294660B" w14:textId="77777777" w:rsidR="002D3CE0" w:rsidRPr="00DB716D" w:rsidRDefault="00904E2F" w:rsidP="00F2718B">
            <w:pPr>
              <w:pStyle w:val="ListParagraph"/>
              <w:numPr>
                <w:ilvl w:val="0"/>
                <w:numId w:val="5"/>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Carcasă metalică</w:t>
            </w:r>
          </w:p>
          <w:p w14:paraId="421B987A" w14:textId="77777777" w:rsidR="002D3CE0" w:rsidRPr="00DB716D" w:rsidRDefault="002D3CE0" w:rsidP="00F2718B">
            <w:pPr>
              <w:pStyle w:val="ListParagraph"/>
              <w:numPr>
                <w:ilvl w:val="0"/>
                <w:numId w:val="5"/>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Corecția factorului de putere</w:t>
            </w:r>
          </w:p>
          <w:p w14:paraId="37B54A20" w14:textId="77777777" w:rsidR="00B81CE4" w:rsidRPr="00DB716D" w:rsidRDefault="00CC5D6E" w:rsidP="00F2718B">
            <w:pPr>
              <w:pStyle w:val="ListParagraph"/>
              <w:numPr>
                <w:ilvl w:val="0"/>
                <w:numId w:val="5"/>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Protecții </w:t>
            </w:r>
            <w:r w:rsidR="002D3CE0" w:rsidRPr="00DB716D">
              <w:rPr>
                <w:rFonts w:asciiTheme="minorHAnsi" w:hAnsiTheme="minorHAnsi" w:cstheme="minorHAnsi"/>
                <w:sz w:val="18"/>
                <w:szCs w:val="18"/>
                <w:lang w:eastAsia="ro-RO"/>
              </w:rPr>
              <w:t>Scurt-ci</w:t>
            </w:r>
            <w:r w:rsidRPr="00DB716D">
              <w:rPr>
                <w:rFonts w:asciiTheme="minorHAnsi" w:hAnsiTheme="minorHAnsi" w:cstheme="minorHAnsi"/>
                <w:sz w:val="18"/>
                <w:szCs w:val="18"/>
                <w:lang w:eastAsia="ro-RO"/>
              </w:rPr>
              <w:t>rcuit/ suprasarcina/ supratensiune</w:t>
            </w:r>
            <w:r w:rsidR="002D3CE0" w:rsidRPr="00DB716D">
              <w:rPr>
                <w:rFonts w:asciiTheme="minorHAnsi" w:hAnsiTheme="minorHAnsi" w:cstheme="minorHAnsi"/>
                <w:sz w:val="18"/>
                <w:szCs w:val="18"/>
                <w:lang w:eastAsia="ro-RO"/>
              </w:rPr>
              <w:t xml:space="preserve">/ temperatura </w:t>
            </w:r>
          </w:p>
        </w:tc>
        <w:tc>
          <w:tcPr>
            <w:tcW w:w="992" w:type="dxa"/>
            <w:shd w:val="clear" w:color="auto" w:fill="auto"/>
          </w:tcPr>
          <w:p w14:paraId="40E9843E" w14:textId="77777777" w:rsidR="00B81CE4" w:rsidRPr="00DB716D" w:rsidRDefault="002D3CE0"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4 buc</w:t>
            </w:r>
          </w:p>
        </w:tc>
        <w:tc>
          <w:tcPr>
            <w:tcW w:w="1134" w:type="dxa"/>
          </w:tcPr>
          <w:p w14:paraId="59831776" w14:textId="77777777" w:rsidR="00B81CE4" w:rsidRPr="00DB716D" w:rsidRDefault="002D3CE0"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1613.45</w:t>
            </w:r>
          </w:p>
        </w:tc>
      </w:tr>
      <w:tr w:rsidR="00752C26" w:rsidRPr="00DB716D" w14:paraId="257C38F7" w14:textId="77777777" w:rsidTr="00DB716D">
        <w:tc>
          <w:tcPr>
            <w:tcW w:w="780" w:type="dxa"/>
            <w:shd w:val="clear" w:color="auto" w:fill="auto"/>
          </w:tcPr>
          <w:p w14:paraId="39D56035" w14:textId="7112F3BC" w:rsidR="00B81CE4" w:rsidRPr="00DB716D" w:rsidRDefault="00B81CE4" w:rsidP="00102752">
            <w:pPr>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40</w:t>
            </w:r>
          </w:p>
        </w:tc>
        <w:tc>
          <w:tcPr>
            <w:tcW w:w="2227" w:type="dxa"/>
            <w:shd w:val="clear" w:color="auto" w:fill="auto"/>
          </w:tcPr>
          <w:p w14:paraId="49D89AFC" w14:textId="77777777" w:rsidR="00B81CE4" w:rsidRPr="00DB716D" w:rsidRDefault="00CC5D6E" w:rsidP="00BF5050">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Surse stabilizate 12 V / 10 A c.c.</w:t>
            </w:r>
          </w:p>
        </w:tc>
        <w:tc>
          <w:tcPr>
            <w:tcW w:w="4538" w:type="dxa"/>
            <w:shd w:val="clear" w:color="auto" w:fill="auto"/>
          </w:tcPr>
          <w:p w14:paraId="15BE8533" w14:textId="77777777" w:rsidR="00CC5D6E" w:rsidRPr="00DB716D" w:rsidRDefault="00CC5D6E" w:rsidP="00F2718B">
            <w:pPr>
              <w:pStyle w:val="ListParagraph"/>
              <w:numPr>
                <w:ilvl w:val="0"/>
                <w:numId w:val="6"/>
              </w:numPr>
              <w:ind w:left="355"/>
              <w:rPr>
                <w:rFonts w:asciiTheme="minorHAnsi" w:hAnsiTheme="minorHAnsi" w:cstheme="minorHAnsi"/>
                <w:sz w:val="18"/>
                <w:szCs w:val="18"/>
              </w:rPr>
            </w:pPr>
            <w:r w:rsidRPr="00DB716D">
              <w:rPr>
                <w:rFonts w:asciiTheme="minorHAnsi" w:hAnsiTheme="minorHAnsi" w:cstheme="minorHAnsi"/>
                <w:sz w:val="18"/>
                <w:szCs w:val="18"/>
              </w:rPr>
              <w:t>Tip: SURSA DR-120-12 12V/10A MEAN WELL sau echivalent calitativ și funcțional</w:t>
            </w:r>
          </w:p>
          <w:p w14:paraId="4908AC3A" w14:textId="77777777" w:rsidR="00CC5D6E" w:rsidRPr="00DB716D" w:rsidRDefault="00CC5D6E" w:rsidP="00F2718B">
            <w:pPr>
              <w:pStyle w:val="ListParagraph"/>
              <w:numPr>
                <w:ilvl w:val="0"/>
                <w:numId w:val="6"/>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de ieșire 12 V</w:t>
            </w:r>
          </w:p>
          <w:p w14:paraId="6CC3F779" w14:textId="77777777" w:rsidR="00CC5D6E" w:rsidRPr="00DB716D" w:rsidRDefault="00CC5D6E" w:rsidP="00F2718B">
            <w:pPr>
              <w:pStyle w:val="ListParagraph"/>
              <w:numPr>
                <w:ilvl w:val="0"/>
                <w:numId w:val="6"/>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curent maxim 10 A</w:t>
            </w:r>
          </w:p>
          <w:p w14:paraId="34F9C4F5" w14:textId="77777777" w:rsidR="00CC5D6E" w:rsidRPr="00DB716D" w:rsidRDefault="00CC5D6E" w:rsidP="00F2718B">
            <w:pPr>
              <w:pStyle w:val="ListParagraph"/>
              <w:numPr>
                <w:ilvl w:val="0"/>
                <w:numId w:val="6"/>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de alimentare 230 V AC</w:t>
            </w:r>
          </w:p>
          <w:p w14:paraId="6D05C956" w14:textId="77777777" w:rsidR="00CC5D6E" w:rsidRPr="00DB716D" w:rsidRDefault="00CC5D6E" w:rsidP="00F2718B">
            <w:pPr>
              <w:pStyle w:val="ListParagraph"/>
              <w:numPr>
                <w:ilvl w:val="0"/>
                <w:numId w:val="6"/>
              </w:numPr>
              <w:spacing w:line="240" w:lineRule="auto"/>
              <w:ind w:left="355" w:right="0"/>
              <w:rPr>
                <w:rFonts w:asciiTheme="minorHAnsi" w:hAnsiTheme="minorHAnsi" w:cstheme="minorHAnsi"/>
                <w:b/>
                <w:sz w:val="18"/>
                <w:szCs w:val="18"/>
                <w:lang w:val="fr-FR" w:eastAsia="ro-RO"/>
              </w:rPr>
            </w:pPr>
            <w:proofErr w:type="gramStart"/>
            <w:r w:rsidRPr="00DB716D">
              <w:rPr>
                <w:rFonts w:asciiTheme="minorHAnsi" w:hAnsiTheme="minorHAnsi" w:cstheme="minorHAnsi"/>
                <w:sz w:val="18"/>
                <w:szCs w:val="18"/>
                <w:lang w:val="fr-FR" w:eastAsia="ro-RO"/>
              </w:rPr>
              <w:t>protecții</w:t>
            </w:r>
            <w:proofErr w:type="gramEnd"/>
            <w:r w:rsidRPr="00DB716D">
              <w:rPr>
                <w:rFonts w:asciiTheme="minorHAnsi" w:hAnsiTheme="minorHAnsi" w:cstheme="minorHAnsi"/>
                <w:sz w:val="18"/>
                <w:szCs w:val="18"/>
                <w:lang w:val="fr-FR" w:eastAsia="ro-RO"/>
              </w:rPr>
              <w:t xml:space="preserve"> la scurtcircuit, suprasarcină, supratensiune, supratemperatură</w:t>
            </w:r>
          </w:p>
          <w:p w14:paraId="1209DC62" w14:textId="77777777" w:rsidR="00B81CE4" w:rsidRPr="00DB716D" w:rsidRDefault="00CC5D6E" w:rsidP="00F2718B">
            <w:pPr>
              <w:pStyle w:val="ListParagraph"/>
              <w:numPr>
                <w:ilvl w:val="0"/>
                <w:numId w:val="6"/>
              </w:numPr>
              <w:spacing w:line="240" w:lineRule="auto"/>
              <w:ind w:left="355" w:right="0"/>
              <w:rPr>
                <w:rFonts w:asciiTheme="minorHAnsi" w:hAnsiTheme="minorHAnsi" w:cstheme="minorHAnsi"/>
                <w:b/>
                <w:sz w:val="18"/>
                <w:szCs w:val="18"/>
                <w:lang w:eastAsia="ro-RO"/>
              </w:rPr>
            </w:pPr>
            <w:r w:rsidRPr="00DB716D">
              <w:rPr>
                <w:rFonts w:asciiTheme="minorHAnsi" w:hAnsiTheme="minorHAnsi" w:cstheme="minorHAnsi"/>
                <w:sz w:val="18"/>
                <w:szCs w:val="18"/>
                <w:lang w:eastAsia="ro-RO"/>
              </w:rPr>
              <w:t>putere nominală 120 W</w:t>
            </w:r>
          </w:p>
        </w:tc>
        <w:tc>
          <w:tcPr>
            <w:tcW w:w="992" w:type="dxa"/>
            <w:shd w:val="clear" w:color="auto" w:fill="auto"/>
          </w:tcPr>
          <w:p w14:paraId="1F58640F" w14:textId="77777777" w:rsidR="00B81CE4" w:rsidRPr="00DB716D" w:rsidRDefault="00CC5D6E"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2 buc</w:t>
            </w:r>
          </w:p>
        </w:tc>
        <w:tc>
          <w:tcPr>
            <w:tcW w:w="1134" w:type="dxa"/>
          </w:tcPr>
          <w:p w14:paraId="1D035FBB" w14:textId="77777777" w:rsidR="00B81CE4" w:rsidRPr="00DB716D" w:rsidRDefault="00CC5D6E"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137.82</w:t>
            </w:r>
          </w:p>
        </w:tc>
      </w:tr>
      <w:tr w:rsidR="00752C26" w:rsidRPr="00DB716D" w14:paraId="0C0DBEA0" w14:textId="77777777" w:rsidTr="00DB716D">
        <w:tc>
          <w:tcPr>
            <w:tcW w:w="780" w:type="dxa"/>
            <w:shd w:val="clear" w:color="auto" w:fill="auto"/>
          </w:tcPr>
          <w:p w14:paraId="29A21FC4" w14:textId="680755DB" w:rsidR="00B81CE4" w:rsidRPr="00DB716D" w:rsidRDefault="00B81CE4" w:rsidP="00102752">
            <w:pPr>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41</w:t>
            </w:r>
          </w:p>
        </w:tc>
        <w:tc>
          <w:tcPr>
            <w:tcW w:w="2227" w:type="dxa"/>
            <w:shd w:val="clear" w:color="auto" w:fill="auto"/>
          </w:tcPr>
          <w:p w14:paraId="4BA97958" w14:textId="77777777" w:rsidR="00B81CE4" w:rsidRPr="00DB716D" w:rsidRDefault="00CC5D6E" w:rsidP="00BF5050">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Surse stabilizate 5 V / 10 A c.c.</w:t>
            </w:r>
          </w:p>
        </w:tc>
        <w:tc>
          <w:tcPr>
            <w:tcW w:w="4538" w:type="dxa"/>
            <w:shd w:val="clear" w:color="auto" w:fill="auto"/>
          </w:tcPr>
          <w:p w14:paraId="3FA10853" w14:textId="77777777" w:rsidR="00CC5D6E" w:rsidRPr="00DB716D" w:rsidRDefault="00CC5D6E" w:rsidP="00F2718B">
            <w:pPr>
              <w:pStyle w:val="ListParagraph"/>
              <w:numPr>
                <w:ilvl w:val="0"/>
                <w:numId w:val="7"/>
              </w:numPr>
              <w:ind w:left="355"/>
              <w:rPr>
                <w:rFonts w:asciiTheme="minorHAnsi" w:hAnsiTheme="minorHAnsi" w:cstheme="minorHAnsi"/>
                <w:sz w:val="18"/>
                <w:szCs w:val="18"/>
              </w:rPr>
            </w:pPr>
            <w:r w:rsidRPr="00DB716D">
              <w:rPr>
                <w:rFonts w:asciiTheme="minorHAnsi" w:hAnsiTheme="minorHAnsi" w:cstheme="minorHAnsi"/>
                <w:sz w:val="18"/>
                <w:szCs w:val="18"/>
              </w:rPr>
              <w:t>Tip: SURSA RS-50-5 +5V/10A MEAN WELL sau echivalent calitativ și funcțional</w:t>
            </w:r>
          </w:p>
          <w:p w14:paraId="1FC92C73" w14:textId="77777777" w:rsidR="00CC5D6E" w:rsidRPr="00DB716D" w:rsidRDefault="00CC5D6E" w:rsidP="00F2718B">
            <w:pPr>
              <w:pStyle w:val="ListParagraph"/>
              <w:numPr>
                <w:ilvl w:val="0"/>
                <w:numId w:val="7"/>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de ieșire 5 V</w:t>
            </w:r>
          </w:p>
          <w:p w14:paraId="03BAF885" w14:textId="77777777" w:rsidR="00CC5D6E" w:rsidRPr="00DB716D" w:rsidRDefault="00CC5D6E" w:rsidP="00F2718B">
            <w:pPr>
              <w:pStyle w:val="ListParagraph"/>
              <w:numPr>
                <w:ilvl w:val="0"/>
                <w:numId w:val="7"/>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curent maxim 10 A</w:t>
            </w:r>
          </w:p>
          <w:p w14:paraId="36DCB765" w14:textId="77777777" w:rsidR="00CC5D6E" w:rsidRPr="00DB716D" w:rsidRDefault="00CC5D6E" w:rsidP="00F2718B">
            <w:pPr>
              <w:pStyle w:val="ListParagraph"/>
              <w:numPr>
                <w:ilvl w:val="0"/>
                <w:numId w:val="7"/>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de alimentare 230 V AC</w:t>
            </w:r>
          </w:p>
          <w:p w14:paraId="4C74768E" w14:textId="77777777" w:rsidR="00B81CE4" w:rsidRPr="00DB716D" w:rsidRDefault="00CC5D6E" w:rsidP="00F2718B">
            <w:pPr>
              <w:pStyle w:val="ListParagraph"/>
              <w:numPr>
                <w:ilvl w:val="0"/>
                <w:numId w:val="7"/>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protecții la scurtcircuit, suprasarcină, supratensiune</w:t>
            </w:r>
          </w:p>
        </w:tc>
        <w:tc>
          <w:tcPr>
            <w:tcW w:w="992" w:type="dxa"/>
            <w:shd w:val="clear" w:color="auto" w:fill="auto"/>
          </w:tcPr>
          <w:p w14:paraId="2AF50FC3" w14:textId="77777777" w:rsidR="00B81CE4" w:rsidRPr="00DB716D" w:rsidRDefault="00CC5D6E"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2 buc</w:t>
            </w:r>
          </w:p>
        </w:tc>
        <w:tc>
          <w:tcPr>
            <w:tcW w:w="1134" w:type="dxa"/>
          </w:tcPr>
          <w:p w14:paraId="166A6E14" w14:textId="77777777" w:rsidR="00B81CE4" w:rsidRPr="00DB716D" w:rsidRDefault="00CC5D6E"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201.68</w:t>
            </w:r>
          </w:p>
        </w:tc>
      </w:tr>
      <w:tr w:rsidR="00752C26" w:rsidRPr="00DB716D" w14:paraId="0252A117" w14:textId="77777777" w:rsidTr="00DB716D">
        <w:tc>
          <w:tcPr>
            <w:tcW w:w="780" w:type="dxa"/>
            <w:shd w:val="clear" w:color="auto" w:fill="auto"/>
          </w:tcPr>
          <w:p w14:paraId="0656ACF0" w14:textId="25BDA079" w:rsidR="00B81CE4" w:rsidRPr="00DB716D" w:rsidRDefault="00B81CE4" w:rsidP="00102752">
            <w:pPr>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42</w:t>
            </w:r>
          </w:p>
        </w:tc>
        <w:tc>
          <w:tcPr>
            <w:tcW w:w="2227" w:type="dxa"/>
            <w:shd w:val="clear" w:color="auto" w:fill="auto"/>
          </w:tcPr>
          <w:p w14:paraId="46351821" w14:textId="77777777" w:rsidR="00B81CE4" w:rsidRPr="00DB716D" w:rsidRDefault="00CC5D6E" w:rsidP="00BF5050">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Conector bipolar</w:t>
            </w:r>
            <w:r w:rsidR="00E6561F" w:rsidRPr="00DB716D">
              <w:rPr>
                <w:rFonts w:asciiTheme="minorHAnsi" w:eastAsia="Calibri" w:hAnsiTheme="minorHAnsi" w:cstheme="minorHAnsi"/>
                <w:sz w:val="18"/>
                <w:szCs w:val="18"/>
              </w:rPr>
              <w:t xml:space="preserve"> pentru 11.91</w:t>
            </w:r>
          </w:p>
        </w:tc>
        <w:tc>
          <w:tcPr>
            <w:tcW w:w="4538" w:type="dxa"/>
            <w:shd w:val="clear" w:color="auto" w:fill="auto"/>
          </w:tcPr>
          <w:p w14:paraId="7DEB7284" w14:textId="77777777" w:rsidR="00B81CE4" w:rsidRPr="00DB716D" w:rsidRDefault="00662321" w:rsidP="00F2718B">
            <w:pPr>
              <w:pStyle w:val="ListParagraph"/>
              <w:numPr>
                <w:ilvl w:val="0"/>
                <w:numId w:val="7"/>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Compatibil cu releul crepuscular</w:t>
            </w:r>
          </w:p>
          <w:p w14:paraId="4C952B90" w14:textId="77777777" w:rsidR="00CC5D6E" w:rsidRPr="00DB716D" w:rsidRDefault="00662321" w:rsidP="00F2718B">
            <w:pPr>
              <w:pStyle w:val="ListParagraph"/>
              <w:numPr>
                <w:ilvl w:val="0"/>
                <w:numId w:val="7"/>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Permite conexiunea direct a ieșirii auxiliare a releului cu programator orar la modulul de putere corespunzător</w:t>
            </w:r>
          </w:p>
          <w:p w14:paraId="11B505A9" w14:textId="77777777" w:rsidR="00662321" w:rsidRPr="00DB716D" w:rsidRDefault="00662321" w:rsidP="00F2718B">
            <w:pPr>
              <w:pStyle w:val="ListParagraph"/>
              <w:numPr>
                <w:ilvl w:val="0"/>
                <w:numId w:val="7"/>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4 pini</w:t>
            </w:r>
          </w:p>
        </w:tc>
        <w:tc>
          <w:tcPr>
            <w:tcW w:w="992" w:type="dxa"/>
            <w:shd w:val="clear" w:color="auto" w:fill="auto"/>
          </w:tcPr>
          <w:p w14:paraId="68A6EFC5" w14:textId="77777777" w:rsidR="00B81CE4" w:rsidRPr="00DB716D" w:rsidRDefault="00CC5D6E"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1 buc</w:t>
            </w:r>
          </w:p>
        </w:tc>
        <w:tc>
          <w:tcPr>
            <w:tcW w:w="1134" w:type="dxa"/>
          </w:tcPr>
          <w:p w14:paraId="67494E6D" w14:textId="77777777" w:rsidR="00B81CE4" w:rsidRPr="00DB716D" w:rsidRDefault="00CC5D6E"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16.81</w:t>
            </w:r>
          </w:p>
        </w:tc>
      </w:tr>
      <w:tr w:rsidR="00752C26" w:rsidRPr="00DB716D" w14:paraId="6488F936" w14:textId="77777777" w:rsidTr="00DB716D">
        <w:tc>
          <w:tcPr>
            <w:tcW w:w="780" w:type="dxa"/>
            <w:shd w:val="clear" w:color="auto" w:fill="auto"/>
          </w:tcPr>
          <w:p w14:paraId="36FA9BA4" w14:textId="694855B1" w:rsidR="00910491" w:rsidRPr="00DB716D" w:rsidRDefault="00910491" w:rsidP="00102752">
            <w:pPr>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43</w:t>
            </w:r>
          </w:p>
        </w:tc>
        <w:tc>
          <w:tcPr>
            <w:tcW w:w="2227" w:type="dxa"/>
            <w:shd w:val="clear" w:color="auto" w:fill="auto"/>
          </w:tcPr>
          <w:p w14:paraId="4C19EA58" w14:textId="77777777" w:rsidR="00910491" w:rsidRPr="00DB716D" w:rsidRDefault="00CC5D6E" w:rsidP="00BF5050">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PLC Eaton Easy E4</w:t>
            </w:r>
          </w:p>
          <w:p w14:paraId="4731A378" w14:textId="6EEA80D1" w:rsidR="000F53AA" w:rsidRPr="00DB716D" w:rsidRDefault="000F53AA" w:rsidP="00963933">
            <w:pPr>
              <w:jc w:val="both"/>
              <w:rPr>
                <w:rFonts w:asciiTheme="minorHAnsi" w:eastAsia="Calibri" w:hAnsiTheme="minorHAnsi" w:cstheme="minorHAnsi"/>
                <w:sz w:val="18"/>
                <w:szCs w:val="18"/>
              </w:rPr>
            </w:pPr>
          </w:p>
        </w:tc>
        <w:tc>
          <w:tcPr>
            <w:tcW w:w="4538" w:type="dxa"/>
            <w:shd w:val="clear" w:color="auto" w:fill="auto"/>
          </w:tcPr>
          <w:p w14:paraId="5659089C" w14:textId="77777777" w:rsidR="00CC5D6E" w:rsidRPr="00DB716D" w:rsidRDefault="00CC5D6E" w:rsidP="00F2718B">
            <w:pPr>
              <w:pStyle w:val="ListParagraph"/>
              <w:numPr>
                <w:ilvl w:val="0"/>
                <w:numId w:val="8"/>
              </w:numPr>
              <w:ind w:left="355"/>
              <w:rPr>
                <w:rFonts w:asciiTheme="minorHAnsi" w:hAnsiTheme="minorHAnsi" w:cstheme="minorHAnsi"/>
                <w:sz w:val="18"/>
                <w:szCs w:val="18"/>
              </w:rPr>
            </w:pPr>
            <w:r w:rsidRPr="00DB716D">
              <w:rPr>
                <w:rFonts w:asciiTheme="minorHAnsi" w:hAnsiTheme="minorHAnsi" w:cstheme="minorHAnsi"/>
                <w:sz w:val="18"/>
                <w:szCs w:val="18"/>
              </w:rPr>
              <w:t>Tip: EASY-E4-DC-12TC1 sau echivalent calitativ și funcțional</w:t>
            </w:r>
          </w:p>
          <w:p w14:paraId="30AC3698" w14:textId="77777777" w:rsidR="00CC5D6E" w:rsidRPr="00DB716D" w:rsidRDefault="00CC5D6E" w:rsidP="00F2718B">
            <w:pPr>
              <w:pStyle w:val="ListParagraph"/>
              <w:numPr>
                <w:ilvl w:val="0"/>
                <w:numId w:val="8"/>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afișaj numeric</w:t>
            </w:r>
          </w:p>
          <w:p w14:paraId="59B72A9A" w14:textId="77777777" w:rsidR="00CC5D6E" w:rsidRPr="00DB716D" w:rsidRDefault="00CC5D6E" w:rsidP="00F2718B">
            <w:pPr>
              <w:pStyle w:val="ListParagraph"/>
              <w:numPr>
                <w:ilvl w:val="0"/>
                <w:numId w:val="8"/>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vizualizare stare intrări / ieșiri pe ETHERNET</w:t>
            </w:r>
          </w:p>
          <w:p w14:paraId="62EA376D" w14:textId="77777777" w:rsidR="00CC5D6E" w:rsidRPr="00DB716D" w:rsidRDefault="00CC5D6E" w:rsidP="00F2718B">
            <w:pPr>
              <w:pStyle w:val="ListParagraph"/>
              <w:numPr>
                <w:ilvl w:val="0"/>
                <w:numId w:val="8"/>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funcții speciale de programare</w:t>
            </w:r>
          </w:p>
          <w:p w14:paraId="4E5D3680" w14:textId="77777777" w:rsidR="00CC5D6E" w:rsidRPr="00DB716D" w:rsidRDefault="00CC5D6E" w:rsidP="00F2718B">
            <w:pPr>
              <w:pStyle w:val="ListParagraph"/>
              <w:numPr>
                <w:ilvl w:val="0"/>
                <w:numId w:val="8"/>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8 intrări digitale din care 4 pot fi utilizate ca intrări analogice</w:t>
            </w:r>
          </w:p>
          <w:p w14:paraId="6900A789" w14:textId="77777777" w:rsidR="00CC5D6E" w:rsidRPr="00DB716D" w:rsidRDefault="00CC5D6E" w:rsidP="00F2718B">
            <w:pPr>
              <w:pStyle w:val="ListParagraph"/>
              <w:numPr>
                <w:ilvl w:val="0"/>
                <w:numId w:val="8"/>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8 ieșiri de tip releu</w:t>
            </w:r>
          </w:p>
          <w:p w14:paraId="59282735" w14:textId="77777777" w:rsidR="00CC5D6E" w:rsidRPr="00DB716D" w:rsidRDefault="00CC5D6E" w:rsidP="00F2718B">
            <w:pPr>
              <w:pStyle w:val="ListParagraph"/>
              <w:numPr>
                <w:ilvl w:val="0"/>
                <w:numId w:val="8"/>
              </w:numPr>
              <w:spacing w:line="240" w:lineRule="auto"/>
              <w:ind w:left="355" w:right="0"/>
              <w:rPr>
                <w:rFonts w:asciiTheme="minorHAnsi" w:hAnsiTheme="minorHAnsi" w:cstheme="minorHAnsi"/>
                <w:sz w:val="18"/>
                <w:szCs w:val="18"/>
                <w:lang w:val="fr-FR" w:eastAsia="ro-RO"/>
              </w:rPr>
            </w:pPr>
            <w:proofErr w:type="gramStart"/>
            <w:r w:rsidRPr="00DB716D">
              <w:rPr>
                <w:rFonts w:asciiTheme="minorHAnsi" w:hAnsiTheme="minorHAnsi" w:cstheme="minorHAnsi"/>
                <w:sz w:val="18"/>
                <w:szCs w:val="18"/>
                <w:lang w:val="fr-FR" w:eastAsia="ro-RO"/>
              </w:rPr>
              <w:t>tensiune</w:t>
            </w:r>
            <w:proofErr w:type="gramEnd"/>
            <w:r w:rsidRPr="00DB716D">
              <w:rPr>
                <w:rFonts w:asciiTheme="minorHAnsi" w:hAnsiTheme="minorHAnsi" w:cstheme="minorHAnsi"/>
                <w:sz w:val="18"/>
                <w:szCs w:val="18"/>
                <w:lang w:val="fr-FR" w:eastAsia="ro-RO"/>
              </w:rPr>
              <w:t xml:space="preserve"> nominală de funcționare: 24 V DC</w:t>
            </w:r>
          </w:p>
          <w:p w14:paraId="7475006E" w14:textId="77777777" w:rsidR="00CC5D6E" w:rsidRPr="00DB716D" w:rsidRDefault="00CC5D6E" w:rsidP="00F2718B">
            <w:pPr>
              <w:pStyle w:val="ListParagraph"/>
              <w:numPr>
                <w:ilvl w:val="0"/>
                <w:numId w:val="8"/>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permite cuplarea unor module de extensie</w:t>
            </w:r>
          </w:p>
          <w:p w14:paraId="479E768B" w14:textId="77777777" w:rsidR="00910491" w:rsidRPr="00DB716D" w:rsidRDefault="00CC5D6E" w:rsidP="00F2718B">
            <w:pPr>
              <w:pStyle w:val="ListParagraph"/>
              <w:numPr>
                <w:ilvl w:val="0"/>
                <w:numId w:val="8"/>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permite programarea și citirea datelor pe port USB de pe PC</w:t>
            </w:r>
          </w:p>
        </w:tc>
        <w:tc>
          <w:tcPr>
            <w:tcW w:w="992" w:type="dxa"/>
            <w:shd w:val="clear" w:color="auto" w:fill="auto"/>
          </w:tcPr>
          <w:p w14:paraId="253692A2" w14:textId="77777777" w:rsidR="00910491" w:rsidRPr="00DB716D" w:rsidRDefault="00CC5D6E"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1 buc</w:t>
            </w:r>
          </w:p>
        </w:tc>
        <w:tc>
          <w:tcPr>
            <w:tcW w:w="1134" w:type="dxa"/>
          </w:tcPr>
          <w:p w14:paraId="39A4060D" w14:textId="77777777" w:rsidR="00910491" w:rsidRPr="00DB716D" w:rsidRDefault="00CC5D6E"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621.85</w:t>
            </w:r>
          </w:p>
        </w:tc>
      </w:tr>
      <w:tr w:rsidR="00752C26" w:rsidRPr="00DB716D" w14:paraId="0D504B2C" w14:textId="77777777" w:rsidTr="00DB716D">
        <w:tc>
          <w:tcPr>
            <w:tcW w:w="780" w:type="dxa"/>
            <w:shd w:val="clear" w:color="auto" w:fill="auto"/>
          </w:tcPr>
          <w:p w14:paraId="75CD7A4F" w14:textId="1E358EEE" w:rsidR="00910491" w:rsidRPr="00DB716D" w:rsidRDefault="00910491" w:rsidP="00102752">
            <w:pPr>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44</w:t>
            </w:r>
          </w:p>
        </w:tc>
        <w:tc>
          <w:tcPr>
            <w:tcW w:w="2227" w:type="dxa"/>
            <w:shd w:val="clear" w:color="auto" w:fill="auto"/>
          </w:tcPr>
          <w:p w14:paraId="016851AB" w14:textId="77777777" w:rsidR="00910491" w:rsidRPr="00DB716D" w:rsidRDefault="0003107C"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Modul de extensie Easy E4</w:t>
            </w:r>
            <w:r w:rsidR="00E6561F" w:rsidRPr="00DB716D">
              <w:rPr>
                <w:rFonts w:asciiTheme="minorHAnsi" w:eastAsia="Calibri" w:hAnsiTheme="minorHAnsi" w:cstheme="minorHAnsi"/>
                <w:sz w:val="18"/>
                <w:szCs w:val="18"/>
                <w:lang w:val="fr-FR"/>
              </w:rPr>
              <w:t xml:space="preserve"> (2 buc)</w:t>
            </w:r>
          </w:p>
          <w:p w14:paraId="66DA25E7" w14:textId="2FC1077E" w:rsidR="000F53AA" w:rsidRPr="00DB716D" w:rsidRDefault="000F53AA" w:rsidP="00CD7A9A">
            <w:pPr>
              <w:jc w:val="both"/>
              <w:rPr>
                <w:rFonts w:asciiTheme="minorHAnsi" w:eastAsia="Calibri" w:hAnsiTheme="minorHAnsi" w:cstheme="minorHAnsi"/>
                <w:sz w:val="18"/>
                <w:szCs w:val="18"/>
                <w:lang w:val="fr-FR"/>
              </w:rPr>
            </w:pPr>
          </w:p>
        </w:tc>
        <w:tc>
          <w:tcPr>
            <w:tcW w:w="4538" w:type="dxa"/>
            <w:shd w:val="clear" w:color="auto" w:fill="auto"/>
          </w:tcPr>
          <w:p w14:paraId="59ECFCD6" w14:textId="77777777" w:rsidR="0003107C" w:rsidRPr="00DB716D" w:rsidRDefault="0003107C" w:rsidP="00F2718B">
            <w:pPr>
              <w:pStyle w:val="ListParagraph"/>
              <w:numPr>
                <w:ilvl w:val="0"/>
                <w:numId w:val="9"/>
              </w:numPr>
              <w:ind w:left="355"/>
              <w:rPr>
                <w:rFonts w:asciiTheme="minorHAnsi" w:hAnsiTheme="minorHAnsi" w:cstheme="minorHAnsi"/>
                <w:sz w:val="18"/>
                <w:szCs w:val="18"/>
              </w:rPr>
            </w:pPr>
            <w:r w:rsidRPr="00DB716D">
              <w:rPr>
                <w:rFonts w:asciiTheme="minorHAnsi" w:hAnsiTheme="minorHAnsi" w:cstheme="minorHAnsi"/>
                <w:sz w:val="18"/>
                <w:szCs w:val="18"/>
              </w:rPr>
              <w:t>Tip: EASY-E4-UC-16RE1 sau echivalent calitativ și funcțional</w:t>
            </w:r>
          </w:p>
          <w:p w14:paraId="73AC897C" w14:textId="77777777" w:rsidR="0003107C" w:rsidRPr="00DB716D" w:rsidRDefault="0003107C" w:rsidP="00F2718B">
            <w:pPr>
              <w:pStyle w:val="ListParagraph"/>
              <w:numPr>
                <w:ilvl w:val="0"/>
                <w:numId w:val="9"/>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nominală de funcționare</w:t>
            </w:r>
          </w:p>
          <w:p w14:paraId="3D2361E4" w14:textId="77777777" w:rsidR="0003107C" w:rsidRPr="00DB716D" w:rsidRDefault="0003107C" w:rsidP="00F2718B">
            <w:pPr>
              <w:pStyle w:val="ListParagraph"/>
              <w:numPr>
                <w:ilvl w:val="0"/>
                <w:numId w:val="9"/>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8 intrări</w:t>
            </w:r>
          </w:p>
          <w:p w14:paraId="116F4DCF" w14:textId="77777777" w:rsidR="0003107C" w:rsidRPr="00DB716D" w:rsidRDefault="0003107C" w:rsidP="00F2718B">
            <w:pPr>
              <w:pStyle w:val="ListParagraph"/>
              <w:numPr>
                <w:ilvl w:val="0"/>
                <w:numId w:val="9"/>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8 ieșiri de tip releu</w:t>
            </w:r>
          </w:p>
          <w:p w14:paraId="7608B9D7" w14:textId="77777777" w:rsidR="0003107C" w:rsidRPr="00DB716D" w:rsidRDefault="0003107C" w:rsidP="00F2718B">
            <w:pPr>
              <w:pStyle w:val="ListParagraph"/>
              <w:numPr>
                <w:ilvl w:val="0"/>
                <w:numId w:val="9"/>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ieșiri de tip tranzistor, curent maxim 0.5 A</w:t>
            </w:r>
          </w:p>
          <w:p w14:paraId="47CE5D6C" w14:textId="77777777" w:rsidR="0003107C" w:rsidRPr="00DB716D" w:rsidRDefault="0003107C" w:rsidP="00F2718B">
            <w:pPr>
              <w:pStyle w:val="ListParagraph"/>
              <w:numPr>
                <w:ilvl w:val="0"/>
                <w:numId w:val="9"/>
              </w:numPr>
              <w:spacing w:line="240" w:lineRule="auto"/>
              <w:ind w:left="355" w:right="0"/>
              <w:rPr>
                <w:rFonts w:asciiTheme="minorHAnsi" w:hAnsiTheme="minorHAnsi" w:cstheme="minorHAnsi"/>
                <w:sz w:val="18"/>
                <w:szCs w:val="18"/>
                <w:lang w:val="fr-FR" w:eastAsia="ro-RO"/>
              </w:rPr>
            </w:pPr>
            <w:proofErr w:type="gramStart"/>
            <w:r w:rsidRPr="00DB716D">
              <w:rPr>
                <w:rFonts w:asciiTheme="minorHAnsi" w:hAnsiTheme="minorHAnsi" w:cstheme="minorHAnsi"/>
                <w:sz w:val="18"/>
                <w:szCs w:val="18"/>
                <w:lang w:val="fr-FR" w:eastAsia="ro-RO"/>
              </w:rPr>
              <w:t>curent</w:t>
            </w:r>
            <w:proofErr w:type="gramEnd"/>
            <w:r w:rsidRPr="00DB716D">
              <w:rPr>
                <w:rFonts w:asciiTheme="minorHAnsi" w:hAnsiTheme="minorHAnsi" w:cstheme="minorHAnsi"/>
                <w:sz w:val="18"/>
                <w:szCs w:val="18"/>
                <w:lang w:val="fr-FR" w:eastAsia="ro-RO"/>
              </w:rPr>
              <w:t xml:space="preserve"> maxim de comutare pe ieșire releu: 5 A</w:t>
            </w:r>
          </w:p>
          <w:p w14:paraId="52E2DCDD" w14:textId="77777777" w:rsidR="00910491" w:rsidRPr="00DB716D" w:rsidRDefault="0003107C" w:rsidP="00F2718B">
            <w:pPr>
              <w:pStyle w:val="ListParagraph"/>
              <w:numPr>
                <w:ilvl w:val="0"/>
                <w:numId w:val="9"/>
              </w:numPr>
              <w:spacing w:line="240" w:lineRule="auto"/>
              <w:ind w:left="355" w:righ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tensiune de alimentare 24 V DC</w:t>
            </w:r>
          </w:p>
        </w:tc>
        <w:tc>
          <w:tcPr>
            <w:tcW w:w="992" w:type="dxa"/>
            <w:shd w:val="clear" w:color="auto" w:fill="auto"/>
          </w:tcPr>
          <w:p w14:paraId="643FE1F3" w14:textId="77777777" w:rsidR="00910491" w:rsidRPr="00DB716D" w:rsidRDefault="0003107C"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 pachet</w:t>
            </w:r>
          </w:p>
        </w:tc>
        <w:tc>
          <w:tcPr>
            <w:tcW w:w="1134" w:type="dxa"/>
          </w:tcPr>
          <w:p w14:paraId="01CC150D" w14:textId="77777777" w:rsidR="00910491" w:rsidRPr="00DB716D" w:rsidRDefault="0003107C"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1018.49</w:t>
            </w:r>
          </w:p>
        </w:tc>
      </w:tr>
      <w:tr w:rsidR="00752C26" w:rsidRPr="00DB716D" w14:paraId="67667DB8" w14:textId="77777777" w:rsidTr="00DB716D">
        <w:tc>
          <w:tcPr>
            <w:tcW w:w="780" w:type="dxa"/>
            <w:shd w:val="clear" w:color="auto" w:fill="auto"/>
          </w:tcPr>
          <w:p w14:paraId="5C609A59" w14:textId="0C25A1EF" w:rsidR="00910491" w:rsidRPr="00DB716D" w:rsidRDefault="00910491" w:rsidP="00102752">
            <w:pPr>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45</w:t>
            </w:r>
          </w:p>
        </w:tc>
        <w:tc>
          <w:tcPr>
            <w:tcW w:w="2227" w:type="dxa"/>
            <w:shd w:val="clear" w:color="auto" w:fill="auto"/>
          </w:tcPr>
          <w:p w14:paraId="010E1E1F" w14:textId="77777777" w:rsidR="00910491" w:rsidRPr="00DB716D" w:rsidRDefault="0003107C" w:rsidP="00BF5050">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Cabluri joasă tensiune bifilare, ecranate</w:t>
            </w:r>
          </w:p>
        </w:tc>
        <w:tc>
          <w:tcPr>
            <w:tcW w:w="4538" w:type="dxa"/>
            <w:shd w:val="clear" w:color="auto" w:fill="auto"/>
          </w:tcPr>
          <w:p w14:paraId="15A62EA1" w14:textId="77777777" w:rsidR="00910491" w:rsidRPr="00DB716D" w:rsidRDefault="0003107C" w:rsidP="00F2718B">
            <w:pPr>
              <w:pStyle w:val="ListParagraph"/>
              <w:numPr>
                <w:ilvl w:val="0"/>
                <w:numId w:val="9"/>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Cablu bifilar și bicolor</w:t>
            </w:r>
          </w:p>
          <w:p w14:paraId="2357A624" w14:textId="77777777" w:rsidR="0003107C" w:rsidRPr="00DB716D" w:rsidRDefault="0003107C" w:rsidP="00F2718B">
            <w:pPr>
              <w:pStyle w:val="ListParagraph"/>
              <w:numPr>
                <w:ilvl w:val="0"/>
                <w:numId w:val="9"/>
              </w:numPr>
              <w:ind w:left="355"/>
              <w:rPr>
                <w:rFonts w:asciiTheme="minorHAnsi" w:hAnsiTheme="minorHAnsi" w:cstheme="minorHAnsi"/>
                <w:sz w:val="18"/>
                <w:szCs w:val="18"/>
                <w:lang w:eastAsia="ro-RO"/>
              </w:rPr>
            </w:pPr>
            <w:r w:rsidRPr="00DB716D">
              <w:rPr>
                <w:rFonts w:asciiTheme="minorHAnsi" w:hAnsiTheme="minorHAnsi" w:cstheme="minorHAnsi"/>
                <w:sz w:val="18"/>
                <w:szCs w:val="18"/>
                <w:lang w:val="fr-FR"/>
              </w:rPr>
              <w:t xml:space="preserve">Sectiune de 2.5mmp </w:t>
            </w:r>
          </w:p>
          <w:p w14:paraId="748D7546" w14:textId="77777777" w:rsidR="0003107C" w:rsidRPr="00DB716D" w:rsidRDefault="0003107C" w:rsidP="00F2718B">
            <w:pPr>
              <w:pStyle w:val="ListParagraph"/>
              <w:numPr>
                <w:ilvl w:val="0"/>
                <w:numId w:val="9"/>
              </w:numPr>
              <w:ind w:left="355"/>
              <w:rPr>
                <w:rFonts w:asciiTheme="minorHAnsi" w:hAnsiTheme="minorHAnsi" w:cstheme="minorHAnsi"/>
                <w:sz w:val="18"/>
                <w:szCs w:val="18"/>
                <w:lang w:eastAsia="ro-RO"/>
              </w:rPr>
            </w:pPr>
            <w:r w:rsidRPr="00DB716D">
              <w:rPr>
                <w:rFonts w:asciiTheme="minorHAnsi" w:hAnsiTheme="minorHAnsi" w:cstheme="minorHAnsi"/>
                <w:sz w:val="18"/>
                <w:szCs w:val="18"/>
              </w:rPr>
              <w:t xml:space="preserve">Realizat </w:t>
            </w:r>
            <w:r w:rsidRPr="00DB716D">
              <w:rPr>
                <w:rFonts w:asciiTheme="minorHAnsi" w:hAnsiTheme="minorHAnsi" w:cstheme="minorHAnsi"/>
                <w:sz w:val="18"/>
                <w:szCs w:val="18"/>
                <w:lang w:val="fr-FR"/>
              </w:rPr>
              <w:t xml:space="preserve">din cupru pur </w:t>
            </w:r>
          </w:p>
          <w:p w14:paraId="71D8FDD8" w14:textId="77777777" w:rsidR="0003107C" w:rsidRPr="00DB716D" w:rsidRDefault="0003107C" w:rsidP="00F2718B">
            <w:pPr>
              <w:pStyle w:val="ListParagraph"/>
              <w:numPr>
                <w:ilvl w:val="0"/>
                <w:numId w:val="9"/>
              </w:numPr>
              <w:ind w:left="355"/>
              <w:rPr>
                <w:rFonts w:asciiTheme="minorHAnsi" w:hAnsiTheme="minorHAnsi" w:cstheme="minorHAnsi"/>
                <w:sz w:val="18"/>
                <w:szCs w:val="18"/>
                <w:lang w:eastAsia="ro-RO"/>
              </w:rPr>
            </w:pPr>
            <w:r w:rsidRPr="00DB716D">
              <w:rPr>
                <w:rFonts w:asciiTheme="minorHAnsi" w:hAnsiTheme="minorHAnsi" w:cstheme="minorHAnsi"/>
                <w:sz w:val="18"/>
                <w:szCs w:val="18"/>
                <w:lang w:val="fr-FR"/>
              </w:rPr>
              <w:t>Izolatie din cauciuc siliconic alb pentru joasa tensiune</w:t>
            </w:r>
          </w:p>
          <w:p w14:paraId="2C8F2FFF" w14:textId="77777777" w:rsidR="0003107C" w:rsidRPr="00DB716D" w:rsidRDefault="0003107C"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rPr>
              <w:t>Disponibil la rola 50m</w:t>
            </w:r>
          </w:p>
          <w:p w14:paraId="0C310C1A" w14:textId="77777777" w:rsidR="0003107C" w:rsidRPr="00DB716D" w:rsidRDefault="0003107C"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rPr>
              <w:t>Cablu ecranat</w:t>
            </w:r>
          </w:p>
        </w:tc>
        <w:tc>
          <w:tcPr>
            <w:tcW w:w="992" w:type="dxa"/>
            <w:shd w:val="clear" w:color="auto" w:fill="auto"/>
          </w:tcPr>
          <w:p w14:paraId="50A9F957" w14:textId="77777777" w:rsidR="00910491" w:rsidRPr="00DB716D" w:rsidRDefault="0003107C"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1 pachet</w:t>
            </w:r>
          </w:p>
        </w:tc>
        <w:tc>
          <w:tcPr>
            <w:tcW w:w="1134" w:type="dxa"/>
          </w:tcPr>
          <w:p w14:paraId="23CF6BC7" w14:textId="77777777" w:rsidR="00910491" w:rsidRPr="00DB716D" w:rsidRDefault="0003107C"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470.59</w:t>
            </w:r>
          </w:p>
        </w:tc>
      </w:tr>
      <w:tr w:rsidR="00752C26" w:rsidRPr="00DB716D" w14:paraId="0EA4F42B" w14:textId="77777777" w:rsidTr="00DB716D">
        <w:tc>
          <w:tcPr>
            <w:tcW w:w="780" w:type="dxa"/>
            <w:shd w:val="clear" w:color="auto" w:fill="auto"/>
          </w:tcPr>
          <w:p w14:paraId="61F1E02C" w14:textId="17410BCE" w:rsidR="008E7873" w:rsidRPr="00DB716D" w:rsidRDefault="008E7873" w:rsidP="00102752">
            <w:pPr>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46</w:t>
            </w:r>
          </w:p>
        </w:tc>
        <w:tc>
          <w:tcPr>
            <w:tcW w:w="2227" w:type="dxa"/>
            <w:shd w:val="clear" w:color="auto" w:fill="auto"/>
          </w:tcPr>
          <w:p w14:paraId="28194E42" w14:textId="77777777" w:rsidR="008E7873" w:rsidRPr="00DB716D" w:rsidRDefault="008E7873"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Pistol cu aer cald</w:t>
            </w:r>
          </w:p>
          <w:p w14:paraId="1731DA25" w14:textId="10B96B75" w:rsidR="000F53AA" w:rsidRPr="00DB716D" w:rsidRDefault="000F53AA" w:rsidP="00357159">
            <w:pPr>
              <w:jc w:val="both"/>
              <w:rPr>
                <w:rFonts w:asciiTheme="minorHAnsi" w:eastAsia="Calibri" w:hAnsiTheme="minorHAnsi" w:cstheme="minorHAnsi"/>
                <w:i/>
                <w:sz w:val="18"/>
                <w:szCs w:val="18"/>
                <w:lang w:val="fr-FR"/>
              </w:rPr>
            </w:pPr>
          </w:p>
        </w:tc>
        <w:tc>
          <w:tcPr>
            <w:tcW w:w="4538" w:type="dxa"/>
            <w:shd w:val="clear" w:color="auto" w:fill="auto"/>
          </w:tcPr>
          <w:p w14:paraId="6E8A6EF7" w14:textId="77777777" w:rsidR="008E7873" w:rsidRPr="00DB716D" w:rsidRDefault="008E7873" w:rsidP="00F2718B">
            <w:pPr>
              <w:pStyle w:val="Heading1"/>
              <w:numPr>
                <w:ilvl w:val="0"/>
                <w:numId w:val="11"/>
              </w:numPr>
              <w:ind w:left="355"/>
              <w:jc w:val="both"/>
              <w:rPr>
                <w:rFonts w:asciiTheme="minorHAnsi" w:hAnsiTheme="minorHAnsi" w:cstheme="minorHAnsi"/>
                <w:b w:val="0"/>
                <w:sz w:val="18"/>
                <w:szCs w:val="18"/>
                <w:lang w:val="fr-FR"/>
              </w:rPr>
            </w:pPr>
            <w:r w:rsidRPr="00DB716D">
              <w:rPr>
                <w:rFonts w:asciiTheme="minorHAnsi" w:hAnsiTheme="minorHAnsi" w:cstheme="minorHAnsi"/>
                <w:b w:val="0"/>
                <w:sz w:val="18"/>
                <w:szCs w:val="18"/>
                <w:lang w:val="fr-FR"/>
              </w:rPr>
              <w:t>Model de referinta Rapid R2000 sau echivalent</w:t>
            </w:r>
          </w:p>
          <w:p w14:paraId="4FCFFC68" w14:textId="77777777" w:rsidR="008E7873" w:rsidRPr="00DB716D" w:rsidRDefault="008E7873" w:rsidP="00F2718B">
            <w:pPr>
              <w:pStyle w:val="Heading1"/>
              <w:numPr>
                <w:ilvl w:val="0"/>
                <w:numId w:val="11"/>
              </w:numPr>
              <w:ind w:left="355"/>
              <w:jc w:val="both"/>
              <w:rPr>
                <w:rFonts w:asciiTheme="minorHAnsi" w:hAnsiTheme="minorHAnsi" w:cstheme="minorHAnsi"/>
                <w:b w:val="0"/>
                <w:sz w:val="18"/>
                <w:szCs w:val="18"/>
                <w:lang w:val="fr-FR"/>
              </w:rPr>
            </w:pPr>
            <w:r w:rsidRPr="00DB716D">
              <w:rPr>
                <w:rFonts w:asciiTheme="minorHAnsi" w:hAnsiTheme="minorHAnsi" w:cstheme="minorHAnsi"/>
                <w:b w:val="0"/>
                <w:sz w:val="18"/>
                <w:szCs w:val="18"/>
                <w:lang w:val="fr-FR"/>
              </w:rPr>
              <w:t>Putere 2000 W</w:t>
            </w:r>
          </w:p>
          <w:p w14:paraId="7912F33A" w14:textId="77777777" w:rsidR="008E7873" w:rsidRPr="00DB716D" w:rsidRDefault="008E7873" w:rsidP="00F2718B">
            <w:pPr>
              <w:pStyle w:val="Heading1"/>
              <w:numPr>
                <w:ilvl w:val="0"/>
                <w:numId w:val="11"/>
              </w:numPr>
              <w:ind w:left="355"/>
              <w:jc w:val="both"/>
              <w:rPr>
                <w:rFonts w:asciiTheme="minorHAnsi" w:hAnsiTheme="minorHAnsi" w:cstheme="minorHAnsi"/>
                <w:b w:val="0"/>
                <w:sz w:val="18"/>
                <w:szCs w:val="18"/>
                <w:lang w:val="fr-FR"/>
              </w:rPr>
            </w:pPr>
            <w:r w:rsidRPr="00DB716D">
              <w:rPr>
                <w:rFonts w:asciiTheme="minorHAnsi" w:hAnsiTheme="minorHAnsi" w:cstheme="minorHAnsi"/>
                <w:b w:val="0"/>
                <w:sz w:val="18"/>
                <w:szCs w:val="18"/>
                <w:lang w:val="fr-FR"/>
              </w:rPr>
              <w:t>Debit 450 l/min</w:t>
            </w:r>
          </w:p>
          <w:p w14:paraId="6709E2EA" w14:textId="77777777" w:rsidR="008E7873" w:rsidRPr="00DB716D" w:rsidRDefault="008E7873" w:rsidP="00F2718B">
            <w:pPr>
              <w:pStyle w:val="Heading1"/>
              <w:numPr>
                <w:ilvl w:val="0"/>
                <w:numId w:val="11"/>
              </w:numPr>
              <w:ind w:left="355"/>
              <w:jc w:val="both"/>
              <w:rPr>
                <w:rFonts w:asciiTheme="minorHAnsi" w:hAnsiTheme="minorHAnsi" w:cstheme="minorHAnsi"/>
                <w:b w:val="0"/>
                <w:sz w:val="18"/>
                <w:szCs w:val="18"/>
                <w:lang w:val="fr-FR"/>
              </w:rPr>
            </w:pPr>
            <w:r w:rsidRPr="00DB716D">
              <w:rPr>
                <w:rFonts w:asciiTheme="minorHAnsi" w:hAnsiTheme="minorHAnsi" w:cstheme="minorHAnsi"/>
                <w:b w:val="0"/>
                <w:sz w:val="18"/>
                <w:szCs w:val="18"/>
                <w:lang w:val="fr-FR"/>
              </w:rPr>
              <w:t xml:space="preserve">Reglare debit aer in 3 trepte </w:t>
            </w:r>
          </w:p>
          <w:p w14:paraId="01532C1D" w14:textId="77777777" w:rsidR="008E7873" w:rsidRPr="00DB716D" w:rsidRDefault="008E7873" w:rsidP="00F2718B">
            <w:pPr>
              <w:pStyle w:val="Heading1"/>
              <w:numPr>
                <w:ilvl w:val="0"/>
                <w:numId w:val="11"/>
              </w:numPr>
              <w:ind w:left="355"/>
              <w:jc w:val="both"/>
              <w:rPr>
                <w:rFonts w:asciiTheme="minorHAnsi" w:hAnsiTheme="minorHAnsi" w:cstheme="minorHAnsi"/>
                <w:b w:val="0"/>
                <w:sz w:val="18"/>
                <w:szCs w:val="18"/>
                <w:lang w:val="fr-FR"/>
              </w:rPr>
            </w:pPr>
            <w:r w:rsidRPr="00DB716D">
              <w:rPr>
                <w:rFonts w:asciiTheme="minorHAnsi" w:hAnsiTheme="minorHAnsi" w:cstheme="minorHAnsi"/>
                <w:b w:val="0"/>
                <w:sz w:val="18"/>
                <w:szCs w:val="18"/>
                <w:lang w:val="fr-FR"/>
              </w:rPr>
              <w:t>Temperatura reglata 60°C/600°C</w:t>
            </w:r>
          </w:p>
          <w:p w14:paraId="6ED006BC" w14:textId="77777777" w:rsidR="008E7873" w:rsidRPr="00DB716D" w:rsidRDefault="008E7873" w:rsidP="00F2718B">
            <w:pPr>
              <w:pStyle w:val="Heading1"/>
              <w:numPr>
                <w:ilvl w:val="0"/>
                <w:numId w:val="11"/>
              </w:numPr>
              <w:ind w:left="355"/>
              <w:jc w:val="both"/>
              <w:rPr>
                <w:rFonts w:asciiTheme="minorHAnsi" w:hAnsiTheme="minorHAnsi" w:cstheme="minorHAnsi"/>
                <w:b w:val="0"/>
                <w:sz w:val="18"/>
                <w:szCs w:val="18"/>
                <w:lang w:val="fr-FR"/>
              </w:rPr>
            </w:pPr>
            <w:r w:rsidRPr="00DB716D">
              <w:rPr>
                <w:rFonts w:asciiTheme="minorHAnsi" w:hAnsiTheme="minorHAnsi" w:cstheme="minorHAnsi"/>
                <w:b w:val="0"/>
                <w:sz w:val="18"/>
                <w:szCs w:val="18"/>
                <w:lang w:val="fr-FR"/>
              </w:rPr>
              <w:t>Protectie la supra incalzire</w:t>
            </w:r>
          </w:p>
        </w:tc>
        <w:tc>
          <w:tcPr>
            <w:tcW w:w="992" w:type="dxa"/>
            <w:shd w:val="clear" w:color="auto" w:fill="auto"/>
          </w:tcPr>
          <w:p w14:paraId="3D9F4EF6" w14:textId="77777777" w:rsidR="008E7873" w:rsidRPr="00DB716D" w:rsidRDefault="008E7873"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 buc</w:t>
            </w:r>
          </w:p>
        </w:tc>
        <w:tc>
          <w:tcPr>
            <w:tcW w:w="1134" w:type="dxa"/>
          </w:tcPr>
          <w:p w14:paraId="23A511B4" w14:textId="77777777" w:rsidR="008E7873" w:rsidRPr="00DB716D" w:rsidRDefault="008E7873"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218.49</w:t>
            </w:r>
          </w:p>
        </w:tc>
      </w:tr>
      <w:tr w:rsidR="00752C26" w:rsidRPr="00DB716D" w14:paraId="2CE6416B" w14:textId="77777777" w:rsidTr="00DB716D">
        <w:tc>
          <w:tcPr>
            <w:tcW w:w="780" w:type="dxa"/>
            <w:shd w:val="clear" w:color="auto" w:fill="auto"/>
          </w:tcPr>
          <w:p w14:paraId="6937DDED" w14:textId="33AC0378" w:rsidR="00910491" w:rsidRPr="00DB716D" w:rsidRDefault="008E7873" w:rsidP="00102752">
            <w:pPr>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47</w:t>
            </w:r>
          </w:p>
        </w:tc>
        <w:tc>
          <w:tcPr>
            <w:tcW w:w="2227" w:type="dxa"/>
            <w:shd w:val="clear" w:color="auto" w:fill="auto"/>
          </w:tcPr>
          <w:p w14:paraId="00E09B4A" w14:textId="77777777" w:rsidR="00910491" w:rsidRPr="00DB716D" w:rsidRDefault="0003107C"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Tablou metalic 300X250X150 cu contrapanou</w:t>
            </w:r>
            <w:r w:rsidR="00E6561F" w:rsidRPr="00DB716D">
              <w:rPr>
                <w:rFonts w:asciiTheme="minorHAnsi" w:eastAsia="Calibri" w:hAnsiTheme="minorHAnsi" w:cstheme="minorHAnsi"/>
                <w:sz w:val="18"/>
                <w:szCs w:val="18"/>
                <w:lang w:val="fr-FR"/>
              </w:rPr>
              <w:t xml:space="preserve"> </w:t>
            </w:r>
          </w:p>
          <w:p w14:paraId="1F49B1CE" w14:textId="27E1149D" w:rsidR="009D2B58" w:rsidRPr="00DB716D" w:rsidRDefault="009D2B58" w:rsidP="00BF5050">
            <w:pPr>
              <w:jc w:val="both"/>
              <w:rPr>
                <w:rFonts w:asciiTheme="minorHAnsi" w:eastAsia="Calibri" w:hAnsiTheme="minorHAnsi" w:cstheme="minorHAnsi"/>
                <w:sz w:val="18"/>
                <w:szCs w:val="18"/>
                <w:lang w:val="fr-FR"/>
              </w:rPr>
            </w:pPr>
          </w:p>
        </w:tc>
        <w:tc>
          <w:tcPr>
            <w:tcW w:w="4538" w:type="dxa"/>
            <w:shd w:val="clear" w:color="auto" w:fill="auto"/>
          </w:tcPr>
          <w:p w14:paraId="6936E41B" w14:textId="77777777" w:rsidR="003476FF" w:rsidRPr="00DB716D" w:rsidRDefault="003476FF" w:rsidP="00F2718B">
            <w:pPr>
              <w:pStyle w:val="ListParagraph"/>
              <w:numPr>
                <w:ilvl w:val="0"/>
                <w:numId w:val="10"/>
              </w:numPr>
              <w:ind w:left="355"/>
              <w:rPr>
                <w:rFonts w:asciiTheme="minorHAnsi" w:hAnsiTheme="minorHAnsi" w:cstheme="minorHAnsi"/>
                <w:sz w:val="18"/>
                <w:szCs w:val="18"/>
              </w:rPr>
            </w:pPr>
            <w:r w:rsidRPr="00DB716D">
              <w:rPr>
                <w:rFonts w:asciiTheme="minorHAnsi" w:hAnsiTheme="minorHAnsi" w:cstheme="minorHAnsi"/>
                <w:sz w:val="18"/>
                <w:szCs w:val="18"/>
              </w:rPr>
              <w:t>Tip: Freder, Skybox sau echivalent calitativ și funcțional</w:t>
            </w:r>
          </w:p>
          <w:p w14:paraId="79D9C974" w14:textId="77777777" w:rsidR="003476FF" w:rsidRPr="00DB716D" w:rsidRDefault="003476FF" w:rsidP="00F2718B">
            <w:pPr>
              <w:pStyle w:val="ListParagraph"/>
              <w:numPr>
                <w:ilvl w:val="0"/>
                <w:numId w:val="10"/>
              </w:numPr>
              <w:spacing w:line="240" w:lineRule="auto"/>
              <w:ind w:left="355" w:right="0"/>
              <w:rPr>
                <w:rFonts w:asciiTheme="minorHAnsi" w:hAnsiTheme="minorHAnsi" w:cstheme="minorHAnsi"/>
                <w:sz w:val="18"/>
                <w:szCs w:val="18"/>
                <w:lang w:val="fr-FR" w:eastAsia="ro-RO"/>
              </w:rPr>
            </w:pPr>
            <w:proofErr w:type="gramStart"/>
            <w:r w:rsidRPr="00DB716D">
              <w:rPr>
                <w:rFonts w:asciiTheme="minorHAnsi" w:hAnsiTheme="minorHAnsi" w:cstheme="minorHAnsi"/>
                <w:sz w:val="18"/>
                <w:szCs w:val="18"/>
                <w:lang w:val="fr-FR" w:eastAsia="ro-RO"/>
              </w:rPr>
              <w:t>dimensiuni</w:t>
            </w:r>
            <w:proofErr w:type="gramEnd"/>
            <w:r w:rsidRPr="00DB716D">
              <w:rPr>
                <w:rFonts w:asciiTheme="minorHAnsi" w:hAnsiTheme="minorHAnsi" w:cstheme="minorHAnsi"/>
                <w:sz w:val="18"/>
                <w:szCs w:val="18"/>
                <w:lang w:val="fr-FR" w:eastAsia="ro-RO"/>
              </w:rPr>
              <w:t xml:space="preserve"> 300 mm (H), 250 mm (W), 150 mm (D)</w:t>
            </w:r>
          </w:p>
          <w:p w14:paraId="33126BB1" w14:textId="77777777" w:rsidR="003476FF" w:rsidRPr="00DB716D" w:rsidRDefault="003476FF" w:rsidP="00F2718B">
            <w:pPr>
              <w:pStyle w:val="ListParagraph"/>
              <w:numPr>
                <w:ilvl w:val="0"/>
                <w:numId w:val="10"/>
              </w:numPr>
              <w:spacing w:line="240" w:lineRule="auto"/>
              <w:ind w:left="355" w:right="0"/>
              <w:rPr>
                <w:rFonts w:asciiTheme="minorHAnsi" w:hAnsiTheme="minorHAnsi" w:cstheme="minorHAnsi"/>
                <w:sz w:val="18"/>
                <w:szCs w:val="18"/>
                <w:lang w:val="fr-FR" w:eastAsia="ro-RO"/>
              </w:rPr>
            </w:pPr>
            <w:proofErr w:type="gramStart"/>
            <w:r w:rsidRPr="00DB716D">
              <w:rPr>
                <w:rFonts w:asciiTheme="minorHAnsi" w:hAnsiTheme="minorHAnsi" w:cstheme="minorHAnsi"/>
                <w:sz w:val="18"/>
                <w:szCs w:val="18"/>
                <w:lang w:val="fr-FR" w:eastAsia="ro-RO"/>
              </w:rPr>
              <w:t>cu</w:t>
            </w:r>
            <w:proofErr w:type="gramEnd"/>
            <w:r w:rsidRPr="00DB716D">
              <w:rPr>
                <w:rFonts w:asciiTheme="minorHAnsi" w:hAnsiTheme="minorHAnsi" w:cstheme="minorHAnsi"/>
                <w:sz w:val="18"/>
                <w:szCs w:val="18"/>
                <w:lang w:val="fr-FR" w:eastAsia="ro-RO"/>
              </w:rPr>
              <w:t xml:space="preserve"> contrapanou pentru fixarea echipamentelor electrice</w:t>
            </w:r>
          </w:p>
          <w:p w14:paraId="64BA2536" w14:textId="77777777" w:rsidR="003476FF" w:rsidRPr="00DB716D" w:rsidRDefault="003476FF" w:rsidP="00F2718B">
            <w:pPr>
              <w:pStyle w:val="ListParagraph"/>
              <w:numPr>
                <w:ilvl w:val="0"/>
                <w:numId w:val="10"/>
              </w:numPr>
              <w:spacing w:line="240" w:lineRule="auto"/>
              <w:ind w:left="355" w:righ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IP65</w:t>
            </w:r>
          </w:p>
          <w:p w14:paraId="5432867F" w14:textId="77777777" w:rsidR="00910491" w:rsidRPr="00DB716D" w:rsidRDefault="003476FF"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Cofret metalic</w:t>
            </w:r>
          </w:p>
        </w:tc>
        <w:tc>
          <w:tcPr>
            <w:tcW w:w="992" w:type="dxa"/>
            <w:shd w:val="clear" w:color="auto" w:fill="auto"/>
          </w:tcPr>
          <w:p w14:paraId="315E95F9" w14:textId="77777777" w:rsidR="00910491" w:rsidRPr="00390362" w:rsidRDefault="00E6561F" w:rsidP="00284ED3">
            <w:pPr>
              <w:ind w:left="153" w:hanging="153"/>
              <w:jc w:val="both"/>
              <w:rPr>
                <w:rFonts w:asciiTheme="minorHAnsi" w:eastAsia="Calibri" w:hAnsiTheme="minorHAnsi" w:cstheme="minorHAnsi"/>
                <w:sz w:val="18"/>
                <w:szCs w:val="18"/>
                <w:lang w:val="fr-FR"/>
              </w:rPr>
            </w:pPr>
            <w:r w:rsidRPr="00390362">
              <w:rPr>
                <w:rFonts w:asciiTheme="minorHAnsi" w:eastAsia="Calibri" w:hAnsiTheme="minorHAnsi" w:cstheme="minorHAnsi"/>
                <w:sz w:val="18"/>
                <w:szCs w:val="18"/>
                <w:lang w:val="fr-FR"/>
              </w:rPr>
              <w:t>4 buc</w:t>
            </w:r>
          </w:p>
        </w:tc>
        <w:tc>
          <w:tcPr>
            <w:tcW w:w="1134" w:type="dxa"/>
          </w:tcPr>
          <w:p w14:paraId="6F0A6547" w14:textId="77777777" w:rsidR="00910491" w:rsidRPr="00390362" w:rsidRDefault="0003107C" w:rsidP="00284ED3">
            <w:pPr>
              <w:ind w:left="153" w:hanging="153"/>
              <w:jc w:val="both"/>
              <w:rPr>
                <w:rFonts w:asciiTheme="minorHAnsi" w:eastAsia="Calibri" w:hAnsiTheme="minorHAnsi" w:cstheme="minorHAnsi"/>
                <w:sz w:val="18"/>
                <w:szCs w:val="18"/>
                <w:lang w:val="fr-FR"/>
              </w:rPr>
            </w:pPr>
            <w:r w:rsidRPr="00390362">
              <w:rPr>
                <w:rFonts w:asciiTheme="minorHAnsi" w:eastAsia="Calibri" w:hAnsiTheme="minorHAnsi" w:cstheme="minorHAnsi"/>
                <w:sz w:val="18"/>
                <w:szCs w:val="18"/>
                <w:lang w:val="fr-FR"/>
              </w:rPr>
              <w:t>1344.54</w:t>
            </w:r>
          </w:p>
          <w:p w14:paraId="14AC3126" w14:textId="1B305DA8" w:rsidR="005C452D" w:rsidRPr="00390362" w:rsidRDefault="005C452D" w:rsidP="00284ED3">
            <w:pPr>
              <w:ind w:left="153" w:hanging="153"/>
              <w:jc w:val="both"/>
              <w:rPr>
                <w:rFonts w:asciiTheme="minorHAnsi" w:eastAsia="Calibri" w:hAnsiTheme="minorHAnsi" w:cstheme="minorHAnsi"/>
                <w:sz w:val="18"/>
                <w:szCs w:val="18"/>
                <w:lang w:val="fr-FR"/>
              </w:rPr>
            </w:pPr>
          </w:p>
        </w:tc>
      </w:tr>
      <w:tr w:rsidR="00752C26" w:rsidRPr="00DB716D" w14:paraId="1254570D" w14:textId="77777777" w:rsidTr="00DB716D">
        <w:tc>
          <w:tcPr>
            <w:tcW w:w="780" w:type="dxa"/>
            <w:shd w:val="clear" w:color="auto" w:fill="auto"/>
          </w:tcPr>
          <w:p w14:paraId="18686BB5" w14:textId="3754C291" w:rsidR="00910491" w:rsidRPr="00DB716D" w:rsidRDefault="008E7873" w:rsidP="00102752">
            <w:pPr>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48</w:t>
            </w:r>
          </w:p>
        </w:tc>
        <w:tc>
          <w:tcPr>
            <w:tcW w:w="2227" w:type="dxa"/>
            <w:shd w:val="clear" w:color="auto" w:fill="auto"/>
          </w:tcPr>
          <w:p w14:paraId="78F8BD51" w14:textId="77777777" w:rsidR="00910491" w:rsidRPr="00DB716D" w:rsidRDefault="003476FF" w:rsidP="00BF5050">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CUTIE DISTRIBUTIE PLASTIC</w:t>
            </w:r>
            <w:r w:rsidR="00E6561F" w:rsidRPr="00DB716D">
              <w:rPr>
                <w:rFonts w:asciiTheme="minorHAnsi" w:eastAsia="Calibri" w:hAnsiTheme="minorHAnsi" w:cstheme="minorHAnsi"/>
                <w:sz w:val="18"/>
                <w:szCs w:val="18"/>
              </w:rPr>
              <w:t xml:space="preserve"> ABS, IP65, PP3005 (4 buc)</w:t>
            </w:r>
          </w:p>
        </w:tc>
        <w:tc>
          <w:tcPr>
            <w:tcW w:w="4538" w:type="dxa"/>
            <w:shd w:val="clear" w:color="auto" w:fill="auto"/>
          </w:tcPr>
          <w:p w14:paraId="7983BFF6" w14:textId="77777777" w:rsidR="00910491" w:rsidRPr="00DB716D" w:rsidRDefault="003476FF" w:rsidP="00F2718B">
            <w:pPr>
              <w:pStyle w:val="ListParagraph"/>
              <w:numPr>
                <w:ilvl w:val="0"/>
                <w:numId w:val="9"/>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Tip: PP3005 Elmark sau echivalent</w:t>
            </w:r>
          </w:p>
          <w:p w14:paraId="4E68442A" w14:textId="77777777" w:rsidR="003476FF" w:rsidRPr="00DB716D" w:rsidRDefault="003476FF" w:rsidP="00F2718B">
            <w:pPr>
              <w:pStyle w:val="ListParagraph"/>
              <w:numPr>
                <w:ilvl w:val="0"/>
                <w:numId w:val="9"/>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IP65</w:t>
            </w:r>
          </w:p>
          <w:p w14:paraId="110BEC95" w14:textId="77777777" w:rsidR="003476FF" w:rsidRPr="00DB716D" w:rsidRDefault="003476FF" w:rsidP="00F2718B">
            <w:pPr>
              <w:pStyle w:val="ListParagraph"/>
              <w:numPr>
                <w:ilvl w:val="0"/>
                <w:numId w:val="9"/>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Material ABS</w:t>
            </w:r>
          </w:p>
          <w:p w14:paraId="117FC422" w14:textId="77777777" w:rsidR="003476FF" w:rsidRPr="00DB716D" w:rsidRDefault="003476FF" w:rsidP="00F2718B">
            <w:pPr>
              <w:pStyle w:val="ListParagraph"/>
              <w:numPr>
                <w:ilvl w:val="0"/>
                <w:numId w:val="9"/>
              </w:numPr>
              <w:ind w:left="355" w:right="190"/>
              <w:rPr>
                <w:rFonts w:asciiTheme="minorHAnsi" w:hAnsiTheme="minorHAnsi" w:cstheme="minorHAnsi"/>
                <w:sz w:val="18"/>
                <w:szCs w:val="18"/>
                <w:lang w:val="fr-FR" w:eastAsia="ro-RO"/>
              </w:rPr>
            </w:pPr>
            <w:r w:rsidRPr="00DB716D">
              <w:rPr>
                <w:rFonts w:asciiTheme="minorHAnsi" w:hAnsiTheme="minorHAnsi" w:cstheme="minorHAnsi"/>
                <w:sz w:val="18"/>
                <w:szCs w:val="18"/>
                <w:lang w:val="fr-FR"/>
              </w:rPr>
              <w:t>Dimensiuni (mm) W:300/H:400/D:220</w:t>
            </w:r>
          </w:p>
        </w:tc>
        <w:tc>
          <w:tcPr>
            <w:tcW w:w="992" w:type="dxa"/>
            <w:shd w:val="clear" w:color="auto" w:fill="auto"/>
          </w:tcPr>
          <w:p w14:paraId="6D940213" w14:textId="77777777" w:rsidR="00910491" w:rsidRPr="00DB716D" w:rsidRDefault="00E6561F"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 xml:space="preserve">1 </w:t>
            </w:r>
            <w:r w:rsidR="003476FF" w:rsidRPr="00DB716D">
              <w:rPr>
                <w:rFonts w:asciiTheme="minorHAnsi" w:eastAsia="Calibri" w:hAnsiTheme="minorHAnsi" w:cstheme="minorHAnsi"/>
                <w:sz w:val="18"/>
                <w:szCs w:val="18"/>
              </w:rPr>
              <w:t>pachet</w:t>
            </w:r>
          </w:p>
        </w:tc>
        <w:tc>
          <w:tcPr>
            <w:tcW w:w="1134" w:type="dxa"/>
          </w:tcPr>
          <w:p w14:paraId="622075CE" w14:textId="77777777" w:rsidR="00910491" w:rsidRPr="00DB716D" w:rsidRDefault="003476FF" w:rsidP="00284ED3">
            <w:pPr>
              <w:ind w:left="153" w:hanging="153"/>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134.45</w:t>
            </w:r>
          </w:p>
        </w:tc>
      </w:tr>
      <w:tr w:rsidR="00752C26" w:rsidRPr="00DB716D" w14:paraId="29F60223" w14:textId="77777777" w:rsidTr="00DB716D">
        <w:tc>
          <w:tcPr>
            <w:tcW w:w="780" w:type="dxa"/>
            <w:shd w:val="clear" w:color="auto" w:fill="auto"/>
          </w:tcPr>
          <w:p w14:paraId="489C40D3" w14:textId="5EE3BCEE" w:rsidR="00910491" w:rsidRPr="00DB716D" w:rsidRDefault="008E7873" w:rsidP="00102752">
            <w:pPr>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49</w:t>
            </w:r>
          </w:p>
        </w:tc>
        <w:tc>
          <w:tcPr>
            <w:tcW w:w="2227" w:type="dxa"/>
            <w:shd w:val="clear" w:color="auto" w:fill="auto"/>
          </w:tcPr>
          <w:p w14:paraId="3C33DEC4" w14:textId="77777777" w:rsidR="00910491" w:rsidRPr="00DB716D" w:rsidRDefault="003476FF"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Ceas programabil, digital, cu orar săptămânal</w:t>
            </w:r>
            <w:r w:rsidR="00E6561F" w:rsidRPr="00DB716D">
              <w:rPr>
                <w:rFonts w:asciiTheme="minorHAnsi" w:eastAsia="Calibri" w:hAnsiTheme="minorHAnsi" w:cstheme="minorHAnsi"/>
                <w:sz w:val="18"/>
                <w:szCs w:val="18"/>
                <w:lang w:val="fr-FR"/>
              </w:rPr>
              <w:t>, tehnologie NFC, alimentare 230 Vca, 2C, 16 A</w:t>
            </w:r>
          </w:p>
          <w:p w14:paraId="2D6FB3D9" w14:textId="2B04BCC0" w:rsidR="000F53AA" w:rsidRPr="00DB716D" w:rsidRDefault="000F53AA" w:rsidP="008E2065">
            <w:pPr>
              <w:jc w:val="both"/>
              <w:rPr>
                <w:rFonts w:asciiTheme="minorHAnsi" w:eastAsia="Calibri" w:hAnsiTheme="minorHAnsi" w:cstheme="minorHAnsi"/>
                <w:sz w:val="18"/>
                <w:szCs w:val="18"/>
                <w:lang w:val="fr-FR"/>
              </w:rPr>
            </w:pPr>
          </w:p>
        </w:tc>
        <w:tc>
          <w:tcPr>
            <w:tcW w:w="4538" w:type="dxa"/>
            <w:shd w:val="clear" w:color="auto" w:fill="auto"/>
          </w:tcPr>
          <w:p w14:paraId="31535377" w14:textId="77777777" w:rsidR="003476FF" w:rsidRPr="00DB716D" w:rsidRDefault="003476FF"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Permite stabilire orar săptămânal</w:t>
            </w:r>
          </w:p>
          <w:p w14:paraId="64B5C895" w14:textId="77777777" w:rsidR="003476FF" w:rsidRPr="00DB716D" w:rsidRDefault="003476FF"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Permite conexiunea prin tehnologia Near Field Communication (NFC)</w:t>
            </w:r>
          </w:p>
          <w:p w14:paraId="2CDCD97E" w14:textId="77777777" w:rsidR="00662321" w:rsidRPr="00DB716D" w:rsidRDefault="00662321" w:rsidP="00F2718B">
            <w:pPr>
              <w:pStyle w:val="ListParagraph"/>
              <w:numPr>
                <w:ilvl w:val="0"/>
                <w:numId w:val="4"/>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Permite programarea de pe smartphone prin intermediul aplicației specifice</w:t>
            </w:r>
          </w:p>
          <w:p w14:paraId="2F9076B0" w14:textId="77777777" w:rsidR="003476FF" w:rsidRPr="00DB716D" w:rsidRDefault="003476FF"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Alimentare la </w:t>
            </w:r>
            <w:r w:rsidR="00662321" w:rsidRPr="00DB716D">
              <w:rPr>
                <w:rFonts w:asciiTheme="minorHAnsi" w:hAnsiTheme="minorHAnsi" w:cstheme="minorHAnsi"/>
                <w:sz w:val="18"/>
                <w:szCs w:val="18"/>
                <w:lang w:val="fr-FR" w:eastAsia="ro-RO"/>
              </w:rPr>
              <w:t xml:space="preserve">110 – </w:t>
            </w:r>
            <w:r w:rsidRPr="00DB716D">
              <w:rPr>
                <w:rFonts w:asciiTheme="minorHAnsi" w:hAnsiTheme="minorHAnsi" w:cstheme="minorHAnsi"/>
                <w:sz w:val="18"/>
                <w:szCs w:val="18"/>
                <w:lang w:val="fr-FR" w:eastAsia="ro-RO"/>
              </w:rPr>
              <w:t>230</w:t>
            </w:r>
            <w:r w:rsidR="00662321" w:rsidRPr="00DB716D">
              <w:rPr>
                <w:rFonts w:asciiTheme="minorHAnsi" w:hAnsiTheme="minorHAnsi" w:cstheme="minorHAnsi"/>
                <w:sz w:val="18"/>
                <w:szCs w:val="18"/>
                <w:lang w:val="fr-FR" w:eastAsia="ro-RO"/>
              </w:rPr>
              <w:t xml:space="preserve"> </w:t>
            </w:r>
            <w:r w:rsidRPr="00DB716D">
              <w:rPr>
                <w:rFonts w:asciiTheme="minorHAnsi" w:hAnsiTheme="minorHAnsi" w:cstheme="minorHAnsi"/>
                <w:sz w:val="18"/>
                <w:szCs w:val="18"/>
                <w:lang w:val="fr-FR" w:eastAsia="ro-RO"/>
              </w:rPr>
              <w:t>V</w:t>
            </w:r>
            <w:r w:rsidR="00662321" w:rsidRPr="00DB716D">
              <w:rPr>
                <w:rFonts w:asciiTheme="minorHAnsi" w:hAnsiTheme="minorHAnsi" w:cstheme="minorHAnsi"/>
                <w:sz w:val="18"/>
                <w:szCs w:val="18"/>
                <w:lang w:val="fr-FR" w:eastAsia="ro-RO"/>
              </w:rPr>
              <w:t xml:space="preserve"> </w:t>
            </w:r>
            <w:proofErr w:type="gramStart"/>
            <w:r w:rsidRPr="00DB716D">
              <w:rPr>
                <w:rFonts w:asciiTheme="minorHAnsi" w:hAnsiTheme="minorHAnsi" w:cstheme="minorHAnsi"/>
                <w:sz w:val="18"/>
                <w:szCs w:val="18"/>
                <w:lang w:val="fr-FR" w:eastAsia="ro-RO"/>
              </w:rPr>
              <w:t>ca</w:t>
            </w:r>
            <w:r w:rsidR="00662321" w:rsidRPr="00DB716D">
              <w:rPr>
                <w:rFonts w:asciiTheme="minorHAnsi" w:hAnsiTheme="minorHAnsi" w:cstheme="minorHAnsi"/>
                <w:sz w:val="18"/>
                <w:szCs w:val="18"/>
                <w:lang w:val="fr-FR" w:eastAsia="ro-RO"/>
              </w:rPr>
              <w:t>/cc</w:t>
            </w:r>
            <w:proofErr w:type="gramEnd"/>
            <w:r w:rsidRPr="00DB716D">
              <w:rPr>
                <w:rFonts w:asciiTheme="minorHAnsi" w:hAnsiTheme="minorHAnsi" w:cstheme="minorHAnsi"/>
                <w:sz w:val="18"/>
                <w:szCs w:val="18"/>
                <w:lang w:val="fr-FR" w:eastAsia="ro-RO"/>
              </w:rPr>
              <w:t xml:space="preserve"> </w:t>
            </w:r>
          </w:p>
          <w:p w14:paraId="54261574" w14:textId="77777777" w:rsidR="003476FF" w:rsidRPr="00DB716D" w:rsidRDefault="003476FF"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2 contacte</w:t>
            </w:r>
            <w:r w:rsidR="00662321" w:rsidRPr="00DB716D">
              <w:rPr>
                <w:rFonts w:asciiTheme="minorHAnsi" w:hAnsiTheme="minorHAnsi" w:cstheme="minorHAnsi"/>
                <w:sz w:val="18"/>
                <w:szCs w:val="18"/>
                <w:lang w:val="fr-FR" w:eastAsia="ro-RO"/>
              </w:rPr>
              <w:t xml:space="preserve"> comutatoare</w:t>
            </w:r>
          </w:p>
          <w:p w14:paraId="5411E2F9" w14:textId="77777777" w:rsidR="003476FF" w:rsidRPr="00DB716D" w:rsidRDefault="003476FF"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maxim de sarcina 16 A</w:t>
            </w:r>
          </w:p>
          <w:p w14:paraId="4D3D5082" w14:textId="77777777" w:rsidR="00910491" w:rsidRPr="00DB716D" w:rsidRDefault="00662321"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Montare pe șină de</w:t>
            </w:r>
            <w:r w:rsidR="003476FF" w:rsidRPr="00DB716D">
              <w:rPr>
                <w:rFonts w:asciiTheme="minorHAnsi" w:hAnsiTheme="minorHAnsi" w:cstheme="minorHAnsi"/>
                <w:sz w:val="18"/>
                <w:szCs w:val="18"/>
                <w:lang w:val="fr-FR" w:eastAsia="ro-RO"/>
              </w:rPr>
              <w:t xml:space="preserve"> </w:t>
            </w:r>
            <w:r w:rsidRPr="00DB716D">
              <w:rPr>
                <w:rFonts w:asciiTheme="minorHAnsi" w:hAnsiTheme="minorHAnsi" w:cstheme="minorHAnsi"/>
                <w:sz w:val="18"/>
                <w:szCs w:val="18"/>
                <w:lang w:val="fr-FR" w:eastAsia="ro-RO"/>
              </w:rPr>
              <w:t xml:space="preserve">35 </w:t>
            </w:r>
            <w:r w:rsidR="003476FF" w:rsidRPr="00DB716D">
              <w:rPr>
                <w:rFonts w:asciiTheme="minorHAnsi" w:hAnsiTheme="minorHAnsi" w:cstheme="minorHAnsi"/>
                <w:sz w:val="18"/>
                <w:szCs w:val="18"/>
                <w:lang w:val="fr-FR" w:eastAsia="ro-RO"/>
              </w:rPr>
              <w:t>mm</w:t>
            </w:r>
          </w:p>
        </w:tc>
        <w:tc>
          <w:tcPr>
            <w:tcW w:w="992" w:type="dxa"/>
            <w:shd w:val="clear" w:color="auto" w:fill="auto"/>
          </w:tcPr>
          <w:p w14:paraId="44467433" w14:textId="77777777" w:rsidR="00910491" w:rsidRPr="00DB716D" w:rsidRDefault="003476FF"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 buc</w:t>
            </w:r>
          </w:p>
        </w:tc>
        <w:tc>
          <w:tcPr>
            <w:tcW w:w="1134" w:type="dxa"/>
          </w:tcPr>
          <w:p w14:paraId="5DE4B4B9" w14:textId="77777777" w:rsidR="00910491" w:rsidRPr="00DB716D" w:rsidRDefault="003476FF"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310.92</w:t>
            </w:r>
          </w:p>
        </w:tc>
      </w:tr>
      <w:tr w:rsidR="00752C26" w:rsidRPr="00DB716D" w14:paraId="037D4BE6" w14:textId="77777777" w:rsidTr="00DB716D">
        <w:tc>
          <w:tcPr>
            <w:tcW w:w="780" w:type="dxa"/>
            <w:shd w:val="clear" w:color="auto" w:fill="auto"/>
          </w:tcPr>
          <w:p w14:paraId="5DBCC5E4" w14:textId="36336FAA" w:rsidR="00910491" w:rsidRPr="00DB716D" w:rsidRDefault="008E7873"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50</w:t>
            </w:r>
          </w:p>
        </w:tc>
        <w:tc>
          <w:tcPr>
            <w:tcW w:w="2227" w:type="dxa"/>
            <w:shd w:val="clear" w:color="auto" w:fill="auto"/>
          </w:tcPr>
          <w:p w14:paraId="2E00991E" w14:textId="77777777" w:rsidR="00910491" w:rsidRPr="00DB716D" w:rsidRDefault="00B97D90"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Relee de timp contact dublu</w:t>
            </w:r>
            <w:r w:rsidR="00E6561F" w:rsidRPr="00DB716D">
              <w:rPr>
                <w:rFonts w:asciiTheme="minorHAnsi" w:eastAsia="Calibri" w:hAnsiTheme="minorHAnsi" w:cstheme="minorHAnsi"/>
                <w:sz w:val="18"/>
                <w:szCs w:val="18"/>
                <w:lang w:val="fr-FR"/>
              </w:rPr>
              <w:t xml:space="preserve"> 230 V / 10 A</w:t>
            </w:r>
          </w:p>
        </w:tc>
        <w:tc>
          <w:tcPr>
            <w:tcW w:w="4538" w:type="dxa"/>
            <w:shd w:val="clear" w:color="auto" w:fill="auto"/>
          </w:tcPr>
          <w:p w14:paraId="67FECCD8" w14:textId="77777777" w:rsidR="00910491" w:rsidRPr="00DB716D" w:rsidRDefault="00B97D90"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Asigura comutarea unui contact dublu, 1 NC, 1 NO</w:t>
            </w:r>
          </w:p>
          <w:p w14:paraId="3505561B" w14:textId="77777777" w:rsidR="00B97D90" w:rsidRPr="00DB716D" w:rsidRDefault="00B97D90"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Tensiune de alimentare 230 V </w:t>
            </w:r>
            <w:proofErr w:type="gramStart"/>
            <w:r w:rsidRPr="00DB716D">
              <w:rPr>
                <w:rFonts w:asciiTheme="minorHAnsi" w:hAnsiTheme="minorHAnsi" w:cstheme="minorHAnsi"/>
                <w:sz w:val="18"/>
                <w:szCs w:val="18"/>
                <w:lang w:val="fr-FR" w:eastAsia="ro-RO"/>
              </w:rPr>
              <w:t>ca</w:t>
            </w:r>
            <w:proofErr w:type="gramEnd"/>
          </w:p>
          <w:p w14:paraId="28C52945" w14:textId="77777777" w:rsidR="00B97D90" w:rsidRPr="00DB716D" w:rsidRDefault="00B97D90"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maxim de sarcina 10 A</w:t>
            </w:r>
          </w:p>
          <w:p w14:paraId="2ECCFF47" w14:textId="77777777" w:rsidR="00B97D90" w:rsidRPr="00DB716D" w:rsidRDefault="00B97D90"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Interval de timp de la 0.1 sec la 10 zile</w:t>
            </w:r>
          </w:p>
        </w:tc>
        <w:tc>
          <w:tcPr>
            <w:tcW w:w="992" w:type="dxa"/>
            <w:shd w:val="clear" w:color="auto" w:fill="auto"/>
          </w:tcPr>
          <w:p w14:paraId="096A1E03" w14:textId="77777777" w:rsidR="00910491" w:rsidRPr="00DB716D" w:rsidRDefault="00B97D90"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 buc</w:t>
            </w:r>
          </w:p>
        </w:tc>
        <w:tc>
          <w:tcPr>
            <w:tcW w:w="1134" w:type="dxa"/>
          </w:tcPr>
          <w:p w14:paraId="470E1D0D" w14:textId="77777777" w:rsidR="00910491" w:rsidRPr="00DB716D" w:rsidRDefault="00B97D90"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302.52</w:t>
            </w:r>
          </w:p>
        </w:tc>
      </w:tr>
      <w:tr w:rsidR="00752C26" w:rsidRPr="00DB716D" w14:paraId="31CE4166" w14:textId="77777777" w:rsidTr="00DB716D">
        <w:tc>
          <w:tcPr>
            <w:tcW w:w="780" w:type="dxa"/>
            <w:shd w:val="clear" w:color="auto" w:fill="auto"/>
          </w:tcPr>
          <w:p w14:paraId="78D577AA" w14:textId="5448DE2E" w:rsidR="00910491" w:rsidRPr="00DB716D" w:rsidRDefault="008E7873"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51</w:t>
            </w:r>
          </w:p>
        </w:tc>
        <w:tc>
          <w:tcPr>
            <w:tcW w:w="2227" w:type="dxa"/>
            <w:shd w:val="clear" w:color="auto" w:fill="auto"/>
          </w:tcPr>
          <w:p w14:paraId="305CAF0B" w14:textId="77777777" w:rsidR="00910491" w:rsidRPr="00DB716D" w:rsidRDefault="00B97D90" w:rsidP="00B97D90">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Fire jumper tata tip Arduino</w:t>
            </w:r>
          </w:p>
        </w:tc>
        <w:tc>
          <w:tcPr>
            <w:tcW w:w="4538" w:type="dxa"/>
            <w:shd w:val="clear" w:color="auto" w:fill="auto"/>
          </w:tcPr>
          <w:p w14:paraId="6EB3FD41" w14:textId="77777777" w:rsidR="00910491" w:rsidRPr="00DB716D" w:rsidRDefault="00B97D90" w:rsidP="00F2718B">
            <w:pPr>
              <w:pStyle w:val="ListParagraph"/>
              <w:numPr>
                <w:ilvl w:val="0"/>
                <w:numId w:val="9"/>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Compatibile cu placile Arduino</w:t>
            </w:r>
          </w:p>
          <w:p w14:paraId="0A0792AA" w14:textId="77777777" w:rsidR="00B97D90" w:rsidRPr="00DB716D" w:rsidRDefault="00B97D90" w:rsidP="00F2718B">
            <w:pPr>
              <w:pStyle w:val="ListParagraph"/>
              <w:numPr>
                <w:ilvl w:val="0"/>
                <w:numId w:val="9"/>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Lungime 30 cm</w:t>
            </w:r>
          </w:p>
          <w:p w14:paraId="5F923489" w14:textId="77777777" w:rsidR="00B97D90" w:rsidRPr="00DB716D" w:rsidRDefault="00B97D90" w:rsidP="00F2718B">
            <w:pPr>
              <w:pStyle w:val="ListParagraph"/>
              <w:numPr>
                <w:ilvl w:val="0"/>
                <w:numId w:val="9"/>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10 fire la pachet</w:t>
            </w:r>
          </w:p>
          <w:p w14:paraId="06F64F21" w14:textId="77777777" w:rsidR="00B97D90" w:rsidRPr="00DB716D" w:rsidRDefault="00B97D90"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Asigura legaturi rapide avand capetele de tip tata - tata</w:t>
            </w:r>
          </w:p>
        </w:tc>
        <w:tc>
          <w:tcPr>
            <w:tcW w:w="992" w:type="dxa"/>
            <w:shd w:val="clear" w:color="auto" w:fill="auto"/>
          </w:tcPr>
          <w:p w14:paraId="324652EC" w14:textId="18A8B4E4" w:rsidR="00910491" w:rsidRPr="00390362" w:rsidRDefault="00B97D90" w:rsidP="00284ED3">
            <w:pPr>
              <w:ind w:left="153" w:hanging="153"/>
              <w:jc w:val="both"/>
              <w:rPr>
                <w:rFonts w:asciiTheme="minorHAnsi" w:eastAsia="Calibri" w:hAnsiTheme="minorHAnsi" w:cstheme="minorHAnsi"/>
                <w:sz w:val="18"/>
                <w:szCs w:val="18"/>
              </w:rPr>
            </w:pPr>
            <w:r w:rsidRPr="00390362">
              <w:rPr>
                <w:rFonts w:asciiTheme="minorHAnsi" w:eastAsia="Calibri" w:hAnsiTheme="minorHAnsi" w:cstheme="minorHAnsi"/>
                <w:sz w:val="18"/>
                <w:szCs w:val="18"/>
              </w:rPr>
              <w:t>3</w:t>
            </w:r>
            <w:r w:rsidR="00AB059E" w:rsidRPr="00390362">
              <w:rPr>
                <w:rFonts w:asciiTheme="minorHAnsi" w:eastAsia="Calibri" w:hAnsiTheme="minorHAnsi" w:cstheme="minorHAnsi"/>
                <w:sz w:val="18"/>
                <w:szCs w:val="18"/>
              </w:rPr>
              <w:t xml:space="preserve"> </w:t>
            </w:r>
            <w:r w:rsidR="00E6561F" w:rsidRPr="00390362">
              <w:rPr>
                <w:rFonts w:asciiTheme="minorHAnsi" w:eastAsia="Calibri" w:hAnsiTheme="minorHAnsi" w:cstheme="minorHAnsi"/>
                <w:sz w:val="18"/>
                <w:szCs w:val="18"/>
              </w:rPr>
              <w:t>pachete</w:t>
            </w:r>
          </w:p>
        </w:tc>
        <w:tc>
          <w:tcPr>
            <w:tcW w:w="1134" w:type="dxa"/>
          </w:tcPr>
          <w:p w14:paraId="06A5A4DC" w14:textId="77777777" w:rsidR="00910491" w:rsidRPr="00390362" w:rsidRDefault="00B97D90" w:rsidP="00284ED3">
            <w:pPr>
              <w:ind w:left="153" w:hanging="153"/>
              <w:jc w:val="both"/>
              <w:rPr>
                <w:rFonts w:asciiTheme="minorHAnsi" w:eastAsia="Calibri" w:hAnsiTheme="minorHAnsi" w:cstheme="minorHAnsi"/>
                <w:sz w:val="18"/>
                <w:szCs w:val="18"/>
              </w:rPr>
            </w:pPr>
            <w:r w:rsidRPr="00390362">
              <w:rPr>
                <w:rFonts w:asciiTheme="minorHAnsi" w:eastAsia="Calibri" w:hAnsiTheme="minorHAnsi" w:cstheme="minorHAnsi"/>
                <w:sz w:val="18"/>
                <w:szCs w:val="18"/>
              </w:rPr>
              <w:t>60.5</w:t>
            </w:r>
          </w:p>
          <w:p w14:paraId="4EE7E879" w14:textId="477618F8" w:rsidR="003A5D5E" w:rsidRPr="00390362" w:rsidRDefault="003A5D5E" w:rsidP="00284ED3">
            <w:pPr>
              <w:ind w:left="153" w:hanging="153"/>
              <w:jc w:val="both"/>
              <w:rPr>
                <w:rFonts w:asciiTheme="minorHAnsi" w:eastAsia="Calibri" w:hAnsiTheme="minorHAnsi" w:cstheme="minorHAnsi"/>
                <w:sz w:val="18"/>
                <w:szCs w:val="18"/>
              </w:rPr>
            </w:pPr>
          </w:p>
        </w:tc>
      </w:tr>
      <w:tr w:rsidR="00752C26" w:rsidRPr="00DB716D" w14:paraId="1FD7F755" w14:textId="77777777" w:rsidTr="00DB716D">
        <w:tc>
          <w:tcPr>
            <w:tcW w:w="780" w:type="dxa"/>
            <w:shd w:val="clear" w:color="auto" w:fill="auto"/>
          </w:tcPr>
          <w:p w14:paraId="50AFBEEB" w14:textId="0023FC13" w:rsidR="00910491" w:rsidRPr="00DB716D" w:rsidRDefault="008E7873"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52</w:t>
            </w:r>
          </w:p>
        </w:tc>
        <w:tc>
          <w:tcPr>
            <w:tcW w:w="2227" w:type="dxa"/>
            <w:shd w:val="clear" w:color="auto" w:fill="auto"/>
          </w:tcPr>
          <w:p w14:paraId="013C278C" w14:textId="77777777" w:rsidR="00910491" w:rsidRPr="00DB716D" w:rsidRDefault="005E614E"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Transformator de tensiune</w:t>
            </w:r>
            <w:r w:rsidR="00E6561F" w:rsidRPr="00DB716D">
              <w:rPr>
                <w:rFonts w:asciiTheme="minorHAnsi" w:eastAsia="Calibri" w:hAnsiTheme="minorHAnsi" w:cstheme="minorHAnsi"/>
                <w:sz w:val="18"/>
                <w:szCs w:val="18"/>
                <w:lang w:val="fr-FR"/>
              </w:rPr>
              <w:t xml:space="preserve"> 230 / 48 V, 250 VA</w:t>
            </w:r>
          </w:p>
        </w:tc>
        <w:tc>
          <w:tcPr>
            <w:tcW w:w="4538" w:type="dxa"/>
            <w:shd w:val="clear" w:color="auto" w:fill="auto"/>
          </w:tcPr>
          <w:p w14:paraId="7BC5E818" w14:textId="77777777" w:rsidR="005E614E" w:rsidRPr="00DB716D" w:rsidRDefault="005E614E"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Tip de referinta Elmark </w:t>
            </w:r>
            <w:r w:rsidRPr="00DB716D">
              <w:rPr>
                <w:rFonts w:asciiTheme="minorHAnsi" w:hAnsiTheme="minorHAnsi" w:cstheme="minorHAnsi"/>
                <w:sz w:val="18"/>
                <w:szCs w:val="18"/>
              </w:rPr>
              <w:t>EVT5-xx sau echivalent</w:t>
            </w:r>
          </w:p>
          <w:p w14:paraId="7265D06F" w14:textId="77777777" w:rsidR="005E614E" w:rsidRPr="00DB716D" w:rsidRDefault="005E614E"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rPr>
              <w:t>Transformator de retea</w:t>
            </w:r>
          </w:p>
          <w:p w14:paraId="46FA3779" w14:textId="77777777" w:rsidR="00910491" w:rsidRPr="00DB716D" w:rsidRDefault="005E614E"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Tensiune primara 230 V ac</w:t>
            </w:r>
          </w:p>
          <w:p w14:paraId="082EEE42" w14:textId="77777777" w:rsidR="005E614E" w:rsidRPr="00DB716D" w:rsidRDefault="005E614E"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Tensiune secundara 48 V</w:t>
            </w:r>
          </w:p>
          <w:p w14:paraId="0B771087" w14:textId="77777777" w:rsidR="005E614E" w:rsidRPr="00DB716D" w:rsidRDefault="005E614E"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Putere 250 VA</w:t>
            </w:r>
          </w:p>
        </w:tc>
        <w:tc>
          <w:tcPr>
            <w:tcW w:w="992" w:type="dxa"/>
            <w:shd w:val="clear" w:color="auto" w:fill="auto"/>
          </w:tcPr>
          <w:p w14:paraId="71C1C782" w14:textId="77777777" w:rsidR="00910491" w:rsidRPr="00DB716D" w:rsidRDefault="005E614E"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3 buc</w:t>
            </w:r>
          </w:p>
        </w:tc>
        <w:tc>
          <w:tcPr>
            <w:tcW w:w="1134" w:type="dxa"/>
          </w:tcPr>
          <w:p w14:paraId="320FB678" w14:textId="77777777" w:rsidR="00910491" w:rsidRPr="00DB716D" w:rsidRDefault="005E614E"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403.36</w:t>
            </w:r>
          </w:p>
        </w:tc>
      </w:tr>
      <w:tr w:rsidR="00752C26" w:rsidRPr="00DB716D" w14:paraId="7BBAD3F7" w14:textId="77777777" w:rsidTr="00DB716D">
        <w:tc>
          <w:tcPr>
            <w:tcW w:w="780" w:type="dxa"/>
            <w:shd w:val="clear" w:color="auto" w:fill="auto"/>
          </w:tcPr>
          <w:p w14:paraId="3B383446" w14:textId="4EE9F734" w:rsidR="00910491" w:rsidRPr="00DB716D" w:rsidRDefault="008E7873"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53</w:t>
            </w:r>
          </w:p>
        </w:tc>
        <w:tc>
          <w:tcPr>
            <w:tcW w:w="2227" w:type="dxa"/>
            <w:shd w:val="clear" w:color="auto" w:fill="auto"/>
          </w:tcPr>
          <w:p w14:paraId="022F31B7" w14:textId="77777777" w:rsidR="00910491" w:rsidRPr="00DB716D" w:rsidRDefault="005E614E" w:rsidP="00BF5050">
            <w:pPr>
              <w:jc w:val="both"/>
              <w:rPr>
                <w:rFonts w:asciiTheme="minorHAnsi" w:eastAsia="Calibri" w:hAnsiTheme="minorHAnsi" w:cstheme="minorHAnsi"/>
                <w:sz w:val="18"/>
                <w:szCs w:val="18"/>
              </w:rPr>
            </w:pPr>
            <w:r w:rsidRPr="00DB716D">
              <w:rPr>
                <w:rFonts w:asciiTheme="minorHAnsi" w:eastAsia="Calibri" w:hAnsiTheme="minorHAnsi" w:cstheme="minorHAnsi"/>
                <w:sz w:val="18"/>
                <w:szCs w:val="18"/>
              </w:rPr>
              <w:t>Ceas Digital cu Astro</w:t>
            </w:r>
            <w:r w:rsidR="00C75151" w:rsidRPr="00DB716D">
              <w:rPr>
                <w:rFonts w:asciiTheme="minorHAnsi" w:eastAsia="Calibri" w:hAnsiTheme="minorHAnsi" w:cstheme="minorHAnsi"/>
                <w:sz w:val="18"/>
                <w:szCs w:val="18"/>
              </w:rPr>
              <w:t xml:space="preserve"> Prog saptamanal, 1C, ecran, tehnologie NFC – ON/OFF/Impuls/Astro ON/Astro OFF</w:t>
            </w:r>
          </w:p>
          <w:p w14:paraId="763A2456" w14:textId="22438804" w:rsidR="000F53AA" w:rsidRPr="00DB716D" w:rsidRDefault="000F53AA" w:rsidP="00AF0C4F">
            <w:pPr>
              <w:jc w:val="both"/>
              <w:rPr>
                <w:rFonts w:asciiTheme="minorHAnsi" w:eastAsia="Calibri" w:hAnsiTheme="minorHAnsi" w:cstheme="minorHAnsi"/>
                <w:sz w:val="18"/>
                <w:szCs w:val="18"/>
              </w:rPr>
            </w:pPr>
          </w:p>
        </w:tc>
        <w:tc>
          <w:tcPr>
            <w:tcW w:w="4538" w:type="dxa"/>
            <w:shd w:val="clear" w:color="auto" w:fill="auto"/>
          </w:tcPr>
          <w:p w14:paraId="2F90FF50" w14:textId="77777777" w:rsidR="005E614E" w:rsidRPr="00DB716D" w:rsidRDefault="00654458" w:rsidP="00F2718B">
            <w:pPr>
              <w:pStyle w:val="ListParagraph"/>
              <w:numPr>
                <w:ilvl w:val="0"/>
                <w:numId w:val="9"/>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P</w:t>
            </w:r>
            <w:r w:rsidR="005E614E" w:rsidRPr="00DB716D">
              <w:rPr>
                <w:rFonts w:asciiTheme="minorHAnsi" w:hAnsiTheme="minorHAnsi" w:cstheme="minorHAnsi"/>
                <w:sz w:val="18"/>
                <w:szCs w:val="18"/>
                <w:lang w:eastAsia="ro-RO"/>
              </w:rPr>
              <w:t>rogramabil săptămânal</w:t>
            </w:r>
            <w:r w:rsidRPr="00DB716D">
              <w:rPr>
                <w:rFonts w:asciiTheme="minorHAnsi" w:hAnsiTheme="minorHAnsi" w:cstheme="minorHAnsi"/>
                <w:sz w:val="18"/>
                <w:szCs w:val="18"/>
                <w:lang w:eastAsia="ro-RO"/>
              </w:rPr>
              <w:t xml:space="preserve"> și comutație după programul ASTRO</w:t>
            </w:r>
          </w:p>
          <w:p w14:paraId="689F7481" w14:textId="77777777" w:rsidR="005E614E" w:rsidRPr="00DB716D" w:rsidRDefault="005E614E" w:rsidP="00F2718B">
            <w:pPr>
              <w:pStyle w:val="ListParagraph"/>
              <w:numPr>
                <w:ilvl w:val="0"/>
                <w:numId w:val="9"/>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minim </w:t>
            </w:r>
            <w:r w:rsidR="00654458" w:rsidRPr="00DB716D">
              <w:rPr>
                <w:rFonts w:asciiTheme="minorHAnsi" w:hAnsiTheme="minorHAnsi" w:cstheme="minorHAnsi"/>
                <w:sz w:val="18"/>
                <w:szCs w:val="18"/>
                <w:lang w:eastAsia="ro-RO"/>
              </w:rPr>
              <w:t>2</w:t>
            </w:r>
            <w:r w:rsidRPr="00DB716D">
              <w:rPr>
                <w:rFonts w:asciiTheme="minorHAnsi" w:hAnsiTheme="minorHAnsi" w:cstheme="minorHAnsi"/>
                <w:sz w:val="18"/>
                <w:szCs w:val="18"/>
                <w:lang w:eastAsia="ro-RO"/>
              </w:rPr>
              <w:t xml:space="preserve"> contact de iesire </w:t>
            </w:r>
          </w:p>
          <w:p w14:paraId="48456DE7" w14:textId="77777777" w:rsidR="00654458" w:rsidRPr="00DB716D" w:rsidRDefault="00654458" w:rsidP="00F2718B">
            <w:pPr>
              <w:pStyle w:val="ListParagraph"/>
              <w:numPr>
                <w:ilvl w:val="0"/>
                <w:numId w:val="9"/>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current de comutație 16 A</w:t>
            </w:r>
          </w:p>
          <w:p w14:paraId="2A96061E" w14:textId="77777777" w:rsidR="00654458" w:rsidRPr="00DB716D" w:rsidRDefault="00654458" w:rsidP="00F2718B">
            <w:pPr>
              <w:pStyle w:val="ListParagraph"/>
              <w:numPr>
                <w:ilvl w:val="0"/>
                <w:numId w:val="9"/>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alimentare 110 – 230 V ca/cc</w:t>
            </w:r>
          </w:p>
          <w:p w14:paraId="58758683" w14:textId="77777777" w:rsidR="005E614E" w:rsidRPr="00DB716D" w:rsidRDefault="005E614E" w:rsidP="00F2718B">
            <w:pPr>
              <w:pStyle w:val="ListParagraph"/>
              <w:numPr>
                <w:ilvl w:val="0"/>
                <w:numId w:val="9"/>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ecran Tehnologie NFC (Near Field Communication)</w:t>
            </w:r>
            <w:r w:rsidR="00654458" w:rsidRPr="00DB716D">
              <w:rPr>
                <w:rFonts w:asciiTheme="minorHAnsi" w:hAnsiTheme="minorHAnsi" w:cstheme="minorHAnsi"/>
                <w:sz w:val="18"/>
                <w:szCs w:val="18"/>
                <w:lang w:eastAsia="ro-RO"/>
              </w:rPr>
              <w:t xml:space="preserve"> cu posibilitate programare de pe smartphone</w:t>
            </w:r>
          </w:p>
          <w:p w14:paraId="2FB632B9" w14:textId="77777777" w:rsidR="00910491" w:rsidRPr="00DB716D" w:rsidRDefault="00654458" w:rsidP="00F2718B">
            <w:pPr>
              <w:pStyle w:val="ListParagraph"/>
              <w:numPr>
                <w:ilvl w:val="0"/>
                <w:numId w:val="9"/>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Funcții </w:t>
            </w:r>
            <w:r w:rsidR="005E614E" w:rsidRPr="00DB716D">
              <w:rPr>
                <w:rFonts w:asciiTheme="minorHAnsi" w:hAnsiTheme="minorHAnsi" w:cstheme="minorHAnsi"/>
                <w:sz w:val="18"/>
                <w:szCs w:val="18"/>
                <w:lang w:eastAsia="ro-RO"/>
              </w:rPr>
              <w:t>de lucru ON/OFF / Impuls / Astro ON / Astro OFF</w:t>
            </w:r>
            <w:r w:rsidRPr="00DB716D">
              <w:rPr>
                <w:rFonts w:asciiTheme="minorHAnsi" w:hAnsiTheme="minorHAnsi" w:cstheme="minorHAnsi"/>
                <w:sz w:val="18"/>
                <w:szCs w:val="18"/>
                <w:lang w:eastAsia="ro-RO"/>
              </w:rPr>
              <w:t>, impuls 1 sec – 59 minute</w:t>
            </w:r>
          </w:p>
        </w:tc>
        <w:tc>
          <w:tcPr>
            <w:tcW w:w="992" w:type="dxa"/>
            <w:shd w:val="clear" w:color="auto" w:fill="auto"/>
          </w:tcPr>
          <w:p w14:paraId="7BC4A298" w14:textId="77777777" w:rsidR="00910491" w:rsidRPr="00DB716D" w:rsidRDefault="005E614E"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 buc</w:t>
            </w:r>
          </w:p>
        </w:tc>
        <w:tc>
          <w:tcPr>
            <w:tcW w:w="1134" w:type="dxa"/>
          </w:tcPr>
          <w:p w14:paraId="419E94AF" w14:textId="77777777" w:rsidR="00910491" w:rsidRPr="00DB716D" w:rsidRDefault="005E614E"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294.12</w:t>
            </w:r>
          </w:p>
        </w:tc>
      </w:tr>
      <w:tr w:rsidR="00752C26" w:rsidRPr="00DB716D" w14:paraId="6C86EE71" w14:textId="77777777" w:rsidTr="00DB716D">
        <w:tc>
          <w:tcPr>
            <w:tcW w:w="780" w:type="dxa"/>
            <w:shd w:val="clear" w:color="auto" w:fill="auto"/>
          </w:tcPr>
          <w:p w14:paraId="49629521" w14:textId="7C346B1C" w:rsidR="00910491" w:rsidRPr="00DB716D" w:rsidRDefault="008E7873"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54</w:t>
            </w:r>
          </w:p>
        </w:tc>
        <w:tc>
          <w:tcPr>
            <w:tcW w:w="2227" w:type="dxa"/>
            <w:shd w:val="clear" w:color="auto" w:fill="auto"/>
          </w:tcPr>
          <w:p w14:paraId="65FFEA21" w14:textId="77777777" w:rsidR="00910491" w:rsidRPr="00DB716D" w:rsidRDefault="005E614E" w:rsidP="00BF5050">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Releu pas cu pas, electronic, modular</w:t>
            </w:r>
            <w:r w:rsidR="00F978B6" w:rsidRPr="00DB716D">
              <w:rPr>
                <w:rFonts w:asciiTheme="minorHAnsi" w:eastAsia="Calibri" w:hAnsiTheme="minorHAnsi" w:cstheme="minorHAnsi"/>
                <w:sz w:val="18"/>
                <w:szCs w:val="18"/>
                <w:lang w:val="fr-FR"/>
              </w:rPr>
              <w:t xml:space="preserve"> 1 ND 16 A, 4 functii + centralizarea deconectarii, comanda de la faza sau nul</w:t>
            </w:r>
          </w:p>
        </w:tc>
        <w:tc>
          <w:tcPr>
            <w:tcW w:w="4538" w:type="dxa"/>
            <w:shd w:val="clear" w:color="auto" w:fill="auto"/>
          </w:tcPr>
          <w:p w14:paraId="25C5D758" w14:textId="77777777" w:rsidR="005E614E" w:rsidRPr="00DB716D" w:rsidRDefault="005E614E"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Constructie modulara </w:t>
            </w:r>
          </w:p>
          <w:p w14:paraId="31E31F44" w14:textId="77777777" w:rsidR="005E614E" w:rsidRPr="00DB716D" w:rsidRDefault="006174C2"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Alimentare </w:t>
            </w:r>
            <w:proofErr w:type="gramStart"/>
            <w:r w:rsidR="005E614E" w:rsidRPr="00DB716D">
              <w:rPr>
                <w:rFonts w:asciiTheme="minorHAnsi" w:hAnsiTheme="minorHAnsi" w:cstheme="minorHAnsi"/>
                <w:sz w:val="18"/>
                <w:szCs w:val="18"/>
                <w:lang w:val="fr-FR" w:eastAsia="ro-RO"/>
              </w:rPr>
              <w:t>ca</w:t>
            </w:r>
            <w:proofErr w:type="gramEnd"/>
            <w:r w:rsidRPr="00DB716D">
              <w:rPr>
                <w:rFonts w:asciiTheme="minorHAnsi" w:hAnsiTheme="minorHAnsi" w:cstheme="minorHAnsi"/>
                <w:sz w:val="18"/>
                <w:szCs w:val="18"/>
                <w:lang w:val="fr-FR" w:eastAsia="ro-RO"/>
              </w:rPr>
              <w:t xml:space="preserve"> sau cc</w:t>
            </w:r>
            <w:r w:rsidR="005E614E" w:rsidRPr="00DB716D">
              <w:rPr>
                <w:rFonts w:asciiTheme="minorHAnsi" w:hAnsiTheme="minorHAnsi" w:cstheme="minorHAnsi"/>
                <w:sz w:val="18"/>
                <w:szCs w:val="18"/>
                <w:lang w:val="fr-FR" w:eastAsia="ro-RO"/>
              </w:rPr>
              <w:t xml:space="preserve"> </w:t>
            </w:r>
          </w:p>
          <w:p w14:paraId="71333470" w14:textId="77777777" w:rsidR="005E614E" w:rsidRPr="00DB716D" w:rsidRDefault="006174C2" w:rsidP="00F2718B">
            <w:pPr>
              <w:pStyle w:val="ListParagraph"/>
              <w:numPr>
                <w:ilvl w:val="0"/>
                <w:numId w:val="9"/>
              </w:numPr>
              <w:ind w:left="355"/>
              <w:rPr>
                <w:rFonts w:asciiTheme="minorHAnsi" w:hAnsiTheme="minorHAnsi" w:cstheme="minorHAnsi"/>
                <w:sz w:val="18"/>
                <w:szCs w:val="18"/>
                <w:lang w:eastAsia="ro-RO"/>
              </w:rPr>
            </w:pPr>
            <w:r w:rsidRPr="00DB716D">
              <w:rPr>
                <w:rFonts w:asciiTheme="minorHAnsi" w:hAnsiTheme="minorHAnsi" w:cstheme="minorHAnsi"/>
                <w:sz w:val="18"/>
                <w:szCs w:val="18"/>
                <w:lang w:eastAsia="ro-RO"/>
              </w:rPr>
              <w:t>M</w:t>
            </w:r>
            <w:r w:rsidR="005E614E" w:rsidRPr="00DB716D">
              <w:rPr>
                <w:rFonts w:asciiTheme="minorHAnsi" w:hAnsiTheme="minorHAnsi" w:cstheme="minorHAnsi"/>
                <w:sz w:val="18"/>
                <w:szCs w:val="18"/>
                <w:lang w:eastAsia="ro-RO"/>
              </w:rPr>
              <w:t>inim 1</w:t>
            </w:r>
            <w:r w:rsidRPr="00DB716D">
              <w:rPr>
                <w:rFonts w:asciiTheme="minorHAnsi" w:hAnsiTheme="minorHAnsi" w:cstheme="minorHAnsi"/>
                <w:sz w:val="18"/>
                <w:szCs w:val="18"/>
                <w:lang w:eastAsia="ro-RO"/>
              </w:rPr>
              <w:t xml:space="preserve"> </w:t>
            </w:r>
            <w:r w:rsidR="005E614E" w:rsidRPr="00DB716D">
              <w:rPr>
                <w:rFonts w:asciiTheme="minorHAnsi" w:hAnsiTheme="minorHAnsi" w:cstheme="minorHAnsi"/>
                <w:sz w:val="18"/>
                <w:szCs w:val="18"/>
                <w:lang w:eastAsia="ro-RO"/>
              </w:rPr>
              <w:t>contact</w:t>
            </w:r>
            <w:r w:rsidRPr="00DB716D">
              <w:rPr>
                <w:rFonts w:asciiTheme="minorHAnsi" w:hAnsiTheme="minorHAnsi" w:cstheme="minorHAnsi"/>
                <w:sz w:val="18"/>
                <w:szCs w:val="18"/>
                <w:lang w:eastAsia="ro-RO"/>
              </w:rPr>
              <w:t xml:space="preserve"> comutator</w:t>
            </w:r>
            <w:r w:rsidR="005E614E" w:rsidRPr="00DB716D">
              <w:rPr>
                <w:rFonts w:asciiTheme="minorHAnsi" w:hAnsiTheme="minorHAnsi" w:cstheme="minorHAnsi"/>
                <w:sz w:val="18"/>
                <w:szCs w:val="18"/>
                <w:lang w:eastAsia="ro-RO"/>
              </w:rPr>
              <w:t xml:space="preserve"> pe iesire</w:t>
            </w:r>
          </w:p>
          <w:p w14:paraId="546FAA7E" w14:textId="77777777" w:rsidR="005E614E" w:rsidRPr="00DB716D" w:rsidRDefault="006174C2"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w:t>
            </w:r>
            <w:r w:rsidR="005E614E" w:rsidRPr="00DB716D">
              <w:rPr>
                <w:rFonts w:asciiTheme="minorHAnsi" w:hAnsiTheme="minorHAnsi" w:cstheme="minorHAnsi"/>
                <w:sz w:val="18"/>
                <w:szCs w:val="18"/>
                <w:lang w:val="fr-FR" w:eastAsia="ro-RO"/>
              </w:rPr>
              <w:t>urent maxim de sarcina 16A</w:t>
            </w:r>
            <w:r w:rsidRPr="00DB716D">
              <w:rPr>
                <w:rFonts w:asciiTheme="minorHAnsi" w:hAnsiTheme="minorHAnsi" w:cstheme="minorHAnsi"/>
                <w:sz w:val="18"/>
                <w:szCs w:val="18"/>
                <w:lang w:val="fr-FR" w:eastAsia="ro-RO"/>
              </w:rPr>
              <w:t xml:space="preserve"> la 250 V </w:t>
            </w:r>
            <w:proofErr w:type="gramStart"/>
            <w:r w:rsidRPr="00DB716D">
              <w:rPr>
                <w:rFonts w:asciiTheme="minorHAnsi" w:hAnsiTheme="minorHAnsi" w:cstheme="minorHAnsi"/>
                <w:sz w:val="18"/>
                <w:szCs w:val="18"/>
                <w:lang w:val="fr-FR" w:eastAsia="ro-RO"/>
              </w:rPr>
              <w:t>ca</w:t>
            </w:r>
            <w:proofErr w:type="gramEnd"/>
          </w:p>
          <w:p w14:paraId="5AEC7CB6" w14:textId="77777777" w:rsidR="006174C2" w:rsidRPr="00DB716D" w:rsidRDefault="006174C2"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Schimbă starea </w:t>
            </w:r>
            <w:proofErr w:type="gramStart"/>
            <w:r w:rsidRPr="00DB716D">
              <w:rPr>
                <w:rFonts w:asciiTheme="minorHAnsi" w:hAnsiTheme="minorHAnsi" w:cstheme="minorHAnsi"/>
                <w:sz w:val="18"/>
                <w:szCs w:val="18"/>
                <w:lang w:val="fr-FR" w:eastAsia="ro-RO"/>
              </w:rPr>
              <w:t>ca</w:t>
            </w:r>
            <w:proofErr w:type="gramEnd"/>
            <w:r w:rsidRPr="00DB716D">
              <w:rPr>
                <w:rFonts w:asciiTheme="minorHAnsi" w:hAnsiTheme="minorHAnsi" w:cstheme="minorHAnsi"/>
                <w:sz w:val="18"/>
                <w:szCs w:val="18"/>
                <w:lang w:val="fr-FR" w:eastAsia="ro-RO"/>
              </w:rPr>
              <w:t xml:space="preserve"> urmare a aplicării unui semnal de comandă (bistabil)</w:t>
            </w:r>
          </w:p>
          <w:p w14:paraId="3D794342" w14:textId="77777777" w:rsidR="00910491" w:rsidRPr="00DB716D" w:rsidRDefault="006174C2"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Montare pe șină de 35 mm </w:t>
            </w:r>
          </w:p>
        </w:tc>
        <w:tc>
          <w:tcPr>
            <w:tcW w:w="992" w:type="dxa"/>
            <w:shd w:val="clear" w:color="auto" w:fill="auto"/>
          </w:tcPr>
          <w:p w14:paraId="70161F74" w14:textId="77777777" w:rsidR="00910491" w:rsidRPr="00DB716D" w:rsidRDefault="005E614E"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 buc</w:t>
            </w:r>
          </w:p>
        </w:tc>
        <w:tc>
          <w:tcPr>
            <w:tcW w:w="1134" w:type="dxa"/>
          </w:tcPr>
          <w:p w14:paraId="1BC1953C" w14:textId="77777777" w:rsidR="00910491" w:rsidRPr="00DB716D" w:rsidRDefault="005E614E" w:rsidP="00284ED3">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126.05</w:t>
            </w:r>
          </w:p>
        </w:tc>
      </w:tr>
      <w:tr w:rsidR="00020E39" w:rsidRPr="00DB716D" w14:paraId="013C8175" w14:textId="77777777" w:rsidTr="00DB716D">
        <w:tc>
          <w:tcPr>
            <w:tcW w:w="780" w:type="dxa"/>
            <w:shd w:val="clear" w:color="auto" w:fill="auto"/>
          </w:tcPr>
          <w:p w14:paraId="0F76687A" w14:textId="329112F8" w:rsidR="00020E39" w:rsidRPr="00DB716D" w:rsidRDefault="00020E39" w:rsidP="00102752">
            <w:pPr>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55</w:t>
            </w:r>
          </w:p>
        </w:tc>
        <w:tc>
          <w:tcPr>
            <w:tcW w:w="2227" w:type="dxa"/>
            <w:shd w:val="clear" w:color="auto" w:fill="auto"/>
          </w:tcPr>
          <w:p w14:paraId="4C92DAE0" w14:textId="77777777" w:rsidR="00020E39" w:rsidRPr="00DB716D" w:rsidRDefault="00020E39" w:rsidP="00D53EEF">
            <w:pPr>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Releu de apel cu comandă de resetare, electronic</w:t>
            </w:r>
            <w:r w:rsidR="00F978B6" w:rsidRPr="00DB716D">
              <w:rPr>
                <w:rFonts w:asciiTheme="minorHAnsi" w:eastAsia="Calibri" w:hAnsiTheme="minorHAnsi" w:cstheme="minorHAnsi"/>
                <w:sz w:val="18"/>
                <w:szCs w:val="18"/>
                <w:lang w:val="fr-FR"/>
              </w:rPr>
              <w:t xml:space="preserve"> modular, alimentare 12 Vca/cc, 1 C + 1ND, 8A</w:t>
            </w:r>
          </w:p>
        </w:tc>
        <w:tc>
          <w:tcPr>
            <w:tcW w:w="4538" w:type="dxa"/>
            <w:shd w:val="clear" w:color="auto" w:fill="auto"/>
          </w:tcPr>
          <w:p w14:paraId="38E392F3" w14:textId="77777777" w:rsidR="00020E39" w:rsidRPr="00DB716D" w:rsidRDefault="00020E39"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Constructie modulara </w:t>
            </w:r>
          </w:p>
          <w:p w14:paraId="0D894A60" w14:textId="77777777" w:rsidR="00020E39" w:rsidRPr="00DB716D" w:rsidRDefault="00020E39"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Alimentare </w:t>
            </w:r>
            <w:proofErr w:type="gramStart"/>
            <w:r w:rsidRPr="00DB716D">
              <w:rPr>
                <w:rFonts w:asciiTheme="minorHAnsi" w:hAnsiTheme="minorHAnsi" w:cstheme="minorHAnsi"/>
                <w:sz w:val="18"/>
                <w:szCs w:val="18"/>
                <w:lang w:val="fr-FR" w:eastAsia="ro-RO"/>
              </w:rPr>
              <w:t>ca</w:t>
            </w:r>
            <w:proofErr w:type="gramEnd"/>
            <w:r w:rsidRPr="00DB716D">
              <w:rPr>
                <w:rFonts w:asciiTheme="minorHAnsi" w:hAnsiTheme="minorHAnsi" w:cstheme="minorHAnsi"/>
                <w:sz w:val="18"/>
                <w:szCs w:val="18"/>
                <w:lang w:val="fr-FR" w:eastAsia="ro-RO"/>
              </w:rPr>
              <w:t xml:space="preserve"> </w:t>
            </w:r>
          </w:p>
          <w:p w14:paraId="66F6ED09" w14:textId="77777777" w:rsidR="00020E39" w:rsidRPr="00DB716D" w:rsidRDefault="00020E39"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Prevazut cu un contact principal si unul auxiliar de tip normal deschis </w:t>
            </w:r>
          </w:p>
          <w:p w14:paraId="29F059E6" w14:textId="77777777" w:rsidR="00020E39" w:rsidRPr="00DB716D" w:rsidRDefault="00020E39"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maxim de comutare 8A / 250 Vca</w:t>
            </w:r>
          </w:p>
          <w:p w14:paraId="04B5880D" w14:textId="77777777" w:rsidR="00020E39" w:rsidRPr="00DB716D" w:rsidRDefault="00020E39" w:rsidP="00F2718B">
            <w:pPr>
              <w:pStyle w:val="ListParagraph"/>
              <w:numPr>
                <w:ilvl w:val="0"/>
                <w:numId w:val="9"/>
              </w:numPr>
              <w:ind w:left="355"/>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Adaptat pentru comanda unei sonerii până la aplicarea semnalului de reset</w:t>
            </w:r>
          </w:p>
        </w:tc>
        <w:tc>
          <w:tcPr>
            <w:tcW w:w="992" w:type="dxa"/>
            <w:shd w:val="clear" w:color="auto" w:fill="auto"/>
          </w:tcPr>
          <w:p w14:paraId="433116BE" w14:textId="77777777" w:rsidR="00020E39" w:rsidRPr="00DB716D" w:rsidRDefault="00020E39" w:rsidP="00D53EEF">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 buc</w:t>
            </w:r>
            <w:r w:rsidR="00F978B6" w:rsidRPr="00DB716D">
              <w:rPr>
                <w:rFonts w:asciiTheme="minorHAnsi" w:eastAsia="Calibri" w:hAnsiTheme="minorHAnsi" w:cstheme="minorHAnsi"/>
                <w:sz w:val="18"/>
                <w:szCs w:val="18"/>
                <w:lang w:val="fr-FR"/>
              </w:rPr>
              <w:t> </w:t>
            </w:r>
          </w:p>
        </w:tc>
        <w:tc>
          <w:tcPr>
            <w:tcW w:w="1134" w:type="dxa"/>
          </w:tcPr>
          <w:p w14:paraId="4D423D75" w14:textId="77777777" w:rsidR="00020E39" w:rsidRPr="00DB716D" w:rsidRDefault="00020E39" w:rsidP="00D53EEF">
            <w:pPr>
              <w:ind w:left="153" w:hanging="153"/>
              <w:jc w:val="both"/>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151.26</w:t>
            </w:r>
          </w:p>
        </w:tc>
      </w:tr>
      <w:tr w:rsidR="00020E39" w:rsidRPr="00DB716D" w14:paraId="74BA0878" w14:textId="77777777" w:rsidTr="00DB716D">
        <w:tc>
          <w:tcPr>
            <w:tcW w:w="780" w:type="dxa"/>
            <w:shd w:val="clear" w:color="auto" w:fill="auto"/>
          </w:tcPr>
          <w:p w14:paraId="093F11B7" w14:textId="56BC98FD" w:rsidR="00020E39" w:rsidRPr="00DB716D" w:rsidRDefault="00020E39" w:rsidP="00102752">
            <w:pPr>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56</w:t>
            </w:r>
          </w:p>
        </w:tc>
        <w:tc>
          <w:tcPr>
            <w:tcW w:w="2227" w:type="dxa"/>
            <w:shd w:val="clear" w:color="auto" w:fill="auto"/>
          </w:tcPr>
          <w:p w14:paraId="53975366" w14:textId="6D58EC2E" w:rsidR="00020E39" w:rsidRPr="00DB716D" w:rsidRDefault="00020E39" w:rsidP="00D53EEF">
            <w:pPr>
              <w:jc w:val="both"/>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PLC SCHNEIDER ELECTRIC, TM241C24R, 14DI/10DO, iesiri tranzistor si releu, port serial (RJ45), alimentare 100-240 VAC sau echivalent</w:t>
            </w:r>
          </w:p>
          <w:p w14:paraId="3577B6CF" w14:textId="77777777" w:rsidR="000F53AA" w:rsidRPr="00DB716D" w:rsidRDefault="000F53AA" w:rsidP="00D53EEF">
            <w:pPr>
              <w:jc w:val="both"/>
              <w:rPr>
                <w:rFonts w:asciiTheme="minorHAnsi" w:hAnsiTheme="minorHAnsi" w:cstheme="minorHAnsi"/>
                <w:sz w:val="18"/>
                <w:szCs w:val="18"/>
              </w:rPr>
            </w:pPr>
          </w:p>
          <w:p w14:paraId="6F67650D" w14:textId="77777777" w:rsidR="00020E39" w:rsidRPr="00DB716D" w:rsidRDefault="00020E39" w:rsidP="00D53EEF">
            <w:pPr>
              <w:jc w:val="both"/>
              <w:rPr>
                <w:rFonts w:asciiTheme="minorHAnsi" w:eastAsia="Calibri" w:hAnsiTheme="minorHAnsi" w:cstheme="minorHAnsi"/>
                <w:sz w:val="18"/>
                <w:szCs w:val="18"/>
              </w:rPr>
            </w:pPr>
          </w:p>
          <w:p w14:paraId="6C9CA8F1" w14:textId="77777777" w:rsidR="00020E39" w:rsidRPr="00DB716D" w:rsidRDefault="00020E39" w:rsidP="00D53EEF">
            <w:pPr>
              <w:rPr>
                <w:rFonts w:asciiTheme="minorHAnsi" w:eastAsia="Calibri" w:hAnsiTheme="minorHAnsi" w:cstheme="minorHAnsi"/>
                <w:sz w:val="18"/>
                <w:szCs w:val="18"/>
              </w:rPr>
            </w:pPr>
          </w:p>
        </w:tc>
        <w:tc>
          <w:tcPr>
            <w:tcW w:w="4538" w:type="dxa"/>
            <w:shd w:val="clear" w:color="auto" w:fill="auto"/>
          </w:tcPr>
          <w:p w14:paraId="510A2441" w14:textId="77777777" w:rsidR="00020E39" w:rsidRPr="00DB716D" w:rsidRDefault="00020E39" w:rsidP="00D53EEF">
            <w:pPr>
              <w:pStyle w:val="ListParagraph"/>
              <w:spacing w:line="240" w:lineRule="auto"/>
              <w:ind w:left="0" w:right="0"/>
              <w:jc w:val="left"/>
              <w:rPr>
                <w:rFonts w:asciiTheme="minorHAnsi" w:eastAsia="Calibri" w:hAnsiTheme="minorHAnsi" w:cstheme="minorHAnsi"/>
                <w:color w:val="000000"/>
                <w:sz w:val="18"/>
                <w:szCs w:val="18"/>
                <w:lang w:val="fr-FR" w:eastAsia="ro-RO"/>
              </w:rPr>
            </w:pPr>
            <w:r w:rsidRPr="00DB716D">
              <w:rPr>
                <w:rFonts w:asciiTheme="minorHAnsi" w:hAnsiTheme="minorHAnsi" w:cstheme="minorHAnsi"/>
                <w:sz w:val="18"/>
                <w:szCs w:val="18"/>
                <w:lang w:val="fr-FR" w:eastAsia="ro-RO"/>
              </w:rPr>
              <w:t xml:space="preserve">- </w:t>
            </w:r>
            <w:r w:rsidRPr="00DB716D">
              <w:rPr>
                <w:rFonts w:asciiTheme="minorHAnsi" w:eastAsia="Calibri" w:hAnsiTheme="minorHAnsi" w:cstheme="minorHAnsi"/>
                <w:color w:val="000000"/>
                <w:sz w:val="18"/>
                <w:szCs w:val="18"/>
                <w:lang w:val="fr-FR" w:eastAsia="ro-RO"/>
              </w:rPr>
              <w:t>Automat Programabil din seria MODICON M241 sau compatibil</w:t>
            </w:r>
          </w:p>
          <w:p w14:paraId="0D1DB173"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tensiunea de alimentare nominală de 110-240V AC la frecvența de 50/60Hz</w:t>
            </w:r>
          </w:p>
          <w:p w14:paraId="472D4877"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- 24 de intrari/ieșiri din </w:t>
            </w:r>
            <w:proofErr w:type="gramStart"/>
            <w:r w:rsidRPr="00DB716D">
              <w:rPr>
                <w:rFonts w:asciiTheme="minorHAnsi" w:hAnsiTheme="minorHAnsi" w:cstheme="minorHAnsi"/>
                <w:sz w:val="18"/>
                <w:szCs w:val="18"/>
                <w:lang w:val="fr-FR"/>
              </w:rPr>
              <w:t>care:</w:t>
            </w:r>
            <w:proofErr w:type="gramEnd"/>
          </w:p>
          <w:p w14:paraId="2F41E635"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- 14 intrări logice discrete (din care 8 intrări rapide) conforme cu IEC 61131-2 Tip 1, tensiunea de lucru este de 24V DC, nivel decelat de “1” logic pentru tensiune mai mare sau egală de 15V, nivel decelat de “0” logic pentru tensiune mai mică sau egală de 5V, curent absorbit maxim pe intrare de 5mA, impedanța de intrare este de 4,7 kOhmi, timpul de răspuns la trecerea în stare active este de 50 us </w:t>
            </w:r>
          </w:p>
          <w:p w14:paraId="0E294517"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- 6 ieșiri digitale de tip releu, tensiunea comandată de 5…125V DC sau 5…250V AC, curent maxim comandat de 2A, tensiunea maxim comandată este de 125V DC, 277V AC</w:t>
            </w:r>
          </w:p>
          <w:p w14:paraId="604C41EB"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- 4 ieșiri digitale de tip transistor (ieșiri rapide), tensiune comandată este 24V DC, curent maxim de comandat este de 0,5 A (în mod ieșire rapidă curentul maxim este de 0,1A</w:t>
            </w:r>
            <w:proofErr w:type="gramStart"/>
            <w:r w:rsidRPr="00DB716D">
              <w:rPr>
                <w:rFonts w:asciiTheme="minorHAnsi" w:hAnsiTheme="minorHAnsi" w:cstheme="minorHAnsi"/>
                <w:sz w:val="18"/>
                <w:szCs w:val="18"/>
                <w:lang w:val="fr-FR"/>
              </w:rPr>
              <w:t>) ,</w:t>
            </w:r>
            <w:proofErr w:type="gramEnd"/>
            <w:r w:rsidRPr="00DB716D">
              <w:rPr>
                <w:rFonts w:asciiTheme="minorHAnsi" w:hAnsiTheme="minorHAnsi" w:cstheme="minorHAnsi"/>
                <w:sz w:val="18"/>
                <w:szCs w:val="18"/>
                <w:lang w:val="fr-FR"/>
              </w:rPr>
              <w:t xml:space="preserve"> tensiunea maxim comandată este de 30V DC, fiecare ieșire este protejată:</w:t>
            </w:r>
          </w:p>
          <w:p w14:paraId="6889C7E9"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la scurtcircuit, </w:t>
            </w:r>
          </w:p>
          <w:p w14:paraId="08C712EF"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scurtcircuit și supracurent cu resetare automata</w:t>
            </w:r>
          </w:p>
          <w:p w14:paraId="582E13C5"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la alimentare inversă</w:t>
            </w:r>
          </w:p>
          <w:p w14:paraId="7AB94833"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număr maxim de module </w:t>
            </w:r>
            <w:proofErr w:type="gramStart"/>
            <w:r w:rsidRPr="00DB716D">
              <w:rPr>
                <w:rFonts w:asciiTheme="minorHAnsi" w:hAnsiTheme="minorHAnsi" w:cstheme="minorHAnsi"/>
                <w:sz w:val="18"/>
                <w:szCs w:val="18"/>
                <w:lang w:val="fr-FR"/>
              </w:rPr>
              <w:t>comandabile:</w:t>
            </w:r>
            <w:proofErr w:type="gramEnd"/>
            <w:r w:rsidRPr="00DB716D">
              <w:rPr>
                <w:rFonts w:asciiTheme="minorHAnsi" w:hAnsiTheme="minorHAnsi" w:cstheme="minorHAnsi"/>
                <w:sz w:val="18"/>
                <w:szCs w:val="18"/>
                <w:lang w:val="fr-FR"/>
              </w:rPr>
              <w:t xml:space="preserve"> 7 locale și 14 la distanță</w:t>
            </w:r>
          </w:p>
          <w:p w14:paraId="3113D25A"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capacitatea de memorie 8MB pentru program și 64MB pentru memoria RAM</w:t>
            </w:r>
          </w:p>
          <w:p w14:paraId="60798A0E"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- 128 MB capacitatea memoriei flash de backup</w:t>
            </w:r>
          </w:p>
          <w:p w14:paraId="31B2203E"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posibilitate de conectare a unei memorii SD de maximum 16GB flash pentru stocare</w:t>
            </w:r>
          </w:p>
          <w:p w14:paraId="198BA63E"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baterie de salvare și pentru calendar BR2032 Litiu sau echivalentă, timp de viață 4 ani</w:t>
            </w:r>
          </w:p>
          <w:p w14:paraId="1D756973"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timp de back-up 2 ani pentru o temperature de stocare de 25 °C</w:t>
            </w:r>
          </w:p>
          <w:p w14:paraId="3C5B1AD9"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timp de execuție pentur 1000 de </w:t>
            </w:r>
            <w:proofErr w:type="gramStart"/>
            <w:r w:rsidRPr="00DB716D">
              <w:rPr>
                <w:rFonts w:asciiTheme="minorHAnsi" w:hAnsiTheme="minorHAnsi" w:cstheme="minorHAnsi"/>
                <w:sz w:val="18"/>
                <w:szCs w:val="18"/>
                <w:lang w:val="fr-FR"/>
              </w:rPr>
              <w:t>instrucțiuni:</w:t>
            </w:r>
            <w:proofErr w:type="gramEnd"/>
            <w:r w:rsidRPr="00DB716D">
              <w:rPr>
                <w:rFonts w:asciiTheme="minorHAnsi" w:hAnsiTheme="minorHAnsi" w:cstheme="minorHAnsi"/>
                <w:sz w:val="18"/>
                <w:szCs w:val="18"/>
                <w:lang w:val="fr-FR"/>
              </w:rPr>
              <w:t xml:space="preserve"> a unui eveniment și unui task periodic este de 0,3 ms, alte instrucțiuni 0,7 ms</w:t>
            </w:r>
          </w:p>
          <w:p w14:paraId="0E21C7E8"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structura unei </w:t>
            </w:r>
            <w:proofErr w:type="gramStart"/>
            <w:r w:rsidRPr="00DB716D">
              <w:rPr>
                <w:rFonts w:asciiTheme="minorHAnsi" w:hAnsiTheme="minorHAnsi" w:cstheme="minorHAnsi"/>
                <w:sz w:val="18"/>
                <w:szCs w:val="18"/>
                <w:lang w:val="fr-FR"/>
              </w:rPr>
              <w:t>aplicații:</w:t>
            </w:r>
            <w:proofErr w:type="gramEnd"/>
            <w:r w:rsidRPr="00DB716D">
              <w:rPr>
                <w:rFonts w:asciiTheme="minorHAnsi" w:hAnsiTheme="minorHAnsi" w:cstheme="minorHAnsi"/>
                <w:sz w:val="18"/>
                <w:szCs w:val="18"/>
                <w:lang w:val="fr-FR"/>
              </w:rPr>
              <w:t xml:space="preserve"> 4 task-uri ciclice principale, 8 task-uri atașate de evenimente externe, 8 task-uri atașate de evenimente, sau 3 task-uri ciclice principale și un task de secvențiere</w:t>
            </w:r>
          </w:p>
          <w:p w14:paraId="40FED74A"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include ceas de timp real, cu o eroare de maxim 60 secunde/lună la o temperatură de 25 °C</w:t>
            </w:r>
          </w:p>
          <w:p w14:paraId="0B95FAB7"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w:t>
            </w:r>
            <w:proofErr w:type="gramStart"/>
            <w:r w:rsidRPr="00DB716D">
              <w:rPr>
                <w:rFonts w:asciiTheme="minorHAnsi" w:hAnsiTheme="minorHAnsi" w:cstheme="minorHAnsi"/>
                <w:sz w:val="18"/>
                <w:szCs w:val="18"/>
                <w:lang w:val="fr-FR"/>
              </w:rPr>
              <w:t>numărătoare:</w:t>
            </w:r>
            <w:proofErr w:type="gramEnd"/>
            <w:r w:rsidRPr="00DB716D">
              <w:rPr>
                <w:rFonts w:asciiTheme="minorHAnsi" w:hAnsiTheme="minorHAnsi" w:cstheme="minorHAnsi"/>
                <w:sz w:val="18"/>
                <w:szCs w:val="18"/>
                <w:lang w:val="fr-FR"/>
              </w:rPr>
              <w:t xml:space="preserve"> 4 numărătoare rapide la 200 kHz și 14 numărătoare standard la 1 kHz</w:t>
            </w:r>
          </w:p>
          <w:p w14:paraId="13C0073D"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w:t>
            </w:r>
            <w:proofErr w:type="gramStart"/>
            <w:r w:rsidRPr="00DB716D">
              <w:rPr>
                <w:rFonts w:asciiTheme="minorHAnsi" w:hAnsiTheme="minorHAnsi" w:cstheme="minorHAnsi"/>
                <w:sz w:val="18"/>
                <w:szCs w:val="18"/>
                <w:lang w:val="fr-FR"/>
              </w:rPr>
              <w:t>comunicație:</w:t>
            </w:r>
            <w:proofErr w:type="gramEnd"/>
          </w:p>
          <w:p w14:paraId="48E270F2"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- 1 serială RS232/RS485 prin conector RJ45</w:t>
            </w:r>
          </w:p>
          <w:p w14:paraId="3213E030"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- 1 serială conectabilă prin bloc de terminale și interfață RS485 </w:t>
            </w:r>
          </w:p>
          <w:p w14:paraId="3F8C56F9"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lang w:val="fr-FR"/>
              </w:rPr>
              <w:t xml:space="preserve">    </w:t>
            </w:r>
            <w:r w:rsidRPr="00DB716D">
              <w:rPr>
                <w:rFonts w:asciiTheme="minorHAnsi" w:hAnsiTheme="minorHAnsi" w:cstheme="minorHAnsi"/>
                <w:sz w:val="18"/>
                <w:szCs w:val="18"/>
              </w:rPr>
              <w:t>- 1 port USB prin conector mini B USB 2.0</w:t>
            </w:r>
          </w:p>
          <w:p w14:paraId="05F15784"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- 1 conector RJ45 pentru Ethernet</w:t>
            </w:r>
          </w:p>
          <w:p w14:paraId="16B71A41"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- 1 CAN-open J1939 prin conector SUB-D9</w:t>
            </w:r>
          </w:p>
          <w:p w14:paraId="0976E50A"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servicii asigurate prin portul Ethernet:</w:t>
            </w:r>
          </w:p>
          <w:p w14:paraId="313D77AB"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SNMP client/server</w:t>
            </w:r>
          </w:p>
          <w:p w14:paraId="1E249618"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MODBUS TCP slave</w:t>
            </w:r>
          </w:p>
          <w:p w14:paraId="7C9EC851"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MODBUS TCP server</w:t>
            </w:r>
          </w:p>
          <w:p w14:paraId="7277D511"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MODBUS TCP client</w:t>
            </w:r>
          </w:p>
          <w:p w14:paraId="7A35E0F0"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IEC VAR ACCESS</w:t>
            </w:r>
          </w:p>
          <w:p w14:paraId="00034975"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FTP Client/Server</w:t>
            </w:r>
          </w:p>
          <w:p w14:paraId="1925C122"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rPr>
              <w:t xml:space="preserve">   </w:t>
            </w:r>
            <w:r w:rsidRPr="00DB716D">
              <w:rPr>
                <w:rFonts w:asciiTheme="minorHAnsi" w:hAnsiTheme="minorHAnsi" w:cstheme="minorHAnsi"/>
                <w:sz w:val="18"/>
                <w:szCs w:val="18"/>
                <w:lang w:val="fr-FR"/>
              </w:rPr>
              <w:t>- SQL Client</w:t>
            </w:r>
          </w:p>
          <w:p w14:paraId="586EEE99"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DHCP Client</w:t>
            </w:r>
          </w:p>
          <w:p w14:paraId="32C4428E"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Adaptor Ethernet/IP</w:t>
            </w:r>
          </w:p>
          <w:p w14:paraId="2E3A1103"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Receptie și transmie </w:t>
            </w:r>
            <w:proofErr w:type="gramStart"/>
            <w:r w:rsidRPr="00DB716D">
              <w:rPr>
                <w:rFonts w:asciiTheme="minorHAnsi" w:hAnsiTheme="minorHAnsi" w:cstheme="minorHAnsi"/>
                <w:sz w:val="18"/>
                <w:szCs w:val="18"/>
                <w:lang w:val="fr-FR"/>
              </w:rPr>
              <w:t>de email</w:t>
            </w:r>
            <w:proofErr w:type="gramEnd"/>
          </w:p>
          <w:p w14:paraId="04AB6840"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Web Server</w:t>
            </w:r>
          </w:p>
          <w:p w14:paraId="3ECB0FA7"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Conectivitate la OPC UA server</w:t>
            </w:r>
          </w:p>
          <w:p w14:paraId="0F24608C"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Client de DNS</w:t>
            </w:r>
          </w:p>
          <w:p w14:paraId="01989D66"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semnalizări locale</w:t>
            </w:r>
          </w:p>
          <w:p w14:paraId="56DB10EB"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- 1 LED verde – PWR – sursă</w:t>
            </w:r>
          </w:p>
          <w:p w14:paraId="2D24F06C"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- 1 LED verde – RUN – execuție</w:t>
            </w:r>
          </w:p>
          <w:p w14:paraId="7D28377F"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- 1 LED roșu – ERR – eroare modul</w:t>
            </w:r>
          </w:p>
          <w:p w14:paraId="0AE6024B"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- 1 LED roșu – IO – eroare I/O</w:t>
            </w:r>
          </w:p>
          <w:p w14:paraId="34F2B42A"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- 1 LED verde – SD – Acces card SD</w:t>
            </w:r>
          </w:p>
          <w:p w14:paraId="5DF67C95"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- 1 LED roșu – BAT – eroare baterie</w:t>
            </w:r>
          </w:p>
          <w:p w14:paraId="54164B5A"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- 1 LED roșu – TM4 – eroare de bus</w:t>
            </w:r>
          </w:p>
          <w:p w14:paraId="765592C2"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- 1 LED verde – Activitate port Ethernet</w:t>
            </w:r>
          </w:p>
          <w:p w14:paraId="4BEC1F3A"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- 1 LED verde – CANopen RUN – activitate pe bus-ul CANopen</w:t>
            </w:r>
          </w:p>
          <w:p w14:paraId="3C76CC90"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tensiunea de izolare între sursă și logica internă de 500V AC</w:t>
            </w:r>
          </w:p>
          <w:p w14:paraId="349277A5"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produsul va fi certificate pentru piața CE</w:t>
            </w:r>
          </w:p>
          <w:p w14:paraId="7204CBC8"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automatul programabil va asigura tensiunea de 24V DC la un curent de 400mA pentru a alimenta senzorii</w:t>
            </w:r>
          </w:p>
          <w:p w14:paraId="3D0AA580"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dimensiuni </w:t>
            </w:r>
            <w:proofErr w:type="gramStart"/>
            <w:r w:rsidRPr="00DB716D">
              <w:rPr>
                <w:rFonts w:asciiTheme="minorHAnsi" w:hAnsiTheme="minorHAnsi" w:cstheme="minorHAnsi"/>
                <w:sz w:val="18"/>
                <w:szCs w:val="18"/>
                <w:lang w:val="fr-FR"/>
              </w:rPr>
              <w:t>LxHxA  =</w:t>
            </w:r>
            <w:proofErr w:type="gramEnd"/>
            <w:r w:rsidRPr="00DB716D">
              <w:rPr>
                <w:rFonts w:asciiTheme="minorHAnsi" w:hAnsiTheme="minorHAnsi" w:cstheme="minorHAnsi"/>
                <w:sz w:val="18"/>
                <w:szCs w:val="18"/>
                <w:lang w:val="fr-FR"/>
              </w:rPr>
              <w:t xml:space="preserve"> 150x90x95 mm x mm x mm</w:t>
            </w:r>
          </w:p>
          <w:p w14:paraId="5C7C046D"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greutate maxim 0,54 kg</w:t>
            </w:r>
          </w:p>
          <w:p w14:paraId="1CC2BD24"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Produsul va satisface standardele minimale impuse </w:t>
            </w:r>
            <w:proofErr w:type="gramStart"/>
            <w:r w:rsidRPr="00DB716D">
              <w:rPr>
                <w:rFonts w:asciiTheme="minorHAnsi" w:hAnsiTheme="minorHAnsi" w:cstheme="minorHAnsi"/>
                <w:sz w:val="18"/>
                <w:szCs w:val="18"/>
                <w:lang w:val="fr-FR"/>
              </w:rPr>
              <w:t>de:</w:t>
            </w:r>
            <w:proofErr w:type="gramEnd"/>
            <w:r w:rsidRPr="00DB716D">
              <w:rPr>
                <w:rFonts w:asciiTheme="minorHAnsi" w:hAnsiTheme="minorHAnsi" w:cstheme="minorHAnsi"/>
                <w:sz w:val="18"/>
                <w:szCs w:val="18"/>
                <w:lang w:val="fr-FR"/>
              </w:rPr>
              <w:t xml:space="preserve"> ANSI/ISA 12-12-01, CSA C22.2 No 142, CSA C22.2 No 213, EN/IEC 61131-2:2007, specificații pentru mediu maritime (LR, ABS, DBV, GL), UL 1604, UL 508</w:t>
            </w:r>
          </w:p>
          <w:p w14:paraId="75DEC4FF"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Produsul va satisface standardele minimale de produs impuse </w:t>
            </w:r>
            <w:proofErr w:type="gramStart"/>
            <w:r w:rsidRPr="00DB716D">
              <w:rPr>
                <w:rFonts w:asciiTheme="minorHAnsi" w:hAnsiTheme="minorHAnsi" w:cstheme="minorHAnsi"/>
                <w:sz w:val="18"/>
                <w:szCs w:val="18"/>
                <w:lang w:val="fr-FR"/>
              </w:rPr>
              <w:t>de:</w:t>
            </w:r>
            <w:proofErr w:type="gramEnd"/>
            <w:r w:rsidRPr="00DB716D">
              <w:rPr>
                <w:rFonts w:asciiTheme="minorHAnsi" w:hAnsiTheme="minorHAnsi" w:cstheme="minorHAnsi"/>
                <w:sz w:val="18"/>
                <w:szCs w:val="18"/>
                <w:lang w:val="fr-FR"/>
              </w:rPr>
              <w:t xml:space="preserve"> CSA, IACS E10, RCM, CULus</w:t>
            </w:r>
          </w:p>
          <w:p w14:paraId="7E38704E"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eastAsia="ro-RO"/>
              </w:rPr>
            </w:pPr>
          </w:p>
        </w:tc>
        <w:tc>
          <w:tcPr>
            <w:tcW w:w="992" w:type="dxa"/>
            <w:shd w:val="clear" w:color="auto" w:fill="auto"/>
          </w:tcPr>
          <w:p w14:paraId="56396256"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5 buc</w:t>
            </w:r>
          </w:p>
        </w:tc>
        <w:tc>
          <w:tcPr>
            <w:tcW w:w="1134" w:type="dxa"/>
          </w:tcPr>
          <w:p w14:paraId="727E5CC6" w14:textId="77777777" w:rsidR="00020E39" w:rsidRPr="00DB716D" w:rsidRDefault="00F978B6"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7596.64</w:t>
            </w:r>
            <w:r w:rsidR="00020E39" w:rsidRPr="00DB716D">
              <w:rPr>
                <w:rFonts w:asciiTheme="minorHAnsi" w:eastAsia="Calibri" w:hAnsiTheme="minorHAnsi" w:cstheme="minorHAnsi"/>
                <w:sz w:val="18"/>
                <w:szCs w:val="18"/>
              </w:rPr>
              <w:t xml:space="preserve"> lei</w:t>
            </w:r>
          </w:p>
        </w:tc>
      </w:tr>
      <w:tr w:rsidR="00020E39" w:rsidRPr="00DB716D" w14:paraId="4AA2AC20" w14:textId="77777777" w:rsidTr="00DB716D">
        <w:tc>
          <w:tcPr>
            <w:tcW w:w="780" w:type="dxa"/>
            <w:shd w:val="clear" w:color="auto" w:fill="auto"/>
          </w:tcPr>
          <w:p w14:paraId="1FE3DD34" w14:textId="5C493C89" w:rsidR="00020E39" w:rsidRPr="00DB716D" w:rsidRDefault="00020E39" w:rsidP="00D53EEF">
            <w:pPr>
              <w:jc w:val="center"/>
              <w:rPr>
                <w:rFonts w:asciiTheme="minorHAnsi" w:eastAsia="Calibri" w:hAnsiTheme="minorHAnsi" w:cstheme="minorHAnsi"/>
                <w:sz w:val="18"/>
                <w:szCs w:val="18"/>
              </w:rPr>
            </w:pPr>
            <w:r w:rsidRPr="00DB716D">
              <w:rPr>
                <w:rFonts w:asciiTheme="minorHAnsi" w:hAnsiTheme="minorHAnsi" w:cstheme="minorHAnsi"/>
                <w:sz w:val="18"/>
                <w:szCs w:val="18"/>
              </w:rPr>
              <w:t>57</w:t>
            </w:r>
          </w:p>
        </w:tc>
        <w:tc>
          <w:tcPr>
            <w:tcW w:w="2227" w:type="dxa"/>
            <w:shd w:val="clear" w:color="auto" w:fill="auto"/>
          </w:tcPr>
          <w:p w14:paraId="03A9E63E" w14:textId="74D1D1AA" w:rsidR="00020E39" w:rsidRPr="00DB716D" w:rsidRDefault="00020E39" w:rsidP="00D53EEF">
            <w:pPr>
              <w:jc w:val="both"/>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Modul extensie SCHNEIDER ELECTRIC TM3AM6G, 4AI/2AO, tensiune sau curent, bloc terminal detasabil</w:t>
            </w:r>
          </w:p>
          <w:p w14:paraId="7FB4C5F5" w14:textId="77777777" w:rsidR="000F53AA" w:rsidRPr="00DB716D" w:rsidRDefault="000F53AA" w:rsidP="00F631EE">
            <w:pPr>
              <w:jc w:val="both"/>
              <w:rPr>
                <w:rFonts w:asciiTheme="minorHAnsi" w:hAnsiTheme="minorHAnsi" w:cstheme="minorHAnsi"/>
                <w:sz w:val="18"/>
                <w:szCs w:val="18"/>
              </w:rPr>
            </w:pPr>
          </w:p>
          <w:p w14:paraId="30654EE9" w14:textId="77777777" w:rsidR="00F631EE" w:rsidRPr="00DB716D" w:rsidRDefault="00F631EE" w:rsidP="00D53EEF">
            <w:pPr>
              <w:jc w:val="both"/>
              <w:rPr>
                <w:rFonts w:asciiTheme="minorHAnsi" w:hAnsiTheme="minorHAnsi" w:cstheme="minorHAnsi"/>
                <w:sz w:val="18"/>
                <w:szCs w:val="18"/>
              </w:rPr>
            </w:pPr>
          </w:p>
          <w:p w14:paraId="27F27D8A"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1CC6E6A2" w14:textId="77777777" w:rsidR="00020E39" w:rsidRPr="00DB716D" w:rsidRDefault="00020E39" w:rsidP="00D53EEF">
            <w:pPr>
              <w:rPr>
                <w:rFonts w:asciiTheme="minorHAnsi" w:hAnsiTheme="minorHAnsi" w:cstheme="minorHAnsi"/>
                <w:color w:val="000000"/>
                <w:sz w:val="18"/>
                <w:szCs w:val="18"/>
                <w:lang w:val="fr-FR"/>
              </w:rPr>
            </w:pPr>
            <w:r w:rsidRPr="00DB716D">
              <w:rPr>
                <w:rFonts w:asciiTheme="minorHAnsi" w:hAnsiTheme="minorHAnsi" w:cstheme="minorHAnsi"/>
                <w:color w:val="000000"/>
                <w:sz w:val="18"/>
                <w:szCs w:val="18"/>
                <w:lang w:val="fr-FR"/>
              </w:rPr>
              <w:t xml:space="preserve">Modul extensie TM3AM6G sau compatibil, 4 intrări analogice și 2 ieșiri analogice pentru automatul prograbil de la pct 1.1 </w:t>
            </w:r>
          </w:p>
          <w:p w14:paraId="158AA3FB" w14:textId="77777777" w:rsidR="00020E39" w:rsidRPr="00DB716D" w:rsidRDefault="00020E39" w:rsidP="00020E39">
            <w:pPr>
              <w:pStyle w:val="ListParagraph"/>
              <w:numPr>
                <w:ilvl w:val="0"/>
                <w:numId w:val="12"/>
              </w:numPr>
              <w:ind w:left="232" w:hanging="187"/>
              <w:rPr>
                <w:rFonts w:asciiTheme="minorHAnsi" w:hAnsiTheme="minorHAnsi" w:cstheme="minorHAnsi"/>
                <w:sz w:val="18"/>
                <w:szCs w:val="18"/>
              </w:rPr>
            </w:pPr>
            <w:r w:rsidRPr="00DB716D">
              <w:rPr>
                <w:rFonts w:asciiTheme="minorHAnsi" w:hAnsiTheme="minorHAnsi" w:cstheme="minorHAnsi"/>
                <w:sz w:val="18"/>
                <w:szCs w:val="18"/>
              </w:rPr>
              <w:t>Conectabil pentru gama de automate programabile Schneider Electric seria M241</w:t>
            </w:r>
          </w:p>
          <w:p w14:paraId="02C18078" w14:textId="77777777" w:rsidR="00020E39" w:rsidRPr="00DB716D" w:rsidRDefault="00020E39" w:rsidP="00020E39">
            <w:pPr>
              <w:pStyle w:val="ListParagraph"/>
              <w:numPr>
                <w:ilvl w:val="0"/>
                <w:numId w:val="12"/>
              </w:numPr>
              <w:ind w:left="232" w:hanging="187"/>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4 intrări analogice de </w:t>
            </w:r>
            <w:proofErr w:type="gramStart"/>
            <w:r w:rsidRPr="00DB716D">
              <w:rPr>
                <w:rFonts w:asciiTheme="minorHAnsi" w:hAnsiTheme="minorHAnsi" w:cstheme="minorHAnsi"/>
                <w:sz w:val="18"/>
                <w:szCs w:val="18"/>
                <w:lang w:val="fr-FR"/>
              </w:rPr>
              <w:t>tip:</w:t>
            </w:r>
            <w:proofErr w:type="gramEnd"/>
            <w:r w:rsidRPr="00DB716D">
              <w:rPr>
                <w:rFonts w:asciiTheme="minorHAnsi" w:hAnsiTheme="minorHAnsi" w:cstheme="minorHAnsi"/>
                <w:sz w:val="18"/>
                <w:szCs w:val="18"/>
                <w:lang w:val="fr-FR"/>
              </w:rPr>
              <w:t xml:space="preserve"> 4…20mA, 0..20mA, 0..10V sau -10…10V, vor suporta tensiuni de maxim 13V sau curenți de maxim 40mA</w:t>
            </w:r>
          </w:p>
          <w:p w14:paraId="546A3C7B" w14:textId="77777777" w:rsidR="00020E39" w:rsidRPr="00DB716D" w:rsidRDefault="00020E39" w:rsidP="00020E39">
            <w:pPr>
              <w:pStyle w:val="ListParagraph"/>
              <w:numPr>
                <w:ilvl w:val="0"/>
                <w:numId w:val="12"/>
              </w:numPr>
              <w:ind w:left="232" w:hanging="187"/>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2 ieșiri analogice de </w:t>
            </w:r>
            <w:proofErr w:type="gramStart"/>
            <w:r w:rsidRPr="00DB716D">
              <w:rPr>
                <w:rFonts w:asciiTheme="minorHAnsi" w:hAnsiTheme="minorHAnsi" w:cstheme="minorHAnsi"/>
                <w:sz w:val="18"/>
                <w:szCs w:val="18"/>
                <w:lang w:val="fr-FR"/>
              </w:rPr>
              <w:t>tip:</w:t>
            </w:r>
            <w:proofErr w:type="gramEnd"/>
            <w:r w:rsidRPr="00DB716D">
              <w:rPr>
                <w:rFonts w:asciiTheme="minorHAnsi" w:hAnsiTheme="minorHAnsi" w:cstheme="minorHAnsi"/>
                <w:sz w:val="18"/>
                <w:szCs w:val="18"/>
                <w:lang w:val="fr-FR"/>
              </w:rPr>
              <w:t xml:space="preserve"> 4…20mA, 0..20mA, 0..10V sau -10…10V</w:t>
            </w:r>
          </w:p>
          <w:p w14:paraId="0A9F2011" w14:textId="77777777" w:rsidR="00020E39" w:rsidRPr="00DB716D" w:rsidRDefault="00020E39" w:rsidP="00020E39">
            <w:pPr>
              <w:pStyle w:val="ListParagraph"/>
              <w:numPr>
                <w:ilvl w:val="0"/>
                <w:numId w:val="12"/>
              </w:numPr>
              <w:ind w:left="232" w:hanging="187"/>
              <w:rPr>
                <w:rFonts w:asciiTheme="minorHAnsi" w:hAnsiTheme="minorHAnsi" w:cstheme="minorHAnsi"/>
                <w:sz w:val="18"/>
                <w:szCs w:val="18"/>
                <w:lang w:val="fr-FR"/>
              </w:rPr>
            </w:pPr>
            <w:r w:rsidRPr="00DB716D">
              <w:rPr>
                <w:rFonts w:asciiTheme="minorHAnsi" w:hAnsiTheme="minorHAnsi" w:cstheme="minorHAnsi"/>
                <w:sz w:val="18"/>
                <w:szCs w:val="18"/>
                <w:lang w:val="fr-FR"/>
              </w:rPr>
              <w:t>Rezoluția convertorului DA este de 11 biți+semn sau 12 biți</w:t>
            </w:r>
          </w:p>
          <w:p w14:paraId="159DED71" w14:textId="77777777" w:rsidR="00020E39" w:rsidRPr="00DB716D" w:rsidRDefault="00020E39" w:rsidP="00020E39">
            <w:pPr>
              <w:pStyle w:val="ListParagraph"/>
              <w:numPr>
                <w:ilvl w:val="0"/>
                <w:numId w:val="12"/>
              </w:numPr>
              <w:ind w:left="232" w:hanging="187"/>
              <w:rPr>
                <w:rFonts w:asciiTheme="minorHAnsi" w:hAnsiTheme="minorHAnsi" w:cstheme="minorHAnsi"/>
                <w:sz w:val="18"/>
                <w:szCs w:val="18"/>
                <w:lang w:val="fr-FR"/>
              </w:rPr>
            </w:pPr>
            <w:r w:rsidRPr="00DB716D">
              <w:rPr>
                <w:rFonts w:asciiTheme="minorHAnsi" w:hAnsiTheme="minorHAnsi" w:cstheme="minorHAnsi"/>
                <w:sz w:val="18"/>
                <w:szCs w:val="18"/>
                <w:lang w:val="fr-FR"/>
              </w:rPr>
              <w:t>Sarcina ieșirilor este de tip rezistiv cu impedanță maximă de 1kOhm pentru ieșire în tensiune sau 300 Ohmi pentru ieșirile în current</w:t>
            </w:r>
          </w:p>
          <w:p w14:paraId="66AAC38B"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Produsul va satisface standardele minimale impuse </w:t>
            </w:r>
            <w:proofErr w:type="gramStart"/>
            <w:r w:rsidRPr="00DB716D">
              <w:rPr>
                <w:rFonts w:asciiTheme="minorHAnsi" w:hAnsiTheme="minorHAnsi" w:cstheme="minorHAnsi"/>
                <w:sz w:val="18"/>
                <w:szCs w:val="18"/>
                <w:lang w:val="fr-FR"/>
              </w:rPr>
              <w:t>de:</w:t>
            </w:r>
            <w:proofErr w:type="gramEnd"/>
            <w:r w:rsidRPr="00DB716D">
              <w:rPr>
                <w:rFonts w:asciiTheme="minorHAnsi" w:hAnsiTheme="minorHAnsi" w:cstheme="minorHAnsi"/>
                <w:sz w:val="18"/>
                <w:szCs w:val="18"/>
                <w:lang w:val="fr-FR"/>
              </w:rPr>
              <w:t xml:space="preserve"> EN/IEC 61131-2, EN/IEC 61010-2-201</w:t>
            </w:r>
          </w:p>
          <w:p w14:paraId="401C8DE1"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produsul va fi certificate pentru piața CE</w:t>
            </w:r>
          </w:p>
          <w:p w14:paraId="227BB72C"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p>
        </w:tc>
        <w:tc>
          <w:tcPr>
            <w:tcW w:w="992" w:type="dxa"/>
            <w:shd w:val="clear" w:color="auto" w:fill="auto"/>
          </w:tcPr>
          <w:p w14:paraId="7F2EE2EE"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5 buc</w:t>
            </w:r>
          </w:p>
        </w:tc>
        <w:tc>
          <w:tcPr>
            <w:tcW w:w="1134" w:type="dxa"/>
          </w:tcPr>
          <w:p w14:paraId="44C4BD65" w14:textId="7C73BF4F"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4210.08</w:t>
            </w:r>
          </w:p>
        </w:tc>
      </w:tr>
      <w:tr w:rsidR="00020E39" w:rsidRPr="00DB716D" w14:paraId="117E99FD" w14:textId="77777777" w:rsidTr="00DB716D">
        <w:tc>
          <w:tcPr>
            <w:tcW w:w="780" w:type="dxa"/>
            <w:shd w:val="clear" w:color="auto" w:fill="auto"/>
          </w:tcPr>
          <w:p w14:paraId="5DB218B2" w14:textId="56E80EDB" w:rsidR="00020E39" w:rsidRPr="00DB716D" w:rsidRDefault="00020E39"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58</w:t>
            </w:r>
          </w:p>
        </w:tc>
        <w:tc>
          <w:tcPr>
            <w:tcW w:w="2227" w:type="dxa"/>
            <w:shd w:val="clear" w:color="auto" w:fill="auto"/>
          </w:tcPr>
          <w:p w14:paraId="71D1F9E4" w14:textId="77777777" w:rsidR="00020E39" w:rsidRPr="00DB716D" w:rsidRDefault="00020E39" w:rsidP="00D53EEF">
            <w:pPr>
              <w:jc w:val="both"/>
              <w:rPr>
                <w:rFonts w:asciiTheme="minorHAnsi" w:eastAsia="Calibri" w:hAnsiTheme="minorHAnsi" w:cstheme="minorHAnsi"/>
                <w:color w:val="000000"/>
                <w:sz w:val="18"/>
                <w:szCs w:val="18"/>
                <w:lang w:val="fr-FR"/>
              </w:rPr>
            </w:pPr>
            <w:r w:rsidRPr="00DB716D">
              <w:rPr>
                <w:rFonts w:asciiTheme="minorHAnsi" w:eastAsia="Calibri" w:hAnsiTheme="minorHAnsi" w:cstheme="minorHAnsi"/>
                <w:color w:val="000000"/>
                <w:sz w:val="18"/>
                <w:szCs w:val="18"/>
                <w:lang w:val="fr-FR"/>
              </w:rPr>
              <w:t>PLC TM221CE16T Schneider Electric cu comunicare pe ModBus pentru monitorizare și comandă întrerupător automat ABB</w:t>
            </w:r>
          </w:p>
          <w:p w14:paraId="2EEDC805" w14:textId="77777777" w:rsidR="000F53AA" w:rsidRPr="00DB716D" w:rsidRDefault="000F53AA" w:rsidP="00F631EE">
            <w:pPr>
              <w:jc w:val="both"/>
              <w:rPr>
                <w:rFonts w:asciiTheme="minorHAnsi" w:hAnsiTheme="minorHAnsi" w:cstheme="minorHAnsi"/>
                <w:sz w:val="18"/>
                <w:szCs w:val="18"/>
              </w:rPr>
            </w:pPr>
          </w:p>
          <w:p w14:paraId="146A5309" w14:textId="7E893C0F" w:rsidR="00F631EE" w:rsidRPr="00DB716D" w:rsidRDefault="00F631EE" w:rsidP="00D53EEF">
            <w:pPr>
              <w:jc w:val="both"/>
              <w:rPr>
                <w:rFonts w:asciiTheme="minorHAnsi" w:eastAsia="Calibri" w:hAnsiTheme="minorHAnsi" w:cstheme="minorHAnsi"/>
                <w:sz w:val="18"/>
                <w:szCs w:val="18"/>
                <w:lang w:val="fr-FR"/>
              </w:rPr>
            </w:pPr>
          </w:p>
        </w:tc>
        <w:tc>
          <w:tcPr>
            <w:tcW w:w="4538" w:type="dxa"/>
            <w:shd w:val="clear" w:color="auto" w:fill="auto"/>
          </w:tcPr>
          <w:p w14:paraId="4E004919" w14:textId="77777777" w:rsidR="00020E39" w:rsidRPr="00DB716D" w:rsidRDefault="00020E39" w:rsidP="00D53EEF">
            <w:pPr>
              <w:pStyle w:val="ListParagraph"/>
              <w:spacing w:line="240" w:lineRule="auto"/>
              <w:ind w:left="0" w:right="0"/>
              <w:jc w:val="left"/>
              <w:rPr>
                <w:rFonts w:asciiTheme="minorHAnsi" w:eastAsia="Calibri" w:hAnsiTheme="minorHAnsi" w:cstheme="minorHAnsi"/>
                <w:color w:val="000000"/>
                <w:sz w:val="18"/>
                <w:szCs w:val="18"/>
                <w:lang w:val="fr-FR" w:eastAsia="ro-RO"/>
              </w:rPr>
            </w:pPr>
            <w:r w:rsidRPr="00DB716D">
              <w:rPr>
                <w:rFonts w:asciiTheme="minorHAnsi" w:hAnsiTheme="minorHAnsi" w:cstheme="minorHAnsi"/>
                <w:sz w:val="18"/>
                <w:szCs w:val="18"/>
                <w:lang w:val="fr-FR" w:eastAsia="ro-RO"/>
              </w:rPr>
              <w:t xml:space="preserve">- </w:t>
            </w:r>
            <w:r w:rsidRPr="00DB716D">
              <w:rPr>
                <w:rFonts w:asciiTheme="minorHAnsi" w:eastAsia="Calibri" w:hAnsiTheme="minorHAnsi" w:cstheme="minorHAnsi"/>
                <w:color w:val="000000"/>
                <w:sz w:val="18"/>
                <w:szCs w:val="18"/>
                <w:lang w:val="fr-FR" w:eastAsia="ro-RO"/>
              </w:rPr>
              <w:t>Automat Programabil din seria MODICON M221 sau compatibil</w:t>
            </w:r>
          </w:p>
          <w:p w14:paraId="7C013333"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tensiunea de alimentare nominală de 24V DC</w:t>
            </w:r>
          </w:p>
          <w:p w14:paraId="551613AD"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- 16 de intrari/ieșiri din </w:t>
            </w:r>
            <w:proofErr w:type="gramStart"/>
            <w:r w:rsidRPr="00DB716D">
              <w:rPr>
                <w:rFonts w:asciiTheme="minorHAnsi" w:hAnsiTheme="minorHAnsi" w:cstheme="minorHAnsi"/>
                <w:sz w:val="18"/>
                <w:szCs w:val="18"/>
                <w:lang w:val="fr-FR"/>
              </w:rPr>
              <w:t>care:</w:t>
            </w:r>
            <w:proofErr w:type="gramEnd"/>
          </w:p>
          <w:p w14:paraId="4AFDC045"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- 9 intrări logice discrete (din care 2 intrări rapide) conforme cu IEC 61131-2 Tip 1, tensiunea de lucru este de 24V DC, nivel decelat de “1” logic pentru tensiune mai mare sau egală de 15V, nivel decelat de “0” logic pentru tensiune mai mică sau egală de 5V, curent absorbit maxim pe intrare de 7mA, impedanța de intrare maximă este de 4,7 kOhmi, timpul de răspuns la trecerea în stare activă este de 35 us </w:t>
            </w:r>
          </w:p>
          <w:p w14:paraId="03C5EA8A"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- 2 intrări analogice </w:t>
            </w:r>
            <w:proofErr w:type="gramStart"/>
            <w:r w:rsidRPr="00DB716D">
              <w:rPr>
                <w:rFonts w:asciiTheme="minorHAnsi" w:hAnsiTheme="minorHAnsi" w:cstheme="minorHAnsi"/>
                <w:sz w:val="18"/>
                <w:szCs w:val="18"/>
                <w:lang w:val="fr-FR"/>
              </w:rPr>
              <w:t>0..</w:t>
            </w:r>
            <w:proofErr w:type="gramEnd"/>
            <w:r w:rsidRPr="00DB716D">
              <w:rPr>
                <w:rFonts w:asciiTheme="minorHAnsi" w:hAnsiTheme="minorHAnsi" w:cstheme="minorHAnsi"/>
                <w:sz w:val="18"/>
                <w:szCs w:val="18"/>
                <w:lang w:val="fr-FR"/>
              </w:rPr>
              <w:t>10V</w:t>
            </w:r>
          </w:p>
          <w:p w14:paraId="5AC370F2"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- 7 ieșiri digitale de tip transistor </w:t>
            </w:r>
            <w:proofErr w:type="gramStart"/>
            <w:r w:rsidRPr="00DB716D">
              <w:rPr>
                <w:rFonts w:asciiTheme="minorHAnsi" w:hAnsiTheme="minorHAnsi" w:cstheme="minorHAnsi"/>
                <w:sz w:val="18"/>
                <w:szCs w:val="18"/>
                <w:lang w:val="fr-FR"/>
              </w:rPr>
              <w:t>( 2</w:t>
            </w:r>
            <w:proofErr w:type="gramEnd"/>
            <w:r w:rsidRPr="00DB716D">
              <w:rPr>
                <w:rFonts w:asciiTheme="minorHAnsi" w:hAnsiTheme="minorHAnsi" w:cstheme="minorHAnsi"/>
                <w:sz w:val="18"/>
                <w:szCs w:val="18"/>
                <w:lang w:val="fr-FR"/>
              </w:rPr>
              <w:t xml:space="preserve"> ieșiri rapide), tensiune comandată este 24V DC, curent maxim de comandat este de 0,5 A </w:t>
            </w:r>
          </w:p>
          <w:p w14:paraId="16D0D254"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număr maxim de module </w:t>
            </w:r>
            <w:proofErr w:type="gramStart"/>
            <w:r w:rsidRPr="00DB716D">
              <w:rPr>
                <w:rFonts w:asciiTheme="minorHAnsi" w:hAnsiTheme="minorHAnsi" w:cstheme="minorHAnsi"/>
                <w:sz w:val="18"/>
                <w:szCs w:val="18"/>
                <w:lang w:val="fr-FR"/>
              </w:rPr>
              <w:t>comandabile:</w:t>
            </w:r>
            <w:proofErr w:type="gramEnd"/>
            <w:r w:rsidRPr="00DB716D">
              <w:rPr>
                <w:rFonts w:asciiTheme="minorHAnsi" w:hAnsiTheme="minorHAnsi" w:cstheme="minorHAnsi"/>
                <w:sz w:val="18"/>
                <w:szCs w:val="18"/>
                <w:lang w:val="fr-FR"/>
              </w:rPr>
              <w:t xml:space="preserve"> </w:t>
            </w:r>
          </w:p>
          <w:p w14:paraId="64218EE5"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suportă maxim 4 module de ieșire pe transistor</w:t>
            </w:r>
          </w:p>
          <w:p w14:paraId="7673D1BD"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suportă maxim 4 module de ieșire de tip releu</w:t>
            </w:r>
          </w:p>
          <w:p w14:paraId="544224BD"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capacitatea de memorie 256kB pentru aplicație și date în RAM cu 10001 instrucțiuni</w:t>
            </w:r>
          </w:p>
          <w:p w14:paraId="088841DA"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- 256 kB RAM pentru variabile interne</w:t>
            </w:r>
          </w:p>
          <w:p w14:paraId="6E52FDD7"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- 256kB memorie flash integrate pentru back-up a aplicațiilor și datelor</w:t>
            </w:r>
          </w:p>
          <w:p w14:paraId="00E12369"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acceptă card SD de 2GB pentru stocarea de date</w:t>
            </w:r>
          </w:p>
          <w:p w14:paraId="581821D3"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baterie de salvare și pentru calendar BR2033 Litiu sau echivalentă, timp de viață 4 ani</w:t>
            </w:r>
          </w:p>
          <w:p w14:paraId="30D67BB6"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timp de back-up 1 an pentru o temperature de stocare de 25 °C</w:t>
            </w:r>
          </w:p>
          <w:p w14:paraId="2F54D52D"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timp de execuție pentru 1000 de </w:t>
            </w:r>
            <w:proofErr w:type="gramStart"/>
            <w:r w:rsidRPr="00DB716D">
              <w:rPr>
                <w:rFonts w:asciiTheme="minorHAnsi" w:hAnsiTheme="minorHAnsi" w:cstheme="minorHAnsi"/>
                <w:sz w:val="18"/>
                <w:szCs w:val="18"/>
                <w:lang w:val="fr-FR"/>
              </w:rPr>
              <w:t>instrucțiuni:</w:t>
            </w:r>
            <w:proofErr w:type="gramEnd"/>
            <w:r w:rsidRPr="00DB716D">
              <w:rPr>
                <w:rFonts w:asciiTheme="minorHAnsi" w:hAnsiTheme="minorHAnsi" w:cstheme="minorHAnsi"/>
                <w:sz w:val="18"/>
                <w:szCs w:val="18"/>
                <w:lang w:val="fr-FR"/>
              </w:rPr>
              <w:t xml:space="preserve"> a unui eveniment și unui task periodic este de 0,3 ms</w:t>
            </w:r>
          </w:p>
          <w:p w14:paraId="6482F3F1"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timp de execuție a unei instrucțiuni booleene este de 0,2 microsecunde</w:t>
            </w:r>
          </w:p>
          <w:p w14:paraId="0ED5412A"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include ceas de timp real, cu o eroare de maxim 30 secunde/lună la o temperatură de 25 °C</w:t>
            </w:r>
          </w:p>
          <w:p w14:paraId="2631AF38"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suportă 14 PID-uri</w:t>
            </w:r>
          </w:p>
          <w:p w14:paraId="5B1BAB58"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funcții disponibile PWM, PLS și generator de frecvență</w:t>
            </w:r>
          </w:p>
          <w:p w14:paraId="4F892B0E"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- 4 numărătoare de mare viteză (max 100kHz) cu capacitate de 32 de biți</w:t>
            </w:r>
          </w:p>
          <w:p w14:paraId="5C459AFD"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w:t>
            </w:r>
            <w:proofErr w:type="gramStart"/>
            <w:r w:rsidRPr="00DB716D">
              <w:rPr>
                <w:rFonts w:asciiTheme="minorHAnsi" w:hAnsiTheme="minorHAnsi" w:cstheme="minorHAnsi"/>
                <w:sz w:val="18"/>
                <w:szCs w:val="18"/>
                <w:lang w:val="fr-FR"/>
              </w:rPr>
              <w:t>comunicație:</w:t>
            </w:r>
            <w:proofErr w:type="gramEnd"/>
          </w:p>
          <w:p w14:paraId="7557D31E"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- 1 port USB prin conector mini B USB 2.0</w:t>
            </w:r>
          </w:p>
          <w:p w14:paraId="454B25BA"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- 1 conector RJ45 pentru Ethernet</w:t>
            </w:r>
          </w:p>
          <w:p w14:paraId="6EF325E9"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- 1 conector RJ45 pentru conexiune serială</w:t>
            </w:r>
          </w:p>
          <w:p w14:paraId="01025795"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servicii asigurate prin portul </w:t>
            </w:r>
            <w:proofErr w:type="gramStart"/>
            <w:r w:rsidRPr="00DB716D">
              <w:rPr>
                <w:rFonts w:asciiTheme="minorHAnsi" w:hAnsiTheme="minorHAnsi" w:cstheme="minorHAnsi"/>
                <w:sz w:val="18"/>
                <w:szCs w:val="18"/>
                <w:lang w:val="fr-FR"/>
              </w:rPr>
              <w:t>Ethernet:</w:t>
            </w:r>
            <w:proofErr w:type="gramEnd"/>
          </w:p>
          <w:p w14:paraId="51E68D06"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MODBUS TCP server</w:t>
            </w:r>
          </w:p>
          <w:p w14:paraId="14BD0B3B"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MODBUS TCP client</w:t>
            </w:r>
          </w:p>
          <w:p w14:paraId="33649287"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 DHCP Client</w:t>
            </w:r>
          </w:p>
          <w:p w14:paraId="34561272"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lang w:val="fr-FR"/>
              </w:rPr>
              <w:t xml:space="preserve">   </w:t>
            </w:r>
            <w:r w:rsidRPr="00DB716D">
              <w:rPr>
                <w:rFonts w:asciiTheme="minorHAnsi" w:hAnsiTheme="minorHAnsi" w:cstheme="minorHAnsi"/>
                <w:sz w:val="18"/>
                <w:szCs w:val="18"/>
              </w:rPr>
              <w:t>- Adaptor Ethernet/IP</w:t>
            </w:r>
          </w:p>
          <w:p w14:paraId="650E6B3D"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semnalizări locale</w:t>
            </w:r>
          </w:p>
          <w:p w14:paraId="7534FC77"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- 1 LED verde – PWR – sursă</w:t>
            </w:r>
          </w:p>
          <w:p w14:paraId="0CC6645C"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- 1 LED verde – RUN – execuție</w:t>
            </w:r>
          </w:p>
          <w:p w14:paraId="3204CC1A"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- 1 LED roșu – ERR – eroare modul</w:t>
            </w:r>
          </w:p>
          <w:p w14:paraId="7D16E180"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- 1 LED verde – SD – Acces card SD</w:t>
            </w:r>
          </w:p>
          <w:p w14:paraId="71D5E674"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- 1 LED roșu – BAT – eroare baterie</w:t>
            </w:r>
          </w:p>
          <w:p w14:paraId="35F6F331"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rPr>
            </w:pPr>
            <w:r w:rsidRPr="00DB716D">
              <w:rPr>
                <w:rFonts w:asciiTheme="minorHAnsi" w:hAnsiTheme="minorHAnsi" w:cstheme="minorHAnsi"/>
                <w:sz w:val="18"/>
                <w:szCs w:val="18"/>
              </w:rPr>
              <w:t xml:space="preserve">   - 1 LED verde – Activitate port Ethernet</w:t>
            </w:r>
          </w:p>
          <w:p w14:paraId="5DDC6CCD"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tensiunea de izolare între intrările rapide și logica internă de 500V AC</w:t>
            </w:r>
          </w:p>
          <w:p w14:paraId="6C46D1AE"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produsul va fi certificate pentru piața CE</w:t>
            </w:r>
          </w:p>
          <w:p w14:paraId="73E6FEE9"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 dimensiuni </w:t>
            </w:r>
            <w:proofErr w:type="gramStart"/>
            <w:r w:rsidRPr="00DB716D">
              <w:rPr>
                <w:rFonts w:asciiTheme="minorHAnsi" w:hAnsiTheme="minorHAnsi" w:cstheme="minorHAnsi"/>
                <w:sz w:val="18"/>
                <w:szCs w:val="18"/>
                <w:lang w:val="fr-FR"/>
              </w:rPr>
              <w:t>LxHxA  =</w:t>
            </w:r>
            <w:proofErr w:type="gramEnd"/>
            <w:r w:rsidRPr="00DB716D">
              <w:rPr>
                <w:rFonts w:asciiTheme="minorHAnsi" w:hAnsiTheme="minorHAnsi" w:cstheme="minorHAnsi"/>
                <w:sz w:val="18"/>
                <w:szCs w:val="18"/>
                <w:lang w:val="fr-FR"/>
              </w:rPr>
              <w:t xml:space="preserve"> 95x90x70 mm x mm x mm</w:t>
            </w:r>
          </w:p>
          <w:p w14:paraId="7FCE36D6"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greutate maximă 0,35 kg</w:t>
            </w:r>
          </w:p>
          <w:p w14:paraId="251ABC3C"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 xml:space="preserve">Produsul va satisface standardele minimale impuse </w:t>
            </w:r>
            <w:proofErr w:type="gramStart"/>
            <w:r w:rsidRPr="00DB716D">
              <w:rPr>
                <w:rFonts w:asciiTheme="minorHAnsi" w:hAnsiTheme="minorHAnsi" w:cstheme="minorHAnsi"/>
                <w:sz w:val="18"/>
                <w:szCs w:val="18"/>
                <w:lang w:val="fr-FR"/>
              </w:rPr>
              <w:t>de:</w:t>
            </w:r>
            <w:proofErr w:type="gramEnd"/>
            <w:r w:rsidRPr="00DB716D">
              <w:rPr>
                <w:rFonts w:asciiTheme="minorHAnsi" w:hAnsiTheme="minorHAnsi" w:cstheme="minorHAnsi"/>
                <w:sz w:val="18"/>
                <w:szCs w:val="18"/>
                <w:lang w:val="fr-FR"/>
              </w:rPr>
              <w:t xml:space="preserve"> EN/IEC 60664-1, EN/IEC 61131-2, EN/IEC 6101-2-201</w:t>
            </w:r>
          </w:p>
          <w:p w14:paraId="0DB41374"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rPr>
            </w:pPr>
            <w:r w:rsidRPr="00DB716D">
              <w:rPr>
                <w:rFonts w:asciiTheme="minorHAnsi" w:hAnsiTheme="minorHAnsi" w:cstheme="minorHAnsi"/>
                <w:sz w:val="18"/>
                <w:szCs w:val="18"/>
                <w:lang w:val="fr-FR"/>
              </w:rPr>
              <w:t>Produsul va satisface standardele minimale de produs impuse de: ABS, CSA, CULus, LR, IACS E10, RCM, EAC, DNV-GL</w:t>
            </w:r>
          </w:p>
        </w:tc>
        <w:tc>
          <w:tcPr>
            <w:tcW w:w="992" w:type="dxa"/>
            <w:shd w:val="clear" w:color="auto" w:fill="auto"/>
          </w:tcPr>
          <w:p w14:paraId="505B11D2"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 buc</w:t>
            </w:r>
          </w:p>
        </w:tc>
        <w:tc>
          <w:tcPr>
            <w:tcW w:w="1134" w:type="dxa"/>
          </w:tcPr>
          <w:p w14:paraId="50C78678" w14:textId="0F3D6F3A"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1277.31</w:t>
            </w:r>
          </w:p>
        </w:tc>
      </w:tr>
      <w:tr w:rsidR="00020E39" w:rsidRPr="00DB716D" w14:paraId="257066E3" w14:textId="77777777" w:rsidTr="00DB716D">
        <w:tc>
          <w:tcPr>
            <w:tcW w:w="780" w:type="dxa"/>
            <w:shd w:val="clear" w:color="auto" w:fill="auto"/>
          </w:tcPr>
          <w:p w14:paraId="40E64412" w14:textId="648744C0"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59</w:t>
            </w:r>
          </w:p>
        </w:tc>
        <w:tc>
          <w:tcPr>
            <w:tcW w:w="2227" w:type="dxa"/>
            <w:shd w:val="clear" w:color="auto" w:fill="auto"/>
          </w:tcPr>
          <w:p w14:paraId="5CCE331D" w14:textId="05EA6425" w:rsidR="00020E39" w:rsidRPr="00DB716D" w:rsidRDefault="00020E39" w:rsidP="00D53EEF">
            <w:pPr>
              <w:jc w:val="both"/>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Controler motor DC; DIN; Conex.electr: terminale cu şurub; 5A</w:t>
            </w:r>
          </w:p>
          <w:p w14:paraId="0C1081D6" w14:textId="77777777" w:rsidR="004D77E7" w:rsidRPr="00DB716D" w:rsidRDefault="004D77E7" w:rsidP="00D53EEF">
            <w:pPr>
              <w:jc w:val="both"/>
              <w:rPr>
                <w:rFonts w:asciiTheme="minorHAnsi" w:hAnsiTheme="minorHAnsi" w:cstheme="minorHAnsi"/>
                <w:sz w:val="18"/>
                <w:szCs w:val="18"/>
              </w:rPr>
            </w:pPr>
          </w:p>
          <w:p w14:paraId="6D8BD1CC" w14:textId="77777777" w:rsidR="00020E39" w:rsidRPr="00DB716D" w:rsidRDefault="00020E39" w:rsidP="00D53EEF">
            <w:pPr>
              <w:rPr>
                <w:rFonts w:asciiTheme="minorHAnsi" w:eastAsia="Calibri" w:hAnsiTheme="minorHAnsi" w:cstheme="minorHAnsi"/>
                <w:sz w:val="18"/>
                <w:szCs w:val="18"/>
              </w:rPr>
            </w:pPr>
          </w:p>
        </w:tc>
        <w:tc>
          <w:tcPr>
            <w:tcW w:w="4538" w:type="dxa"/>
            <w:shd w:val="clear" w:color="auto" w:fill="auto"/>
          </w:tcPr>
          <w:p w14:paraId="27FC7F63"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Driver PWM pentru comanda motoarelor de CC</w:t>
            </w:r>
          </w:p>
          <w:p w14:paraId="1CAFD19C"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Conectarea directă a motorului la ieșirea controller-ului</w:t>
            </w:r>
          </w:p>
          <w:p w14:paraId="2008FC94"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Comanda prin potențiometru sau semnal analogic (în domeniul </w:t>
            </w:r>
            <w:proofErr w:type="gramStart"/>
            <w:r w:rsidRPr="00DB716D">
              <w:rPr>
                <w:rFonts w:asciiTheme="minorHAnsi" w:hAnsiTheme="minorHAnsi" w:cstheme="minorHAnsi"/>
                <w:sz w:val="18"/>
                <w:szCs w:val="18"/>
                <w:lang w:val="fr-FR" w:eastAsia="ro-RO"/>
              </w:rPr>
              <w:t>0..</w:t>
            </w:r>
            <w:proofErr w:type="gramEnd"/>
            <w:r w:rsidRPr="00DB716D">
              <w:rPr>
                <w:rFonts w:asciiTheme="minorHAnsi" w:hAnsiTheme="minorHAnsi" w:cstheme="minorHAnsi"/>
                <w:sz w:val="18"/>
                <w:szCs w:val="18"/>
                <w:lang w:val="fr-FR" w:eastAsia="ro-RO"/>
              </w:rPr>
              <w:t>5V sau 0…10V sau 0…20mA sau 4…20mA)</w:t>
            </w:r>
          </w:p>
          <w:p w14:paraId="13CE885E"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Montaj pe șină DIN</w:t>
            </w:r>
          </w:p>
          <w:p w14:paraId="75524660"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Dimensiune redusă</w:t>
            </w:r>
          </w:p>
          <w:p w14:paraId="7062D4F9"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Curent de ieșire 8A</w:t>
            </w:r>
          </w:p>
          <w:p w14:paraId="1A91374A"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Domeniul tensiune comandate 10…28V</w:t>
            </w:r>
          </w:p>
          <w:p w14:paraId="5002DBD6"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Puterea consumată &lt;0,7W</w:t>
            </w:r>
          </w:p>
          <w:p w14:paraId="18B8854C"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Frecvența PWM: aproximativ 16kHz</w:t>
            </w:r>
          </w:p>
          <w:p w14:paraId="79DE854E"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Protecție IP20</w:t>
            </w:r>
          </w:p>
          <w:p w14:paraId="68ACF33A"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Standarde minimale respectate EN 60947</w:t>
            </w:r>
          </w:p>
          <w:p w14:paraId="4DFBD581"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Conectarea sarcinii și a alimentării prin blocuri terminale cu șurub</w:t>
            </w:r>
          </w:p>
        </w:tc>
        <w:tc>
          <w:tcPr>
            <w:tcW w:w="992" w:type="dxa"/>
            <w:shd w:val="clear" w:color="auto" w:fill="auto"/>
          </w:tcPr>
          <w:p w14:paraId="513AA31C"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 buc</w:t>
            </w:r>
          </w:p>
        </w:tc>
        <w:tc>
          <w:tcPr>
            <w:tcW w:w="1134" w:type="dxa"/>
          </w:tcPr>
          <w:p w14:paraId="51903C91" w14:textId="505EFB28"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253.78</w:t>
            </w:r>
          </w:p>
        </w:tc>
      </w:tr>
      <w:tr w:rsidR="00020E39" w:rsidRPr="00DB716D" w14:paraId="7A5BE30B" w14:textId="77777777" w:rsidTr="00DB716D">
        <w:tc>
          <w:tcPr>
            <w:tcW w:w="780" w:type="dxa"/>
            <w:shd w:val="clear" w:color="auto" w:fill="auto"/>
          </w:tcPr>
          <w:p w14:paraId="6427CEA1" w14:textId="5A95A0C6"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60</w:t>
            </w:r>
          </w:p>
        </w:tc>
        <w:tc>
          <w:tcPr>
            <w:tcW w:w="2227" w:type="dxa"/>
            <w:shd w:val="clear" w:color="auto" w:fill="auto"/>
          </w:tcPr>
          <w:p w14:paraId="24A6A05B" w14:textId="77777777" w:rsidR="00020E39" w:rsidRPr="00DB716D" w:rsidRDefault="00020E39" w:rsidP="00D53EEF">
            <w:pPr>
              <w:jc w:val="both"/>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 xml:space="preserve">Controler motor </w:t>
            </w:r>
            <w:proofErr w:type="gramStart"/>
            <w:r w:rsidRPr="00DB716D">
              <w:rPr>
                <w:rFonts w:asciiTheme="minorHAnsi" w:eastAsia="Calibri" w:hAnsiTheme="minorHAnsi" w:cstheme="minorHAnsi"/>
                <w:color w:val="000000"/>
                <w:sz w:val="18"/>
                <w:szCs w:val="18"/>
              </w:rPr>
              <w:t>pas</w:t>
            </w:r>
            <w:proofErr w:type="gramEnd"/>
            <w:r w:rsidRPr="00DB716D">
              <w:rPr>
                <w:rFonts w:asciiTheme="minorHAnsi" w:eastAsia="Calibri" w:hAnsiTheme="minorHAnsi" w:cstheme="minorHAnsi"/>
                <w:color w:val="000000"/>
                <w:sz w:val="18"/>
                <w:szCs w:val="18"/>
              </w:rPr>
              <w:t xml:space="preserve"> cu pas; DIN; 3A; 12÷36VDC; 28x80x110mm</w:t>
            </w:r>
          </w:p>
          <w:p w14:paraId="662EF138" w14:textId="3B14B669" w:rsidR="00017DD0" w:rsidRPr="00DB716D" w:rsidRDefault="00017DD0" w:rsidP="00532FAE">
            <w:pPr>
              <w:jc w:val="both"/>
              <w:rPr>
                <w:rFonts w:asciiTheme="minorHAnsi" w:eastAsia="Calibri" w:hAnsiTheme="minorHAnsi" w:cstheme="minorHAnsi"/>
                <w:sz w:val="18"/>
                <w:szCs w:val="18"/>
              </w:rPr>
            </w:pPr>
          </w:p>
        </w:tc>
        <w:tc>
          <w:tcPr>
            <w:tcW w:w="4538" w:type="dxa"/>
            <w:shd w:val="clear" w:color="auto" w:fill="auto"/>
          </w:tcPr>
          <w:p w14:paraId="31E8DF6A"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Driver pentru comanda motoarelor PAS cu </w:t>
            </w:r>
            <w:proofErr w:type="gramStart"/>
            <w:r w:rsidRPr="00DB716D">
              <w:rPr>
                <w:rFonts w:asciiTheme="minorHAnsi" w:hAnsiTheme="minorHAnsi" w:cstheme="minorHAnsi"/>
                <w:sz w:val="18"/>
                <w:szCs w:val="18"/>
                <w:lang w:val="fr-FR" w:eastAsia="ro-RO"/>
              </w:rPr>
              <w:t>PAS:</w:t>
            </w:r>
            <w:proofErr w:type="gramEnd"/>
          </w:p>
          <w:p w14:paraId="4DCFB8D4"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Conectare directă a motorului PAS cu PAS</w:t>
            </w:r>
          </w:p>
          <w:p w14:paraId="34F27642"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de alimentare 12…36V</w:t>
            </w:r>
          </w:p>
          <w:p w14:paraId="54AF8244"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Curentul reglat prin înfășurările motorului 0,5…3,6A</w:t>
            </w:r>
          </w:p>
          <w:p w14:paraId="6C253EB2"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Rezoluția pasului 1/2, 1/8, 1/10, 1/16, 1/20, 1/32, 1/64, 1/128</w:t>
            </w:r>
          </w:p>
          <w:p w14:paraId="6BE32441"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Reducerea automată a curentului prin înfășurări</w:t>
            </w:r>
          </w:p>
          <w:p w14:paraId="03F2B98B" w14:textId="1A8418B1"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Minim trei semnale de </w:t>
            </w:r>
            <w:proofErr w:type="gramStart"/>
            <w:r w:rsidRPr="00DB716D">
              <w:rPr>
                <w:rFonts w:asciiTheme="minorHAnsi" w:hAnsiTheme="minorHAnsi" w:cstheme="minorHAnsi"/>
                <w:sz w:val="18"/>
                <w:szCs w:val="18"/>
                <w:lang w:val="fr-FR" w:eastAsia="ro-RO"/>
              </w:rPr>
              <w:t>comandă:</w:t>
            </w:r>
            <w:proofErr w:type="gramEnd"/>
          </w:p>
          <w:p w14:paraId="11C4BA94" w14:textId="77777777" w:rsidR="00020E39" w:rsidRPr="00DB716D" w:rsidRDefault="00020E39" w:rsidP="00D53EEF">
            <w:pPr>
              <w:pStyle w:val="ListParagraph"/>
              <w:spacing w:line="240" w:lineRule="auto"/>
              <w:ind w:left="225" w:right="0"/>
              <w:jc w:val="left"/>
              <w:rPr>
                <w:rFonts w:asciiTheme="minorHAnsi" w:hAnsiTheme="minorHAnsi" w:cstheme="minorHAnsi"/>
                <w:sz w:val="18"/>
                <w:szCs w:val="18"/>
                <w:lang w:eastAsia="ro-RO"/>
              </w:rPr>
            </w:pPr>
            <w:r w:rsidRPr="00DB716D">
              <w:rPr>
                <w:rFonts w:asciiTheme="minorHAnsi" w:hAnsiTheme="minorHAnsi" w:cstheme="minorHAnsi"/>
                <w:sz w:val="18"/>
                <w:szCs w:val="18"/>
                <w:lang w:val="fr-FR" w:eastAsia="ro-RO"/>
              </w:rPr>
              <w:t xml:space="preserve">    </w:t>
            </w:r>
            <w:r w:rsidRPr="00DB716D">
              <w:rPr>
                <w:rFonts w:asciiTheme="minorHAnsi" w:hAnsiTheme="minorHAnsi" w:cstheme="minorHAnsi"/>
                <w:sz w:val="18"/>
                <w:szCs w:val="18"/>
                <w:lang w:eastAsia="ro-RO"/>
              </w:rPr>
              <w:t>- Enable</w:t>
            </w:r>
          </w:p>
          <w:p w14:paraId="43367244" w14:textId="77777777" w:rsidR="00020E39" w:rsidRPr="00DB716D" w:rsidRDefault="00020E39" w:rsidP="00D53EEF">
            <w:pPr>
              <w:pStyle w:val="ListParagraph"/>
              <w:spacing w:line="240" w:lineRule="auto"/>
              <w:ind w:left="225" w:right="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    - Direcție</w:t>
            </w:r>
          </w:p>
          <w:p w14:paraId="1ACA84E1" w14:textId="77777777" w:rsidR="00020E39" w:rsidRPr="00DB716D" w:rsidRDefault="00020E39" w:rsidP="00D53EEF">
            <w:pPr>
              <w:pStyle w:val="ListParagraph"/>
              <w:spacing w:line="240" w:lineRule="auto"/>
              <w:ind w:left="225" w:right="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    - Pas (Clock)</w:t>
            </w:r>
          </w:p>
          <w:p w14:paraId="66586DF9"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Diode de semnalizare pentru starea driver-ului</w:t>
            </w:r>
          </w:p>
          <w:p w14:paraId="697FD92C"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Montaj pe șină DIN</w:t>
            </w:r>
          </w:p>
          <w:p w14:paraId="68BB6684"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Standard de protecție IP40</w:t>
            </w:r>
          </w:p>
          <w:p w14:paraId="7858C79E"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Dimensiuni reduse</w:t>
            </w:r>
          </w:p>
        </w:tc>
        <w:tc>
          <w:tcPr>
            <w:tcW w:w="992" w:type="dxa"/>
            <w:shd w:val="clear" w:color="auto" w:fill="auto"/>
          </w:tcPr>
          <w:p w14:paraId="00EEE74C"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 buc</w:t>
            </w:r>
          </w:p>
        </w:tc>
        <w:tc>
          <w:tcPr>
            <w:tcW w:w="1134" w:type="dxa"/>
          </w:tcPr>
          <w:p w14:paraId="682BFB7D" w14:textId="4F365F1B"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715.12</w:t>
            </w:r>
          </w:p>
        </w:tc>
      </w:tr>
      <w:tr w:rsidR="00020E39" w:rsidRPr="00DB716D" w14:paraId="77F0EDC2" w14:textId="77777777" w:rsidTr="00DB716D">
        <w:tc>
          <w:tcPr>
            <w:tcW w:w="780" w:type="dxa"/>
            <w:shd w:val="clear" w:color="auto" w:fill="auto"/>
          </w:tcPr>
          <w:p w14:paraId="3222133C" w14:textId="4F8B1466" w:rsidR="00020E39" w:rsidRPr="00DB716D" w:rsidRDefault="00020E39"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6</w:t>
            </w:r>
            <w:r w:rsidR="00D53EEF" w:rsidRPr="00DB716D">
              <w:rPr>
                <w:rFonts w:asciiTheme="minorHAnsi" w:hAnsiTheme="minorHAnsi" w:cstheme="minorHAnsi"/>
                <w:sz w:val="18"/>
                <w:szCs w:val="18"/>
              </w:rPr>
              <w:t>1</w:t>
            </w:r>
          </w:p>
        </w:tc>
        <w:tc>
          <w:tcPr>
            <w:tcW w:w="2227" w:type="dxa"/>
            <w:shd w:val="clear" w:color="auto" w:fill="auto"/>
          </w:tcPr>
          <w:p w14:paraId="6048B08C" w14:textId="54ED04DF"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Invertor; Putere max.</w:t>
            </w:r>
            <w:r w:rsidR="00886ADE" w:rsidRPr="00DB716D">
              <w:rPr>
                <w:rFonts w:asciiTheme="minorHAnsi" w:eastAsia="Calibri" w:hAnsiTheme="minorHAnsi" w:cstheme="minorHAnsi"/>
                <w:color w:val="000000"/>
                <w:sz w:val="18"/>
                <w:szCs w:val="18"/>
              </w:rPr>
              <w:t xml:space="preserve"> </w:t>
            </w:r>
            <w:r w:rsidRPr="00DB716D">
              <w:rPr>
                <w:rFonts w:asciiTheme="minorHAnsi" w:eastAsia="Calibri" w:hAnsiTheme="minorHAnsi" w:cstheme="minorHAnsi"/>
                <w:color w:val="000000"/>
                <w:sz w:val="18"/>
                <w:szCs w:val="18"/>
              </w:rPr>
              <w:t>motor: 0,75kW; Tensiune ieş: 3x380VAC; IN: 11</w:t>
            </w:r>
          </w:p>
          <w:p w14:paraId="5FA9DD33"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1297CE6A"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Invertor pentru comanda motoarelor asincrone:</w:t>
            </w:r>
          </w:p>
          <w:p w14:paraId="64D666A9"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Putere maximă motor 0,75kW</w:t>
            </w:r>
          </w:p>
          <w:p w14:paraId="102D5D67"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de ieșire 3x380V AC</w:t>
            </w:r>
          </w:p>
          <w:p w14:paraId="3765037F"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Tensiune de alimentare 3 x 200…240V AC</w:t>
            </w:r>
          </w:p>
          <w:p w14:paraId="3943F920"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2 x intrări analogice pentru comanda vitezei (în domeniile 0…10V, 4…20mA sau 0…20mA)</w:t>
            </w:r>
          </w:p>
          <w:p w14:paraId="7FB9203B"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11 x intrări digitale discrete</w:t>
            </w:r>
          </w:p>
          <w:p w14:paraId="7C166EF1"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Metoda de </w:t>
            </w:r>
            <w:proofErr w:type="gramStart"/>
            <w:r w:rsidRPr="00DB716D">
              <w:rPr>
                <w:rFonts w:asciiTheme="minorHAnsi" w:hAnsiTheme="minorHAnsi" w:cstheme="minorHAnsi"/>
                <w:sz w:val="18"/>
                <w:szCs w:val="18"/>
                <w:lang w:val="fr-FR" w:eastAsia="ro-RO"/>
              </w:rPr>
              <w:t>control:</w:t>
            </w:r>
            <w:proofErr w:type="gramEnd"/>
            <w:r w:rsidRPr="00DB716D">
              <w:rPr>
                <w:rFonts w:asciiTheme="minorHAnsi" w:hAnsiTheme="minorHAnsi" w:cstheme="minorHAnsi"/>
                <w:sz w:val="18"/>
                <w:szCs w:val="18"/>
                <w:lang w:val="fr-FR" w:eastAsia="ro-RO"/>
              </w:rPr>
              <w:t xml:space="preserve"> vectori de camp</w:t>
            </w:r>
          </w:p>
          <w:p w14:paraId="03AB08F8"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Cuplu maxim de pornire : (200%/0,5Hz)</w:t>
            </w:r>
          </w:p>
          <w:p w14:paraId="5383B77B"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Domeniul de control a </w:t>
            </w:r>
            <w:proofErr w:type="gramStart"/>
            <w:r w:rsidRPr="00DB716D">
              <w:rPr>
                <w:rFonts w:asciiTheme="minorHAnsi" w:hAnsiTheme="minorHAnsi" w:cstheme="minorHAnsi"/>
                <w:sz w:val="18"/>
                <w:szCs w:val="18"/>
                <w:lang w:val="fr-FR" w:eastAsia="ro-RO"/>
              </w:rPr>
              <w:t>vitezei:</w:t>
            </w:r>
            <w:proofErr w:type="gramEnd"/>
            <w:r w:rsidRPr="00DB716D">
              <w:rPr>
                <w:rFonts w:asciiTheme="minorHAnsi" w:hAnsiTheme="minorHAnsi" w:cstheme="minorHAnsi"/>
                <w:sz w:val="18"/>
                <w:szCs w:val="18"/>
                <w:lang w:val="fr-FR" w:eastAsia="ro-RO"/>
              </w:rPr>
              <w:t xml:space="preserve"> 1:100</w:t>
            </w:r>
          </w:p>
          <w:p w14:paraId="7F22DC05"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Frecevnță de </w:t>
            </w:r>
            <w:proofErr w:type="gramStart"/>
            <w:r w:rsidRPr="00DB716D">
              <w:rPr>
                <w:rFonts w:asciiTheme="minorHAnsi" w:hAnsiTheme="minorHAnsi" w:cstheme="minorHAnsi"/>
                <w:sz w:val="18"/>
                <w:szCs w:val="18"/>
                <w:lang w:eastAsia="ro-RO"/>
              </w:rPr>
              <w:t>ieșire :</w:t>
            </w:r>
            <w:proofErr w:type="gramEnd"/>
            <w:r w:rsidRPr="00DB716D">
              <w:rPr>
                <w:rFonts w:asciiTheme="minorHAnsi" w:hAnsiTheme="minorHAnsi" w:cstheme="minorHAnsi"/>
                <w:sz w:val="18"/>
                <w:szCs w:val="18"/>
                <w:lang w:eastAsia="ro-RO"/>
              </w:rPr>
              <w:t xml:space="preserve"> 0,1…400Hz</w:t>
            </w:r>
          </w:p>
          <w:p w14:paraId="775FB30F"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Controlul motoarelor asincrone inductive (IM) sau cu magneți permanenți (PM)</w:t>
            </w:r>
          </w:p>
          <w:p w14:paraId="2D654168"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Timpe de pornire/oprire: 0.01…6000s/ 0.01…6000s</w:t>
            </w:r>
          </w:p>
          <w:p w14:paraId="208B0F78"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Reglaj online</w:t>
            </w:r>
          </w:p>
          <w:p w14:paraId="11DD3C86"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Filtre incorporate</w:t>
            </w:r>
          </w:p>
          <w:p w14:paraId="6F67908E"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Programare: Tablou terminal cu tastatură pentru setări și memorie de back-up pentru setări</w:t>
            </w:r>
          </w:p>
          <w:p w14:paraId="73219A68"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Comuncație prin Fieldbus: MODBUS, CANopen, DeviceNet, Lonworks, Componet, Ethernet, ML-II</w:t>
            </w:r>
          </w:p>
          <w:p w14:paraId="6B2D8DAD"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Standarde de </w:t>
            </w:r>
            <w:proofErr w:type="gramStart"/>
            <w:r w:rsidRPr="00DB716D">
              <w:rPr>
                <w:rFonts w:asciiTheme="minorHAnsi" w:hAnsiTheme="minorHAnsi" w:cstheme="minorHAnsi"/>
                <w:sz w:val="18"/>
                <w:szCs w:val="18"/>
                <w:lang w:val="fr-FR" w:eastAsia="ro-RO"/>
              </w:rPr>
              <w:t>siguranță:</w:t>
            </w:r>
            <w:proofErr w:type="gramEnd"/>
            <w:r w:rsidRPr="00DB716D">
              <w:rPr>
                <w:rFonts w:asciiTheme="minorHAnsi" w:hAnsiTheme="minorHAnsi" w:cstheme="minorHAnsi"/>
                <w:sz w:val="18"/>
                <w:szCs w:val="18"/>
                <w:lang w:val="fr-FR" w:eastAsia="ro-RO"/>
              </w:rPr>
              <w:t xml:space="preserve"> EN954-1 cat 3, EN6158 SIL II și EN60204-1</w:t>
            </w:r>
          </w:p>
          <w:p w14:paraId="4DA11677"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Echipament certificate CE, UL, cUL și TUV</w:t>
            </w:r>
          </w:p>
          <w:p w14:paraId="37E7AD5F"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Montare pe tablou</w:t>
            </w:r>
          </w:p>
        </w:tc>
        <w:tc>
          <w:tcPr>
            <w:tcW w:w="992" w:type="dxa"/>
            <w:shd w:val="clear" w:color="auto" w:fill="auto"/>
          </w:tcPr>
          <w:p w14:paraId="4DF2DCB1"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 buc</w:t>
            </w:r>
          </w:p>
        </w:tc>
        <w:tc>
          <w:tcPr>
            <w:tcW w:w="1134" w:type="dxa"/>
          </w:tcPr>
          <w:p w14:paraId="79096191" w14:textId="384F7B20"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1751.26</w:t>
            </w:r>
          </w:p>
        </w:tc>
      </w:tr>
      <w:tr w:rsidR="00020E39" w:rsidRPr="00DB716D" w14:paraId="0032F595" w14:textId="77777777" w:rsidTr="00DB716D">
        <w:tc>
          <w:tcPr>
            <w:tcW w:w="780" w:type="dxa"/>
            <w:shd w:val="clear" w:color="auto" w:fill="auto"/>
          </w:tcPr>
          <w:p w14:paraId="70DE35DE" w14:textId="2003EBB3" w:rsidR="00020E39" w:rsidRPr="00DB716D" w:rsidRDefault="00D53EEF" w:rsidP="00D53EEF">
            <w:pPr>
              <w:jc w:val="center"/>
              <w:rPr>
                <w:rFonts w:asciiTheme="minorHAnsi" w:eastAsia="Calibri" w:hAnsiTheme="minorHAnsi" w:cstheme="minorHAnsi"/>
                <w:sz w:val="18"/>
                <w:szCs w:val="18"/>
              </w:rPr>
            </w:pPr>
            <w:r w:rsidRPr="00DB716D">
              <w:rPr>
                <w:rFonts w:asciiTheme="minorHAnsi" w:hAnsiTheme="minorHAnsi" w:cstheme="minorHAnsi"/>
                <w:sz w:val="18"/>
                <w:szCs w:val="18"/>
              </w:rPr>
              <w:t>62</w:t>
            </w:r>
          </w:p>
        </w:tc>
        <w:tc>
          <w:tcPr>
            <w:tcW w:w="2227" w:type="dxa"/>
            <w:shd w:val="clear" w:color="auto" w:fill="auto"/>
          </w:tcPr>
          <w:p w14:paraId="17C5725F"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 xml:space="preserve">Invertor; Putere </w:t>
            </w:r>
            <w:proofErr w:type="gramStart"/>
            <w:r w:rsidRPr="00DB716D">
              <w:rPr>
                <w:rFonts w:asciiTheme="minorHAnsi" w:eastAsia="Calibri" w:hAnsiTheme="minorHAnsi" w:cstheme="minorHAnsi"/>
                <w:color w:val="000000"/>
                <w:sz w:val="18"/>
                <w:szCs w:val="18"/>
              </w:rPr>
              <w:t>max.motor</w:t>
            </w:r>
            <w:proofErr w:type="gramEnd"/>
            <w:r w:rsidRPr="00DB716D">
              <w:rPr>
                <w:rFonts w:asciiTheme="minorHAnsi" w:eastAsia="Calibri" w:hAnsiTheme="minorHAnsi" w:cstheme="minorHAnsi"/>
                <w:color w:val="000000"/>
                <w:sz w:val="18"/>
                <w:szCs w:val="18"/>
              </w:rPr>
              <w:t>: 0,75kW; Ualim: 200÷240VAC; 0,1÷400Hz</w:t>
            </w:r>
          </w:p>
          <w:p w14:paraId="0CC16F92"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73E1EB55"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Invertor pentru comanda motoarelor asincrone:</w:t>
            </w:r>
          </w:p>
          <w:p w14:paraId="3D0E1E08"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Putere maximă motor 0,75kW</w:t>
            </w:r>
          </w:p>
          <w:p w14:paraId="61A2E003"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de ieșire 3x230V AC</w:t>
            </w:r>
          </w:p>
          <w:p w14:paraId="4078BB64"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Curent nominal 7A</w:t>
            </w:r>
          </w:p>
          <w:p w14:paraId="72B9BF2C"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de alimentare 200…240V AC</w:t>
            </w:r>
          </w:p>
          <w:p w14:paraId="5AE7DEA3"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1 x intrări analogice pentru comanda vitezei </w:t>
            </w:r>
          </w:p>
          <w:p w14:paraId="0C550389"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4 x intrări digitale discrete</w:t>
            </w:r>
          </w:p>
          <w:p w14:paraId="34755CF6"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Frecevnță de </w:t>
            </w:r>
            <w:proofErr w:type="gramStart"/>
            <w:r w:rsidRPr="00DB716D">
              <w:rPr>
                <w:rFonts w:asciiTheme="minorHAnsi" w:hAnsiTheme="minorHAnsi" w:cstheme="minorHAnsi"/>
                <w:sz w:val="18"/>
                <w:szCs w:val="18"/>
                <w:lang w:eastAsia="ro-RO"/>
              </w:rPr>
              <w:t>ieșire :</w:t>
            </w:r>
            <w:proofErr w:type="gramEnd"/>
            <w:r w:rsidRPr="00DB716D">
              <w:rPr>
                <w:rFonts w:asciiTheme="minorHAnsi" w:hAnsiTheme="minorHAnsi" w:cstheme="minorHAnsi"/>
                <w:sz w:val="18"/>
                <w:szCs w:val="18"/>
                <w:lang w:eastAsia="ro-RO"/>
              </w:rPr>
              <w:t xml:space="preserve"> 0…400Hz</w:t>
            </w:r>
          </w:p>
          <w:p w14:paraId="157C1A11"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Controlul motoarelor asincrone monofazate</w:t>
            </w:r>
          </w:p>
          <w:p w14:paraId="5500C9B4"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Montare pe tablou sau șină DIN</w:t>
            </w:r>
          </w:p>
          <w:p w14:paraId="1A46DBD4"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Filtru EMC integrat</w:t>
            </w:r>
          </w:p>
          <w:p w14:paraId="2B6C1AE6"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Clasă de protecție IP20</w:t>
            </w:r>
          </w:p>
        </w:tc>
        <w:tc>
          <w:tcPr>
            <w:tcW w:w="992" w:type="dxa"/>
            <w:shd w:val="clear" w:color="auto" w:fill="auto"/>
          </w:tcPr>
          <w:p w14:paraId="6D50BCF3"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 buc</w:t>
            </w:r>
          </w:p>
        </w:tc>
        <w:tc>
          <w:tcPr>
            <w:tcW w:w="1134" w:type="dxa"/>
          </w:tcPr>
          <w:p w14:paraId="4D6D967C" w14:textId="7176F2F9"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1475.63</w:t>
            </w:r>
          </w:p>
        </w:tc>
      </w:tr>
      <w:tr w:rsidR="00020E39" w:rsidRPr="00DB716D" w14:paraId="144E4DB6" w14:textId="77777777" w:rsidTr="00DB716D">
        <w:tc>
          <w:tcPr>
            <w:tcW w:w="780" w:type="dxa"/>
            <w:shd w:val="clear" w:color="auto" w:fill="auto"/>
          </w:tcPr>
          <w:p w14:paraId="3E040323" w14:textId="254BB8D6"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63</w:t>
            </w:r>
          </w:p>
        </w:tc>
        <w:tc>
          <w:tcPr>
            <w:tcW w:w="2227" w:type="dxa"/>
            <w:shd w:val="clear" w:color="auto" w:fill="auto"/>
          </w:tcPr>
          <w:p w14:paraId="3AF91D6C" w14:textId="489A52FC" w:rsidR="00020E39" w:rsidRPr="00DB716D" w:rsidRDefault="00020E39" w:rsidP="00D53EEF">
            <w:pPr>
              <w:jc w:val="both"/>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PLACĂ DEZVOLTARE ADALM1000 CU OSCILOSCOP SI GENERATOR SEMNAL 100KSPS</w:t>
            </w:r>
          </w:p>
          <w:p w14:paraId="636E7B8A" w14:textId="77777777" w:rsidR="00213AEC" w:rsidRPr="00DB716D" w:rsidRDefault="00213AEC" w:rsidP="00D53EEF">
            <w:pPr>
              <w:jc w:val="both"/>
              <w:rPr>
                <w:rFonts w:asciiTheme="minorHAnsi" w:hAnsiTheme="minorHAnsi" w:cstheme="minorHAnsi"/>
                <w:sz w:val="18"/>
                <w:szCs w:val="18"/>
              </w:rPr>
            </w:pPr>
          </w:p>
          <w:p w14:paraId="01EA99F2"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202086FF"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Modul ADAML1000 sau compatibil cu următoarele </w:t>
            </w:r>
            <w:proofErr w:type="gramStart"/>
            <w:r w:rsidRPr="00DB716D">
              <w:rPr>
                <w:rFonts w:asciiTheme="minorHAnsi" w:hAnsiTheme="minorHAnsi" w:cstheme="minorHAnsi"/>
                <w:sz w:val="18"/>
                <w:szCs w:val="18"/>
                <w:lang w:val="fr-FR" w:eastAsia="ro-RO"/>
              </w:rPr>
              <w:t>caracteristici:</w:t>
            </w:r>
            <w:proofErr w:type="gramEnd"/>
          </w:p>
          <w:p w14:paraId="1AE7B351"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Platformă de evaluare care ajută la intorducerea fundamentelor conceptelor de inginerie electrică într-un mediu practic</w:t>
            </w:r>
          </w:p>
          <w:p w14:paraId="45D6EA44"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Modul conectabil la PC</w:t>
            </w:r>
          </w:p>
          <w:p w14:paraId="60E60340"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2 x canale pentru generare de semnale de tensiune sau current </w:t>
            </w:r>
          </w:p>
          <w:p w14:paraId="73179234"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2 x canale pentru măsurare de semnal, cu </w:t>
            </w:r>
            <w:proofErr w:type="gramStart"/>
            <w:r w:rsidRPr="00DB716D">
              <w:rPr>
                <w:rFonts w:asciiTheme="minorHAnsi" w:hAnsiTheme="minorHAnsi" w:cstheme="minorHAnsi"/>
                <w:sz w:val="18"/>
                <w:szCs w:val="18"/>
                <w:lang w:val="fr-FR" w:eastAsia="ro-RO"/>
              </w:rPr>
              <w:t>paramentrii:</w:t>
            </w:r>
            <w:proofErr w:type="gramEnd"/>
            <w:r w:rsidRPr="00DB716D">
              <w:rPr>
                <w:rFonts w:asciiTheme="minorHAnsi" w:hAnsiTheme="minorHAnsi" w:cstheme="minorHAnsi"/>
                <w:sz w:val="18"/>
                <w:szCs w:val="18"/>
                <w:lang w:val="fr-FR" w:eastAsia="ro-RO"/>
              </w:rPr>
              <w:t xml:space="preserve"> 100 kSamples/16 biti, domeniul de tensiune 0…5V, domeniul de current -200…200 mA, </w:t>
            </w:r>
          </w:p>
          <w:p w14:paraId="6A50BA91"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2 x surse de </w:t>
            </w:r>
            <w:proofErr w:type="gramStart"/>
            <w:r w:rsidRPr="00DB716D">
              <w:rPr>
                <w:rFonts w:asciiTheme="minorHAnsi" w:hAnsiTheme="minorHAnsi" w:cstheme="minorHAnsi"/>
                <w:sz w:val="18"/>
                <w:szCs w:val="18"/>
                <w:lang w:val="fr-FR" w:eastAsia="ro-RO"/>
              </w:rPr>
              <w:t>tensiune  (</w:t>
            </w:r>
            <w:proofErr w:type="gramEnd"/>
            <w:r w:rsidRPr="00DB716D">
              <w:rPr>
                <w:rFonts w:asciiTheme="minorHAnsi" w:hAnsiTheme="minorHAnsi" w:cstheme="minorHAnsi"/>
                <w:sz w:val="18"/>
                <w:szCs w:val="18"/>
                <w:lang w:val="fr-FR" w:eastAsia="ro-RO"/>
              </w:rPr>
              <w:t>5V/2,5V la 200 mA)</w:t>
            </w:r>
          </w:p>
          <w:p w14:paraId="3612393F"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4 x semnale digitale</w:t>
            </w:r>
          </w:p>
          <w:p w14:paraId="742B074A"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Comunicație și alimentare printr-un port USB</w:t>
            </w:r>
          </w:p>
          <w:p w14:paraId="31C3A72E"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Kit Software include GUI, drivere și firmware pentru Windows, Linux</w:t>
            </w:r>
          </w:p>
        </w:tc>
        <w:tc>
          <w:tcPr>
            <w:tcW w:w="992" w:type="dxa"/>
            <w:shd w:val="clear" w:color="auto" w:fill="auto"/>
          </w:tcPr>
          <w:p w14:paraId="39F16EF2"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3 buc</w:t>
            </w:r>
          </w:p>
        </w:tc>
        <w:tc>
          <w:tcPr>
            <w:tcW w:w="1134" w:type="dxa"/>
          </w:tcPr>
          <w:p w14:paraId="7E3A0E94" w14:textId="1621A5E1"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683.19</w:t>
            </w:r>
          </w:p>
        </w:tc>
      </w:tr>
      <w:tr w:rsidR="00020E39" w:rsidRPr="00DB716D" w14:paraId="7C566050" w14:textId="77777777" w:rsidTr="00DB716D">
        <w:tc>
          <w:tcPr>
            <w:tcW w:w="780" w:type="dxa"/>
            <w:shd w:val="clear" w:color="auto" w:fill="auto"/>
          </w:tcPr>
          <w:p w14:paraId="1B080208" w14:textId="7E6DA86A"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64</w:t>
            </w:r>
          </w:p>
        </w:tc>
        <w:tc>
          <w:tcPr>
            <w:tcW w:w="2227" w:type="dxa"/>
            <w:shd w:val="clear" w:color="auto" w:fill="auto"/>
          </w:tcPr>
          <w:p w14:paraId="74CE30DF" w14:textId="77777777" w:rsidR="00020E39" w:rsidRPr="00DB716D" w:rsidRDefault="00020E39" w:rsidP="00D53EEF">
            <w:pPr>
              <w:jc w:val="both"/>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MIKROLAB FOR PIC L MIKROELEKTRONIKA</w:t>
            </w:r>
          </w:p>
          <w:p w14:paraId="1D42A840" w14:textId="599CF0C9" w:rsidR="00DB5367" w:rsidRPr="00DB716D" w:rsidRDefault="00DB5367" w:rsidP="00C677C8">
            <w:pPr>
              <w:jc w:val="both"/>
              <w:rPr>
                <w:rFonts w:asciiTheme="minorHAnsi" w:eastAsia="Calibri" w:hAnsiTheme="minorHAnsi" w:cstheme="minorHAnsi"/>
                <w:sz w:val="18"/>
                <w:szCs w:val="18"/>
              </w:rPr>
            </w:pPr>
          </w:p>
        </w:tc>
        <w:tc>
          <w:tcPr>
            <w:tcW w:w="4538" w:type="dxa"/>
            <w:shd w:val="clear" w:color="auto" w:fill="auto"/>
          </w:tcPr>
          <w:p w14:paraId="213D73B2"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Placa de dezvoltare MIKROLAB FOR PIC L sau compatibilă cu următoarele caracteristici:</w:t>
            </w:r>
          </w:p>
          <w:p w14:paraId="4D8C4257"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color w:val="2E353B"/>
                <w:sz w:val="18"/>
                <w:szCs w:val="18"/>
                <w:lang w:val="fr-FR"/>
              </w:rPr>
            </w:pPr>
            <w:r w:rsidRPr="00DB716D">
              <w:rPr>
                <w:rFonts w:asciiTheme="minorHAnsi" w:hAnsiTheme="minorHAnsi" w:cstheme="minorHAnsi"/>
                <w:color w:val="2E353B"/>
                <w:sz w:val="18"/>
                <w:szCs w:val="18"/>
                <w:lang w:val="fr-FR"/>
              </w:rPr>
              <w:t>Placă de dezvolatare pentru PIC16 și PIC18, conectabilă la PC</w:t>
            </w:r>
          </w:p>
          <w:p w14:paraId="18D9D2CF"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color w:val="2E353B"/>
                <w:sz w:val="18"/>
                <w:szCs w:val="18"/>
                <w:lang w:val="fr-FR"/>
              </w:rPr>
            </w:pPr>
            <w:proofErr w:type="gramStart"/>
            <w:r w:rsidRPr="00DB716D">
              <w:rPr>
                <w:rFonts w:asciiTheme="minorHAnsi" w:hAnsiTheme="minorHAnsi" w:cstheme="minorHAnsi"/>
                <w:sz w:val="18"/>
                <w:szCs w:val="18"/>
                <w:lang w:val="fr-FR" w:eastAsia="ro-RO"/>
              </w:rPr>
              <w:t>include</w:t>
            </w:r>
            <w:proofErr w:type="gramEnd"/>
            <w:r w:rsidRPr="00DB716D">
              <w:rPr>
                <w:rFonts w:asciiTheme="minorHAnsi" w:hAnsiTheme="minorHAnsi" w:cstheme="minorHAnsi"/>
                <w:sz w:val="18"/>
                <w:szCs w:val="18"/>
                <w:lang w:val="fr-FR" w:eastAsia="ro-RO"/>
              </w:rPr>
              <w:t xml:space="preserve"> modulele: </w:t>
            </w:r>
            <w:r w:rsidRPr="00DB716D">
              <w:rPr>
                <w:rFonts w:asciiTheme="minorHAnsi" w:hAnsiTheme="minorHAnsi" w:cstheme="minorHAnsi"/>
                <w:color w:val="2E353B"/>
                <w:sz w:val="18"/>
                <w:szCs w:val="18"/>
                <w:lang w:val="fr-FR"/>
              </w:rPr>
              <w:t>MIKROE-1507 sau compatibil, MIKROE-193 sau compatibil, MIKROE-197 sau compatibil, MIKROE-260 sau compatibil, MIKROE-511 sau compatibil, MIKROE-513 sau compatibil, MIKROE-995 sau compatibil, Visual GLCD, senzor de temperatură DS1820, mikroC pentru PIC, creion din plastic, ecran LCD 128x64 cu panou tactil, ecran LCD 2x16 semne</w:t>
            </w:r>
          </w:p>
          <w:p w14:paraId="77790272" w14:textId="77777777" w:rsidR="00020E39" w:rsidRPr="00DB716D" w:rsidRDefault="00020E39" w:rsidP="00020E39">
            <w:pPr>
              <w:pStyle w:val="ListParagraph"/>
              <w:numPr>
                <w:ilvl w:val="0"/>
                <w:numId w:val="12"/>
              </w:numPr>
              <w:spacing w:line="240" w:lineRule="auto"/>
              <w:ind w:left="225" w:right="0" w:hanging="18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gama de procesoare suportată: Microchip PIC16 și PIC18</w:t>
            </w:r>
          </w:p>
        </w:tc>
        <w:tc>
          <w:tcPr>
            <w:tcW w:w="992" w:type="dxa"/>
            <w:shd w:val="clear" w:color="auto" w:fill="auto"/>
          </w:tcPr>
          <w:p w14:paraId="785FD8E8"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 buc</w:t>
            </w:r>
          </w:p>
        </w:tc>
        <w:tc>
          <w:tcPr>
            <w:tcW w:w="1134" w:type="dxa"/>
          </w:tcPr>
          <w:p w14:paraId="1011221D" w14:textId="0577B1A0"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2016.80</w:t>
            </w:r>
          </w:p>
        </w:tc>
      </w:tr>
      <w:tr w:rsidR="00020E39" w:rsidRPr="00DB716D" w14:paraId="21855B09" w14:textId="77777777" w:rsidTr="00DB716D">
        <w:tc>
          <w:tcPr>
            <w:tcW w:w="780" w:type="dxa"/>
            <w:shd w:val="clear" w:color="auto" w:fill="auto"/>
          </w:tcPr>
          <w:p w14:paraId="18B9DC98" w14:textId="0554B76F"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65</w:t>
            </w:r>
          </w:p>
        </w:tc>
        <w:tc>
          <w:tcPr>
            <w:tcW w:w="2227" w:type="dxa"/>
            <w:shd w:val="clear" w:color="auto" w:fill="auto"/>
          </w:tcPr>
          <w:p w14:paraId="2D506CB1"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Arduino UNO WiFi Shield</w:t>
            </w:r>
            <w:r w:rsidR="00F978B6" w:rsidRPr="00DB716D">
              <w:rPr>
                <w:rFonts w:asciiTheme="minorHAnsi" w:eastAsia="Calibri" w:hAnsiTheme="minorHAnsi" w:cstheme="minorHAnsi"/>
                <w:color w:val="000000"/>
                <w:sz w:val="18"/>
                <w:szCs w:val="18"/>
              </w:rPr>
              <w:t xml:space="preserve"> (2 buc)</w:t>
            </w:r>
          </w:p>
          <w:p w14:paraId="016681FE" w14:textId="77777777" w:rsidR="00020E39" w:rsidRPr="00DB716D" w:rsidRDefault="00020E39" w:rsidP="00C11C58">
            <w:pPr>
              <w:jc w:val="both"/>
              <w:rPr>
                <w:rFonts w:asciiTheme="minorHAnsi" w:eastAsia="Calibri" w:hAnsiTheme="minorHAnsi" w:cstheme="minorHAnsi"/>
                <w:sz w:val="18"/>
                <w:szCs w:val="18"/>
              </w:rPr>
            </w:pPr>
          </w:p>
        </w:tc>
        <w:tc>
          <w:tcPr>
            <w:tcW w:w="4538" w:type="dxa"/>
            <w:shd w:val="clear" w:color="auto" w:fill="auto"/>
          </w:tcPr>
          <w:p w14:paraId="5495AFE2"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Modul Arduino UNI WiFi Shield sau compatibil cu următoarele caracteristici:</w:t>
            </w:r>
          </w:p>
          <w:p w14:paraId="0D895D4D" w14:textId="77777777" w:rsidR="00020E39" w:rsidRPr="00DB716D" w:rsidRDefault="00020E39" w:rsidP="00020E39">
            <w:pPr>
              <w:pStyle w:val="ListParagraph"/>
              <w:numPr>
                <w:ilvl w:val="0"/>
                <w:numId w:val="12"/>
              </w:numPr>
              <w:ind w:left="262" w:hanging="217"/>
              <w:rPr>
                <w:rFonts w:asciiTheme="minorHAnsi" w:hAnsiTheme="minorHAnsi" w:cstheme="minorHAnsi"/>
                <w:sz w:val="18"/>
                <w:szCs w:val="18"/>
                <w:lang w:val="fr-FR"/>
              </w:rPr>
            </w:pPr>
            <w:r w:rsidRPr="00DB716D">
              <w:rPr>
                <w:rFonts w:asciiTheme="minorHAnsi" w:hAnsiTheme="minorHAnsi" w:cstheme="minorHAnsi"/>
                <w:sz w:val="18"/>
                <w:szCs w:val="18"/>
                <w:lang w:val="fr-FR"/>
              </w:rPr>
              <w:t>Placa de dezvoltare Wi-Fi Arduino Uno cu microprocesor ATMEGA4809 pe 8 biți</w:t>
            </w:r>
          </w:p>
          <w:p w14:paraId="69CD1D00" w14:textId="77777777" w:rsidR="00020E39" w:rsidRPr="00DB716D" w:rsidRDefault="00020E39" w:rsidP="00020E39">
            <w:pPr>
              <w:pStyle w:val="ListParagraph"/>
              <w:numPr>
                <w:ilvl w:val="0"/>
                <w:numId w:val="12"/>
              </w:numPr>
              <w:ind w:left="262" w:hanging="217"/>
              <w:rPr>
                <w:rFonts w:asciiTheme="minorHAnsi" w:hAnsiTheme="minorHAnsi" w:cstheme="minorHAnsi"/>
                <w:sz w:val="18"/>
                <w:szCs w:val="18"/>
                <w:lang w:val="fr-FR"/>
              </w:rPr>
            </w:pPr>
            <w:r w:rsidRPr="00DB716D">
              <w:rPr>
                <w:rFonts w:asciiTheme="minorHAnsi" w:hAnsiTheme="minorHAnsi" w:cstheme="minorHAnsi"/>
                <w:sz w:val="18"/>
                <w:szCs w:val="18"/>
                <w:lang w:val="fr-FR"/>
              </w:rPr>
              <w:t>Modul IMU pe placă bord (unitate de măsurare inerțială)</w:t>
            </w:r>
          </w:p>
          <w:p w14:paraId="7CDE7485" w14:textId="77777777" w:rsidR="00020E39" w:rsidRPr="00DB716D" w:rsidRDefault="00020E39" w:rsidP="00020E39">
            <w:pPr>
              <w:pStyle w:val="ListParagraph"/>
              <w:numPr>
                <w:ilvl w:val="0"/>
                <w:numId w:val="12"/>
              </w:numPr>
              <w:ind w:left="262" w:hanging="217"/>
              <w:rPr>
                <w:rFonts w:asciiTheme="minorHAnsi" w:hAnsiTheme="minorHAnsi" w:cstheme="minorHAnsi"/>
                <w:sz w:val="18"/>
                <w:szCs w:val="18"/>
                <w:lang w:val="fr-FR"/>
              </w:rPr>
            </w:pPr>
            <w:r w:rsidRPr="00DB716D">
              <w:rPr>
                <w:rFonts w:asciiTheme="minorHAnsi" w:hAnsiTheme="minorHAnsi" w:cstheme="minorHAnsi"/>
                <w:sz w:val="18"/>
                <w:szCs w:val="18"/>
                <w:lang w:val="fr-FR"/>
              </w:rPr>
              <w:t>Accelerare sigură pentru cipuri ECC608 Crypto</w:t>
            </w:r>
          </w:p>
          <w:p w14:paraId="7D290541" w14:textId="77777777" w:rsidR="00020E39" w:rsidRPr="00DB716D" w:rsidRDefault="00020E39" w:rsidP="00020E39">
            <w:pPr>
              <w:pStyle w:val="ListParagraph"/>
              <w:numPr>
                <w:ilvl w:val="0"/>
                <w:numId w:val="12"/>
              </w:numPr>
              <w:ind w:left="262" w:hanging="217"/>
              <w:rPr>
                <w:rFonts w:asciiTheme="minorHAnsi" w:hAnsiTheme="minorHAnsi" w:cstheme="minorHAnsi"/>
                <w:sz w:val="18"/>
                <w:szCs w:val="18"/>
                <w:lang w:val="fr-FR"/>
              </w:rPr>
            </w:pPr>
            <w:r w:rsidRPr="00DB716D">
              <w:rPr>
                <w:rFonts w:asciiTheme="minorHAnsi" w:hAnsiTheme="minorHAnsi" w:cstheme="minorHAnsi"/>
                <w:sz w:val="18"/>
                <w:szCs w:val="18"/>
                <w:lang w:val="fr-FR"/>
              </w:rPr>
              <w:t>SoC de sine stătătoar cu stivă de protocol TCP / IP integrat</w:t>
            </w:r>
          </w:p>
          <w:p w14:paraId="29BB8108" w14:textId="77777777" w:rsidR="00020E39" w:rsidRPr="00DB716D" w:rsidRDefault="00020E39" w:rsidP="00020E39">
            <w:pPr>
              <w:pStyle w:val="ListParagraph"/>
              <w:numPr>
                <w:ilvl w:val="0"/>
                <w:numId w:val="12"/>
              </w:numPr>
              <w:ind w:left="262" w:hanging="217"/>
              <w:rPr>
                <w:rFonts w:asciiTheme="minorHAnsi" w:hAnsiTheme="minorHAnsi" w:cstheme="minorHAnsi"/>
                <w:sz w:val="18"/>
                <w:szCs w:val="18"/>
              </w:rPr>
            </w:pPr>
            <w:r w:rsidRPr="00DB716D">
              <w:rPr>
                <w:rFonts w:asciiTheme="minorHAnsi" w:hAnsiTheme="minorHAnsi" w:cstheme="minorHAnsi"/>
                <w:sz w:val="18"/>
                <w:szCs w:val="18"/>
              </w:rPr>
              <w:t>14 pini digitali de intrare / ieșire</w:t>
            </w:r>
          </w:p>
          <w:p w14:paraId="1951D179" w14:textId="77777777" w:rsidR="00020E39" w:rsidRPr="00DB716D" w:rsidRDefault="00020E39" w:rsidP="00020E39">
            <w:pPr>
              <w:pStyle w:val="ListParagraph"/>
              <w:numPr>
                <w:ilvl w:val="0"/>
                <w:numId w:val="12"/>
              </w:numPr>
              <w:ind w:left="262" w:hanging="217"/>
              <w:rPr>
                <w:rFonts w:asciiTheme="minorHAnsi" w:hAnsiTheme="minorHAnsi" w:cstheme="minorHAnsi"/>
                <w:sz w:val="18"/>
                <w:szCs w:val="18"/>
                <w:lang w:val="fr-FR"/>
              </w:rPr>
            </w:pPr>
            <w:r w:rsidRPr="00DB716D">
              <w:rPr>
                <w:rFonts w:asciiTheme="minorHAnsi" w:hAnsiTheme="minorHAnsi" w:cstheme="minorHAnsi"/>
                <w:sz w:val="18"/>
                <w:szCs w:val="18"/>
                <w:lang w:val="fr-FR"/>
              </w:rPr>
              <w:t>Conexiune USB, mufă de alimentare și un antet ICSP</w:t>
            </w:r>
          </w:p>
          <w:p w14:paraId="72DDBFF5" w14:textId="77777777" w:rsidR="00020E39" w:rsidRPr="00DB716D" w:rsidRDefault="00020E39" w:rsidP="00020E39">
            <w:pPr>
              <w:pStyle w:val="ListParagraph"/>
              <w:numPr>
                <w:ilvl w:val="0"/>
                <w:numId w:val="12"/>
              </w:numPr>
              <w:ind w:left="262" w:hanging="217"/>
              <w:rPr>
                <w:rFonts w:asciiTheme="minorHAnsi" w:hAnsiTheme="minorHAnsi" w:cstheme="minorHAnsi"/>
                <w:sz w:val="18"/>
                <w:szCs w:val="18"/>
                <w:lang w:val="fr-FR"/>
              </w:rPr>
            </w:pPr>
            <w:r w:rsidRPr="00DB716D">
              <w:rPr>
                <w:rFonts w:asciiTheme="minorHAnsi" w:hAnsiTheme="minorHAnsi" w:cstheme="minorHAnsi"/>
                <w:sz w:val="18"/>
                <w:szCs w:val="18"/>
                <w:lang w:val="fr-FR"/>
              </w:rPr>
              <w:t>Alimentator cu adaptor de curent alternativ sau baterie</w:t>
            </w:r>
          </w:p>
          <w:p w14:paraId="401A1244" w14:textId="77777777" w:rsidR="00020E39" w:rsidRPr="00DB716D" w:rsidRDefault="00020E39" w:rsidP="00020E39">
            <w:pPr>
              <w:pStyle w:val="ListParagraph"/>
              <w:numPr>
                <w:ilvl w:val="0"/>
                <w:numId w:val="12"/>
              </w:numPr>
              <w:ind w:left="262" w:hanging="217"/>
              <w:rPr>
                <w:rFonts w:asciiTheme="minorHAnsi" w:hAnsiTheme="minorHAnsi" w:cstheme="minorHAnsi"/>
                <w:sz w:val="18"/>
                <w:szCs w:val="18"/>
                <w:lang w:val="fr-FR"/>
              </w:rPr>
            </w:pPr>
            <w:r w:rsidRPr="00DB716D">
              <w:rPr>
                <w:rFonts w:asciiTheme="minorHAnsi" w:hAnsiTheme="minorHAnsi" w:cstheme="minorHAnsi"/>
                <w:sz w:val="18"/>
                <w:szCs w:val="18"/>
                <w:lang w:val="fr-FR" w:eastAsia="ro-RO"/>
              </w:rPr>
              <w:t>Tensiunea de operare este de 5V</w:t>
            </w:r>
          </w:p>
        </w:tc>
        <w:tc>
          <w:tcPr>
            <w:tcW w:w="992" w:type="dxa"/>
            <w:shd w:val="clear" w:color="auto" w:fill="auto"/>
          </w:tcPr>
          <w:p w14:paraId="433B82B6" w14:textId="77777777" w:rsidR="00020E39" w:rsidRPr="00DB716D" w:rsidRDefault="00F978B6"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 pachet</w:t>
            </w:r>
          </w:p>
        </w:tc>
        <w:tc>
          <w:tcPr>
            <w:tcW w:w="1134" w:type="dxa"/>
          </w:tcPr>
          <w:p w14:paraId="5D1248F2" w14:textId="59EEE034"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218.49</w:t>
            </w:r>
          </w:p>
        </w:tc>
      </w:tr>
      <w:tr w:rsidR="00020E39" w:rsidRPr="00DB716D" w14:paraId="1161C5BD" w14:textId="77777777" w:rsidTr="00DB716D">
        <w:tc>
          <w:tcPr>
            <w:tcW w:w="780" w:type="dxa"/>
            <w:shd w:val="clear" w:color="auto" w:fill="auto"/>
          </w:tcPr>
          <w:p w14:paraId="14022A0F" w14:textId="11872A19" w:rsidR="00020E39" w:rsidRPr="00DB716D" w:rsidRDefault="00D53EEF" w:rsidP="00D53EEF">
            <w:pPr>
              <w:jc w:val="center"/>
              <w:rPr>
                <w:rFonts w:asciiTheme="minorHAnsi" w:eastAsia="Calibri" w:hAnsiTheme="minorHAnsi" w:cstheme="minorHAnsi"/>
                <w:sz w:val="18"/>
                <w:szCs w:val="18"/>
              </w:rPr>
            </w:pPr>
            <w:r w:rsidRPr="00DB716D">
              <w:rPr>
                <w:rFonts w:asciiTheme="minorHAnsi" w:hAnsiTheme="minorHAnsi" w:cstheme="minorHAnsi"/>
                <w:sz w:val="18"/>
                <w:szCs w:val="18"/>
              </w:rPr>
              <w:t>66</w:t>
            </w:r>
          </w:p>
        </w:tc>
        <w:tc>
          <w:tcPr>
            <w:tcW w:w="2227" w:type="dxa"/>
            <w:shd w:val="clear" w:color="auto" w:fill="auto"/>
          </w:tcPr>
          <w:p w14:paraId="3214475C"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Arduino MKR WAN 1310 cu antena (comunicare LoraWan) (2 bucăți)</w:t>
            </w:r>
          </w:p>
          <w:p w14:paraId="4F0259F4" w14:textId="77777777" w:rsidR="00020E39" w:rsidRPr="00DB716D" w:rsidRDefault="00020E39" w:rsidP="00C11C58">
            <w:pPr>
              <w:jc w:val="both"/>
              <w:rPr>
                <w:rFonts w:asciiTheme="minorHAnsi" w:eastAsia="Calibri" w:hAnsiTheme="minorHAnsi" w:cstheme="minorHAnsi"/>
                <w:sz w:val="18"/>
                <w:szCs w:val="18"/>
              </w:rPr>
            </w:pPr>
          </w:p>
        </w:tc>
        <w:tc>
          <w:tcPr>
            <w:tcW w:w="4538" w:type="dxa"/>
            <w:shd w:val="clear" w:color="auto" w:fill="auto"/>
          </w:tcPr>
          <w:p w14:paraId="2841D510"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Module Arduino MKR WAN 1310 sau compatibil cu următoarle </w:t>
            </w:r>
            <w:proofErr w:type="gramStart"/>
            <w:r w:rsidRPr="00DB716D">
              <w:rPr>
                <w:rFonts w:asciiTheme="minorHAnsi" w:hAnsiTheme="minorHAnsi" w:cstheme="minorHAnsi"/>
                <w:sz w:val="18"/>
                <w:szCs w:val="18"/>
                <w:lang w:val="fr-FR" w:eastAsia="ro-RO"/>
              </w:rPr>
              <w:t>carcateristici:</w:t>
            </w:r>
            <w:proofErr w:type="gramEnd"/>
          </w:p>
          <w:p w14:paraId="00977E1D" w14:textId="77777777" w:rsidR="00020E39" w:rsidRPr="00DB716D" w:rsidRDefault="00020E39" w:rsidP="00020E39">
            <w:pPr>
              <w:pStyle w:val="ListParagraph"/>
              <w:numPr>
                <w:ilvl w:val="0"/>
                <w:numId w:val="12"/>
              </w:numPr>
              <w:spacing w:line="240" w:lineRule="auto"/>
              <w:ind w:left="234" w:right="0" w:hanging="189"/>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Protocol de comunicare LoRa</w:t>
            </w:r>
          </w:p>
          <w:p w14:paraId="4ECDD3F5" w14:textId="77777777" w:rsidR="00020E39" w:rsidRPr="00DB716D" w:rsidRDefault="00020E39" w:rsidP="00020E39">
            <w:pPr>
              <w:pStyle w:val="ListParagraph"/>
              <w:numPr>
                <w:ilvl w:val="0"/>
                <w:numId w:val="12"/>
              </w:numPr>
              <w:spacing w:line="240" w:lineRule="auto"/>
              <w:ind w:left="234" w:right="0" w:hanging="189"/>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Serie processor SAM D21, arhitectură Cortex M0+</w:t>
            </w:r>
          </w:p>
          <w:p w14:paraId="49494B66" w14:textId="77777777" w:rsidR="00020E39" w:rsidRPr="00DB716D" w:rsidRDefault="00020E39" w:rsidP="00020E39">
            <w:pPr>
              <w:pStyle w:val="ListParagraph"/>
              <w:numPr>
                <w:ilvl w:val="0"/>
                <w:numId w:val="12"/>
              </w:numPr>
              <w:spacing w:line="240" w:lineRule="auto"/>
              <w:ind w:left="234" w:right="0" w:hanging="189"/>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de alimentare 5V DC</w:t>
            </w:r>
          </w:p>
          <w:p w14:paraId="1BDE74DA" w14:textId="77777777" w:rsidR="00020E39" w:rsidRPr="00DB716D" w:rsidRDefault="00020E39" w:rsidP="00020E39">
            <w:pPr>
              <w:pStyle w:val="ListParagraph"/>
              <w:numPr>
                <w:ilvl w:val="0"/>
                <w:numId w:val="12"/>
              </w:numPr>
              <w:spacing w:line="240" w:lineRule="auto"/>
              <w:ind w:left="234" w:right="0" w:hanging="189"/>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256kB memorie Flash</w:t>
            </w:r>
          </w:p>
          <w:p w14:paraId="40359F25" w14:textId="77777777" w:rsidR="00020E39" w:rsidRPr="00DB716D" w:rsidRDefault="00020E39" w:rsidP="00020E39">
            <w:pPr>
              <w:pStyle w:val="ListParagraph"/>
              <w:numPr>
                <w:ilvl w:val="0"/>
                <w:numId w:val="12"/>
              </w:numPr>
              <w:spacing w:line="240" w:lineRule="auto"/>
              <w:ind w:left="234" w:right="0" w:hanging="189"/>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32 kB memorie RAM</w:t>
            </w:r>
          </w:p>
          <w:p w14:paraId="64272103" w14:textId="77777777" w:rsidR="00020E39" w:rsidRPr="00DB716D" w:rsidRDefault="00020E39" w:rsidP="00020E39">
            <w:pPr>
              <w:pStyle w:val="ListParagraph"/>
              <w:numPr>
                <w:ilvl w:val="0"/>
                <w:numId w:val="12"/>
              </w:numPr>
              <w:spacing w:line="240" w:lineRule="auto"/>
              <w:ind w:left="234" w:right="0" w:hanging="189"/>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Include Antenă</w:t>
            </w:r>
          </w:p>
          <w:p w14:paraId="4C2A505F" w14:textId="77777777" w:rsidR="00020E39" w:rsidRPr="00DB716D" w:rsidRDefault="00020E39" w:rsidP="00020E39">
            <w:pPr>
              <w:pStyle w:val="ListParagraph"/>
              <w:numPr>
                <w:ilvl w:val="0"/>
                <w:numId w:val="12"/>
              </w:numPr>
              <w:spacing w:line="240" w:lineRule="auto"/>
              <w:ind w:left="234" w:right="0" w:hanging="189"/>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Conectare la calculator prin port USB B micro</w:t>
            </w:r>
          </w:p>
          <w:p w14:paraId="0E5A3604" w14:textId="77777777" w:rsidR="00020E39" w:rsidRPr="00DB716D" w:rsidRDefault="00020E39" w:rsidP="00020E39">
            <w:pPr>
              <w:pStyle w:val="ListParagraph"/>
              <w:numPr>
                <w:ilvl w:val="0"/>
                <w:numId w:val="12"/>
              </w:numPr>
              <w:spacing w:line="240" w:lineRule="auto"/>
              <w:ind w:left="234" w:right="0" w:hanging="189"/>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Un pachet conține două module</w:t>
            </w:r>
          </w:p>
        </w:tc>
        <w:tc>
          <w:tcPr>
            <w:tcW w:w="992" w:type="dxa"/>
            <w:shd w:val="clear" w:color="auto" w:fill="auto"/>
          </w:tcPr>
          <w:p w14:paraId="35D6E157"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 pachet</w:t>
            </w:r>
          </w:p>
        </w:tc>
        <w:tc>
          <w:tcPr>
            <w:tcW w:w="1134" w:type="dxa"/>
          </w:tcPr>
          <w:p w14:paraId="0F8F8EB1" w14:textId="701CED7F"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 xml:space="preserve">294.12 </w:t>
            </w:r>
          </w:p>
        </w:tc>
      </w:tr>
      <w:tr w:rsidR="00020E39" w:rsidRPr="00DB716D" w14:paraId="19C110F8" w14:textId="77777777" w:rsidTr="00DB716D">
        <w:tc>
          <w:tcPr>
            <w:tcW w:w="780" w:type="dxa"/>
            <w:shd w:val="clear" w:color="auto" w:fill="auto"/>
          </w:tcPr>
          <w:p w14:paraId="6EEBA84B" w14:textId="723165B1"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67</w:t>
            </w:r>
          </w:p>
        </w:tc>
        <w:tc>
          <w:tcPr>
            <w:tcW w:w="2227" w:type="dxa"/>
            <w:shd w:val="clear" w:color="auto" w:fill="auto"/>
          </w:tcPr>
          <w:p w14:paraId="61A42DC5"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Rasperry PI 3 Model B+ (2 bucati)</w:t>
            </w:r>
          </w:p>
          <w:p w14:paraId="727CC763" w14:textId="77777777" w:rsidR="00020E39" w:rsidRPr="00DB716D" w:rsidRDefault="00020E39" w:rsidP="00B30B42">
            <w:pPr>
              <w:jc w:val="both"/>
              <w:rPr>
                <w:rFonts w:asciiTheme="minorHAnsi" w:eastAsia="Calibri" w:hAnsiTheme="minorHAnsi" w:cstheme="minorHAnsi"/>
                <w:sz w:val="18"/>
                <w:szCs w:val="18"/>
              </w:rPr>
            </w:pPr>
          </w:p>
        </w:tc>
        <w:tc>
          <w:tcPr>
            <w:tcW w:w="4538" w:type="dxa"/>
            <w:shd w:val="clear" w:color="auto" w:fill="auto"/>
          </w:tcPr>
          <w:p w14:paraId="37FA2597"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Module Arduino </w:t>
            </w:r>
            <w:r w:rsidRPr="00DB716D">
              <w:rPr>
                <w:rFonts w:asciiTheme="minorHAnsi" w:eastAsia="Calibri" w:hAnsiTheme="minorHAnsi" w:cstheme="minorHAnsi"/>
                <w:color w:val="000000"/>
                <w:sz w:val="18"/>
                <w:szCs w:val="18"/>
              </w:rPr>
              <w:t xml:space="preserve">Rasperry PI 3 Model B+ </w:t>
            </w:r>
            <w:r w:rsidRPr="00DB716D">
              <w:rPr>
                <w:rFonts w:asciiTheme="minorHAnsi" w:hAnsiTheme="minorHAnsi" w:cstheme="minorHAnsi"/>
                <w:sz w:val="18"/>
                <w:szCs w:val="18"/>
                <w:lang w:eastAsia="ro-RO"/>
              </w:rPr>
              <w:t>sau compatibil cu următoarle carcateristici:</w:t>
            </w:r>
          </w:p>
          <w:p w14:paraId="1280D8D1" w14:textId="77777777" w:rsidR="00020E39" w:rsidRPr="00DB716D" w:rsidRDefault="00020E39" w:rsidP="00D53EEF">
            <w:pPr>
              <w:rPr>
                <w:rFonts w:asciiTheme="minorHAnsi" w:hAnsiTheme="minorHAnsi" w:cstheme="minorHAnsi"/>
                <w:sz w:val="18"/>
                <w:szCs w:val="18"/>
              </w:rPr>
            </w:pPr>
            <w:r w:rsidRPr="00DB716D">
              <w:rPr>
                <w:rFonts w:asciiTheme="minorHAnsi" w:hAnsiTheme="minorHAnsi" w:cstheme="minorHAnsi"/>
                <w:sz w:val="18"/>
                <w:szCs w:val="18"/>
              </w:rPr>
              <w:t>Sistem SBC (Single Board Computer) care are caracteristicile:</w:t>
            </w:r>
          </w:p>
          <w:p w14:paraId="740A7DEC"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Procesor: </w:t>
            </w:r>
            <w:r w:rsidRPr="00DB716D">
              <w:rPr>
                <w:rStyle w:val="Strong"/>
                <w:rFonts w:asciiTheme="minorHAnsi" w:hAnsiTheme="minorHAnsi" w:cstheme="minorHAnsi"/>
                <w:b w:val="0"/>
                <w:bCs w:val="0"/>
                <w:color w:val="444444"/>
                <w:sz w:val="18"/>
                <w:szCs w:val="18"/>
                <w:bdr w:val="none" w:sz="0" w:space="0" w:color="auto" w:frame="1"/>
              </w:rPr>
              <w:t>Broadcom BCM2837B0</w:t>
            </w:r>
            <w:r w:rsidRPr="00DB716D">
              <w:rPr>
                <w:rFonts w:asciiTheme="minorHAnsi" w:hAnsiTheme="minorHAnsi" w:cstheme="minorHAnsi"/>
                <w:color w:val="444444"/>
                <w:sz w:val="18"/>
                <w:szCs w:val="18"/>
              </w:rPr>
              <w:t>;</w:t>
            </w:r>
          </w:p>
          <w:p w14:paraId="518DC92F"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Arhitectură procesor: Cortex - A53, 64 biți;</w:t>
            </w:r>
          </w:p>
          <w:p w14:paraId="476BF30E"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Frecvență procesor: </w:t>
            </w:r>
            <w:r w:rsidRPr="00DB716D">
              <w:rPr>
                <w:rStyle w:val="Strong"/>
                <w:rFonts w:asciiTheme="minorHAnsi" w:hAnsiTheme="minorHAnsi" w:cstheme="minorHAnsi"/>
                <w:b w:val="0"/>
                <w:bCs w:val="0"/>
                <w:color w:val="444444"/>
                <w:sz w:val="18"/>
                <w:szCs w:val="18"/>
                <w:bdr w:val="none" w:sz="0" w:space="0" w:color="auto" w:frame="1"/>
              </w:rPr>
              <w:t>1.4 GHz</w:t>
            </w:r>
            <w:r w:rsidRPr="00DB716D">
              <w:rPr>
                <w:rFonts w:asciiTheme="minorHAnsi" w:hAnsiTheme="minorHAnsi" w:cstheme="minorHAnsi"/>
                <w:color w:val="444444"/>
                <w:sz w:val="18"/>
                <w:szCs w:val="18"/>
              </w:rPr>
              <w:t>, quad-core;</w:t>
            </w:r>
          </w:p>
          <w:p w14:paraId="135837E8"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Memorie RAM: </w:t>
            </w:r>
            <w:r w:rsidRPr="00DB716D">
              <w:rPr>
                <w:rStyle w:val="Strong"/>
                <w:rFonts w:asciiTheme="minorHAnsi" w:hAnsiTheme="minorHAnsi" w:cstheme="minorHAnsi"/>
                <w:b w:val="0"/>
                <w:bCs w:val="0"/>
                <w:color w:val="444444"/>
                <w:sz w:val="18"/>
                <w:szCs w:val="18"/>
                <w:bdr w:val="none" w:sz="0" w:space="0" w:color="auto" w:frame="1"/>
              </w:rPr>
              <w:t>1GB</w:t>
            </w:r>
            <w:r w:rsidRPr="00DB716D">
              <w:rPr>
                <w:rFonts w:asciiTheme="minorHAnsi" w:hAnsiTheme="minorHAnsi" w:cstheme="minorHAnsi"/>
                <w:color w:val="444444"/>
                <w:sz w:val="18"/>
                <w:szCs w:val="18"/>
              </w:rPr>
              <w:t> LPDDR2 SDRAM;</w:t>
            </w:r>
          </w:p>
          <w:p w14:paraId="3A656E43"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Conectivitate </w:t>
            </w:r>
            <w:r w:rsidRPr="00DB716D">
              <w:rPr>
                <w:rStyle w:val="Strong"/>
                <w:rFonts w:asciiTheme="minorHAnsi" w:hAnsiTheme="minorHAnsi" w:cstheme="minorHAnsi"/>
                <w:b w:val="0"/>
                <w:bCs w:val="0"/>
                <w:color w:val="444444"/>
                <w:sz w:val="18"/>
                <w:szCs w:val="18"/>
                <w:bdr w:val="none" w:sz="0" w:space="0" w:color="auto" w:frame="1"/>
              </w:rPr>
              <w:t>WiFi</w:t>
            </w:r>
            <w:r w:rsidRPr="00DB716D">
              <w:rPr>
                <w:rFonts w:asciiTheme="minorHAnsi" w:hAnsiTheme="minorHAnsi" w:cstheme="minorHAnsi"/>
                <w:color w:val="444444"/>
                <w:sz w:val="18"/>
                <w:szCs w:val="18"/>
              </w:rPr>
              <w:t>: </w:t>
            </w:r>
            <w:r w:rsidRPr="00DB716D">
              <w:rPr>
                <w:rStyle w:val="Strong"/>
                <w:rFonts w:asciiTheme="minorHAnsi" w:hAnsiTheme="minorHAnsi" w:cstheme="minorHAnsi"/>
                <w:b w:val="0"/>
                <w:bCs w:val="0"/>
                <w:color w:val="444444"/>
                <w:sz w:val="18"/>
                <w:szCs w:val="18"/>
                <w:bdr w:val="none" w:sz="0" w:space="0" w:color="auto" w:frame="1"/>
              </w:rPr>
              <w:t>2.4GHz și 5 GHz</w:t>
            </w:r>
            <w:r w:rsidRPr="00DB716D">
              <w:rPr>
                <w:rFonts w:asciiTheme="minorHAnsi" w:hAnsiTheme="minorHAnsi" w:cstheme="minorHAnsi"/>
                <w:color w:val="444444"/>
                <w:sz w:val="18"/>
                <w:szCs w:val="18"/>
              </w:rPr>
              <w:t>, IEEE 802.11 b/g/n/ac;</w:t>
            </w:r>
          </w:p>
          <w:p w14:paraId="6043D5E8"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Conectivitate </w:t>
            </w:r>
            <w:r w:rsidRPr="00DB716D">
              <w:rPr>
                <w:rStyle w:val="Strong"/>
                <w:rFonts w:asciiTheme="minorHAnsi" w:hAnsiTheme="minorHAnsi" w:cstheme="minorHAnsi"/>
                <w:b w:val="0"/>
                <w:bCs w:val="0"/>
                <w:color w:val="444444"/>
                <w:sz w:val="18"/>
                <w:szCs w:val="18"/>
                <w:bdr w:val="none" w:sz="0" w:space="0" w:color="auto" w:frame="1"/>
              </w:rPr>
              <w:t>Bluetooth 4.2, BLE</w:t>
            </w:r>
            <w:r w:rsidRPr="00DB716D">
              <w:rPr>
                <w:rFonts w:asciiTheme="minorHAnsi" w:hAnsiTheme="minorHAnsi" w:cstheme="minorHAnsi"/>
                <w:color w:val="444444"/>
                <w:sz w:val="18"/>
                <w:szCs w:val="18"/>
              </w:rPr>
              <w:t>;</w:t>
            </w:r>
          </w:p>
          <w:p w14:paraId="25720FC2"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Conectivitate Ethernet: </w:t>
            </w:r>
            <w:r w:rsidRPr="00DB716D">
              <w:rPr>
                <w:rStyle w:val="Strong"/>
                <w:rFonts w:asciiTheme="minorHAnsi" w:hAnsiTheme="minorHAnsi" w:cstheme="minorHAnsi"/>
                <w:b w:val="0"/>
                <w:bCs w:val="0"/>
                <w:color w:val="444444"/>
                <w:sz w:val="18"/>
                <w:szCs w:val="18"/>
                <w:bdr w:val="none" w:sz="0" w:space="0" w:color="auto" w:frame="1"/>
              </w:rPr>
              <w:t>Gigabit</w:t>
            </w:r>
            <w:r w:rsidRPr="00DB716D">
              <w:rPr>
                <w:rFonts w:asciiTheme="minorHAnsi" w:hAnsiTheme="minorHAnsi" w:cstheme="minorHAnsi"/>
                <w:color w:val="444444"/>
                <w:sz w:val="18"/>
                <w:szCs w:val="18"/>
              </w:rPr>
              <w:t>, maxim </w:t>
            </w:r>
            <w:r w:rsidRPr="00DB716D">
              <w:rPr>
                <w:rStyle w:val="Strong"/>
                <w:rFonts w:asciiTheme="minorHAnsi" w:hAnsiTheme="minorHAnsi" w:cstheme="minorHAnsi"/>
                <w:b w:val="0"/>
                <w:bCs w:val="0"/>
                <w:color w:val="444444"/>
                <w:sz w:val="18"/>
                <w:szCs w:val="18"/>
                <w:bdr w:val="none" w:sz="0" w:space="0" w:color="auto" w:frame="1"/>
              </w:rPr>
              <w:t>300Mbps</w:t>
            </w:r>
            <w:r w:rsidRPr="00DB716D">
              <w:rPr>
                <w:rFonts w:asciiTheme="minorHAnsi" w:hAnsiTheme="minorHAnsi" w:cstheme="minorHAnsi"/>
                <w:color w:val="444444"/>
                <w:sz w:val="18"/>
                <w:szCs w:val="18"/>
              </w:rPr>
              <w:t>, prin HUB USB2.0;</w:t>
            </w:r>
          </w:p>
          <w:p w14:paraId="23D33D3A"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Porturi USB: 4 x USB 2.0;</w:t>
            </w:r>
          </w:p>
          <w:p w14:paraId="79E092F0"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Conector Header GPIO cu 40 pini (compatibil cu versiunile vechi);</w:t>
            </w:r>
          </w:p>
          <w:p w14:paraId="3771FC38"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Conector </w:t>
            </w:r>
            <w:r w:rsidRPr="00DB716D">
              <w:rPr>
                <w:rStyle w:val="Strong"/>
                <w:rFonts w:asciiTheme="minorHAnsi" w:hAnsiTheme="minorHAnsi" w:cstheme="minorHAnsi"/>
                <w:b w:val="0"/>
                <w:bCs w:val="0"/>
                <w:color w:val="444444"/>
                <w:sz w:val="18"/>
                <w:szCs w:val="18"/>
                <w:bdr w:val="none" w:sz="0" w:space="0" w:color="auto" w:frame="1"/>
              </w:rPr>
              <w:t>HDMI</w:t>
            </w:r>
            <w:r w:rsidRPr="00DB716D">
              <w:rPr>
                <w:rFonts w:asciiTheme="minorHAnsi" w:hAnsiTheme="minorHAnsi" w:cstheme="minorHAnsi"/>
                <w:color w:val="444444"/>
                <w:sz w:val="18"/>
                <w:szCs w:val="18"/>
              </w:rPr>
              <w:t>;</w:t>
            </w:r>
          </w:p>
          <w:p w14:paraId="2AE5D413"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Conector </w:t>
            </w:r>
            <w:r w:rsidRPr="00DB716D">
              <w:rPr>
                <w:rStyle w:val="Strong"/>
                <w:rFonts w:asciiTheme="minorHAnsi" w:hAnsiTheme="minorHAnsi" w:cstheme="minorHAnsi"/>
                <w:b w:val="0"/>
                <w:bCs w:val="0"/>
                <w:color w:val="444444"/>
                <w:sz w:val="18"/>
                <w:szCs w:val="18"/>
                <w:bdr w:val="none" w:sz="0" w:space="0" w:color="auto" w:frame="1"/>
              </w:rPr>
              <w:t>MIPI DSI</w:t>
            </w:r>
            <w:r w:rsidRPr="00DB716D">
              <w:rPr>
                <w:rFonts w:asciiTheme="minorHAnsi" w:hAnsiTheme="minorHAnsi" w:cstheme="minorHAnsi"/>
                <w:color w:val="444444"/>
                <w:sz w:val="18"/>
                <w:szCs w:val="18"/>
              </w:rPr>
              <w:t> (Display Serial Interface);</w:t>
            </w:r>
          </w:p>
          <w:p w14:paraId="4E05ADAD"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Conector </w:t>
            </w:r>
            <w:r w:rsidRPr="00DB716D">
              <w:rPr>
                <w:rStyle w:val="Strong"/>
                <w:rFonts w:asciiTheme="minorHAnsi" w:hAnsiTheme="minorHAnsi" w:cstheme="minorHAnsi"/>
                <w:b w:val="0"/>
                <w:bCs w:val="0"/>
                <w:color w:val="444444"/>
                <w:sz w:val="18"/>
                <w:szCs w:val="18"/>
                <w:bdr w:val="none" w:sz="0" w:space="0" w:color="auto" w:frame="1"/>
              </w:rPr>
              <w:t>MIPI CSI</w:t>
            </w:r>
            <w:r w:rsidRPr="00DB716D">
              <w:rPr>
                <w:rFonts w:asciiTheme="minorHAnsi" w:hAnsiTheme="minorHAnsi" w:cstheme="minorHAnsi"/>
                <w:color w:val="444444"/>
                <w:sz w:val="18"/>
                <w:szCs w:val="18"/>
              </w:rPr>
              <w:t> (Camera Serial Interface);</w:t>
            </w:r>
          </w:p>
          <w:p w14:paraId="4AE49858"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Ieșire audio stereo și video composite;</w:t>
            </w:r>
          </w:p>
          <w:p w14:paraId="3EB54149"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Decodare H.264, MPEG-4 (1080p30);</w:t>
            </w:r>
          </w:p>
          <w:p w14:paraId="4A9654C7"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Encodare H.264 (1080p30);</w:t>
            </w:r>
          </w:p>
          <w:p w14:paraId="043F262C"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Grafică OpenGL ES 1.1, 2.0;</w:t>
            </w:r>
          </w:p>
          <w:p w14:paraId="05A80B3A"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Slot card microSD pentru rularea sistemului de operare și stocare date;</w:t>
            </w:r>
          </w:p>
          <w:p w14:paraId="1AC36E1D"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Alimentare: </w:t>
            </w:r>
            <w:r w:rsidRPr="00DB716D">
              <w:rPr>
                <w:rStyle w:val="Strong"/>
                <w:rFonts w:asciiTheme="minorHAnsi" w:hAnsiTheme="minorHAnsi" w:cstheme="minorHAnsi"/>
                <w:b w:val="0"/>
                <w:bCs w:val="0"/>
                <w:color w:val="444444"/>
                <w:sz w:val="18"/>
                <w:szCs w:val="18"/>
                <w:bdr w:val="none" w:sz="0" w:space="0" w:color="auto" w:frame="1"/>
              </w:rPr>
              <w:t>5V, 2.5A;</w:t>
            </w:r>
          </w:p>
          <w:p w14:paraId="5664114C" w14:textId="77777777" w:rsidR="00020E39" w:rsidRPr="00DB716D" w:rsidRDefault="00020E39" w:rsidP="00020E39">
            <w:pPr>
              <w:pStyle w:val="ListParagraph"/>
              <w:numPr>
                <w:ilvl w:val="0"/>
                <w:numId w:val="12"/>
              </w:numPr>
              <w:shd w:val="clear" w:color="auto" w:fill="FFFFFF"/>
              <w:ind w:left="282" w:hanging="237"/>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Alimentare </w:t>
            </w:r>
            <w:r w:rsidRPr="00DB716D">
              <w:rPr>
                <w:rStyle w:val="Strong"/>
                <w:rFonts w:asciiTheme="minorHAnsi" w:hAnsiTheme="minorHAnsi" w:cstheme="minorHAnsi"/>
                <w:b w:val="0"/>
                <w:bCs w:val="0"/>
                <w:color w:val="444444"/>
                <w:sz w:val="18"/>
                <w:szCs w:val="18"/>
                <w:bdr w:val="none" w:sz="0" w:space="0" w:color="auto" w:frame="1"/>
              </w:rPr>
              <w:t>PoE - Power over Ethernet</w:t>
            </w:r>
            <w:r w:rsidRPr="00DB716D">
              <w:rPr>
                <w:rFonts w:asciiTheme="minorHAnsi" w:hAnsiTheme="minorHAnsi" w:cstheme="minorHAnsi"/>
                <w:color w:val="444444"/>
                <w:sz w:val="18"/>
                <w:szCs w:val="18"/>
              </w:rPr>
              <w:t> (cu shield separat);</w:t>
            </w:r>
          </w:p>
          <w:p w14:paraId="57F86461" w14:textId="77777777" w:rsidR="00020E39" w:rsidRPr="00DB716D" w:rsidRDefault="00020E39" w:rsidP="00D53EEF">
            <w:pPr>
              <w:pStyle w:val="Heading3"/>
              <w:shd w:val="clear" w:color="auto" w:fill="FFFFFF"/>
              <w:spacing w:before="0"/>
              <w:textAlignment w:val="baseline"/>
              <w:rPr>
                <w:rFonts w:asciiTheme="minorHAnsi" w:hAnsiTheme="minorHAnsi" w:cstheme="minorHAnsi"/>
                <w:color w:val="444444"/>
                <w:sz w:val="18"/>
                <w:szCs w:val="18"/>
              </w:rPr>
            </w:pPr>
            <w:r w:rsidRPr="00DB716D">
              <w:rPr>
                <w:rStyle w:val="Strong"/>
                <w:rFonts w:asciiTheme="minorHAnsi" w:hAnsiTheme="minorHAnsi" w:cstheme="minorHAnsi"/>
                <w:b w:val="0"/>
                <w:bCs w:val="0"/>
                <w:color w:val="444444"/>
                <w:sz w:val="18"/>
                <w:szCs w:val="18"/>
                <w:bdr w:val="none" w:sz="0" w:space="0" w:color="auto" w:frame="1"/>
              </w:rPr>
              <w:t>Kitul contine:</w:t>
            </w:r>
          </w:p>
          <w:p w14:paraId="6F2FB9EC" w14:textId="77777777" w:rsidR="00020E39" w:rsidRPr="00DB716D" w:rsidRDefault="00020E39" w:rsidP="00020E39">
            <w:pPr>
              <w:pStyle w:val="ListParagraph"/>
              <w:numPr>
                <w:ilvl w:val="0"/>
                <w:numId w:val="12"/>
              </w:numPr>
              <w:shd w:val="clear" w:color="auto" w:fill="FFFFFF"/>
              <w:ind w:left="245" w:hanging="200"/>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2x MicroSD 32Gb – Noobs</w:t>
            </w:r>
          </w:p>
          <w:p w14:paraId="14FC8707" w14:textId="77777777" w:rsidR="00020E39" w:rsidRPr="00DB716D" w:rsidRDefault="00020E39" w:rsidP="00020E39">
            <w:pPr>
              <w:pStyle w:val="ListParagraph"/>
              <w:numPr>
                <w:ilvl w:val="0"/>
                <w:numId w:val="12"/>
              </w:numPr>
              <w:shd w:val="clear" w:color="auto" w:fill="FFFFFF"/>
              <w:ind w:left="245" w:hanging="200"/>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 xml:space="preserve">2x Sursa alimentare 5.1V 2.5A </w:t>
            </w:r>
          </w:p>
          <w:p w14:paraId="36D4C76C" w14:textId="77777777" w:rsidR="00020E39" w:rsidRPr="00DB716D" w:rsidRDefault="00020E39" w:rsidP="00020E39">
            <w:pPr>
              <w:pStyle w:val="ListParagraph"/>
              <w:numPr>
                <w:ilvl w:val="0"/>
                <w:numId w:val="12"/>
              </w:numPr>
              <w:shd w:val="clear" w:color="auto" w:fill="FFFFFF"/>
              <w:ind w:left="245" w:hanging="200"/>
              <w:textAlignment w:val="baseline"/>
              <w:rPr>
                <w:rFonts w:asciiTheme="minorHAnsi" w:hAnsiTheme="minorHAnsi" w:cstheme="minorHAnsi"/>
                <w:color w:val="444444"/>
                <w:sz w:val="18"/>
                <w:szCs w:val="18"/>
              </w:rPr>
            </w:pPr>
            <w:r w:rsidRPr="00DB716D">
              <w:rPr>
                <w:rFonts w:asciiTheme="minorHAnsi" w:hAnsiTheme="minorHAnsi" w:cstheme="minorHAnsi"/>
                <w:color w:val="444444"/>
                <w:sz w:val="18"/>
                <w:szCs w:val="18"/>
              </w:rPr>
              <w:t>2x Module Raspberry Pi 3 sau compatibil</w:t>
            </w:r>
          </w:p>
        </w:tc>
        <w:tc>
          <w:tcPr>
            <w:tcW w:w="992" w:type="dxa"/>
            <w:shd w:val="clear" w:color="auto" w:fill="auto"/>
          </w:tcPr>
          <w:p w14:paraId="1BF356B3"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 pachet</w:t>
            </w:r>
          </w:p>
        </w:tc>
        <w:tc>
          <w:tcPr>
            <w:tcW w:w="1134" w:type="dxa"/>
          </w:tcPr>
          <w:p w14:paraId="6151CA0C" w14:textId="61EF139A" w:rsidR="00020E39" w:rsidRPr="00DB716D" w:rsidRDefault="00F978B6"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186.5</w:t>
            </w:r>
            <w:r w:rsidR="00020E39" w:rsidRPr="00DB716D">
              <w:rPr>
                <w:rFonts w:asciiTheme="minorHAnsi" w:hAnsiTheme="minorHAnsi" w:cstheme="minorHAnsi"/>
                <w:sz w:val="18"/>
                <w:szCs w:val="18"/>
              </w:rPr>
              <w:t>5</w:t>
            </w:r>
          </w:p>
        </w:tc>
      </w:tr>
      <w:tr w:rsidR="00020E39" w:rsidRPr="00DB716D" w14:paraId="56208BD0" w14:textId="77777777" w:rsidTr="00DB716D">
        <w:tc>
          <w:tcPr>
            <w:tcW w:w="780" w:type="dxa"/>
            <w:shd w:val="clear" w:color="auto" w:fill="auto"/>
          </w:tcPr>
          <w:p w14:paraId="1EB4AF12" w14:textId="6722BD2A"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68</w:t>
            </w:r>
          </w:p>
        </w:tc>
        <w:tc>
          <w:tcPr>
            <w:tcW w:w="2227" w:type="dxa"/>
            <w:shd w:val="clear" w:color="auto" w:fill="auto"/>
          </w:tcPr>
          <w:p w14:paraId="14AD0921" w14:textId="2FC077C5" w:rsidR="00020E39" w:rsidRPr="00DB716D" w:rsidRDefault="00020E39" w:rsidP="00D53EEF">
            <w:pPr>
              <w:jc w:val="both"/>
              <w:rPr>
                <w:rFonts w:asciiTheme="minorHAnsi" w:eastAsia="Calibri" w:hAnsiTheme="minorHAnsi" w:cstheme="minorHAnsi"/>
                <w:color w:val="000000"/>
                <w:sz w:val="18"/>
                <w:szCs w:val="18"/>
                <w:lang w:val="fr-FR"/>
              </w:rPr>
            </w:pPr>
            <w:r w:rsidRPr="00DB716D">
              <w:rPr>
                <w:rFonts w:asciiTheme="minorHAnsi" w:eastAsia="Calibri" w:hAnsiTheme="minorHAnsi" w:cstheme="minorHAnsi"/>
                <w:color w:val="000000"/>
                <w:sz w:val="18"/>
                <w:szCs w:val="18"/>
                <w:lang w:val="fr-FR"/>
              </w:rPr>
              <w:t xml:space="preserve">Modul de intrări/ieşiri </w:t>
            </w:r>
            <w:proofErr w:type="gramStart"/>
            <w:r w:rsidRPr="00DB716D">
              <w:rPr>
                <w:rFonts w:asciiTheme="minorHAnsi" w:eastAsia="Calibri" w:hAnsiTheme="minorHAnsi" w:cstheme="minorHAnsi"/>
                <w:color w:val="000000"/>
                <w:sz w:val="18"/>
                <w:szCs w:val="18"/>
                <w:lang w:val="fr-FR"/>
              </w:rPr>
              <w:t>digitale;</w:t>
            </w:r>
            <w:proofErr w:type="gramEnd"/>
            <w:r w:rsidRPr="00DB716D">
              <w:rPr>
                <w:rFonts w:asciiTheme="minorHAnsi" w:eastAsia="Calibri" w:hAnsiTheme="minorHAnsi" w:cstheme="minorHAnsi"/>
                <w:color w:val="000000"/>
                <w:sz w:val="18"/>
                <w:szCs w:val="18"/>
                <w:lang w:val="fr-FR"/>
              </w:rPr>
              <w:t xml:space="preserve"> Montare: DIN; 0÷60°C; 500mA</w:t>
            </w:r>
          </w:p>
          <w:p w14:paraId="05BF98E9" w14:textId="77777777" w:rsidR="003774DE" w:rsidRPr="00DB716D" w:rsidRDefault="003774DE" w:rsidP="00D53EEF">
            <w:pPr>
              <w:jc w:val="both"/>
              <w:rPr>
                <w:rFonts w:asciiTheme="minorHAnsi" w:hAnsiTheme="minorHAnsi" w:cstheme="minorHAnsi"/>
                <w:sz w:val="18"/>
                <w:szCs w:val="18"/>
                <w:lang w:val="fr-FR"/>
              </w:rPr>
            </w:pPr>
          </w:p>
          <w:p w14:paraId="4D43E452" w14:textId="77777777" w:rsidR="00020E39" w:rsidRPr="00DB716D" w:rsidRDefault="00020E39" w:rsidP="00D53EEF">
            <w:pPr>
              <w:jc w:val="both"/>
              <w:rPr>
                <w:rFonts w:asciiTheme="minorHAnsi" w:eastAsia="Calibri" w:hAnsiTheme="minorHAnsi" w:cstheme="minorHAnsi"/>
                <w:sz w:val="18"/>
                <w:szCs w:val="18"/>
                <w:lang w:val="fr-FR"/>
              </w:rPr>
            </w:pPr>
          </w:p>
        </w:tc>
        <w:tc>
          <w:tcPr>
            <w:tcW w:w="4538" w:type="dxa"/>
            <w:shd w:val="clear" w:color="auto" w:fill="auto"/>
          </w:tcPr>
          <w:p w14:paraId="409AF382"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Modul USB-4751L-AE sau compatibil cu următoarele </w:t>
            </w:r>
            <w:proofErr w:type="gramStart"/>
            <w:r w:rsidRPr="00DB716D">
              <w:rPr>
                <w:rFonts w:asciiTheme="minorHAnsi" w:hAnsiTheme="minorHAnsi" w:cstheme="minorHAnsi"/>
                <w:sz w:val="18"/>
                <w:szCs w:val="18"/>
                <w:lang w:val="fr-FR" w:eastAsia="ro-RO"/>
              </w:rPr>
              <w:t>caracteristici:</w:t>
            </w:r>
            <w:proofErr w:type="gramEnd"/>
          </w:p>
          <w:p w14:paraId="137C9447"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Modul de 24 intrări/ieșiri digitale partajate</w:t>
            </w:r>
          </w:p>
          <w:p w14:paraId="2D51174D"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Compatibilitate IO: 5V/TTL</w:t>
            </w:r>
          </w:p>
          <w:p w14:paraId="1AF79E98"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Include 2 canate de tip numărător/timer de 32 biți la 8 MHz</w:t>
            </w:r>
          </w:p>
          <w:p w14:paraId="288BFAD9"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Emulează modul 0 pentru i8255</w:t>
            </w:r>
          </w:p>
          <w:p w14:paraId="1D231134"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Circuite de ieșire bufferate</w:t>
            </w:r>
          </w:p>
          <w:p w14:paraId="6557BE79"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Capabilități de generare întreruperi</w:t>
            </w:r>
          </w:p>
          <w:p w14:paraId="723305D7"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Conexiune prin conector USB</w:t>
            </w:r>
          </w:p>
          <w:p w14:paraId="2A73F9CD"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Alimentare prin port USB</w:t>
            </w:r>
          </w:p>
          <w:p w14:paraId="3E42E824"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Motaj pe șină DIN</w:t>
            </w:r>
          </w:p>
        </w:tc>
        <w:tc>
          <w:tcPr>
            <w:tcW w:w="992" w:type="dxa"/>
            <w:shd w:val="clear" w:color="auto" w:fill="auto"/>
          </w:tcPr>
          <w:p w14:paraId="27D08F89"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3 buc</w:t>
            </w:r>
          </w:p>
        </w:tc>
        <w:tc>
          <w:tcPr>
            <w:tcW w:w="1134" w:type="dxa"/>
          </w:tcPr>
          <w:p w14:paraId="071F482D" w14:textId="77ED0662"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1764.71</w:t>
            </w:r>
          </w:p>
        </w:tc>
      </w:tr>
      <w:tr w:rsidR="00020E39" w:rsidRPr="00DB716D" w14:paraId="6548919F" w14:textId="77777777" w:rsidTr="00DB716D">
        <w:tc>
          <w:tcPr>
            <w:tcW w:w="780" w:type="dxa"/>
            <w:shd w:val="clear" w:color="auto" w:fill="auto"/>
          </w:tcPr>
          <w:p w14:paraId="39A07D82" w14:textId="4686CD48" w:rsidR="00020E39" w:rsidRPr="00DB716D" w:rsidRDefault="00D53EEF" w:rsidP="00D53EEF">
            <w:pPr>
              <w:jc w:val="center"/>
              <w:rPr>
                <w:rFonts w:asciiTheme="minorHAnsi" w:eastAsia="Calibri" w:hAnsiTheme="minorHAnsi" w:cstheme="minorHAnsi"/>
                <w:sz w:val="18"/>
                <w:szCs w:val="18"/>
              </w:rPr>
            </w:pPr>
            <w:r w:rsidRPr="00DB716D">
              <w:rPr>
                <w:rFonts w:asciiTheme="minorHAnsi" w:hAnsiTheme="minorHAnsi" w:cstheme="minorHAnsi"/>
                <w:sz w:val="18"/>
                <w:szCs w:val="18"/>
              </w:rPr>
              <w:t>69</w:t>
            </w:r>
          </w:p>
        </w:tc>
        <w:tc>
          <w:tcPr>
            <w:tcW w:w="2227" w:type="dxa"/>
            <w:shd w:val="clear" w:color="auto" w:fill="auto"/>
          </w:tcPr>
          <w:p w14:paraId="5CFBC0FD" w14:textId="77777777" w:rsidR="00020E39" w:rsidRPr="00DB716D" w:rsidRDefault="00020E39" w:rsidP="00D53EEF">
            <w:pPr>
              <w:jc w:val="both"/>
              <w:rPr>
                <w:rFonts w:asciiTheme="minorHAnsi" w:hAnsiTheme="minorHAnsi" w:cstheme="minorHAnsi"/>
                <w:sz w:val="18"/>
                <w:szCs w:val="18"/>
                <w:lang w:val="fr-FR"/>
              </w:rPr>
            </w:pPr>
            <w:r w:rsidRPr="00DB716D">
              <w:rPr>
                <w:rFonts w:asciiTheme="minorHAnsi" w:eastAsia="Calibri" w:hAnsiTheme="minorHAnsi" w:cstheme="minorHAnsi"/>
                <w:color w:val="000000"/>
                <w:sz w:val="18"/>
                <w:szCs w:val="18"/>
                <w:lang w:val="fr-FR"/>
              </w:rPr>
              <w:t xml:space="preserve">Modul de intrări/ieşiri </w:t>
            </w:r>
            <w:proofErr w:type="gramStart"/>
            <w:r w:rsidRPr="00DB716D">
              <w:rPr>
                <w:rFonts w:asciiTheme="minorHAnsi" w:eastAsia="Calibri" w:hAnsiTheme="minorHAnsi" w:cstheme="minorHAnsi"/>
                <w:color w:val="000000"/>
                <w:sz w:val="18"/>
                <w:szCs w:val="18"/>
                <w:lang w:val="fr-FR"/>
              </w:rPr>
              <w:t>digitale;</w:t>
            </w:r>
            <w:proofErr w:type="gramEnd"/>
            <w:r w:rsidRPr="00DB716D">
              <w:rPr>
                <w:rFonts w:asciiTheme="minorHAnsi" w:eastAsia="Calibri" w:hAnsiTheme="minorHAnsi" w:cstheme="minorHAnsi"/>
                <w:color w:val="000000"/>
                <w:sz w:val="18"/>
                <w:szCs w:val="18"/>
                <w:lang w:val="fr-FR"/>
              </w:rPr>
              <w:t xml:space="preserve"> 12÷24VDC; Montare: DIN; IP20</w:t>
            </w:r>
          </w:p>
          <w:p w14:paraId="41277ECE" w14:textId="40990635" w:rsidR="00020E39" w:rsidRPr="00DB716D" w:rsidRDefault="00020E39" w:rsidP="00D53EEF">
            <w:pPr>
              <w:jc w:val="both"/>
              <w:rPr>
                <w:rFonts w:asciiTheme="minorHAnsi" w:eastAsia="Calibri" w:hAnsiTheme="minorHAnsi" w:cstheme="minorHAnsi"/>
                <w:i/>
                <w:iCs/>
                <w:sz w:val="18"/>
                <w:szCs w:val="18"/>
                <w:lang w:val="fr-FR"/>
              </w:rPr>
            </w:pPr>
          </w:p>
        </w:tc>
        <w:tc>
          <w:tcPr>
            <w:tcW w:w="4538" w:type="dxa"/>
            <w:shd w:val="clear" w:color="auto" w:fill="auto"/>
          </w:tcPr>
          <w:p w14:paraId="233876F6" w14:textId="77777777" w:rsidR="00020E39" w:rsidRPr="00DB716D" w:rsidRDefault="00020E39" w:rsidP="00D53EEF">
            <w:pPr>
              <w:jc w:val="both"/>
              <w:rPr>
                <w:rFonts w:asciiTheme="minorHAnsi" w:hAnsiTheme="minorHAnsi" w:cstheme="minorHAnsi"/>
                <w:sz w:val="18"/>
                <w:szCs w:val="18"/>
                <w:lang w:val="fr-FR"/>
              </w:rPr>
            </w:pPr>
            <w:r w:rsidRPr="00DB716D">
              <w:rPr>
                <w:rFonts w:asciiTheme="minorHAnsi" w:eastAsia="Calibri" w:hAnsiTheme="minorHAnsi" w:cstheme="minorHAnsi"/>
                <w:color w:val="000000"/>
                <w:sz w:val="18"/>
                <w:szCs w:val="18"/>
                <w:lang w:val="fr-FR"/>
              </w:rPr>
              <w:t xml:space="preserve">Modul de intrări/ieşiri digitale OB2-16 sau </w:t>
            </w:r>
            <w:proofErr w:type="gramStart"/>
            <w:r w:rsidRPr="00DB716D">
              <w:rPr>
                <w:rFonts w:asciiTheme="minorHAnsi" w:eastAsia="Calibri" w:hAnsiTheme="minorHAnsi" w:cstheme="minorHAnsi"/>
                <w:color w:val="000000"/>
                <w:sz w:val="18"/>
                <w:szCs w:val="18"/>
                <w:lang w:val="fr-FR"/>
              </w:rPr>
              <w:t xml:space="preserve">compatibil  </w:t>
            </w:r>
            <w:r w:rsidRPr="00DB716D">
              <w:rPr>
                <w:rFonts w:asciiTheme="minorHAnsi" w:hAnsiTheme="minorHAnsi" w:cstheme="minorHAnsi"/>
                <w:sz w:val="18"/>
                <w:szCs w:val="18"/>
                <w:lang w:val="fr-FR"/>
              </w:rPr>
              <w:t>cu</w:t>
            </w:r>
            <w:proofErr w:type="gramEnd"/>
            <w:r w:rsidRPr="00DB716D">
              <w:rPr>
                <w:rFonts w:asciiTheme="minorHAnsi" w:hAnsiTheme="minorHAnsi" w:cstheme="minorHAnsi"/>
                <w:sz w:val="18"/>
                <w:szCs w:val="18"/>
                <w:lang w:val="fr-FR"/>
              </w:rPr>
              <w:t xml:space="preserve"> următoarele caracteristici:</w:t>
            </w:r>
          </w:p>
          <w:p w14:paraId="483871D7" w14:textId="77777777" w:rsidR="00020E39" w:rsidRPr="00DB716D" w:rsidRDefault="00020E39" w:rsidP="00020E39">
            <w:pPr>
              <w:pStyle w:val="ListParagraph"/>
              <w:numPr>
                <w:ilvl w:val="0"/>
                <w:numId w:val="12"/>
              </w:numPr>
              <w:ind w:left="236" w:hanging="191"/>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Modul de intrări/ieșiri digitale</w:t>
            </w:r>
          </w:p>
          <w:p w14:paraId="387420F8" w14:textId="77777777" w:rsidR="00020E39" w:rsidRPr="00DB716D" w:rsidRDefault="00020E39" w:rsidP="00020E39">
            <w:pPr>
              <w:pStyle w:val="ListParagraph"/>
              <w:numPr>
                <w:ilvl w:val="0"/>
                <w:numId w:val="12"/>
              </w:numPr>
              <w:ind w:left="236" w:hanging="191"/>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 xml:space="preserve">Alimentare </w:t>
            </w:r>
            <w:proofErr w:type="gramStart"/>
            <w:r w:rsidRPr="00DB716D">
              <w:rPr>
                <w:rFonts w:asciiTheme="minorHAnsi" w:eastAsia="Calibri" w:hAnsiTheme="minorHAnsi" w:cstheme="minorHAnsi"/>
                <w:color w:val="000000"/>
                <w:sz w:val="18"/>
                <w:szCs w:val="18"/>
              </w:rPr>
              <w:t>12..</w:t>
            </w:r>
            <w:proofErr w:type="gramEnd"/>
            <w:r w:rsidRPr="00DB716D">
              <w:rPr>
                <w:rFonts w:asciiTheme="minorHAnsi" w:eastAsia="Calibri" w:hAnsiTheme="minorHAnsi" w:cstheme="minorHAnsi"/>
                <w:color w:val="000000"/>
                <w:sz w:val="18"/>
                <w:szCs w:val="18"/>
              </w:rPr>
              <w:t>24V DC</w:t>
            </w:r>
          </w:p>
          <w:p w14:paraId="5A219818" w14:textId="77777777" w:rsidR="00020E39" w:rsidRPr="00DB716D" w:rsidRDefault="00020E39" w:rsidP="00020E39">
            <w:pPr>
              <w:pStyle w:val="ListParagraph"/>
              <w:numPr>
                <w:ilvl w:val="0"/>
                <w:numId w:val="12"/>
              </w:numPr>
              <w:ind w:left="236" w:hanging="191"/>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Montare pe șină DIN</w:t>
            </w:r>
          </w:p>
          <w:p w14:paraId="55D4ADEE" w14:textId="77777777" w:rsidR="00020E39" w:rsidRPr="00DB716D" w:rsidRDefault="00020E39" w:rsidP="00020E39">
            <w:pPr>
              <w:pStyle w:val="ListParagraph"/>
              <w:numPr>
                <w:ilvl w:val="0"/>
                <w:numId w:val="12"/>
              </w:numPr>
              <w:ind w:left="236" w:hanging="191"/>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Clasă de etanșare IP20</w:t>
            </w:r>
          </w:p>
          <w:p w14:paraId="5B215BCD"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rPr>
            </w:pPr>
            <w:r w:rsidRPr="00DB716D">
              <w:rPr>
                <w:rFonts w:asciiTheme="minorHAnsi" w:eastAsia="Calibri" w:hAnsiTheme="minorHAnsi" w:cstheme="minorHAnsi"/>
                <w:color w:val="000000"/>
                <w:sz w:val="18"/>
                <w:szCs w:val="18"/>
                <w:lang w:val="fr-FR"/>
              </w:rPr>
              <w:t xml:space="preserve">Protocol de comunicare MODBUS ASCII, MODBUS RTU </w:t>
            </w:r>
          </w:p>
          <w:p w14:paraId="29CBA73C"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rPr>
            </w:pPr>
            <w:r w:rsidRPr="00DB716D">
              <w:rPr>
                <w:rFonts w:asciiTheme="minorHAnsi" w:hAnsiTheme="minorHAnsi" w:cstheme="minorHAnsi"/>
                <w:sz w:val="18"/>
                <w:szCs w:val="18"/>
              </w:rPr>
              <w:t>Port de I/O RS485</w:t>
            </w:r>
          </w:p>
          <w:p w14:paraId="04DB6186"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rPr>
            </w:pPr>
            <w:proofErr w:type="gramStart"/>
            <w:r w:rsidRPr="00DB716D">
              <w:rPr>
                <w:rFonts w:asciiTheme="minorHAnsi" w:hAnsiTheme="minorHAnsi" w:cstheme="minorHAnsi"/>
                <w:sz w:val="18"/>
                <w:szCs w:val="18"/>
                <w:lang w:val="fr-FR"/>
              </w:rPr>
              <w:t>Intrare:</w:t>
            </w:r>
            <w:proofErr w:type="gramEnd"/>
            <w:r w:rsidRPr="00DB716D">
              <w:rPr>
                <w:rFonts w:asciiTheme="minorHAnsi" w:hAnsiTheme="minorHAnsi" w:cstheme="minorHAnsi"/>
                <w:sz w:val="18"/>
                <w:szCs w:val="18"/>
                <w:lang w:val="fr-FR"/>
              </w:rPr>
              <w:t xml:space="preserve"> </w:t>
            </w:r>
            <w:r w:rsidRPr="00DB716D">
              <w:rPr>
                <w:rFonts w:asciiTheme="minorHAnsi" w:hAnsiTheme="minorHAnsi" w:cstheme="minorHAnsi"/>
                <w:color w:val="2E353B"/>
                <w:sz w:val="18"/>
                <w:szCs w:val="18"/>
                <w:shd w:val="clear" w:color="auto" w:fill="F5F5F5"/>
                <w:lang w:val="fr-FR"/>
              </w:rPr>
              <w:t>0...10V,  0...20mA,  NTC,  PTC1000,  Pt1000</w:t>
            </w:r>
          </w:p>
          <w:p w14:paraId="6F38F20C"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eastAsia="ro-RO"/>
              </w:rPr>
            </w:pPr>
          </w:p>
        </w:tc>
        <w:tc>
          <w:tcPr>
            <w:tcW w:w="992" w:type="dxa"/>
            <w:shd w:val="clear" w:color="auto" w:fill="auto"/>
          </w:tcPr>
          <w:p w14:paraId="76AAA22E"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3 buc</w:t>
            </w:r>
          </w:p>
        </w:tc>
        <w:tc>
          <w:tcPr>
            <w:tcW w:w="1134" w:type="dxa"/>
          </w:tcPr>
          <w:p w14:paraId="0B1CA73D" w14:textId="0B7ADB7B"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1109.24</w:t>
            </w:r>
          </w:p>
        </w:tc>
      </w:tr>
      <w:tr w:rsidR="00020E39" w:rsidRPr="00DB716D" w14:paraId="24CFB623" w14:textId="77777777" w:rsidTr="00DB716D">
        <w:tc>
          <w:tcPr>
            <w:tcW w:w="780" w:type="dxa"/>
            <w:shd w:val="clear" w:color="auto" w:fill="auto"/>
          </w:tcPr>
          <w:p w14:paraId="2C075F06" w14:textId="00F94036"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70</w:t>
            </w:r>
          </w:p>
        </w:tc>
        <w:tc>
          <w:tcPr>
            <w:tcW w:w="2227" w:type="dxa"/>
            <w:shd w:val="clear" w:color="auto" w:fill="auto"/>
          </w:tcPr>
          <w:p w14:paraId="31D52FFD" w14:textId="3FBA70E9" w:rsidR="00020E39" w:rsidRPr="00DB716D" w:rsidRDefault="00020E39" w:rsidP="00D53EEF">
            <w:pPr>
              <w:jc w:val="both"/>
              <w:rPr>
                <w:rFonts w:asciiTheme="minorHAnsi" w:eastAsia="Calibri" w:hAnsiTheme="minorHAnsi" w:cstheme="minorHAnsi"/>
                <w:color w:val="000000"/>
                <w:sz w:val="18"/>
                <w:szCs w:val="18"/>
                <w:lang w:val="fr-FR"/>
              </w:rPr>
            </w:pPr>
            <w:r w:rsidRPr="00DB716D">
              <w:rPr>
                <w:rFonts w:asciiTheme="minorHAnsi" w:eastAsia="Calibri" w:hAnsiTheme="minorHAnsi" w:cstheme="minorHAnsi"/>
                <w:color w:val="000000"/>
                <w:sz w:val="18"/>
                <w:szCs w:val="18"/>
                <w:lang w:val="fr-FR"/>
              </w:rPr>
              <w:t xml:space="preserve">Modul de intrări/ieşiri </w:t>
            </w:r>
            <w:proofErr w:type="gramStart"/>
            <w:r w:rsidRPr="00DB716D">
              <w:rPr>
                <w:rFonts w:asciiTheme="minorHAnsi" w:eastAsia="Calibri" w:hAnsiTheme="minorHAnsi" w:cstheme="minorHAnsi"/>
                <w:color w:val="000000"/>
                <w:sz w:val="18"/>
                <w:szCs w:val="18"/>
                <w:lang w:val="fr-FR"/>
              </w:rPr>
              <w:t>analogice;</w:t>
            </w:r>
            <w:proofErr w:type="gramEnd"/>
            <w:r w:rsidRPr="00DB716D">
              <w:rPr>
                <w:rFonts w:asciiTheme="minorHAnsi" w:eastAsia="Calibri" w:hAnsiTheme="minorHAnsi" w:cstheme="minorHAnsi"/>
                <w:color w:val="000000"/>
                <w:sz w:val="18"/>
                <w:szCs w:val="18"/>
                <w:lang w:val="fr-FR"/>
              </w:rPr>
              <w:t xml:space="preserve"> 10ksps; D-Sub 37pin; 0÷55°C</w:t>
            </w:r>
          </w:p>
          <w:p w14:paraId="6E8A6845" w14:textId="77777777" w:rsidR="008C29F2" w:rsidRPr="00DB716D" w:rsidRDefault="008C29F2" w:rsidP="00D53EEF">
            <w:pPr>
              <w:jc w:val="both"/>
              <w:rPr>
                <w:rFonts w:asciiTheme="minorHAnsi" w:hAnsiTheme="minorHAnsi" w:cstheme="minorHAnsi"/>
                <w:sz w:val="18"/>
                <w:szCs w:val="18"/>
                <w:lang w:val="fr-FR"/>
              </w:rPr>
            </w:pPr>
          </w:p>
          <w:p w14:paraId="5A9EC956" w14:textId="77777777" w:rsidR="00020E39" w:rsidRPr="00DB716D" w:rsidRDefault="00020E39" w:rsidP="00D53EEF">
            <w:pPr>
              <w:jc w:val="both"/>
              <w:rPr>
                <w:rFonts w:asciiTheme="minorHAnsi" w:eastAsia="Calibri" w:hAnsiTheme="minorHAnsi" w:cstheme="minorHAnsi"/>
                <w:sz w:val="18"/>
                <w:szCs w:val="18"/>
                <w:lang w:val="fr-FR"/>
              </w:rPr>
            </w:pPr>
          </w:p>
        </w:tc>
        <w:tc>
          <w:tcPr>
            <w:tcW w:w="4538" w:type="dxa"/>
            <w:shd w:val="clear" w:color="auto" w:fill="auto"/>
          </w:tcPr>
          <w:p w14:paraId="189ECC93" w14:textId="77777777" w:rsidR="00020E39" w:rsidRPr="00DB716D" w:rsidRDefault="00020E39" w:rsidP="00D53EEF">
            <w:pPr>
              <w:jc w:val="both"/>
              <w:rPr>
                <w:rFonts w:asciiTheme="minorHAnsi" w:hAnsiTheme="minorHAnsi" w:cstheme="minorHAnsi"/>
                <w:sz w:val="18"/>
                <w:szCs w:val="18"/>
                <w:lang w:val="fr-FR"/>
              </w:rPr>
            </w:pPr>
            <w:r w:rsidRPr="00DB716D">
              <w:rPr>
                <w:rFonts w:asciiTheme="minorHAnsi" w:eastAsia="Calibri" w:hAnsiTheme="minorHAnsi" w:cstheme="minorHAnsi"/>
                <w:color w:val="000000"/>
                <w:sz w:val="18"/>
                <w:szCs w:val="18"/>
                <w:lang w:val="fr-FR"/>
              </w:rPr>
              <w:t xml:space="preserve">Modul de intrări/ieşiri digitale USB-4702-AE sau </w:t>
            </w:r>
            <w:proofErr w:type="gramStart"/>
            <w:r w:rsidRPr="00DB716D">
              <w:rPr>
                <w:rFonts w:asciiTheme="minorHAnsi" w:eastAsia="Calibri" w:hAnsiTheme="minorHAnsi" w:cstheme="minorHAnsi"/>
                <w:color w:val="000000"/>
                <w:sz w:val="18"/>
                <w:szCs w:val="18"/>
                <w:lang w:val="fr-FR"/>
              </w:rPr>
              <w:t>compatibil;</w:t>
            </w:r>
            <w:proofErr w:type="gramEnd"/>
            <w:r w:rsidRPr="00DB716D">
              <w:rPr>
                <w:rFonts w:asciiTheme="minorHAnsi" w:eastAsia="Calibri" w:hAnsiTheme="minorHAnsi" w:cstheme="minorHAnsi"/>
                <w:color w:val="000000"/>
                <w:sz w:val="18"/>
                <w:szCs w:val="18"/>
                <w:lang w:val="fr-FR"/>
              </w:rPr>
              <w:t xml:space="preserve"> </w:t>
            </w:r>
            <w:r w:rsidRPr="00DB716D">
              <w:rPr>
                <w:rFonts w:asciiTheme="minorHAnsi" w:hAnsiTheme="minorHAnsi" w:cstheme="minorHAnsi"/>
                <w:sz w:val="18"/>
                <w:szCs w:val="18"/>
                <w:lang w:val="fr-FR"/>
              </w:rPr>
              <w:t>cu următoarele caracteristici:</w:t>
            </w:r>
          </w:p>
          <w:p w14:paraId="1F1ADF33" w14:textId="77777777" w:rsidR="00020E39" w:rsidRPr="00DB716D" w:rsidRDefault="00020E39" w:rsidP="00020E39">
            <w:pPr>
              <w:pStyle w:val="ListParagraph"/>
              <w:numPr>
                <w:ilvl w:val="0"/>
                <w:numId w:val="12"/>
              </w:numPr>
              <w:ind w:left="236" w:hanging="191"/>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Modul de intrări/ieșiri analogice</w:t>
            </w:r>
          </w:p>
          <w:p w14:paraId="64F1590E" w14:textId="77777777" w:rsidR="00020E39" w:rsidRPr="00DB716D" w:rsidRDefault="00020E39" w:rsidP="00020E39">
            <w:pPr>
              <w:pStyle w:val="ListParagraph"/>
              <w:numPr>
                <w:ilvl w:val="0"/>
                <w:numId w:val="12"/>
              </w:numPr>
              <w:ind w:left="236" w:hanging="191"/>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8 x intrări digitale</w:t>
            </w:r>
          </w:p>
          <w:p w14:paraId="19F24A66" w14:textId="77777777" w:rsidR="00020E39" w:rsidRPr="00DB716D" w:rsidRDefault="00020E39" w:rsidP="00020E39">
            <w:pPr>
              <w:pStyle w:val="ListParagraph"/>
              <w:numPr>
                <w:ilvl w:val="0"/>
                <w:numId w:val="12"/>
              </w:numPr>
              <w:ind w:left="236" w:hanging="191"/>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8 x ieșiri digitale</w:t>
            </w:r>
          </w:p>
          <w:p w14:paraId="7F1CFC80" w14:textId="77777777" w:rsidR="00020E39" w:rsidRPr="00DB716D" w:rsidRDefault="00020E39" w:rsidP="00020E39">
            <w:pPr>
              <w:pStyle w:val="ListParagraph"/>
              <w:numPr>
                <w:ilvl w:val="0"/>
                <w:numId w:val="12"/>
              </w:numPr>
              <w:ind w:left="236" w:hanging="191"/>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2 x ieșiri analogice</w:t>
            </w:r>
          </w:p>
          <w:p w14:paraId="160FA55A" w14:textId="77777777" w:rsidR="00020E39" w:rsidRPr="00DB716D" w:rsidRDefault="00020E39" w:rsidP="00020E39">
            <w:pPr>
              <w:pStyle w:val="ListParagraph"/>
              <w:numPr>
                <w:ilvl w:val="0"/>
                <w:numId w:val="12"/>
              </w:numPr>
              <w:ind w:left="236" w:hanging="191"/>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8 x intrări analogice</w:t>
            </w:r>
          </w:p>
          <w:p w14:paraId="71472211" w14:textId="77777777" w:rsidR="00020E39" w:rsidRPr="00DB716D" w:rsidRDefault="00020E39" w:rsidP="00020E39">
            <w:pPr>
              <w:pStyle w:val="ListParagraph"/>
              <w:numPr>
                <w:ilvl w:val="0"/>
                <w:numId w:val="12"/>
              </w:numPr>
              <w:ind w:left="236" w:hanging="191"/>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Viteză de reglare 10 kSps</w:t>
            </w:r>
          </w:p>
          <w:p w14:paraId="50F2E51B" w14:textId="77777777" w:rsidR="00020E39" w:rsidRPr="00DB716D" w:rsidRDefault="00020E39" w:rsidP="00020E39">
            <w:pPr>
              <w:pStyle w:val="ListParagraph"/>
              <w:numPr>
                <w:ilvl w:val="0"/>
                <w:numId w:val="12"/>
              </w:numPr>
              <w:ind w:left="236" w:hanging="191"/>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Conector DSUB 37</w:t>
            </w:r>
          </w:p>
          <w:p w14:paraId="114C0B43"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rPr>
            </w:pPr>
            <w:r w:rsidRPr="00DB716D">
              <w:rPr>
                <w:rFonts w:asciiTheme="minorHAnsi" w:hAnsiTheme="minorHAnsi" w:cstheme="minorHAnsi"/>
                <w:sz w:val="18"/>
                <w:szCs w:val="18"/>
                <w:lang w:val="fr-FR"/>
              </w:rPr>
              <w:t>Port de comunicare 1x USB 2.0</w:t>
            </w:r>
          </w:p>
          <w:p w14:paraId="2D58C3A3"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Accesorii PC: contor de 32 de biți</w:t>
            </w:r>
          </w:p>
        </w:tc>
        <w:tc>
          <w:tcPr>
            <w:tcW w:w="992" w:type="dxa"/>
            <w:shd w:val="clear" w:color="auto" w:fill="auto"/>
          </w:tcPr>
          <w:p w14:paraId="415603D4"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4 buc</w:t>
            </w:r>
          </w:p>
        </w:tc>
        <w:tc>
          <w:tcPr>
            <w:tcW w:w="1134" w:type="dxa"/>
          </w:tcPr>
          <w:p w14:paraId="1BDDBE06" w14:textId="0DD4B098"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2094.12</w:t>
            </w:r>
          </w:p>
        </w:tc>
      </w:tr>
      <w:tr w:rsidR="00020E39" w:rsidRPr="00DB716D" w14:paraId="4833ABCA" w14:textId="77777777" w:rsidTr="00DB716D">
        <w:tc>
          <w:tcPr>
            <w:tcW w:w="780" w:type="dxa"/>
            <w:shd w:val="clear" w:color="auto" w:fill="auto"/>
          </w:tcPr>
          <w:p w14:paraId="4F8B1AE8" w14:textId="61418690"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71</w:t>
            </w:r>
          </w:p>
        </w:tc>
        <w:tc>
          <w:tcPr>
            <w:tcW w:w="2227" w:type="dxa"/>
            <w:shd w:val="clear" w:color="auto" w:fill="auto"/>
          </w:tcPr>
          <w:p w14:paraId="269406FB" w14:textId="77777777" w:rsidR="00020E39" w:rsidRPr="00DB716D" w:rsidRDefault="00020E39" w:rsidP="00D53EEF">
            <w:pPr>
              <w:jc w:val="both"/>
              <w:rPr>
                <w:rFonts w:asciiTheme="minorHAnsi" w:hAnsiTheme="minorHAnsi" w:cstheme="minorHAnsi"/>
                <w:sz w:val="18"/>
                <w:szCs w:val="18"/>
                <w:lang w:val="fr-FR"/>
              </w:rPr>
            </w:pPr>
            <w:r w:rsidRPr="00DB716D">
              <w:rPr>
                <w:rFonts w:asciiTheme="minorHAnsi" w:eastAsia="Calibri" w:hAnsiTheme="minorHAnsi" w:cstheme="minorHAnsi"/>
                <w:color w:val="000000"/>
                <w:sz w:val="18"/>
                <w:szCs w:val="18"/>
                <w:lang w:val="fr-FR"/>
              </w:rPr>
              <w:t xml:space="preserve">Modul de intrări/ieşiri </w:t>
            </w:r>
            <w:proofErr w:type="gramStart"/>
            <w:r w:rsidRPr="00DB716D">
              <w:rPr>
                <w:rFonts w:asciiTheme="minorHAnsi" w:eastAsia="Calibri" w:hAnsiTheme="minorHAnsi" w:cstheme="minorHAnsi"/>
                <w:color w:val="000000"/>
                <w:sz w:val="18"/>
                <w:szCs w:val="18"/>
                <w:lang w:val="fr-FR"/>
              </w:rPr>
              <w:t>analogice;</w:t>
            </w:r>
            <w:proofErr w:type="gramEnd"/>
            <w:r w:rsidRPr="00DB716D">
              <w:rPr>
                <w:rFonts w:asciiTheme="minorHAnsi" w:eastAsia="Calibri" w:hAnsiTheme="minorHAnsi" w:cstheme="minorHAnsi"/>
                <w:color w:val="000000"/>
                <w:sz w:val="18"/>
                <w:szCs w:val="18"/>
                <w:lang w:val="fr-FR"/>
              </w:rPr>
              <w:t xml:space="preserve"> 48ksps; 0÷55°C; 500mA</w:t>
            </w:r>
          </w:p>
          <w:p w14:paraId="17DC96B7" w14:textId="7A51604B" w:rsidR="002001DC" w:rsidRPr="00DB716D" w:rsidRDefault="002001DC" w:rsidP="00D53EEF">
            <w:pPr>
              <w:jc w:val="both"/>
              <w:rPr>
                <w:rFonts w:asciiTheme="minorHAnsi" w:eastAsia="Calibri" w:hAnsiTheme="minorHAnsi" w:cstheme="minorHAnsi"/>
                <w:sz w:val="18"/>
                <w:szCs w:val="18"/>
                <w:lang w:val="fr-FR"/>
              </w:rPr>
            </w:pPr>
          </w:p>
        </w:tc>
        <w:tc>
          <w:tcPr>
            <w:tcW w:w="4538" w:type="dxa"/>
            <w:shd w:val="clear" w:color="auto" w:fill="auto"/>
          </w:tcPr>
          <w:p w14:paraId="048EA18F" w14:textId="77777777" w:rsidR="00020E39" w:rsidRPr="00DB716D" w:rsidRDefault="00020E39" w:rsidP="00D53EEF">
            <w:pPr>
              <w:jc w:val="both"/>
              <w:rPr>
                <w:rFonts w:asciiTheme="minorHAnsi" w:hAnsiTheme="minorHAnsi" w:cstheme="minorHAnsi"/>
                <w:sz w:val="18"/>
                <w:szCs w:val="18"/>
                <w:lang w:val="fr-FR"/>
              </w:rPr>
            </w:pPr>
            <w:r w:rsidRPr="00DB716D">
              <w:rPr>
                <w:rFonts w:asciiTheme="minorHAnsi" w:eastAsia="Calibri" w:hAnsiTheme="minorHAnsi" w:cstheme="minorHAnsi"/>
                <w:color w:val="000000"/>
                <w:sz w:val="18"/>
                <w:szCs w:val="18"/>
                <w:lang w:val="fr-FR"/>
              </w:rPr>
              <w:t xml:space="preserve">Modul de intrări/ieşiri digitale USB-4704-AE sau </w:t>
            </w:r>
            <w:proofErr w:type="gramStart"/>
            <w:r w:rsidRPr="00DB716D">
              <w:rPr>
                <w:rFonts w:asciiTheme="minorHAnsi" w:eastAsia="Calibri" w:hAnsiTheme="minorHAnsi" w:cstheme="minorHAnsi"/>
                <w:color w:val="000000"/>
                <w:sz w:val="18"/>
                <w:szCs w:val="18"/>
                <w:lang w:val="fr-FR"/>
              </w:rPr>
              <w:t>compatibil;</w:t>
            </w:r>
            <w:proofErr w:type="gramEnd"/>
            <w:r w:rsidRPr="00DB716D">
              <w:rPr>
                <w:rFonts w:asciiTheme="minorHAnsi" w:eastAsia="Calibri" w:hAnsiTheme="minorHAnsi" w:cstheme="minorHAnsi"/>
                <w:color w:val="000000"/>
                <w:sz w:val="18"/>
                <w:szCs w:val="18"/>
                <w:lang w:val="fr-FR"/>
              </w:rPr>
              <w:t xml:space="preserve"> </w:t>
            </w:r>
            <w:r w:rsidRPr="00DB716D">
              <w:rPr>
                <w:rFonts w:asciiTheme="minorHAnsi" w:hAnsiTheme="minorHAnsi" w:cstheme="minorHAnsi"/>
                <w:sz w:val="18"/>
                <w:szCs w:val="18"/>
                <w:lang w:val="fr-FR"/>
              </w:rPr>
              <w:t>cu următoarele caracteristici:</w:t>
            </w:r>
          </w:p>
          <w:p w14:paraId="6ED88B77" w14:textId="77777777" w:rsidR="00020E39" w:rsidRPr="00DB716D" w:rsidRDefault="00020E39" w:rsidP="00020E39">
            <w:pPr>
              <w:pStyle w:val="ListParagraph"/>
              <w:numPr>
                <w:ilvl w:val="0"/>
                <w:numId w:val="12"/>
              </w:numPr>
              <w:ind w:left="236" w:hanging="191"/>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Modul de intrări/ieșiri analogice</w:t>
            </w:r>
          </w:p>
          <w:p w14:paraId="046B4DFE" w14:textId="77777777" w:rsidR="00020E39" w:rsidRPr="00DB716D" w:rsidRDefault="00020E39" w:rsidP="00020E39">
            <w:pPr>
              <w:pStyle w:val="ListParagraph"/>
              <w:numPr>
                <w:ilvl w:val="0"/>
                <w:numId w:val="12"/>
              </w:numPr>
              <w:ind w:left="236" w:hanging="191"/>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8 x intrări digitale</w:t>
            </w:r>
          </w:p>
          <w:p w14:paraId="239BC332" w14:textId="77777777" w:rsidR="00020E39" w:rsidRPr="00DB716D" w:rsidRDefault="00020E39" w:rsidP="00020E39">
            <w:pPr>
              <w:pStyle w:val="ListParagraph"/>
              <w:numPr>
                <w:ilvl w:val="0"/>
                <w:numId w:val="12"/>
              </w:numPr>
              <w:ind w:left="236" w:hanging="191"/>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8 x ieșiri digitale</w:t>
            </w:r>
          </w:p>
          <w:p w14:paraId="299C184D" w14:textId="77777777" w:rsidR="00020E39" w:rsidRPr="00DB716D" w:rsidRDefault="00020E39" w:rsidP="00020E39">
            <w:pPr>
              <w:pStyle w:val="ListParagraph"/>
              <w:numPr>
                <w:ilvl w:val="0"/>
                <w:numId w:val="12"/>
              </w:numPr>
              <w:ind w:left="236" w:hanging="191"/>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2 x ieșiri analogice</w:t>
            </w:r>
          </w:p>
          <w:p w14:paraId="645D1238" w14:textId="77777777" w:rsidR="00020E39" w:rsidRPr="00DB716D" w:rsidRDefault="00020E39" w:rsidP="00020E39">
            <w:pPr>
              <w:pStyle w:val="ListParagraph"/>
              <w:numPr>
                <w:ilvl w:val="0"/>
                <w:numId w:val="12"/>
              </w:numPr>
              <w:ind w:left="236" w:hanging="191"/>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8 x intrări analogice</w:t>
            </w:r>
          </w:p>
          <w:p w14:paraId="6190DCC9" w14:textId="77777777" w:rsidR="00020E39" w:rsidRPr="00DB716D" w:rsidRDefault="00020E39" w:rsidP="00020E39">
            <w:pPr>
              <w:pStyle w:val="ListParagraph"/>
              <w:numPr>
                <w:ilvl w:val="0"/>
                <w:numId w:val="12"/>
              </w:numPr>
              <w:ind w:left="236" w:hanging="191"/>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Viteză de reglare 48 kSps</w:t>
            </w:r>
          </w:p>
          <w:p w14:paraId="0D73012F"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rPr>
            </w:pPr>
            <w:r w:rsidRPr="00DB716D">
              <w:rPr>
                <w:rFonts w:asciiTheme="minorHAnsi" w:hAnsiTheme="minorHAnsi" w:cstheme="minorHAnsi"/>
                <w:sz w:val="18"/>
                <w:szCs w:val="18"/>
                <w:lang w:val="fr-FR"/>
              </w:rPr>
              <w:t>Port de comunicare 1x USB 2.0</w:t>
            </w:r>
          </w:p>
          <w:p w14:paraId="10012CB6"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Accesorii PC: contor de 32 de biți</w:t>
            </w:r>
          </w:p>
        </w:tc>
        <w:tc>
          <w:tcPr>
            <w:tcW w:w="992" w:type="dxa"/>
            <w:shd w:val="clear" w:color="auto" w:fill="auto"/>
          </w:tcPr>
          <w:p w14:paraId="181D0448"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2 buc</w:t>
            </w:r>
          </w:p>
        </w:tc>
        <w:tc>
          <w:tcPr>
            <w:tcW w:w="1134" w:type="dxa"/>
          </w:tcPr>
          <w:p w14:paraId="2C3A008B" w14:textId="294CE544"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1672.27</w:t>
            </w:r>
          </w:p>
        </w:tc>
      </w:tr>
      <w:tr w:rsidR="00020E39" w:rsidRPr="00DB716D" w14:paraId="3C4DFB02" w14:textId="77777777" w:rsidTr="00DB716D">
        <w:tc>
          <w:tcPr>
            <w:tcW w:w="780" w:type="dxa"/>
            <w:shd w:val="clear" w:color="auto" w:fill="auto"/>
          </w:tcPr>
          <w:p w14:paraId="01522F51" w14:textId="38A9459A" w:rsidR="00020E39" w:rsidRPr="00DB716D" w:rsidRDefault="00020E39"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7</w:t>
            </w:r>
            <w:r w:rsidR="00D53EEF" w:rsidRPr="00DB716D">
              <w:rPr>
                <w:rFonts w:asciiTheme="minorHAnsi" w:hAnsiTheme="minorHAnsi" w:cstheme="minorHAnsi"/>
                <w:sz w:val="18"/>
                <w:szCs w:val="18"/>
              </w:rPr>
              <w:t>2</w:t>
            </w:r>
          </w:p>
        </w:tc>
        <w:tc>
          <w:tcPr>
            <w:tcW w:w="2227" w:type="dxa"/>
            <w:shd w:val="clear" w:color="auto" w:fill="auto"/>
          </w:tcPr>
          <w:p w14:paraId="48EDDC1D"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Osciloscop: digital; Canale: 2; 50MHz; 500Msps; 25kpts; ≤7ns</w:t>
            </w:r>
          </w:p>
          <w:p w14:paraId="68222C63" w14:textId="20B2A352" w:rsidR="002001DC" w:rsidRPr="00DB716D" w:rsidRDefault="002001DC" w:rsidP="008C29F2">
            <w:pPr>
              <w:jc w:val="both"/>
              <w:rPr>
                <w:rFonts w:asciiTheme="minorHAnsi" w:eastAsia="Calibri" w:hAnsiTheme="minorHAnsi" w:cstheme="minorHAnsi"/>
                <w:sz w:val="18"/>
                <w:szCs w:val="18"/>
              </w:rPr>
            </w:pPr>
          </w:p>
        </w:tc>
        <w:tc>
          <w:tcPr>
            <w:tcW w:w="4538" w:type="dxa"/>
            <w:shd w:val="clear" w:color="auto" w:fill="auto"/>
          </w:tcPr>
          <w:p w14:paraId="020DADD5" w14:textId="77777777" w:rsidR="00020E39" w:rsidRPr="00DB716D" w:rsidRDefault="00020E39" w:rsidP="00D53EEF">
            <w:pPr>
              <w:pStyle w:val="ListParagraph"/>
              <w:ind w:lef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Osciloscop digital DSO5102P sau compatibil cu următoarele </w:t>
            </w:r>
            <w:proofErr w:type="gramStart"/>
            <w:r w:rsidRPr="00DB716D">
              <w:rPr>
                <w:rFonts w:asciiTheme="minorHAnsi" w:hAnsiTheme="minorHAnsi" w:cstheme="minorHAnsi"/>
                <w:sz w:val="18"/>
                <w:szCs w:val="18"/>
                <w:lang w:val="fr-FR" w:eastAsia="ro-RO"/>
              </w:rPr>
              <w:t>caracteristici:</w:t>
            </w:r>
            <w:proofErr w:type="gramEnd"/>
          </w:p>
          <w:p w14:paraId="61D26C04"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Osciloscop digital</w:t>
            </w:r>
          </w:p>
          <w:p w14:paraId="6086B2AA"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2 canale</w:t>
            </w:r>
          </w:p>
          <w:p w14:paraId="2A81131A"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Rata de scanare 1GSps (în timp real) sau 25Gsp (în timp echivalent)</w:t>
            </w:r>
          </w:p>
          <w:p w14:paraId="34C6A323"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Buffer de </w:t>
            </w:r>
            <w:proofErr w:type="gramStart"/>
            <w:r w:rsidRPr="00DB716D">
              <w:rPr>
                <w:rFonts w:asciiTheme="minorHAnsi" w:hAnsiTheme="minorHAnsi" w:cstheme="minorHAnsi"/>
                <w:sz w:val="18"/>
                <w:szCs w:val="18"/>
                <w:lang w:eastAsia="ro-RO"/>
              </w:rPr>
              <w:t>înregistrare :</w:t>
            </w:r>
            <w:proofErr w:type="gramEnd"/>
            <w:r w:rsidRPr="00DB716D">
              <w:rPr>
                <w:rFonts w:asciiTheme="minorHAnsi" w:hAnsiTheme="minorHAnsi" w:cstheme="minorHAnsi"/>
                <w:sz w:val="18"/>
                <w:szCs w:val="18"/>
                <w:lang w:eastAsia="ro-RO"/>
              </w:rPr>
              <w:t xml:space="preserve"> 40kpts</w:t>
            </w:r>
          </w:p>
          <w:p w14:paraId="436D55A0"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Afișare 7inch (800x480) color</w:t>
            </w:r>
          </w:p>
          <w:p w14:paraId="547AA1C8"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Baza de timp 4ns…40s/div</w:t>
            </w:r>
          </w:p>
          <w:p w14:paraId="7F9D5A82"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Rezoluție pe verticală 8 biți</w:t>
            </w:r>
          </w:p>
          <w:p w14:paraId="52A619CC"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Interfața USB</w:t>
            </w:r>
          </w:p>
          <w:p w14:paraId="49388897"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Sursă de alimentare 120…240V AC, 50 Hz</w:t>
            </w:r>
          </w:p>
          <w:p w14:paraId="18DCEEC3"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Mufă de alimentare EU</w:t>
            </w:r>
          </w:p>
          <w:p w14:paraId="6EC06383" w14:textId="77777777" w:rsidR="00020E39" w:rsidRPr="00DB716D" w:rsidRDefault="00F978B6" w:rsidP="00020E39">
            <w:pPr>
              <w:pStyle w:val="ListParagraph"/>
              <w:numPr>
                <w:ilvl w:val="0"/>
                <w:numId w:val="12"/>
              </w:numPr>
              <w:ind w:left="236" w:hanging="191"/>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Bandă de frecvența de măsura minim 5</w:t>
            </w:r>
            <w:r w:rsidR="00020E39" w:rsidRPr="00DB716D">
              <w:rPr>
                <w:rFonts w:asciiTheme="minorHAnsi" w:hAnsiTheme="minorHAnsi" w:cstheme="minorHAnsi"/>
                <w:sz w:val="18"/>
                <w:szCs w:val="18"/>
                <w:lang w:val="fr-FR" w:eastAsia="ro-RO"/>
              </w:rPr>
              <w:t>0MHz</w:t>
            </w:r>
          </w:p>
          <w:p w14:paraId="65B68D07"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Funcţie AUTOSET, stabilire automată a parametrilor afişaţi (timp, intensificare)</w:t>
            </w:r>
          </w:p>
          <w:p w14:paraId="274D29E0"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Măsurare cu ajutorul cursoarelor</w:t>
            </w:r>
          </w:p>
          <w:p w14:paraId="564C322B"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Măsurare automată a mai multor parametrii</w:t>
            </w:r>
          </w:p>
          <w:p w14:paraId="442D7383"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Funcţie Holdoff: 100ns...10s</w:t>
            </w:r>
          </w:p>
          <w:p w14:paraId="1EB544E7"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Memorie 1000 ecrane</w:t>
            </w:r>
          </w:p>
          <w:p w14:paraId="2B21235E" w14:textId="77777777" w:rsidR="00020E39" w:rsidRPr="00DB716D" w:rsidRDefault="00020E39" w:rsidP="00D53EEF">
            <w:pPr>
              <w:ind w:left="236" w:hanging="191"/>
              <w:rPr>
                <w:rFonts w:asciiTheme="minorHAnsi" w:hAnsiTheme="minorHAnsi" w:cstheme="minorHAnsi"/>
                <w:sz w:val="18"/>
                <w:szCs w:val="18"/>
              </w:rPr>
            </w:pPr>
            <w:r w:rsidRPr="00DB716D">
              <w:rPr>
                <w:rFonts w:asciiTheme="minorHAnsi" w:hAnsiTheme="minorHAnsi" w:cstheme="minorHAnsi"/>
                <w:sz w:val="18"/>
                <w:szCs w:val="18"/>
              </w:rPr>
              <w:t>Dotări standard</w:t>
            </w:r>
          </w:p>
          <w:p w14:paraId="315691A2"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2 sonde osciloscop</w:t>
            </w:r>
          </w:p>
          <w:p w14:paraId="611DCE70"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cablu USB</w:t>
            </w:r>
          </w:p>
          <w:p w14:paraId="4F858FAE"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software</w:t>
            </w:r>
          </w:p>
          <w:p w14:paraId="51E5DCC1"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cablu alimentare</w:t>
            </w:r>
          </w:p>
        </w:tc>
        <w:tc>
          <w:tcPr>
            <w:tcW w:w="992" w:type="dxa"/>
            <w:shd w:val="clear" w:color="auto" w:fill="auto"/>
          </w:tcPr>
          <w:p w14:paraId="7A52AA15"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5 buc</w:t>
            </w:r>
          </w:p>
        </w:tc>
        <w:tc>
          <w:tcPr>
            <w:tcW w:w="1134" w:type="dxa"/>
          </w:tcPr>
          <w:p w14:paraId="5053DCE4" w14:textId="7CEA007B"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5810.92</w:t>
            </w:r>
          </w:p>
        </w:tc>
      </w:tr>
      <w:tr w:rsidR="00020E39" w:rsidRPr="00DB716D" w14:paraId="4AB6F377" w14:textId="77777777" w:rsidTr="00DB716D">
        <w:tc>
          <w:tcPr>
            <w:tcW w:w="780" w:type="dxa"/>
            <w:shd w:val="clear" w:color="auto" w:fill="auto"/>
          </w:tcPr>
          <w:p w14:paraId="16A34FF3" w14:textId="2EBB4F64"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73</w:t>
            </w:r>
          </w:p>
        </w:tc>
        <w:tc>
          <w:tcPr>
            <w:tcW w:w="2227" w:type="dxa"/>
            <w:shd w:val="clear" w:color="auto" w:fill="auto"/>
          </w:tcPr>
          <w:p w14:paraId="123ED70D"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Transmitator/Emitator Video 5,8 GHz</w:t>
            </w:r>
          </w:p>
          <w:p w14:paraId="0FCCC2ED" w14:textId="6AC7171A" w:rsidR="002001DC" w:rsidRPr="00DB716D" w:rsidRDefault="002001DC" w:rsidP="008C29F2">
            <w:pPr>
              <w:jc w:val="both"/>
              <w:rPr>
                <w:rFonts w:asciiTheme="minorHAnsi" w:eastAsia="Calibri" w:hAnsiTheme="minorHAnsi" w:cstheme="minorHAnsi"/>
                <w:sz w:val="18"/>
                <w:szCs w:val="18"/>
              </w:rPr>
            </w:pPr>
          </w:p>
        </w:tc>
        <w:tc>
          <w:tcPr>
            <w:tcW w:w="4538" w:type="dxa"/>
            <w:shd w:val="clear" w:color="auto" w:fill="auto"/>
          </w:tcPr>
          <w:p w14:paraId="3D5EB03A" w14:textId="77777777" w:rsidR="00020E39" w:rsidRPr="00DB716D" w:rsidRDefault="00020E39" w:rsidP="00D53EEF">
            <w:pPr>
              <w:pStyle w:val="ListParagraph"/>
              <w:ind w:lef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Emițător/receptor video PFM881 sau compatibil cu următoarele caracteristici:</w:t>
            </w:r>
          </w:p>
          <w:p w14:paraId="749B6866"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color w:val="333333"/>
                <w:sz w:val="18"/>
                <w:szCs w:val="18"/>
                <w:shd w:val="clear" w:color="auto" w:fill="F5F5F5"/>
              </w:rPr>
              <w:t>Acoperire wireless pe o distanță mai mica de km;</w:t>
            </w:r>
          </w:p>
          <w:p w14:paraId="09010E43"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rPr>
              <w:t>Suport auto-range</w:t>
            </w:r>
          </w:p>
          <w:p w14:paraId="088CE7E6"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Funcționare în 5GHz</w:t>
            </w:r>
          </w:p>
          <w:p w14:paraId="20A927F1"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Suportă controlul fluxului de date</w:t>
            </w:r>
          </w:p>
          <w:p w14:paraId="146E03AC"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Suportă partiții pe VLAN</w:t>
            </w:r>
          </w:p>
          <w:p w14:paraId="5B8F9D06"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Stadard Wireless IEEE 802.11 a/n</w:t>
            </w:r>
          </w:p>
          <w:p w14:paraId="2F87CA38"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Viteză wireless 300Mbps</w:t>
            </w:r>
          </w:p>
          <w:p w14:paraId="0765946C"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Modulație OFDM</w:t>
            </w:r>
          </w:p>
          <w:p w14:paraId="5EFBB10C"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Antenna încorporată de 15dBi</w:t>
            </w:r>
          </w:p>
          <w:p w14:paraId="78C413F0"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Putere de emisie 27 dBm</w:t>
            </w:r>
          </w:p>
          <w:p w14:paraId="153DE4B0"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Alimentare PoE prin RJ45, maxim 8W</w:t>
            </w:r>
          </w:p>
          <w:p w14:paraId="027AE937"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Mod rețea: Router/ Bridge</w:t>
            </w:r>
          </w:p>
          <w:p w14:paraId="40519C13"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Mod de operare: Access Point/Client/WDS AP/WDS Client/WDS Repeater</w:t>
            </w:r>
          </w:p>
          <w:p w14:paraId="15DD6E7B"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Mecanism de securizare: IP/MAC</w:t>
            </w:r>
          </w:p>
          <w:p w14:paraId="6AE42C8A"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Suporta TDMA</w:t>
            </w:r>
          </w:p>
          <w:p w14:paraId="4E8D8B64" w14:textId="77777777" w:rsidR="00020E39" w:rsidRPr="00DB716D" w:rsidRDefault="00020E39" w:rsidP="00D53EEF">
            <w:pPr>
              <w:pStyle w:val="ListParagraph"/>
              <w:ind w:lef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Emițător/receptor video/date RBMetalG-52SHPacn sau compatibil cu următoarele caracteristici:</w:t>
            </w:r>
          </w:p>
          <w:p w14:paraId="27294C7A"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Comunicații în spectrul 2,4GHz/5GHz</w:t>
            </w:r>
          </w:p>
          <w:p w14:paraId="7667B34B"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Rata de transfer de 54Mbps</w:t>
            </w:r>
          </w:p>
          <w:p w14:paraId="03562F53"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Port Ethernet LAN 10/100/1000Mbps</w:t>
            </w:r>
          </w:p>
          <w:p w14:paraId="1C6225FF"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Standard rețea IEEE 802.11 a/ac/b/g/n</w:t>
            </w:r>
          </w:p>
          <w:p w14:paraId="7C586CDE"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Puter de emisie 31 dBmW</w:t>
            </w:r>
          </w:p>
          <w:p w14:paraId="67557A8E"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Conexiune 1 port RJ45</w:t>
            </w:r>
          </w:p>
          <w:p w14:paraId="554B87CE"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Alimentare PoE, tensiune de intrare 10…30V, tensiune de ieșire 24V, current consumat 0,8A</w:t>
            </w:r>
          </w:p>
          <w:p w14:paraId="4DA5CB18"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Antenă omnidirecționala de 8dBi</w:t>
            </w:r>
          </w:p>
          <w:p w14:paraId="6C6D28B7"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Montare pe stâlp</w:t>
            </w:r>
          </w:p>
        </w:tc>
        <w:tc>
          <w:tcPr>
            <w:tcW w:w="992" w:type="dxa"/>
            <w:shd w:val="clear" w:color="auto" w:fill="auto"/>
          </w:tcPr>
          <w:p w14:paraId="32BFDBE2"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2 buc</w:t>
            </w:r>
          </w:p>
        </w:tc>
        <w:tc>
          <w:tcPr>
            <w:tcW w:w="1134" w:type="dxa"/>
          </w:tcPr>
          <w:p w14:paraId="05633A0F"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2016.81 lei</w:t>
            </w:r>
          </w:p>
        </w:tc>
      </w:tr>
      <w:tr w:rsidR="00020E39" w:rsidRPr="00DB716D" w14:paraId="4DD0993E" w14:textId="77777777" w:rsidTr="00DB716D">
        <w:tc>
          <w:tcPr>
            <w:tcW w:w="780" w:type="dxa"/>
            <w:shd w:val="clear" w:color="auto" w:fill="auto"/>
          </w:tcPr>
          <w:p w14:paraId="67A707E6" w14:textId="6B3E40E6"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74</w:t>
            </w:r>
          </w:p>
        </w:tc>
        <w:tc>
          <w:tcPr>
            <w:tcW w:w="2227" w:type="dxa"/>
            <w:shd w:val="clear" w:color="auto" w:fill="auto"/>
          </w:tcPr>
          <w:p w14:paraId="7D1BBC39" w14:textId="77777777" w:rsidR="00020E39" w:rsidRPr="00DB716D" w:rsidRDefault="00020E39" w:rsidP="00D53EEF">
            <w:pPr>
              <w:jc w:val="both"/>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Camera aeriana</w:t>
            </w:r>
          </w:p>
          <w:p w14:paraId="0DE7036F" w14:textId="62B12879" w:rsidR="002001DC" w:rsidRPr="00DB716D" w:rsidRDefault="002001DC" w:rsidP="00D53EEF">
            <w:pPr>
              <w:jc w:val="both"/>
              <w:rPr>
                <w:rFonts w:asciiTheme="minorHAnsi" w:eastAsia="Calibri" w:hAnsiTheme="minorHAnsi" w:cstheme="minorHAnsi"/>
                <w:sz w:val="18"/>
                <w:szCs w:val="18"/>
              </w:rPr>
            </w:pPr>
            <w:r w:rsidRPr="00DB716D">
              <w:rPr>
                <w:rFonts w:asciiTheme="minorHAnsi" w:eastAsia="Calibri" w:hAnsiTheme="minorHAnsi" w:cstheme="minorHAnsi"/>
                <w:i/>
                <w:color w:val="FF0000"/>
                <w:sz w:val="18"/>
                <w:szCs w:val="18"/>
                <w:lang w:val="fr-FR"/>
              </w:rPr>
              <w:t xml:space="preserve"> </w:t>
            </w:r>
          </w:p>
        </w:tc>
        <w:tc>
          <w:tcPr>
            <w:tcW w:w="4538" w:type="dxa"/>
            <w:shd w:val="clear" w:color="auto" w:fill="auto"/>
          </w:tcPr>
          <w:p w14:paraId="727B7CFB"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Cameră aeriana video model GoPro HERO9 Black, 5K sau compatibilă cu următoarele caracteristici:</w:t>
            </w:r>
          </w:p>
          <w:p w14:paraId="0676AA37"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Diagonală 2,27 inch</w:t>
            </w:r>
          </w:p>
          <w:p w14:paraId="116CAB5E"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Suport înregistrare SD</w:t>
            </w:r>
          </w:p>
          <w:p w14:paraId="10F6EF25"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Conectivitate WiFI, Bluetooth, CPS, USB</w:t>
            </w:r>
          </w:p>
          <w:p w14:paraId="6C41288B" w14:textId="6B03D704"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Afișaj</w:t>
            </w:r>
            <w:r w:rsidR="00E72950">
              <w:rPr>
                <w:rFonts w:asciiTheme="minorHAnsi" w:hAnsiTheme="minorHAnsi" w:cstheme="minorHAnsi"/>
                <w:sz w:val="18"/>
                <w:szCs w:val="18"/>
                <w:lang w:eastAsia="ro-RO"/>
              </w:rPr>
              <w:t>:</w:t>
            </w:r>
            <w:r w:rsidRPr="00DB716D">
              <w:rPr>
                <w:rFonts w:asciiTheme="minorHAnsi" w:hAnsiTheme="minorHAnsi" w:cstheme="minorHAnsi"/>
                <w:sz w:val="18"/>
                <w:szCs w:val="18"/>
                <w:lang w:eastAsia="ro-RO"/>
              </w:rPr>
              <w:t xml:space="preserve">  Toch Screen LCD 2,27”</w:t>
            </w:r>
          </w:p>
          <w:p w14:paraId="1ABD4EFD"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Conector: USB C</w:t>
            </w:r>
          </w:p>
          <w:p w14:paraId="6B8C085D"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Senzor de imagine: CMOS</w:t>
            </w:r>
          </w:p>
          <w:p w14:paraId="7629CA6C"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Procesor de imagine GP1</w:t>
            </w:r>
          </w:p>
          <w:p w14:paraId="3C478E24"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Format video 16:9; 4:3</w:t>
            </w:r>
          </w:p>
          <w:p w14:paraId="2024CD20"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Rezoluție sensor: 20MP</w:t>
            </w:r>
          </w:p>
          <w:p w14:paraId="3EDE1A7E"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Lentilă: SuperView, Wide, Linear, Narrow</w:t>
            </w:r>
          </w:p>
          <w:p w14:paraId="69AB33C1"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Rezistentă la scufundare (până la 10m), la șoc, la temperatură, la umiditate, la praf (IPX5)</w:t>
            </w:r>
          </w:p>
          <w:p w14:paraId="67ED671A"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Ecran color</w:t>
            </w:r>
          </w:p>
          <w:p w14:paraId="1999312E"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Baterie reîncărcabilă de min 1720 mAh</w:t>
            </w:r>
          </w:p>
          <w:p w14:paraId="2500784C"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Dimensiuni maxime: 7.2x3.4x5.5 cmxcmxcm</w:t>
            </w:r>
          </w:p>
        </w:tc>
        <w:tc>
          <w:tcPr>
            <w:tcW w:w="992" w:type="dxa"/>
            <w:shd w:val="clear" w:color="auto" w:fill="auto"/>
          </w:tcPr>
          <w:p w14:paraId="1E13B322"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 buc</w:t>
            </w:r>
          </w:p>
        </w:tc>
        <w:tc>
          <w:tcPr>
            <w:tcW w:w="1134" w:type="dxa"/>
          </w:tcPr>
          <w:p w14:paraId="74CBE9AD" w14:textId="50C71D3C"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2096.6</w:t>
            </w:r>
          </w:p>
        </w:tc>
      </w:tr>
      <w:tr w:rsidR="00020E39" w:rsidRPr="00DB716D" w14:paraId="2677C709" w14:textId="77777777" w:rsidTr="00DB716D">
        <w:tc>
          <w:tcPr>
            <w:tcW w:w="780" w:type="dxa"/>
            <w:shd w:val="clear" w:color="auto" w:fill="auto"/>
          </w:tcPr>
          <w:p w14:paraId="5693C20E" w14:textId="132C8A78"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75</w:t>
            </w:r>
          </w:p>
        </w:tc>
        <w:tc>
          <w:tcPr>
            <w:tcW w:w="2227" w:type="dxa"/>
            <w:shd w:val="clear" w:color="auto" w:fill="auto"/>
          </w:tcPr>
          <w:p w14:paraId="7D886774"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Sursa 12V@10A</w:t>
            </w:r>
          </w:p>
          <w:p w14:paraId="74F5BB35"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121BDA04"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Sursă de alimentare EDR-120-12 sau compatibilă cu următoarele </w:t>
            </w:r>
            <w:proofErr w:type="gramStart"/>
            <w:r w:rsidRPr="00DB716D">
              <w:rPr>
                <w:rFonts w:asciiTheme="minorHAnsi" w:hAnsiTheme="minorHAnsi" w:cstheme="minorHAnsi"/>
                <w:sz w:val="18"/>
                <w:szCs w:val="18"/>
                <w:lang w:val="fr-FR" w:eastAsia="ro-RO"/>
              </w:rPr>
              <w:t>caracteristici:</w:t>
            </w:r>
            <w:proofErr w:type="gramEnd"/>
          </w:p>
          <w:p w14:paraId="5187855F"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Sursă în comutație</w:t>
            </w:r>
          </w:p>
          <w:p w14:paraId="57147702"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Putere 120W</w:t>
            </w:r>
          </w:p>
          <w:p w14:paraId="47267E57"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Curent de ieșire 10A</w:t>
            </w:r>
          </w:p>
          <w:p w14:paraId="2AC997B0"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Tensiune de alimentare 90…260V AC, 127…370VDC</w:t>
            </w:r>
          </w:p>
          <w:p w14:paraId="12CD0ABD"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Tensiune de ieșire 12V DC, (</w:t>
            </w:r>
            <w:proofErr w:type="gramStart"/>
            <w:r w:rsidRPr="00DB716D">
              <w:rPr>
                <w:rFonts w:asciiTheme="minorHAnsi" w:hAnsiTheme="minorHAnsi" w:cstheme="minorHAnsi"/>
                <w:sz w:val="18"/>
                <w:szCs w:val="18"/>
                <w:lang w:val="fr-FR" w:eastAsia="ro-RO"/>
              </w:rPr>
              <w:t>12..</w:t>
            </w:r>
            <w:proofErr w:type="gramEnd"/>
            <w:r w:rsidRPr="00DB716D">
              <w:rPr>
                <w:rFonts w:asciiTheme="minorHAnsi" w:hAnsiTheme="minorHAnsi" w:cstheme="minorHAnsi"/>
                <w:sz w:val="18"/>
                <w:szCs w:val="18"/>
                <w:lang w:val="fr-FR" w:eastAsia="ro-RO"/>
              </w:rPr>
              <w:t>14VDC)</w:t>
            </w:r>
          </w:p>
          <w:p w14:paraId="5F21B94B"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Montare pe șină DIN</w:t>
            </w:r>
          </w:p>
          <w:p w14:paraId="2BCE5AC6" w14:textId="2E474C2A"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Protecție:</w:t>
            </w:r>
            <w:r w:rsidR="00FC6717">
              <w:rPr>
                <w:rFonts w:asciiTheme="minorHAnsi" w:hAnsiTheme="minorHAnsi" w:cstheme="minorHAnsi"/>
                <w:sz w:val="18"/>
                <w:szCs w:val="18"/>
                <w:lang w:eastAsia="ro-RO"/>
              </w:rPr>
              <w:t xml:space="preserve"> suprasarcină, supraîncălzire, </w:t>
            </w:r>
            <w:proofErr w:type="gramStart"/>
            <w:r w:rsidRPr="00DB716D">
              <w:rPr>
                <w:rFonts w:asciiTheme="minorHAnsi" w:hAnsiTheme="minorHAnsi" w:cstheme="minorHAnsi"/>
                <w:sz w:val="18"/>
                <w:szCs w:val="18"/>
                <w:lang w:eastAsia="ro-RO"/>
              </w:rPr>
              <w:t>supratensiune,  scurtcircuit</w:t>
            </w:r>
            <w:proofErr w:type="gramEnd"/>
          </w:p>
          <w:p w14:paraId="267D2051"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Eficiență: 85%</w:t>
            </w:r>
          </w:p>
          <w:p w14:paraId="294D9AB8"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Funcție de semnalizare corectitudine tensiune de ieșire</w:t>
            </w:r>
          </w:p>
        </w:tc>
        <w:tc>
          <w:tcPr>
            <w:tcW w:w="992" w:type="dxa"/>
            <w:shd w:val="clear" w:color="auto" w:fill="auto"/>
          </w:tcPr>
          <w:p w14:paraId="1D93E20A"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2 buc</w:t>
            </w:r>
          </w:p>
          <w:p w14:paraId="21354FC6" w14:textId="36615C84" w:rsidR="00F821FA" w:rsidRPr="00DB716D" w:rsidRDefault="00F821FA" w:rsidP="00D53EEF">
            <w:pPr>
              <w:ind w:left="153" w:hanging="153"/>
              <w:jc w:val="center"/>
              <w:rPr>
                <w:rFonts w:asciiTheme="minorHAnsi" w:eastAsia="Calibri" w:hAnsiTheme="minorHAnsi" w:cstheme="minorHAnsi"/>
                <w:i/>
                <w:color w:val="FF0000"/>
                <w:sz w:val="18"/>
                <w:szCs w:val="18"/>
              </w:rPr>
            </w:pPr>
          </w:p>
        </w:tc>
        <w:tc>
          <w:tcPr>
            <w:tcW w:w="1134" w:type="dxa"/>
          </w:tcPr>
          <w:p w14:paraId="15422AFC" w14:textId="68203326"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1021.85</w:t>
            </w:r>
          </w:p>
        </w:tc>
      </w:tr>
      <w:tr w:rsidR="00020E39" w:rsidRPr="00DB716D" w14:paraId="72D1FC45" w14:textId="77777777" w:rsidTr="00DB716D">
        <w:tc>
          <w:tcPr>
            <w:tcW w:w="780" w:type="dxa"/>
            <w:shd w:val="clear" w:color="auto" w:fill="auto"/>
          </w:tcPr>
          <w:p w14:paraId="5C1B74AB" w14:textId="3EFCB70F" w:rsidR="00020E39" w:rsidRPr="00DB716D" w:rsidRDefault="00D53EEF" w:rsidP="00D53EEF">
            <w:pPr>
              <w:jc w:val="center"/>
              <w:rPr>
                <w:rFonts w:asciiTheme="minorHAnsi" w:eastAsia="Calibri" w:hAnsiTheme="minorHAnsi" w:cstheme="minorHAnsi"/>
                <w:sz w:val="18"/>
                <w:szCs w:val="18"/>
              </w:rPr>
            </w:pPr>
            <w:r w:rsidRPr="00DB716D">
              <w:rPr>
                <w:rFonts w:asciiTheme="minorHAnsi" w:hAnsiTheme="minorHAnsi" w:cstheme="minorHAnsi"/>
                <w:sz w:val="18"/>
                <w:szCs w:val="18"/>
              </w:rPr>
              <w:t>76</w:t>
            </w:r>
          </w:p>
        </w:tc>
        <w:tc>
          <w:tcPr>
            <w:tcW w:w="2227" w:type="dxa"/>
            <w:shd w:val="clear" w:color="auto" w:fill="auto"/>
          </w:tcPr>
          <w:p w14:paraId="24579A24"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Surse stabilizate 12V</w:t>
            </w:r>
          </w:p>
          <w:p w14:paraId="4FC11EA2"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3EC11899"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Sursă de alimentare 12V </w:t>
            </w:r>
            <w:r w:rsidR="00D23737" w:rsidRPr="00DB716D">
              <w:rPr>
                <w:rFonts w:asciiTheme="minorHAnsi" w:hAnsiTheme="minorHAnsi" w:cstheme="minorHAnsi"/>
                <w:sz w:val="18"/>
                <w:szCs w:val="18"/>
                <w:lang w:val="fr-FR" w:eastAsia="ro-RO"/>
              </w:rPr>
              <w:t xml:space="preserve">minim </w:t>
            </w:r>
            <w:r w:rsidRPr="00DB716D">
              <w:rPr>
                <w:rFonts w:asciiTheme="minorHAnsi" w:hAnsiTheme="minorHAnsi" w:cstheme="minorHAnsi"/>
                <w:sz w:val="18"/>
                <w:szCs w:val="18"/>
                <w:lang w:val="fr-FR" w:eastAsia="ro-RO"/>
              </w:rPr>
              <w:t xml:space="preserve">40A cu următoarele </w:t>
            </w:r>
            <w:proofErr w:type="gramStart"/>
            <w:r w:rsidRPr="00DB716D">
              <w:rPr>
                <w:rFonts w:asciiTheme="minorHAnsi" w:hAnsiTheme="minorHAnsi" w:cstheme="minorHAnsi"/>
                <w:sz w:val="18"/>
                <w:szCs w:val="18"/>
                <w:lang w:val="fr-FR" w:eastAsia="ro-RO"/>
              </w:rPr>
              <w:t>caracteristici:</w:t>
            </w:r>
            <w:proofErr w:type="gramEnd"/>
          </w:p>
          <w:p w14:paraId="10D98711" w14:textId="77777777" w:rsidR="00020E39" w:rsidRPr="00DB716D" w:rsidRDefault="00020E39" w:rsidP="00020E39">
            <w:pPr>
              <w:pStyle w:val="ListParagraph"/>
              <w:numPr>
                <w:ilvl w:val="0"/>
                <w:numId w:val="12"/>
              </w:numPr>
              <w:spacing w:line="240" w:lineRule="auto"/>
              <w:ind w:left="326" w:right="0" w:hanging="28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Sursă în comutație</w:t>
            </w:r>
          </w:p>
          <w:p w14:paraId="041F56B8" w14:textId="77777777" w:rsidR="00020E39" w:rsidRPr="00DB716D" w:rsidRDefault="00020E39" w:rsidP="00020E39">
            <w:pPr>
              <w:pStyle w:val="ListParagraph"/>
              <w:numPr>
                <w:ilvl w:val="0"/>
                <w:numId w:val="12"/>
              </w:numPr>
              <w:spacing w:line="240" w:lineRule="auto"/>
              <w:ind w:left="326" w:right="0" w:hanging="28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Putere 80W</w:t>
            </w:r>
          </w:p>
          <w:p w14:paraId="414E8585" w14:textId="77777777" w:rsidR="00020E39" w:rsidRPr="00DB716D" w:rsidRDefault="00020E39" w:rsidP="00020E39">
            <w:pPr>
              <w:pStyle w:val="ListParagraph"/>
              <w:numPr>
                <w:ilvl w:val="0"/>
                <w:numId w:val="12"/>
              </w:numPr>
              <w:spacing w:line="240" w:lineRule="auto"/>
              <w:ind w:left="326" w:right="0" w:hanging="281"/>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Curent de ieșire</w:t>
            </w:r>
            <w:r w:rsidR="00D23737" w:rsidRPr="00DB716D">
              <w:rPr>
                <w:rFonts w:asciiTheme="minorHAnsi" w:hAnsiTheme="minorHAnsi" w:cstheme="minorHAnsi"/>
                <w:sz w:val="18"/>
                <w:szCs w:val="18"/>
                <w:lang w:val="fr-FR" w:eastAsia="ro-RO"/>
              </w:rPr>
              <w:t xml:space="preserve"> minim</w:t>
            </w:r>
            <w:r w:rsidRPr="00DB716D">
              <w:rPr>
                <w:rFonts w:asciiTheme="minorHAnsi" w:hAnsiTheme="minorHAnsi" w:cstheme="minorHAnsi"/>
                <w:sz w:val="18"/>
                <w:szCs w:val="18"/>
                <w:lang w:val="fr-FR" w:eastAsia="ro-RO"/>
              </w:rPr>
              <w:t xml:space="preserve"> 40A</w:t>
            </w:r>
          </w:p>
          <w:p w14:paraId="7C650D63" w14:textId="77777777" w:rsidR="00020E39" w:rsidRPr="00DB716D" w:rsidRDefault="00020E39" w:rsidP="00020E39">
            <w:pPr>
              <w:pStyle w:val="ListParagraph"/>
              <w:numPr>
                <w:ilvl w:val="0"/>
                <w:numId w:val="12"/>
              </w:numPr>
              <w:spacing w:line="240" w:lineRule="auto"/>
              <w:ind w:left="326" w:right="0" w:hanging="28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de alimentare 200-220V-50Hz</w:t>
            </w:r>
          </w:p>
          <w:p w14:paraId="4BBF9982" w14:textId="77777777" w:rsidR="00020E39" w:rsidRPr="00DB716D" w:rsidRDefault="00020E39" w:rsidP="00020E39">
            <w:pPr>
              <w:pStyle w:val="ListParagraph"/>
              <w:numPr>
                <w:ilvl w:val="0"/>
                <w:numId w:val="12"/>
              </w:numPr>
              <w:spacing w:line="240" w:lineRule="auto"/>
              <w:ind w:left="326" w:right="0" w:hanging="281"/>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Tensiune de ieșire maximă 13,8V DC, reglabilă (</w:t>
            </w:r>
            <w:proofErr w:type="gramStart"/>
            <w:r w:rsidRPr="00DB716D">
              <w:rPr>
                <w:rFonts w:asciiTheme="minorHAnsi" w:hAnsiTheme="minorHAnsi" w:cstheme="minorHAnsi"/>
                <w:sz w:val="18"/>
                <w:szCs w:val="18"/>
                <w:lang w:val="fr-FR" w:eastAsia="ro-RO"/>
              </w:rPr>
              <w:t>10,2..</w:t>
            </w:r>
            <w:proofErr w:type="gramEnd"/>
            <w:r w:rsidRPr="00DB716D">
              <w:rPr>
                <w:rFonts w:asciiTheme="minorHAnsi" w:hAnsiTheme="minorHAnsi" w:cstheme="minorHAnsi"/>
                <w:sz w:val="18"/>
                <w:szCs w:val="18"/>
                <w:lang w:val="fr-FR" w:eastAsia="ro-RO"/>
              </w:rPr>
              <w:t>13,8VDC)</w:t>
            </w:r>
          </w:p>
          <w:p w14:paraId="1070E486" w14:textId="77777777" w:rsidR="00020E39" w:rsidRPr="00DB716D" w:rsidRDefault="00020E39" w:rsidP="00020E39">
            <w:pPr>
              <w:pStyle w:val="ListParagraph"/>
              <w:numPr>
                <w:ilvl w:val="0"/>
                <w:numId w:val="12"/>
              </w:numPr>
              <w:spacing w:line="240" w:lineRule="auto"/>
              <w:ind w:left="326" w:right="0" w:hanging="28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Carcasă metalică </w:t>
            </w:r>
          </w:p>
          <w:p w14:paraId="55FBA96B" w14:textId="77777777" w:rsidR="00020E39" w:rsidRPr="00DB716D" w:rsidRDefault="00020E39" w:rsidP="00020E39">
            <w:pPr>
              <w:pStyle w:val="ListParagraph"/>
              <w:numPr>
                <w:ilvl w:val="0"/>
                <w:numId w:val="12"/>
              </w:numPr>
              <w:spacing w:line="240" w:lineRule="auto"/>
              <w:ind w:left="326" w:right="0" w:hanging="28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Structură cu ventilator încorporat</w:t>
            </w:r>
          </w:p>
        </w:tc>
        <w:tc>
          <w:tcPr>
            <w:tcW w:w="992" w:type="dxa"/>
            <w:shd w:val="clear" w:color="auto" w:fill="auto"/>
          </w:tcPr>
          <w:p w14:paraId="329F4550"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2 buc</w:t>
            </w:r>
          </w:p>
        </w:tc>
        <w:tc>
          <w:tcPr>
            <w:tcW w:w="1134" w:type="dxa"/>
          </w:tcPr>
          <w:p w14:paraId="2332E6EE" w14:textId="2710B9EB"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403.36</w:t>
            </w:r>
          </w:p>
        </w:tc>
      </w:tr>
      <w:tr w:rsidR="00020E39" w:rsidRPr="00DB716D" w14:paraId="719238DB" w14:textId="77777777" w:rsidTr="00DB716D">
        <w:tc>
          <w:tcPr>
            <w:tcW w:w="780" w:type="dxa"/>
            <w:shd w:val="clear" w:color="auto" w:fill="auto"/>
          </w:tcPr>
          <w:p w14:paraId="7CC7CBAA" w14:textId="60550631"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77</w:t>
            </w:r>
          </w:p>
        </w:tc>
        <w:tc>
          <w:tcPr>
            <w:tcW w:w="2227" w:type="dxa"/>
            <w:shd w:val="clear" w:color="auto" w:fill="auto"/>
          </w:tcPr>
          <w:p w14:paraId="5C5F6AB7" w14:textId="77777777" w:rsidR="00020E39" w:rsidRPr="00DB716D" w:rsidRDefault="00020E39" w:rsidP="00D23737">
            <w:pPr>
              <w:jc w:val="both"/>
              <w:rPr>
                <w:rFonts w:asciiTheme="minorHAnsi" w:eastAsia="Calibri" w:hAnsiTheme="minorHAnsi" w:cstheme="minorHAnsi"/>
                <w:color w:val="000000"/>
                <w:sz w:val="18"/>
                <w:szCs w:val="18"/>
                <w:lang w:val="fr-FR"/>
              </w:rPr>
            </w:pPr>
            <w:r w:rsidRPr="00DB716D">
              <w:rPr>
                <w:rFonts w:asciiTheme="minorHAnsi" w:eastAsia="Calibri" w:hAnsiTheme="minorHAnsi" w:cstheme="minorHAnsi"/>
                <w:color w:val="000000"/>
                <w:sz w:val="18"/>
                <w:szCs w:val="18"/>
                <w:lang w:val="fr-FR"/>
              </w:rPr>
              <w:t>Sursă de alimentare modulară, intrare 110-240VC.A./220VC.C.,</w:t>
            </w:r>
            <w:r w:rsidR="00202BC6" w:rsidRPr="00DB716D">
              <w:rPr>
                <w:rFonts w:asciiTheme="minorHAnsi" w:eastAsia="Calibri" w:hAnsiTheme="minorHAnsi" w:cstheme="minorHAnsi"/>
                <w:color w:val="000000"/>
                <w:sz w:val="18"/>
                <w:szCs w:val="18"/>
                <w:lang w:val="fr-FR"/>
              </w:rPr>
              <w:t xml:space="preserve"> tensiune de iesire 12 V,</w:t>
            </w:r>
            <w:r w:rsidRPr="00DB716D">
              <w:rPr>
                <w:rFonts w:asciiTheme="minorHAnsi" w:eastAsia="Calibri" w:hAnsiTheme="minorHAnsi" w:cstheme="minorHAnsi"/>
                <w:color w:val="000000"/>
                <w:sz w:val="18"/>
                <w:szCs w:val="18"/>
                <w:lang w:val="fr-FR"/>
              </w:rPr>
              <w:t xml:space="preserve"> 25W, lățime 35mm</w:t>
            </w:r>
          </w:p>
          <w:p w14:paraId="17DD287B" w14:textId="468A81AA" w:rsidR="00F821FA" w:rsidRPr="00DB716D" w:rsidRDefault="00F821FA" w:rsidP="00D23737">
            <w:pPr>
              <w:jc w:val="both"/>
              <w:rPr>
                <w:rFonts w:asciiTheme="minorHAnsi" w:hAnsiTheme="minorHAnsi" w:cstheme="minorHAnsi"/>
                <w:i/>
                <w:color w:val="FF0000"/>
                <w:sz w:val="18"/>
                <w:szCs w:val="18"/>
                <w:lang w:val="fr-FR"/>
              </w:rPr>
            </w:pPr>
          </w:p>
        </w:tc>
        <w:tc>
          <w:tcPr>
            <w:tcW w:w="4538" w:type="dxa"/>
            <w:shd w:val="clear" w:color="auto" w:fill="auto"/>
          </w:tcPr>
          <w:p w14:paraId="1A66A391" w14:textId="77777777" w:rsidR="00020E39" w:rsidRPr="00DB716D" w:rsidRDefault="00D23737" w:rsidP="00D23737">
            <w:pPr>
              <w:pStyle w:val="ListParagraph"/>
              <w:numPr>
                <w:ilvl w:val="0"/>
                <w:numId w:val="12"/>
              </w:numPr>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Alimentare (110 – 240) V </w:t>
            </w:r>
            <w:proofErr w:type="gramStart"/>
            <w:r w:rsidRPr="00DB716D">
              <w:rPr>
                <w:rFonts w:asciiTheme="minorHAnsi" w:hAnsiTheme="minorHAnsi" w:cstheme="minorHAnsi"/>
                <w:sz w:val="18"/>
                <w:szCs w:val="18"/>
                <w:lang w:val="fr-FR" w:eastAsia="ro-RO"/>
              </w:rPr>
              <w:t>ca</w:t>
            </w:r>
            <w:proofErr w:type="gramEnd"/>
            <w:r w:rsidRPr="00DB716D">
              <w:rPr>
                <w:rFonts w:asciiTheme="minorHAnsi" w:hAnsiTheme="minorHAnsi" w:cstheme="minorHAnsi"/>
                <w:sz w:val="18"/>
                <w:szCs w:val="18"/>
                <w:lang w:val="fr-FR" w:eastAsia="ro-RO"/>
              </w:rPr>
              <w:t>, 220 V cc nepolarizat</w:t>
            </w:r>
          </w:p>
          <w:p w14:paraId="6E9DC3F2" w14:textId="77777777" w:rsidR="00D23737" w:rsidRPr="00DB716D" w:rsidRDefault="00D23737" w:rsidP="00D23737">
            <w:pPr>
              <w:pStyle w:val="ListParagraph"/>
              <w:numPr>
                <w:ilvl w:val="0"/>
                <w:numId w:val="12"/>
              </w:numPr>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Putere 25 W</w:t>
            </w:r>
          </w:p>
          <w:p w14:paraId="357305B0" w14:textId="77777777" w:rsidR="00D23737" w:rsidRPr="00DB716D" w:rsidRDefault="00D23737" w:rsidP="00D23737">
            <w:pPr>
              <w:pStyle w:val="ListParagraph"/>
              <w:numPr>
                <w:ilvl w:val="0"/>
                <w:numId w:val="12"/>
              </w:numPr>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Montare pe sina de 35 mm</w:t>
            </w:r>
          </w:p>
          <w:p w14:paraId="18AE04A3" w14:textId="77777777" w:rsidR="00D23737" w:rsidRPr="00DB716D" w:rsidRDefault="00D23737" w:rsidP="00D23737">
            <w:pPr>
              <w:pStyle w:val="ListParagraph"/>
              <w:numPr>
                <w:ilvl w:val="0"/>
                <w:numId w:val="12"/>
              </w:numPr>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Tensiune de</w:t>
            </w:r>
            <w:r w:rsidR="00202BC6" w:rsidRPr="00DB716D">
              <w:rPr>
                <w:rFonts w:asciiTheme="minorHAnsi" w:hAnsiTheme="minorHAnsi" w:cstheme="minorHAnsi"/>
                <w:sz w:val="18"/>
                <w:szCs w:val="18"/>
                <w:lang w:val="fr-FR" w:eastAsia="ro-RO"/>
              </w:rPr>
              <w:t xml:space="preserve"> iesire</w:t>
            </w:r>
            <w:r w:rsidRPr="00DB716D">
              <w:rPr>
                <w:rFonts w:asciiTheme="minorHAnsi" w:hAnsiTheme="minorHAnsi" w:cstheme="minorHAnsi"/>
                <w:sz w:val="18"/>
                <w:szCs w:val="18"/>
                <w:lang w:val="fr-FR" w:eastAsia="ro-RO"/>
              </w:rPr>
              <w:t xml:space="preserve"> 12 V</w:t>
            </w:r>
          </w:p>
        </w:tc>
        <w:tc>
          <w:tcPr>
            <w:tcW w:w="992" w:type="dxa"/>
            <w:shd w:val="clear" w:color="auto" w:fill="auto"/>
          </w:tcPr>
          <w:p w14:paraId="66F49091"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 buc</w:t>
            </w:r>
          </w:p>
        </w:tc>
        <w:tc>
          <w:tcPr>
            <w:tcW w:w="1134" w:type="dxa"/>
          </w:tcPr>
          <w:p w14:paraId="4F5B0316" w14:textId="487FC273"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126.05</w:t>
            </w:r>
          </w:p>
        </w:tc>
      </w:tr>
      <w:tr w:rsidR="00020E39" w:rsidRPr="00DB716D" w14:paraId="394AB7E0" w14:textId="77777777" w:rsidTr="00DB716D">
        <w:tc>
          <w:tcPr>
            <w:tcW w:w="780" w:type="dxa"/>
            <w:shd w:val="clear" w:color="auto" w:fill="auto"/>
          </w:tcPr>
          <w:p w14:paraId="119C2FE8" w14:textId="651F0938"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78</w:t>
            </w:r>
          </w:p>
        </w:tc>
        <w:tc>
          <w:tcPr>
            <w:tcW w:w="2227" w:type="dxa"/>
            <w:shd w:val="clear" w:color="auto" w:fill="auto"/>
          </w:tcPr>
          <w:p w14:paraId="2FE6A4FC"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Sursa 24V@10A</w:t>
            </w:r>
          </w:p>
          <w:p w14:paraId="0D78D11D" w14:textId="77777777" w:rsidR="00020E39" w:rsidRPr="00DB716D" w:rsidRDefault="00020E39" w:rsidP="00D53EEF">
            <w:pPr>
              <w:jc w:val="both"/>
              <w:rPr>
                <w:rFonts w:asciiTheme="minorHAnsi" w:eastAsia="Calibri" w:hAnsiTheme="minorHAnsi" w:cstheme="minorHAnsi"/>
                <w:sz w:val="18"/>
                <w:szCs w:val="18"/>
                <w:highlight w:val="lightGray"/>
              </w:rPr>
            </w:pPr>
          </w:p>
          <w:p w14:paraId="3E5418E3" w14:textId="0DF0FFFB" w:rsidR="004C0216" w:rsidRPr="00DB716D" w:rsidRDefault="004C0216" w:rsidP="00D53EEF">
            <w:pPr>
              <w:jc w:val="both"/>
              <w:rPr>
                <w:rFonts w:asciiTheme="minorHAnsi" w:eastAsia="Calibri" w:hAnsiTheme="minorHAnsi" w:cstheme="minorHAnsi"/>
                <w:i/>
                <w:sz w:val="18"/>
                <w:szCs w:val="18"/>
                <w:highlight w:val="lightGray"/>
              </w:rPr>
            </w:pPr>
          </w:p>
        </w:tc>
        <w:tc>
          <w:tcPr>
            <w:tcW w:w="4538" w:type="dxa"/>
            <w:shd w:val="clear" w:color="auto" w:fill="auto"/>
          </w:tcPr>
          <w:p w14:paraId="3B4B7EED"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Sursă de alimentare EDR-240-24 sau compatibilă cu următoarele </w:t>
            </w:r>
            <w:proofErr w:type="gramStart"/>
            <w:r w:rsidRPr="00DB716D">
              <w:rPr>
                <w:rFonts w:asciiTheme="minorHAnsi" w:hAnsiTheme="minorHAnsi" w:cstheme="minorHAnsi"/>
                <w:sz w:val="18"/>
                <w:szCs w:val="18"/>
                <w:lang w:val="fr-FR" w:eastAsia="ro-RO"/>
              </w:rPr>
              <w:t>caracteristici:</w:t>
            </w:r>
            <w:proofErr w:type="gramEnd"/>
          </w:p>
          <w:p w14:paraId="5A51285B"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Sursă în comutație</w:t>
            </w:r>
          </w:p>
          <w:p w14:paraId="7686183A"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Putere 240W</w:t>
            </w:r>
          </w:p>
          <w:p w14:paraId="115C5BDD"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Curent de ieșire 10A</w:t>
            </w:r>
          </w:p>
          <w:p w14:paraId="1F3CEB41"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Tensiune de alimentare 90…260V AC, 127…370VDC</w:t>
            </w:r>
          </w:p>
          <w:p w14:paraId="7F19D867"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Tensiune de ieșire 24V DC, (</w:t>
            </w:r>
            <w:proofErr w:type="gramStart"/>
            <w:r w:rsidRPr="00DB716D">
              <w:rPr>
                <w:rFonts w:asciiTheme="minorHAnsi" w:hAnsiTheme="minorHAnsi" w:cstheme="minorHAnsi"/>
                <w:sz w:val="18"/>
                <w:szCs w:val="18"/>
                <w:lang w:val="fr-FR" w:eastAsia="ro-RO"/>
              </w:rPr>
              <w:t>24..</w:t>
            </w:r>
            <w:proofErr w:type="gramEnd"/>
            <w:r w:rsidRPr="00DB716D">
              <w:rPr>
                <w:rFonts w:asciiTheme="minorHAnsi" w:hAnsiTheme="minorHAnsi" w:cstheme="minorHAnsi"/>
                <w:sz w:val="18"/>
                <w:szCs w:val="18"/>
                <w:lang w:val="fr-FR" w:eastAsia="ro-RO"/>
              </w:rPr>
              <w:t>28VDC)</w:t>
            </w:r>
          </w:p>
          <w:p w14:paraId="1D8FE5AD"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Montare pe șină DIN</w:t>
            </w:r>
          </w:p>
          <w:p w14:paraId="346AD3DF" w14:textId="53EFB210"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Protecție:</w:t>
            </w:r>
            <w:r w:rsidR="002F6C98">
              <w:rPr>
                <w:rFonts w:asciiTheme="minorHAnsi" w:hAnsiTheme="minorHAnsi" w:cstheme="minorHAnsi"/>
                <w:sz w:val="18"/>
                <w:szCs w:val="18"/>
                <w:lang w:eastAsia="ro-RO"/>
              </w:rPr>
              <w:t xml:space="preserve"> suprasarcină, supraîncălzire, </w:t>
            </w:r>
            <w:bookmarkStart w:id="1" w:name="_GoBack"/>
            <w:bookmarkEnd w:id="1"/>
            <w:r w:rsidRPr="00DB716D">
              <w:rPr>
                <w:rFonts w:asciiTheme="minorHAnsi" w:hAnsiTheme="minorHAnsi" w:cstheme="minorHAnsi"/>
                <w:sz w:val="18"/>
                <w:szCs w:val="18"/>
                <w:lang w:eastAsia="ro-RO"/>
              </w:rPr>
              <w:t>supratensiune,  scurtcircuit</w:t>
            </w:r>
          </w:p>
          <w:p w14:paraId="014EEA6E"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Eficiență: 88,5%</w:t>
            </w:r>
          </w:p>
          <w:p w14:paraId="4B843E53"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eastAsia="ro-RO"/>
              </w:rPr>
            </w:pPr>
            <w:r w:rsidRPr="00DB716D">
              <w:rPr>
                <w:rFonts w:asciiTheme="minorHAnsi" w:hAnsiTheme="minorHAnsi" w:cstheme="minorHAnsi"/>
                <w:sz w:val="18"/>
                <w:szCs w:val="18"/>
                <w:lang w:val="fr-FR"/>
              </w:rPr>
              <w:t>Funcție de semnalizare parametri nominali obţinuţi la o sarcină complete</w:t>
            </w:r>
          </w:p>
          <w:p w14:paraId="2B57D11E"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rPr>
              <w:t>Funcție PFC</w:t>
            </w:r>
          </w:p>
        </w:tc>
        <w:tc>
          <w:tcPr>
            <w:tcW w:w="992" w:type="dxa"/>
            <w:shd w:val="clear" w:color="auto" w:fill="auto"/>
          </w:tcPr>
          <w:p w14:paraId="62FE3E78" w14:textId="3E0A7455" w:rsidR="00020E39" w:rsidRPr="00DB716D" w:rsidRDefault="008C47C6"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6</w:t>
            </w:r>
            <w:r w:rsidR="00020E39" w:rsidRPr="00DB716D">
              <w:rPr>
                <w:rFonts w:asciiTheme="minorHAnsi" w:eastAsia="Calibri" w:hAnsiTheme="minorHAnsi" w:cstheme="minorHAnsi"/>
                <w:sz w:val="18"/>
                <w:szCs w:val="18"/>
              </w:rPr>
              <w:t xml:space="preserve"> buc</w:t>
            </w:r>
          </w:p>
        </w:tc>
        <w:tc>
          <w:tcPr>
            <w:tcW w:w="1134" w:type="dxa"/>
          </w:tcPr>
          <w:p w14:paraId="4EAF61E0" w14:textId="7BEE1E3D" w:rsidR="00020E39" w:rsidRPr="00DB716D" w:rsidRDefault="008C47C6"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1,957.98</w:t>
            </w:r>
            <w:r w:rsidR="00020E39" w:rsidRPr="00DB716D">
              <w:rPr>
                <w:rFonts w:asciiTheme="minorHAnsi" w:hAnsiTheme="minorHAnsi" w:cstheme="minorHAnsi"/>
                <w:sz w:val="18"/>
                <w:szCs w:val="18"/>
              </w:rPr>
              <w:t>lei</w:t>
            </w:r>
          </w:p>
        </w:tc>
      </w:tr>
      <w:tr w:rsidR="00020E39" w:rsidRPr="00DB716D" w14:paraId="54FFC2FF" w14:textId="77777777" w:rsidTr="00DB716D">
        <w:tc>
          <w:tcPr>
            <w:tcW w:w="780" w:type="dxa"/>
            <w:shd w:val="clear" w:color="auto" w:fill="auto"/>
          </w:tcPr>
          <w:p w14:paraId="3A2459DB" w14:textId="110A6356" w:rsidR="00020E39" w:rsidRPr="00DB716D" w:rsidRDefault="008C47C6"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79</w:t>
            </w:r>
          </w:p>
        </w:tc>
        <w:tc>
          <w:tcPr>
            <w:tcW w:w="2227" w:type="dxa"/>
            <w:shd w:val="clear" w:color="auto" w:fill="auto"/>
          </w:tcPr>
          <w:p w14:paraId="1F97EF64" w14:textId="77777777" w:rsidR="00020E39" w:rsidRPr="00DB716D" w:rsidRDefault="00020E39" w:rsidP="00D53EEF">
            <w:pPr>
              <w:jc w:val="both"/>
              <w:rPr>
                <w:rFonts w:asciiTheme="minorHAnsi" w:hAnsiTheme="minorHAnsi" w:cstheme="minorHAnsi"/>
                <w:sz w:val="18"/>
                <w:szCs w:val="18"/>
                <w:lang w:val="fr-FR"/>
              </w:rPr>
            </w:pPr>
            <w:r w:rsidRPr="00DB716D">
              <w:rPr>
                <w:rFonts w:asciiTheme="minorHAnsi" w:eastAsia="Calibri" w:hAnsiTheme="minorHAnsi" w:cstheme="minorHAnsi"/>
                <w:color w:val="000000"/>
                <w:sz w:val="18"/>
                <w:szCs w:val="18"/>
                <w:lang w:val="fr-FR"/>
              </w:rPr>
              <w:t>Sursă de alimentare modulară 24 Vcc, 25 W</w:t>
            </w:r>
          </w:p>
          <w:p w14:paraId="22C79816" w14:textId="77777777" w:rsidR="00020E39" w:rsidRPr="00DB716D" w:rsidRDefault="00020E39" w:rsidP="00D53EEF">
            <w:pPr>
              <w:jc w:val="both"/>
              <w:rPr>
                <w:rFonts w:asciiTheme="minorHAnsi" w:eastAsia="Calibri" w:hAnsiTheme="minorHAnsi" w:cstheme="minorHAnsi"/>
                <w:sz w:val="18"/>
                <w:szCs w:val="18"/>
                <w:lang w:val="fr-FR"/>
              </w:rPr>
            </w:pPr>
          </w:p>
        </w:tc>
        <w:tc>
          <w:tcPr>
            <w:tcW w:w="4538" w:type="dxa"/>
            <w:shd w:val="clear" w:color="auto" w:fill="auto"/>
          </w:tcPr>
          <w:p w14:paraId="5E2245C7" w14:textId="77777777" w:rsidR="00020E39" w:rsidRPr="00DB716D" w:rsidRDefault="00020E39" w:rsidP="00020E39">
            <w:pPr>
              <w:pStyle w:val="ListParagraph"/>
              <w:numPr>
                <w:ilvl w:val="0"/>
                <w:numId w:val="12"/>
              </w:numPr>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Sursă de alimentare în comutație</w:t>
            </w:r>
          </w:p>
          <w:p w14:paraId="63DBCF90" w14:textId="77777777" w:rsidR="00020E39" w:rsidRPr="00DB716D" w:rsidRDefault="00020E39" w:rsidP="00020E39">
            <w:pPr>
              <w:pStyle w:val="ListParagraph"/>
              <w:numPr>
                <w:ilvl w:val="0"/>
                <w:numId w:val="12"/>
              </w:numPr>
              <w:rPr>
                <w:rFonts w:asciiTheme="minorHAnsi" w:hAnsiTheme="minorHAnsi" w:cstheme="minorHAnsi"/>
                <w:sz w:val="18"/>
                <w:szCs w:val="18"/>
                <w:lang w:val="fr-FR" w:eastAsia="ro-RO"/>
              </w:rPr>
            </w:pPr>
            <w:r w:rsidRPr="00DB716D">
              <w:rPr>
                <w:rFonts w:asciiTheme="minorHAnsi" w:hAnsiTheme="minorHAnsi" w:cstheme="minorHAnsi"/>
                <w:sz w:val="18"/>
                <w:szCs w:val="18"/>
                <w:lang w:val="ro-RO" w:eastAsia="ro-RO"/>
              </w:rPr>
              <w:t>Tensiune de ieșire 24 V la putere maximă de 25 W</w:t>
            </w:r>
          </w:p>
          <w:p w14:paraId="02B6B337" w14:textId="77777777" w:rsidR="00020E39" w:rsidRPr="00DB716D" w:rsidRDefault="00020E39" w:rsidP="00020E39">
            <w:pPr>
              <w:pStyle w:val="ListParagraph"/>
              <w:numPr>
                <w:ilvl w:val="0"/>
                <w:numId w:val="12"/>
              </w:numPr>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Tensiune de alimentare (110 – 240) Vca sau 220 V cc</w:t>
            </w:r>
          </w:p>
          <w:p w14:paraId="3605E7AC" w14:textId="77777777" w:rsidR="00020E39" w:rsidRPr="00DB716D" w:rsidRDefault="00020E39" w:rsidP="00020E39">
            <w:pPr>
              <w:pStyle w:val="ListParagraph"/>
              <w:numPr>
                <w:ilvl w:val="0"/>
                <w:numId w:val="12"/>
              </w:numPr>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Montare pe șină de 35 mm</w:t>
            </w:r>
          </w:p>
          <w:p w14:paraId="1B958F26" w14:textId="77777777" w:rsidR="00020E39" w:rsidRPr="00DB716D" w:rsidRDefault="00020E39" w:rsidP="00020E39">
            <w:pPr>
              <w:pStyle w:val="ListParagraph"/>
              <w:numPr>
                <w:ilvl w:val="0"/>
                <w:numId w:val="12"/>
              </w:numPr>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Adaptată pentru releele electronice Finder</w:t>
            </w:r>
          </w:p>
        </w:tc>
        <w:tc>
          <w:tcPr>
            <w:tcW w:w="992" w:type="dxa"/>
            <w:shd w:val="clear" w:color="auto" w:fill="auto"/>
          </w:tcPr>
          <w:p w14:paraId="53A1713B"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 buc</w:t>
            </w:r>
          </w:p>
        </w:tc>
        <w:tc>
          <w:tcPr>
            <w:tcW w:w="1134" w:type="dxa"/>
          </w:tcPr>
          <w:p w14:paraId="7381C8C2" w14:textId="5B0EFB60"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126.05</w:t>
            </w:r>
          </w:p>
        </w:tc>
      </w:tr>
      <w:tr w:rsidR="00020E39" w:rsidRPr="00DB716D" w14:paraId="0AF01AA1" w14:textId="77777777" w:rsidTr="00DB716D">
        <w:tc>
          <w:tcPr>
            <w:tcW w:w="780" w:type="dxa"/>
            <w:shd w:val="clear" w:color="auto" w:fill="auto"/>
          </w:tcPr>
          <w:p w14:paraId="72E888AD" w14:textId="5C83B589"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8</w:t>
            </w:r>
            <w:r w:rsidR="008C47C6" w:rsidRPr="00DB716D">
              <w:rPr>
                <w:rFonts w:asciiTheme="minorHAnsi" w:hAnsiTheme="minorHAnsi" w:cstheme="minorHAnsi"/>
                <w:sz w:val="18"/>
                <w:szCs w:val="18"/>
              </w:rPr>
              <w:t>0</w:t>
            </w:r>
          </w:p>
        </w:tc>
        <w:tc>
          <w:tcPr>
            <w:tcW w:w="2227" w:type="dxa"/>
            <w:shd w:val="clear" w:color="auto" w:fill="auto"/>
          </w:tcPr>
          <w:p w14:paraId="5DD03F18" w14:textId="77777777" w:rsidR="00020E39" w:rsidRPr="00DB716D" w:rsidRDefault="00020E39" w:rsidP="00D53EEF">
            <w:pPr>
              <w:jc w:val="both"/>
              <w:rPr>
                <w:rFonts w:asciiTheme="minorHAnsi" w:hAnsiTheme="minorHAnsi" w:cstheme="minorHAnsi"/>
                <w:sz w:val="18"/>
                <w:szCs w:val="18"/>
                <w:lang w:val="fr-FR"/>
              </w:rPr>
            </w:pPr>
            <w:r w:rsidRPr="00DB716D">
              <w:rPr>
                <w:rFonts w:asciiTheme="minorHAnsi" w:eastAsia="Calibri" w:hAnsiTheme="minorHAnsi" w:cstheme="minorHAnsi"/>
                <w:color w:val="000000"/>
                <w:sz w:val="18"/>
                <w:szCs w:val="18"/>
                <w:lang w:val="fr-FR"/>
              </w:rPr>
              <w:t>Sursă de alimentare modulară 24 Vcc, 60 W</w:t>
            </w:r>
          </w:p>
          <w:p w14:paraId="19116B71" w14:textId="77777777" w:rsidR="00020E39" w:rsidRPr="00DB716D" w:rsidRDefault="00020E39" w:rsidP="00D53EEF">
            <w:pPr>
              <w:jc w:val="both"/>
              <w:rPr>
                <w:rFonts w:asciiTheme="minorHAnsi" w:eastAsia="Calibri" w:hAnsiTheme="minorHAnsi" w:cstheme="minorHAnsi"/>
                <w:sz w:val="18"/>
                <w:szCs w:val="18"/>
                <w:lang w:val="fr-FR"/>
              </w:rPr>
            </w:pPr>
          </w:p>
        </w:tc>
        <w:tc>
          <w:tcPr>
            <w:tcW w:w="4538" w:type="dxa"/>
            <w:shd w:val="clear" w:color="auto" w:fill="auto"/>
          </w:tcPr>
          <w:p w14:paraId="4C537ADC" w14:textId="77777777" w:rsidR="00020E39" w:rsidRPr="00DB716D" w:rsidRDefault="00020E39" w:rsidP="00020E39">
            <w:pPr>
              <w:pStyle w:val="ListParagraph"/>
              <w:numPr>
                <w:ilvl w:val="0"/>
                <w:numId w:val="12"/>
              </w:numPr>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Sursă de tensiune stabilizată</w:t>
            </w:r>
          </w:p>
          <w:p w14:paraId="399D153A" w14:textId="77777777" w:rsidR="00020E39" w:rsidRPr="00DB716D" w:rsidRDefault="00020E39" w:rsidP="00020E39">
            <w:pPr>
              <w:pStyle w:val="ListParagraph"/>
              <w:numPr>
                <w:ilvl w:val="0"/>
                <w:numId w:val="12"/>
              </w:numPr>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Tensiune de ieșire de 24 Vcc la putere maximă de 60 W</w:t>
            </w:r>
          </w:p>
          <w:p w14:paraId="5A441A9A" w14:textId="77777777" w:rsidR="00020E39" w:rsidRPr="00DB716D" w:rsidRDefault="00020E39" w:rsidP="00020E39">
            <w:pPr>
              <w:pStyle w:val="ListParagraph"/>
              <w:numPr>
                <w:ilvl w:val="0"/>
                <w:numId w:val="12"/>
              </w:numPr>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Tensiune de alimentare (110 – 240) Vca sau 220 V cc</w:t>
            </w:r>
          </w:p>
          <w:p w14:paraId="01BD5932" w14:textId="77777777" w:rsidR="00020E39" w:rsidRPr="00DB716D" w:rsidRDefault="00020E39" w:rsidP="00020E39">
            <w:pPr>
              <w:pStyle w:val="ListParagraph"/>
              <w:numPr>
                <w:ilvl w:val="0"/>
                <w:numId w:val="12"/>
              </w:numPr>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Montare pe șină de 35 mm</w:t>
            </w:r>
          </w:p>
          <w:p w14:paraId="58137F12" w14:textId="77777777" w:rsidR="00020E39" w:rsidRPr="00DB716D" w:rsidRDefault="00020E39" w:rsidP="00020E39">
            <w:pPr>
              <w:pStyle w:val="ListParagraph"/>
              <w:numPr>
                <w:ilvl w:val="0"/>
                <w:numId w:val="12"/>
              </w:numPr>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Adaptată pentru releele electronice Finder</w:t>
            </w:r>
          </w:p>
          <w:p w14:paraId="7EFEC050" w14:textId="77777777" w:rsidR="00020E39" w:rsidRPr="00DB716D" w:rsidRDefault="00020E39" w:rsidP="00020E39">
            <w:pPr>
              <w:pStyle w:val="ListParagraph"/>
              <w:numPr>
                <w:ilvl w:val="0"/>
                <w:numId w:val="12"/>
              </w:numPr>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Funcție de încărcare a bateriilor</w:t>
            </w:r>
          </w:p>
        </w:tc>
        <w:tc>
          <w:tcPr>
            <w:tcW w:w="992" w:type="dxa"/>
            <w:shd w:val="clear" w:color="auto" w:fill="auto"/>
          </w:tcPr>
          <w:p w14:paraId="0E24A7B0" w14:textId="77777777" w:rsidR="00020E39" w:rsidRPr="00DB716D" w:rsidRDefault="00020E39" w:rsidP="00D53EEF">
            <w:pPr>
              <w:ind w:left="153" w:hanging="153"/>
              <w:jc w:val="center"/>
              <w:rPr>
                <w:rFonts w:asciiTheme="minorHAnsi" w:eastAsia="Calibri" w:hAnsiTheme="minorHAnsi" w:cstheme="minorHAnsi"/>
                <w:sz w:val="18"/>
                <w:szCs w:val="18"/>
                <w:lang w:val="fr-FR"/>
              </w:rPr>
            </w:pPr>
            <w:r w:rsidRPr="00DB716D">
              <w:rPr>
                <w:rFonts w:asciiTheme="minorHAnsi" w:eastAsia="Calibri" w:hAnsiTheme="minorHAnsi" w:cstheme="minorHAnsi"/>
                <w:sz w:val="18"/>
                <w:szCs w:val="18"/>
                <w:lang w:val="fr-FR"/>
              </w:rPr>
              <w:t>1 buc</w:t>
            </w:r>
          </w:p>
        </w:tc>
        <w:tc>
          <w:tcPr>
            <w:tcW w:w="1134" w:type="dxa"/>
          </w:tcPr>
          <w:p w14:paraId="2F41D0B2" w14:textId="7D4E1CD3" w:rsidR="00020E39" w:rsidRPr="00DB716D" w:rsidRDefault="00020E39" w:rsidP="00D53EEF">
            <w:pPr>
              <w:ind w:left="153" w:hanging="153"/>
              <w:jc w:val="center"/>
              <w:rPr>
                <w:rFonts w:asciiTheme="minorHAnsi" w:eastAsia="Calibri" w:hAnsiTheme="minorHAnsi" w:cstheme="minorHAnsi"/>
                <w:sz w:val="18"/>
                <w:szCs w:val="18"/>
                <w:lang w:val="fr-FR"/>
              </w:rPr>
            </w:pPr>
            <w:r w:rsidRPr="00DB716D">
              <w:rPr>
                <w:rFonts w:asciiTheme="minorHAnsi" w:hAnsiTheme="minorHAnsi" w:cstheme="minorHAnsi"/>
                <w:sz w:val="18"/>
                <w:szCs w:val="18"/>
                <w:lang w:val="fr-FR"/>
              </w:rPr>
              <w:t>189.08</w:t>
            </w:r>
          </w:p>
        </w:tc>
      </w:tr>
      <w:tr w:rsidR="00020E39" w:rsidRPr="00DB716D" w14:paraId="6BDF7388" w14:textId="77777777" w:rsidTr="00DB716D">
        <w:tc>
          <w:tcPr>
            <w:tcW w:w="780" w:type="dxa"/>
            <w:shd w:val="clear" w:color="auto" w:fill="auto"/>
          </w:tcPr>
          <w:p w14:paraId="383A3D6C" w14:textId="19540095" w:rsidR="00020E39" w:rsidRPr="00DB716D" w:rsidRDefault="00D53EEF" w:rsidP="00102752">
            <w:pPr>
              <w:jc w:val="center"/>
              <w:rPr>
                <w:rFonts w:asciiTheme="minorHAnsi" w:eastAsia="Calibri" w:hAnsiTheme="minorHAnsi" w:cstheme="minorHAnsi"/>
                <w:sz w:val="18"/>
                <w:szCs w:val="18"/>
                <w:lang w:val="fr-FR"/>
              </w:rPr>
            </w:pPr>
            <w:r w:rsidRPr="00DB716D">
              <w:rPr>
                <w:rFonts w:asciiTheme="minorHAnsi" w:hAnsiTheme="minorHAnsi" w:cstheme="minorHAnsi"/>
                <w:sz w:val="18"/>
                <w:szCs w:val="18"/>
                <w:lang w:val="fr-FR"/>
              </w:rPr>
              <w:t>8</w:t>
            </w:r>
            <w:r w:rsidR="008C47C6" w:rsidRPr="00DB716D">
              <w:rPr>
                <w:rFonts w:asciiTheme="minorHAnsi" w:hAnsiTheme="minorHAnsi" w:cstheme="minorHAnsi"/>
                <w:sz w:val="18"/>
                <w:szCs w:val="18"/>
                <w:lang w:val="fr-FR"/>
              </w:rPr>
              <w:t>1</w:t>
            </w:r>
          </w:p>
        </w:tc>
        <w:tc>
          <w:tcPr>
            <w:tcW w:w="2227" w:type="dxa"/>
            <w:shd w:val="clear" w:color="auto" w:fill="auto"/>
          </w:tcPr>
          <w:p w14:paraId="2D533526" w14:textId="77777777" w:rsidR="00020E39" w:rsidRPr="00DB716D" w:rsidRDefault="00020E39" w:rsidP="00D53EEF">
            <w:pPr>
              <w:jc w:val="both"/>
              <w:rPr>
                <w:rFonts w:asciiTheme="minorHAnsi" w:hAnsiTheme="minorHAnsi" w:cstheme="minorHAnsi"/>
                <w:sz w:val="18"/>
                <w:szCs w:val="18"/>
                <w:lang w:val="fr-FR"/>
              </w:rPr>
            </w:pPr>
            <w:r w:rsidRPr="00DB716D">
              <w:rPr>
                <w:rFonts w:asciiTheme="minorHAnsi" w:eastAsia="Calibri" w:hAnsiTheme="minorHAnsi" w:cstheme="minorHAnsi"/>
                <w:color w:val="000000"/>
                <w:sz w:val="18"/>
                <w:szCs w:val="18"/>
                <w:lang w:val="fr-FR"/>
              </w:rPr>
              <w:t>Surse stabilizate 36V 5A</w:t>
            </w:r>
          </w:p>
          <w:p w14:paraId="6C2AAF45" w14:textId="77777777" w:rsidR="00020E39" w:rsidRPr="00DB716D" w:rsidRDefault="00020E39" w:rsidP="00D53EEF">
            <w:pPr>
              <w:jc w:val="both"/>
              <w:rPr>
                <w:rFonts w:asciiTheme="minorHAnsi" w:eastAsia="Calibri" w:hAnsiTheme="minorHAnsi" w:cstheme="minorHAnsi"/>
                <w:sz w:val="18"/>
                <w:szCs w:val="18"/>
                <w:lang w:val="fr-FR"/>
              </w:rPr>
            </w:pPr>
          </w:p>
        </w:tc>
        <w:tc>
          <w:tcPr>
            <w:tcW w:w="4538" w:type="dxa"/>
            <w:shd w:val="clear" w:color="auto" w:fill="auto"/>
          </w:tcPr>
          <w:p w14:paraId="3C92DA4F"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Sursă de alimentare 36V 5A cu următoarele </w:t>
            </w:r>
            <w:proofErr w:type="gramStart"/>
            <w:r w:rsidRPr="00DB716D">
              <w:rPr>
                <w:rFonts w:asciiTheme="minorHAnsi" w:hAnsiTheme="minorHAnsi" w:cstheme="minorHAnsi"/>
                <w:sz w:val="18"/>
                <w:szCs w:val="18"/>
                <w:lang w:val="fr-FR" w:eastAsia="ro-RO"/>
              </w:rPr>
              <w:t>caracteristici:</w:t>
            </w:r>
            <w:proofErr w:type="gramEnd"/>
          </w:p>
          <w:p w14:paraId="68CDE66F"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val="fr-FR" w:eastAsia="ro-RO"/>
              </w:rPr>
              <w:t>Sursă în comu</w:t>
            </w:r>
            <w:r w:rsidRPr="00DB716D">
              <w:rPr>
                <w:rFonts w:asciiTheme="minorHAnsi" w:hAnsiTheme="minorHAnsi" w:cstheme="minorHAnsi"/>
                <w:sz w:val="18"/>
                <w:szCs w:val="18"/>
                <w:lang w:eastAsia="ro-RO"/>
              </w:rPr>
              <w:t>tație</w:t>
            </w:r>
          </w:p>
          <w:p w14:paraId="3E0E1315"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Putere 200,16W</w:t>
            </w:r>
          </w:p>
          <w:p w14:paraId="3CFECF8A"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Curent de ieșire 5.56A</w:t>
            </w:r>
          </w:p>
          <w:p w14:paraId="166CC2D8"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de alimentare 90-260VAC</w:t>
            </w:r>
          </w:p>
          <w:p w14:paraId="657B868C"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Tensiune de ieșire 36V DC, reglabilă (</w:t>
            </w:r>
            <w:proofErr w:type="gramStart"/>
            <w:r w:rsidRPr="00DB716D">
              <w:rPr>
                <w:rFonts w:asciiTheme="minorHAnsi" w:hAnsiTheme="minorHAnsi" w:cstheme="minorHAnsi"/>
                <w:sz w:val="18"/>
                <w:szCs w:val="18"/>
                <w:lang w:val="fr-FR" w:eastAsia="ro-RO"/>
              </w:rPr>
              <w:t>32,4..</w:t>
            </w:r>
            <w:proofErr w:type="gramEnd"/>
            <w:r w:rsidRPr="00DB716D">
              <w:rPr>
                <w:rFonts w:asciiTheme="minorHAnsi" w:hAnsiTheme="minorHAnsi" w:cstheme="minorHAnsi"/>
                <w:sz w:val="18"/>
                <w:szCs w:val="18"/>
                <w:lang w:val="fr-FR" w:eastAsia="ro-RO"/>
              </w:rPr>
              <w:t>39,6VDC)</w:t>
            </w:r>
          </w:p>
          <w:p w14:paraId="4EE59DE6"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Carcasă metalică </w:t>
            </w:r>
          </w:p>
          <w:p w14:paraId="59E74FC1"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Eficiență 90%</w:t>
            </w:r>
          </w:p>
          <w:p w14:paraId="19EB78BB" w14:textId="77777777" w:rsidR="00020E39" w:rsidRPr="00DB716D" w:rsidRDefault="00020E39" w:rsidP="00020E39">
            <w:pPr>
              <w:pStyle w:val="ListParagraph"/>
              <w:numPr>
                <w:ilvl w:val="0"/>
                <w:numId w:val="12"/>
              </w:numPr>
              <w:spacing w:line="240" w:lineRule="auto"/>
              <w:ind w:left="236" w:right="0" w:hanging="191"/>
              <w:jc w:val="left"/>
              <w:rPr>
                <w:rFonts w:asciiTheme="minorHAnsi" w:hAnsiTheme="minorHAnsi" w:cstheme="minorHAnsi"/>
                <w:sz w:val="18"/>
                <w:szCs w:val="18"/>
                <w:lang w:eastAsia="ro-RO"/>
              </w:rPr>
            </w:pPr>
            <w:r w:rsidRPr="00DB716D">
              <w:rPr>
                <w:rFonts w:asciiTheme="minorHAnsi" w:hAnsiTheme="minorHAnsi" w:cstheme="minorHAnsi"/>
                <w:sz w:val="18"/>
                <w:szCs w:val="18"/>
              </w:rPr>
              <w:t>Funcție PFC</w:t>
            </w:r>
          </w:p>
          <w:p w14:paraId="79835AB2"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eastAsia="ro-RO"/>
              </w:rPr>
            </w:pPr>
            <w:r w:rsidRPr="00DB716D">
              <w:rPr>
                <w:rFonts w:asciiTheme="minorHAnsi" w:hAnsiTheme="minorHAnsi" w:cstheme="minorHAnsi"/>
                <w:sz w:val="18"/>
                <w:szCs w:val="18"/>
                <w:lang w:val="fr-FR"/>
              </w:rPr>
              <w:t>Protecție: suprasarcină, supraîncălzire, acumulare de tensiune, scurtcircuit</w:t>
            </w:r>
          </w:p>
        </w:tc>
        <w:tc>
          <w:tcPr>
            <w:tcW w:w="992" w:type="dxa"/>
            <w:shd w:val="clear" w:color="auto" w:fill="auto"/>
          </w:tcPr>
          <w:p w14:paraId="3F3B6AC8"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2 buc</w:t>
            </w:r>
          </w:p>
        </w:tc>
        <w:tc>
          <w:tcPr>
            <w:tcW w:w="1134" w:type="dxa"/>
          </w:tcPr>
          <w:p w14:paraId="657C47E8" w14:textId="6A8835A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268.91</w:t>
            </w:r>
          </w:p>
        </w:tc>
      </w:tr>
      <w:tr w:rsidR="00020E39" w:rsidRPr="00DB716D" w14:paraId="288A177C" w14:textId="77777777" w:rsidTr="00DB716D">
        <w:tc>
          <w:tcPr>
            <w:tcW w:w="780" w:type="dxa"/>
            <w:shd w:val="clear" w:color="auto" w:fill="auto"/>
          </w:tcPr>
          <w:p w14:paraId="766029F4" w14:textId="006BD0F0" w:rsidR="00020E39" w:rsidRPr="00DB716D" w:rsidRDefault="00020E39"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8</w:t>
            </w:r>
            <w:r w:rsidR="008C47C6" w:rsidRPr="00DB716D">
              <w:rPr>
                <w:rFonts w:asciiTheme="minorHAnsi" w:hAnsiTheme="minorHAnsi" w:cstheme="minorHAnsi"/>
                <w:sz w:val="18"/>
                <w:szCs w:val="18"/>
              </w:rPr>
              <w:t>2</w:t>
            </w:r>
          </w:p>
        </w:tc>
        <w:tc>
          <w:tcPr>
            <w:tcW w:w="2227" w:type="dxa"/>
            <w:shd w:val="clear" w:color="auto" w:fill="auto"/>
          </w:tcPr>
          <w:p w14:paraId="62367817"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Motor: AC; 3-fazat; 0,25kW; 1380rot./min; funcţionare continuă S1</w:t>
            </w:r>
          </w:p>
        </w:tc>
        <w:tc>
          <w:tcPr>
            <w:tcW w:w="4538" w:type="dxa"/>
            <w:shd w:val="clear" w:color="auto" w:fill="auto"/>
          </w:tcPr>
          <w:p w14:paraId="5EA9ED56"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Motor asincron model SH71-4A sau compatibil cu următoarele caracteristici:</w:t>
            </w:r>
          </w:p>
          <w:p w14:paraId="3802D40F"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Motor de current alternativ trifazat</w:t>
            </w:r>
          </w:p>
          <w:p w14:paraId="5F8E18CA"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Putere 0,25kW</w:t>
            </w:r>
          </w:p>
          <w:p w14:paraId="6959F950"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Turația nominală 1380 rpm</w:t>
            </w:r>
          </w:p>
          <w:p w14:paraId="3BBE5C89"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Caracteristică funcționare continua S1</w:t>
            </w:r>
          </w:p>
          <w:p w14:paraId="10F0D1E2"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Moment nominal 1,73 Nm</w:t>
            </w:r>
          </w:p>
          <w:p w14:paraId="01B083FA"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Greutate maximă 4,9kg</w:t>
            </w:r>
          </w:p>
          <w:p w14:paraId="6BC3BC20"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Clasă de etanșeitate: IP54</w:t>
            </w:r>
          </w:p>
          <w:p w14:paraId="4F14FB35"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Clasă de izolatie: F</w:t>
            </w:r>
          </w:p>
          <w:p w14:paraId="72F5FA17"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Tensiune de alimentare în triunghi UL=230VAC</w:t>
            </w:r>
          </w:p>
          <w:p w14:paraId="61883C64"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Tensiune de alimentare în stea UL=400VAC</w:t>
            </w:r>
          </w:p>
          <w:p w14:paraId="4281A1DE"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Curent consumat în stea 0,85A</w:t>
            </w:r>
          </w:p>
          <w:p w14:paraId="022B9DD0"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Curent consumat în triunghi 1,5A</w:t>
            </w:r>
          </w:p>
          <w:p w14:paraId="5E51F812"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Număr poli: 4</w:t>
            </w:r>
          </w:p>
        </w:tc>
        <w:tc>
          <w:tcPr>
            <w:tcW w:w="992" w:type="dxa"/>
            <w:shd w:val="clear" w:color="auto" w:fill="auto"/>
          </w:tcPr>
          <w:p w14:paraId="09A6BDA3"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 buc</w:t>
            </w:r>
          </w:p>
        </w:tc>
        <w:tc>
          <w:tcPr>
            <w:tcW w:w="1134" w:type="dxa"/>
          </w:tcPr>
          <w:p w14:paraId="5CC5BA54" w14:textId="2E68E6AA"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304.20</w:t>
            </w:r>
          </w:p>
        </w:tc>
      </w:tr>
      <w:tr w:rsidR="00020E39" w:rsidRPr="00DB716D" w14:paraId="73CEFE4C" w14:textId="77777777" w:rsidTr="00DB716D">
        <w:tc>
          <w:tcPr>
            <w:tcW w:w="780" w:type="dxa"/>
            <w:shd w:val="clear" w:color="auto" w:fill="auto"/>
          </w:tcPr>
          <w:p w14:paraId="54B3CA42" w14:textId="701A7912"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8</w:t>
            </w:r>
            <w:r w:rsidR="008C47C6" w:rsidRPr="00DB716D">
              <w:rPr>
                <w:rFonts w:asciiTheme="minorHAnsi" w:hAnsiTheme="minorHAnsi" w:cstheme="minorHAnsi"/>
                <w:sz w:val="18"/>
                <w:szCs w:val="18"/>
              </w:rPr>
              <w:t>3</w:t>
            </w:r>
          </w:p>
        </w:tc>
        <w:tc>
          <w:tcPr>
            <w:tcW w:w="2227" w:type="dxa"/>
            <w:shd w:val="clear" w:color="auto" w:fill="auto"/>
          </w:tcPr>
          <w:p w14:paraId="10633A7E"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Motor: AC; 1-fazat; 1300</w:t>
            </w:r>
            <w:proofErr w:type="gramStart"/>
            <w:r w:rsidRPr="00DB716D">
              <w:rPr>
                <w:rFonts w:asciiTheme="minorHAnsi" w:eastAsia="Calibri" w:hAnsiTheme="minorHAnsi" w:cstheme="minorHAnsi"/>
                <w:color w:val="000000"/>
                <w:sz w:val="18"/>
                <w:szCs w:val="18"/>
              </w:rPr>
              <w:t>rot./</w:t>
            </w:r>
            <w:proofErr w:type="gramEnd"/>
            <w:r w:rsidRPr="00DB716D">
              <w:rPr>
                <w:rFonts w:asciiTheme="minorHAnsi" w:eastAsia="Calibri" w:hAnsiTheme="minorHAnsi" w:cstheme="minorHAnsi"/>
                <w:color w:val="000000"/>
                <w:sz w:val="18"/>
                <w:szCs w:val="18"/>
              </w:rPr>
              <w:t>min; P: 34W; 230VAC; 750mA; -30÷40°C</w:t>
            </w:r>
          </w:p>
          <w:p w14:paraId="49C7B88F"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0E00160D"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Motor asincron model M4Q045-EF01-75 sau compatibil cu următoarele caracteristici:</w:t>
            </w:r>
          </w:p>
          <w:p w14:paraId="345AAADE"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Motor de current alternativ monofazat</w:t>
            </w:r>
          </w:p>
          <w:p w14:paraId="1559DEB1"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Putere 34 W</w:t>
            </w:r>
          </w:p>
          <w:p w14:paraId="33C0F030"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Turația nominală 1300 rpm</w:t>
            </w:r>
          </w:p>
          <w:p w14:paraId="0BCB2AA5"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Greutate maximă 2,21kg</w:t>
            </w:r>
          </w:p>
          <w:p w14:paraId="0C2FC12E"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Clasă de etanșeitate: IP20</w:t>
            </w:r>
          </w:p>
          <w:p w14:paraId="1F12AEE5"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Clasă de izolatie: B</w:t>
            </w:r>
          </w:p>
          <w:p w14:paraId="2ACC4EF9"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de alimentare 230VAC</w:t>
            </w:r>
          </w:p>
          <w:p w14:paraId="7AFE80BE"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Curent consumat 0,75A</w:t>
            </w:r>
          </w:p>
        </w:tc>
        <w:tc>
          <w:tcPr>
            <w:tcW w:w="992" w:type="dxa"/>
            <w:shd w:val="clear" w:color="auto" w:fill="auto"/>
          </w:tcPr>
          <w:p w14:paraId="109DF482"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 buc</w:t>
            </w:r>
          </w:p>
        </w:tc>
        <w:tc>
          <w:tcPr>
            <w:tcW w:w="1134" w:type="dxa"/>
          </w:tcPr>
          <w:p w14:paraId="16B9DFE4" w14:textId="6933052C"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144.54</w:t>
            </w:r>
          </w:p>
        </w:tc>
      </w:tr>
      <w:tr w:rsidR="00020E39" w:rsidRPr="00DB716D" w14:paraId="6D5D9200" w14:textId="77777777" w:rsidTr="00DB716D">
        <w:tc>
          <w:tcPr>
            <w:tcW w:w="780" w:type="dxa"/>
            <w:shd w:val="clear" w:color="auto" w:fill="auto"/>
          </w:tcPr>
          <w:p w14:paraId="66FEACF5" w14:textId="5577ACAF"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8</w:t>
            </w:r>
            <w:r w:rsidR="008C47C6" w:rsidRPr="00DB716D">
              <w:rPr>
                <w:rFonts w:asciiTheme="minorHAnsi" w:hAnsiTheme="minorHAnsi" w:cstheme="minorHAnsi"/>
                <w:sz w:val="18"/>
                <w:szCs w:val="18"/>
              </w:rPr>
              <w:t>4</w:t>
            </w:r>
          </w:p>
        </w:tc>
        <w:tc>
          <w:tcPr>
            <w:tcW w:w="2227" w:type="dxa"/>
            <w:shd w:val="clear" w:color="auto" w:fill="auto"/>
          </w:tcPr>
          <w:p w14:paraId="533E1CE0"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Motor: DC; cu transmisie; 24VDC; 3A; Ax: crestătură D; 68</w:t>
            </w:r>
            <w:proofErr w:type="gramStart"/>
            <w:r w:rsidRPr="00DB716D">
              <w:rPr>
                <w:rFonts w:asciiTheme="minorHAnsi" w:eastAsia="Calibri" w:hAnsiTheme="minorHAnsi" w:cstheme="minorHAnsi"/>
                <w:color w:val="000000"/>
                <w:sz w:val="18"/>
                <w:szCs w:val="18"/>
              </w:rPr>
              <w:t>rot./</w:t>
            </w:r>
            <w:proofErr w:type="gramEnd"/>
            <w:r w:rsidRPr="00DB716D">
              <w:rPr>
                <w:rFonts w:asciiTheme="minorHAnsi" w:eastAsia="Calibri" w:hAnsiTheme="minorHAnsi" w:cstheme="minorHAnsi"/>
                <w:color w:val="000000"/>
                <w:sz w:val="18"/>
                <w:szCs w:val="18"/>
              </w:rPr>
              <w:t>min</w:t>
            </w:r>
          </w:p>
          <w:p w14:paraId="10E6B078"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7D0C9F11"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Motor de CC model 37DX73L 24V 64 CPR sau compatibil cu următoarele </w:t>
            </w:r>
            <w:proofErr w:type="gramStart"/>
            <w:r w:rsidRPr="00DB716D">
              <w:rPr>
                <w:rFonts w:asciiTheme="minorHAnsi" w:hAnsiTheme="minorHAnsi" w:cstheme="minorHAnsi"/>
                <w:sz w:val="18"/>
                <w:szCs w:val="18"/>
                <w:lang w:val="fr-FR" w:eastAsia="ro-RO"/>
              </w:rPr>
              <w:t>caracteristici:</w:t>
            </w:r>
            <w:proofErr w:type="gramEnd"/>
          </w:p>
          <w:p w14:paraId="683F4735" w14:textId="77777777" w:rsidR="00020E39" w:rsidRPr="00DB716D" w:rsidRDefault="00020E39" w:rsidP="00020E39">
            <w:pPr>
              <w:pStyle w:val="ListParagraph"/>
              <w:numPr>
                <w:ilvl w:val="0"/>
                <w:numId w:val="12"/>
              </w:numPr>
              <w:ind w:left="146" w:hanging="101"/>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Motor de current continuu cu reductor de transmisie (</w:t>
            </w:r>
            <w:proofErr w:type="gramStart"/>
            <w:r w:rsidRPr="00DB716D">
              <w:rPr>
                <w:rFonts w:asciiTheme="minorHAnsi" w:hAnsiTheme="minorHAnsi" w:cstheme="minorHAnsi"/>
                <w:sz w:val="18"/>
                <w:szCs w:val="18"/>
                <w:lang w:val="fr-FR" w:eastAsia="ro-RO"/>
              </w:rPr>
              <w:t>150:</w:t>
            </w:r>
            <w:proofErr w:type="gramEnd"/>
            <w:r w:rsidRPr="00DB716D">
              <w:rPr>
                <w:rFonts w:asciiTheme="minorHAnsi" w:hAnsiTheme="minorHAnsi" w:cstheme="minorHAnsi"/>
                <w:sz w:val="18"/>
                <w:szCs w:val="18"/>
                <w:lang w:val="fr-FR" w:eastAsia="ro-RO"/>
              </w:rPr>
              <w:t>1)</w:t>
            </w:r>
          </w:p>
          <w:p w14:paraId="5E9BBC28" w14:textId="77777777" w:rsidR="00020E39" w:rsidRPr="00DB716D" w:rsidRDefault="00020E39" w:rsidP="00020E39">
            <w:pPr>
              <w:pStyle w:val="ListParagraph"/>
              <w:numPr>
                <w:ilvl w:val="0"/>
                <w:numId w:val="12"/>
              </w:numPr>
              <w:ind w:left="146" w:hanging="101"/>
              <w:rPr>
                <w:rFonts w:asciiTheme="minorHAnsi" w:hAnsiTheme="minorHAnsi" w:cstheme="minorHAnsi"/>
                <w:sz w:val="18"/>
                <w:szCs w:val="18"/>
                <w:lang w:eastAsia="ro-RO"/>
              </w:rPr>
            </w:pPr>
            <w:r w:rsidRPr="00DB716D">
              <w:rPr>
                <w:rFonts w:asciiTheme="minorHAnsi" w:hAnsiTheme="minorHAnsi" w:cstheme="minorHAnsi"/>
                <w:sz w:val="18"/>
                <w:szCs w:val="18"/>
                <w:lang w:eastAsia="ro-RO"/>
              </w:rPr>
              <w:t>Turația nominală la ieșire 68 rpm</w:t>
            </w:r>
          </w:p>
          <w:p w14:paraId="178E26B2" w14:textId="77777777" w:rsidR="00020E39" w:rsidRPr="00DB716D" w:rsidRDefault="00020E39" w:rsidP="00020E39">
            <w:pPr>
              <w:pStyle w:val="ListParagraph"/>
              <w:numPr>
                <w:ilvl w:val="0"/>
                <w:numId w:val="12"/>
              </w:numPr>
              <w:ind w:left="146" w:hanging="101"/>
              <w:rPr>
                <w:rFonts w:asciiTheme="minorHAnsi" w:hAnsiTheme="minorHAnsi" w:cstheme="minorHAnsi"/>
                <w:sz w:val="18"/>
                <w:szCs w:val="18"/>
                <w:lang w:eastAsia="ro-RO"/>
              </w:rPr>
            </w:pPr>
            <w:r w:rsidRPr="00DB716D">
              <w:rPr>
                <w:rFonts w:asciiTheme="minorHAnsi" w:hAnsiTheme="minorHAnsi" w:cstheme="minorHAnsi"/>
                <w:sz w:val="18"/>
                <w:szCs w:val="18"/>
                <w:lang w:eastAsia="ro-RO"/>
              </w:rPr>
              <w:t>Greutate maximă 0,24 kg</w:t>
            </w:r>
          </w:p>
          <w:p w14:paraId="436F3E2D" w14:textId="77777777" w:rsidR="00020E39" w:rsidRPr="00DB716D" w:rsidRDefault="00020E39" w:rsidP="00020E39">
            <w:pPr>
              <w:pStyle w:val="ListParagraph"/>
              <w:numPr>
                <w:ilvl w:val="0"/>
                <w:numId w:val="12"/>
              </w:numPr>
              <w:ind w:left="146" w:hanging="101"/>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de alimentare 24V DC</w:t>
            </w:r>
          </w:p>
          <w:p w14:paraId="1DB11114" w14:textId="77777777" w:rsidR="00020E39" w:rsidRPr="00DB716D" w:rsidRDefault="00020E39" w:rsidP="00020E39">
            <w:pPr>
              <w:pStyle w:val="ListParagraph"/>
              <w:numPr>
                <w:ilvl w:val="0"/>
                <w:numId w:val="12"/>
              </w:numPr>
              <w:ind w:left="146" w:hanging="10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Curent maxim de lucru 3A</w:t>
            </w:r>
          </w:p>
          <w:p w14:paraId="2CE8DFBE" w14:textId="77777777" w:rsidR="00020E39" w:rsidRPr="00DB716D" w:rsidRDefault="00020E39" w:rsidP="00020E39">
            <w:pPr>
              <w:pStyle w:val="ListParagraph"/>
              <w:numPr>
                <w:ilvl w:val="0"/>
                <w:numId w:val="12"/>
              </w:numPr>
              <w:ind w:left="146" w:hanging="101"/>
              <w:rPr>
                <w:rFonts w:asciiTheme="minorHAnsi" w:hAnsiTheme="minorHAnsi" w:cstheme="minorHAnsi"/>
                <w:sz w:val="18"/>
                <w:szCs w:val="18"/>
                <w:lang w:eastAsia="ro-RO"/>
              </w:rPr>
            </w:pPr>
            <w:r w:rsidRPr="00DB716D">
              <w:rPr>
                <w:rFonts w:asciiTheme="minorHAnsi" w:hAnsiTheme="minorHAnsi" w:cstheme="minorHAnsi"/>
                <w:sz w:val="18"/>
                <w:szCs w:val="18"/>
                <w:lang w:eastAsia="ro-RO"/>
              </w:rPr>
              <w:t>Diametru ax 6mm</w:t>
            </w:r>
          </w:p>
          <w:p w14:paraId="7CDC4DB1" w14:textId="77777777" w:rsidR="00020E39" w:rsidRPr="00DB716D" w:rsidRDefault="00020E39" w:rsidP="00020E39">
            <w:pPr>
              <w:pStyle w:val="ListParagraph"/>
              <w:numPr>
                <w:ilvl w:val="0"/>
                <w:numId w:val="12"/>
              </w:numPr>
              <w:ind w:left="146" w:hanging="101"/>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Prevăzut cu sensor de tip encoder</w:t>
            </w:r>
          </w:p>
          <w:p w14:paraId="2A9D7F0E" w14:textId="77777777" w:rsidR="00020E39" w:rsidRPr="00DB716D" w:rsidRDefault="00020E39" w:rsidP="00020E39">
            <w:pPr>
              <w:pStyle w:val="ListParagraph"/>
              <w:numPr>
                <w:ilvl w:val="0"/>
                <w:numId w:val="12"/>
              </w:numPr>
              <w:ind w:left="146" w:hanging="101"/>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Moment de torsiune 0,716 Nm</w:t>
            </w:r>
          </w:p>
          <w:p w14:paraId="77200A62" w14:textId="77777777" w:rsidR="00020E39" w:rsidRPr="00DB716D" w:rsidRDefault="00020E39" w:rsidP="00020E39">
            <w:pPr>
              <w:pStyle w:val="ListParagraph"/>
              <w:numPr>
                <w:ilvl w:val="0"/>
                <w:numId w:val="12"/>
              </w:numPr>
              <w:ind w:left="146" w:hanging="101"/>
              <w:rPr>
                <w:rFonts w:asciiTheme="minorHAnsi" w:hAnsiTheme="minorHAnsi" w:cstheme="minorHAnsi"/>
                <w:sz w:val="18"/>
                <w:szCs w:val="18"/>
                <w:lang w:eastAsia="ro-RO"/>
              </w:rPr>
            </w:pPr>
            <w:r w:rsidRPr="00DB716D">
              <w:rPr>
                <w:rFonts w:asciiTheme="minorHAnsi" w:hAnsiTheme="minorHAnsi" w:cstheme="minorHAnsi"/>
                <w:sz w:val="18"/>
                <w:szCs w:val="18"/>
                <w:lang w:eastAsia="ro-RO"/>
              </w:rPr>
              <w:t>Dimensiuni maxime 37 x 79 mmxmm</w:t>
            </w:r>
          </w:p>
        </w:tc>
        <w:tc>
          <w:tcPr>
            <w:tcW w:w="992" w:type="dxa"/>
            <w:shd w:val="clear" w:color="auto" w:fill="auto"/>
          </w:tcPr>
          <w:p w14:paraId="233B4AB0"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 buc</w:t>
            </w:r>
          </w:p>
        </w:tc>
        <w:tc>
          <w:tcPr>
            <w:tcW w:w="1134" w:type="dxa"/>
          </w:tcPr>
          <w:p w14:paraId="34AD09CB" w14:textId="1DD19B42"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152.94</w:t>
            </w:r>
          </w:p>
        </w:tc>
      </w:tr>
      <w:tr w:rsidR="00020E39" w:rsidRPr="00DB716D" w14:paraId="04FDE72A" w14:textId="77777777" w:rsidTr="00DB716D">
        <w:tc>
          <w:tcPr>
            <w:tcW w:w="780" w:type="dxa"/>
            <w:shd w:val="clear" w:color="auto" w:fill="auto"/>
          </w:tcPr>
          <w:p w14:paraId="39B7015D" w14:textId="7BA7CC39"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8</w:t>
            </w:r>
            <w:r w:rsidR="008C47C6" w:rsidRPr="00DB716D">
              <w:rPr>
                <w:rFonts w:asciiTheme="minorHAnsi" w:hAnsiTheme="minorHAnsi" w:cstheme="minorHAnsi"/>
                <w:sz w:val="18"/>
                <w:szCs w:val="18"/>
              </w:rPr>
              <w:t>5</w:t>
            </w:r>
          </w:p>
        </w:tc>
        <w:tc>
          <w:tcPr>
            <w:tcW w:w="2227" w:type="dxa"/>
            <w:shd w:val="clear" w:color="auto" w:fill="auto"/>
          </w:tcPr>
          <w:p w14:paraId="3CBC0DE6"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 xml:space="preserve">Motor: pas cu pas; 12VDC; Ax: crestătură </w:t>
            </w:r>
            <w:proofErr w:type="gramStart"/>
            <w:r w:rsidRPr="00DB716D">
              <w:rPr>
                <w:rFonts w:asciiTheme="minorHAnsi" w:eastAsia="Calibri" w:hAnsiTheme="minorHAnsi" w:cstheme="minorHAnsi"/>
                <w:color w:val="000000"/>
                <w:sz w:val="18"/>
                <w:szCs w:val="18"/>
              </w:rPr>
              <w:t>D,şurub</w:t>
            </w:r>
            <w:proofErr w:type="gramEnd"/>
            <w:r w:rsidRPr="00DB716D">
              <w:rPr>
                <w:rFonts w:asciiTheme="minorHAnsi" w:eastAsia="Calibri" w:hAnsiTheme="minorHAnsi" w:cstheme="minorHAnsi"/>
                <w:color w:val="000000"/>
                <w:sz w:val="18"/>
                <w:szCs w:val="18"/>
              </w:rPr>
              <w:t>; max.200mNm</w:t>
            </w:r>
          </w:p>
          <w:p w14:paraId="156E047A"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38AE8095" w14:textId="77777777" w:rsidR="00020E39" w:rsidRPr="00DB716D" w:rsidRDefault="00020E39" w:rsidP="00D53EEF">
            <w:pPr>
              <w:pStyle w:val="ListParagraph"/>
              <w:spacing w:line="240" w:lineRule="auto"/>
              <w:ind w:left="0" w:right="0"/>
              <w:jc w:val="left"/>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Motor pas cu pas model ROB-10848 sau compatibil cu următoarele </w:t>
            </w:r>
            <w:proofErr w:type="gramStart"/>
            <w:r w:rsidRPr="00DB716D">
              <w:rPr>
                <w:rFonts w:asciiTheme="minorHAnsi" w:hAnsiTheme="minorHAnsi" w:cstheme="minorHAnsi"/>
                <w:sz w:val="18"/>
                <w:szCs w:val="18"/>
                <w:lang w:val="fr-FR" w:eastAsia="ro-RO"/>
              </w:rPr>
              <w:t>caracteristici:</w:t>
            </w:r>
            <w:proofErr w:type="gramEnd"/>
          </w:p>
          <w:p w14:paraId="198799D1"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Motor </w:t>
            </w:r>
            <w:proofErr w:type="gramStart"/>
            <w:r w:rsidRPr="00DB716D">
              <w:rPr>
                <w:rFonts w:asciiTheme="minorHAnsi" w:hAnsiTheme="minorHAnsi" w:cstheme="minorHAnsi"/>
                <w:sz w:val="18"/>
                <w:szCs w:val="18"/>
                <w:lang w:eastAsia="ro-RO"/>
              </w:rPr>
              <w:t>pas</w:t>
            </w:r>
            <w:proofErr w:type="gramEnd"/>
            <w:r w:rsidRPr="00DB716D">
              <w:rPr>
                <w:rFonts w:asciiTheme="minorHAnsi" w:hAnsiTheme="minorHAnsi" w:cstheme="minorHAnsi"/>
                <w:sz w:val="18"/>
                <w:szCs w:val="18"/>
                <w:lang w:eastAsia="ro-RO"/>
              </w:rPr>
              <w:t xml:space="preserve"> cu pas</w:t>
            </w:r>
          </w:p>
          <w:p w14:paraId="0224978F"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Rezoluția pasului 1,8°</w:t>
            </w:r>
          </w:p>
          <w:p w14:paraId="50D6F801"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Greutate maximă 0,18 kg</w:t>
            </w:r>
          </w:p>
          <w:p w14:paraId="61F51AE6"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de alimentare 12V DC</w:t>
            </w:r>
          </w:p>
          <w:p w14:paraId="1315E6EA"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Curent maxim de lucru 0,4A</w:t>
            </w:r>
          </w:p>
          <w:p w14:paraId="4A484E10"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Moment de torsiune 0,2 Nm</w:t>
            </w:r>
          </w:p>
          <w:p w14:paraId="52E79859"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Dimensiuni maxime 39x39x34 mmxmmxmm</w:t>
            </w:r>
          </w:p>
        </w:tc>
        <w:tc>
          <w:tcPr>
            <w:tcW w:w="992" w:type="dxa"/>
            <w:shd w:val="clear" w:color="auto" w:fill="auto"/>
          </w:tcPr>
          <w:p w14:paraId="19CC74B0"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 buc</w:t>
            </w:r>
          </w:p>
        </w:tc>
        <w:tc>
          <w:tcPr>
            <w:tcW w:w="1134" w:type="dxa"/>
          </w:tcPr>
          <w:p w14:paraId="53A53C0F" w14:textId="0A2B9149"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239.50</w:t>
            </w:r>
          </w:p>
        </w:tc>
      </w:tr>
      <w:tr w:rsidR="00020E39" w:rsidRPr="00DB716D" w14:paraId="5186D14E" w14:textId="77777777" w:rsidTr="00DB716D">
        <w:tc>
          <w:tcPr>
            <w:tcW w:w="780" w:type="dxa"/>
            <w:shd w:val="clear" w:color="auto" w:fill="auto"/>
          </w:tcPr>
          <w:p w14:paraId="1B99F653" w14:textId="2CA860DF"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8</w:t>
            </w:r>
            <w:r w:rsidR="008C47C6" w:rsidRPr="00DB716D">
              <w:rPr>
                <w:rFonts w:asciiTheme="minorHAnsi" w:hAnsiTheme="minorHAnsi" w:cstheme="minorHAnsi"/>
                <w:sz w:val="18"/>
                <w:szCs w:val="18"/>
              </w:rPr>
              <w:t>6</w:t>
            </w:r>
          </w:p>
        </w:tc>
        <w:tc>
          <w:tcPr>
            <w:tcW w:w="2227" w:type="dxa"/>
            <w:shd w:val="clear" w:color="auto" w:fill="auto"/>
          </w:tcPr>
          <w:p w14:paraId="7C8B8D3D"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Lampă de semnalizare cu LED, monobloc, 24V-AC/DC, verde</w:t>
            </w:r>
          </w:p>
          <w:p w14:paraId="10B65B1E"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3ED24E69" w14:textId="77777777" w:rsidR="00020E39" w:rsidRPr="00DB716D" w:rsidRDefault="00020E39" w:rsidP="00D53EEF">
            <w:pPr>
              <w:pStyle w:val="ListParagraph"/>
              <w:ind w:lef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Lampă de semnalizare cu LED, monobloc cu următoarele caracteristici:</w:t>
            </w:r>
          </w:p>
          <w:p w14:paraId="2516FB0C"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Înălțime 50 mm</w:t>
            </w:r>
          </w:p>
          <w:p w14:paraId="7DA9BA39"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Diametru 30 mm</w:t>
            </w:r>
          </w:p>
          <w:p w14:paraId="735A05C1"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Putere disipată: 0,5W</w:t>
            </w:r>
          </w:p>
          <w:p w14:paraId="5F9BB06D"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Culoare verde</w:t>
            </w:r>
          </w:p>
          <w:p w14:paraId="72CC346A"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de alimentare 24V</w:t>
            </w:r>
          </w:p>
        </w:tc>
        <w:tc>
          <w:tcPr>
            <w:tcW w:w="992" w:type="dxa"/>
            <w:shd w:val="clear" w:color="auto" w:fill="auto"/>
          </w:tcPr>
          <w:p w14:paraId="1F03B927"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20 buc</w:t>
            </w:r>
          </w:p>
        </w:tc>
        <w:tc>
          <w:tcPr>
            <w:tcW w:w="1134" w:type="dxa"/>
          </w:tcPr>
          <w:p w14:paraId="6CE2BD58" w14:textId="7A8E4109"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201.68</w:t>
            </w:r>
          </w:p>
        </w:tc>
      </w:tr>
      <w:tr w:rsidR="00020E39" w:rsidRPr="00DB716D" w14:paraId="7D406CA6" w14:textId="77777777" w:rsidTr="00DB716D">
        <w:tc>
          <w:tcPr>
            <w:tcW w:w="780" w:type="dxa"/>
            <w:shd w:val="clear" w:color="auto" w:fill="auto"/>
          </w:tcPr>
          <w:p w14:paraId="3C186C63" w14:textId="650B7636"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8</w:t>
            </w:r>
            <w:r w:rsidR="008C47C6" w:rsidRPr="00DB716D">
              <w:rPr>
                <w:rFonts w:asciiTheme="minorHAnsi" w:hAnsiTheme="minorHAnsi" w:cstheme="minorHAnsi"/>
                <w:sz w:val="18"/>
                <w:szCs w:val="18"/>
              </w:rPr>
              <w:t>7</w:t>
            </w:r>
          </w:p>
        </w:tc>
        <w:tc>
          <w:tcPr>
            <w:tcW w:w="2227" w:type="dxa"/>
            <w:shd w:val="clear" w:color="auto" w:fill="auto"/>
          </w:tcPr>
          <w:p w14:paraId="1002DDA5"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Lampă de semnalizare cu LED, monobloc, 24V-AC/DC, rosie</w:t>
            </w:r>
          </w:p>
          <w:p w14:paraId="58FDC7F3"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1AEC9A49" w14:textId="77777777" w:rsidR="00020E39" w:rsidRPr="00DB716D" w:rsidRDefault="00020E39" w:rsidP="00D53EEF">
            <w:pPr>
              <w:pStyle w:val="ListParagraph"/>
              <w:ind w:lef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Lampă de semnalizare cu LED, monobloc cu următoarele caracteristici:</w:t>
            </w:r>
          </w:p>
          <w:p w14:paraId="01E7904E"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Înălțime 50 mm</w:t>
            </w:r>
          </w:p>
          <w:p w14:paraId="2B97B324"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Diametru 30 mm</w:t>
            </w:r>
          </w:p>
          <w:p w14:paraId="75C02566"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Putere disipată: 0,5W</w:t>
            </w:r>
          </w:p>
          <w:p w14:paraId="6767A92C"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Culoare roșie</w:t>
            </w:r>
          </w:p>
          <w:p w14:paraId="0ED1E537" w14:textId="77777777" w:rsidR="00020E39" w:rsidRPr="00DB716D" w:rsidRDefault="00020E39" w:rsidP="00D53EEF">
            <w:pPr>
              <w:pStyle w:val="ListParagraph"/>
              <w:ind w:lef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de alimentare 24V</w:t>
            </w:r>
          </w:p>
        </w:tc>
        <w:tc>
          <w:tcPr>
            <w:tcW w:w="992" w:type="dxa"/>
            <w:shd w:val="clear" w:color="auto" w:fill="auto"/>
          </w:tcPr>
          <w:p w14:paraId="2553157F"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30 buc</w:t>
            </w:r>
          </w:p>
        </w:tc>
        <w:tc>
          <w:tcPr>
            <w:tcW w:w="1134" w:type="dxa"/>
          </w:tcPr>
          <w:p w14:paraId="7F6C6A8C" w14:textId="4EF6A07F"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302.52</w:t>
            </w:r>
          </w:p>
        </w:tc>
      </w:tr>
      <w:tr w:rsidR="00020E39" w:rsidRPr="00DB716D" w14:paraId="498E2D01" w14:textId="77777777" w:rsidTr="00DB716D">
        <w:tc>
          <w:tcPr>
            <w:tcW w:w="780" w:type="dxa"/>
            <w:shd w:val="clear" w:color="auto" w:fill="auto"/>
          </w:tcPr>
          <w:p w14:paraId="2B951CCF" w14:textId="061F4A1A" w:rsidR="00020E39" w:rsidRPr="00DB716D" w:rsidRDefault="00D53EEF" w:rsidP="00D53EEF">
            <w:pPr>
              <w:jc w:val="center"/>
              <w:rPr>
                <w:rFonts w:asciiTheme="minorHAnsi" w:eastAsia="Calibri" w:hAnsiTheme="minorHAnsi" w:cstheme="minorHAnsi"/>
                <w:sz w:val="18"/>
                <w:szCs w:val="18"/>
              </w:rPr>
            </w:pPr>
            <w:r w:rsidRPr="00DB716D">
              <w:rPr>
                <w:rFonts w:asciiTheme="minorHAnsi" w:hAnsiTheme="minorHAnsi" w:cstheme="minorHAnsi"/>
                <w:sz w:val="18"/>
                <w:szCs w:val="18"/>
              </w:rPr>
              <w:t>8</w:t>
            </w:r>
            <w:r w:rsidR="008C47C6" w:rsidRPr="00DB716D">
              <w:rPr>
                <w:rFonts w:asciiTheme="minorHAnsi" w:hAnsiTheme="minorHAnsi" w:cstheme="minorHAnsi"/>
                <w:sz w:val="18"/>
                <w:szCs w:val="18"/>
              </w:rPr>
              <w:t>8</w:t>
            </w:r>
          </w:p>
        </w:tc>
        <w:tc>
          <w:tcPr>
            <w:tcW w:w="2227" w:type="dxa"/>
            <w:shd w:val="clear" w:color="auto" w:fill="auto"/>
          </w:tcPr>
          <w:p w14:paraId="127EF876"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Buton selector cu 3 poziţii 2x60°, cu reţinere</w:t>
            </w:r>
          </w:p>
          <w:p w14:paraId="2C0E7061"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40FA04D7" w14:textId="77777777" w:rsidR="00020E39" w:rsidRPr="00DB716D" w:rsidRDefault="00020E39" w:rsidP="00D53EEF">
            <w:pPr>
              <w:pStyle w:val="ListParagraph"/>
              <w:ind w:lef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Buton selector cu 3 poziții cu reținere cu următoarele caracteristici:</w:t>
            </w:r>
          </w:p>
          <w:p w14:paraId="52989082"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Lungime 70 mm</w:t>
            </w:r>
          </w:p>
          <w:p w14:paraId="41ECB45A"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Înălțime 30 mm</w:t>
            </w:r>
          </w:p>
          <w:p w14:paraId="30CFB477"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Diametru 30 mm</w:t>
            </w:r>
          </w:p>
          <w:p w14:paraId="2B4B15EB"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Poziții comutabile I-0-II</w:t>
            </w:r>
          </w:p>
          <w:p w14:paraId="7A94A64B"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Greutate 10 grame</w:t>
            </w:r>
          </w:p>
          <w:p w14:paraId="33BC87DA"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Neiluminat</w:t>
            </w:r>
          </w:p>
        </w:tc>
        <w:tc>
          <w:tcPr>
            <w:tcW w:w="992" w:type="dxa"/>
            <w:shd w:val="clear" w:color="auto" w:fill="auto"/>
          </w:tcPr>
          <w:p w14:paraId="62B492BB"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10 buc</w:t>
            </w:r>
          </w:p>
        </w:tc>
        <w:tc>
          <w:tcPr>
            <w:tcW w:w="1134" w:type="dxa"/>
          </w:tcPr>
          <w:p w14:paraId="446DF649" w14:textId="692596C1"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378.15</w:t>
            </w:r>
          </w:p>
        </w:tc>
      </w:tr>
      <w:tr w:rsidR="00020E39" w:rsidRPr="00DB716D" w14:paraId="74500BE3" w14:textId="77777777" w:rsidTr="00DB716D">
        <w:tc>
          <w:tcPr>
            <w:tcW w:w="780" w:type="dxa"/>
            <w:shd w:val="clear" w:color="auto" w:fill="auto"/>
          </w:tcPr>
          <w:p w14:paraId="6E615B13" w14:textId="6BB209F0" w:rsidR="00020E39" w:rsidRPr="00DB716D" w:rsidRDefault="008C47C6"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89</w:t>
            </w:r>
          </w:p>
        </w:tc>
        <w:tc>
          <w:tcPr>
            <w:tcW w:w="2227" w:type="dxa"/>
            <w:shd w:val="clear" w:color="auto" w:fill="auto"/>
          </w:tcPr>
          <w:p w14:paraId="27EFCE55" w14:textId="77777777" w:rsidR="00020E39" w:rsidRPr="00DB716D" w:rsidRDefault="00020E39" w:rsidP="00D53EEF">
            <w:pPr>
              <w:jc w:val="both"/>
              <w:rPr>
                <w:rFonts w:asciiTheme="minorHAnsi" w:hAnsiTheme="minorHAnsi" w:cstheme="minorHAnsi"/>
                <w:sz w:val="18"/>
                <w:szCs w:val="18"/>
                <w:lang w:val="fr-FR"/>
              </w:rPr>
            </w:pPr>
            <w:r w:rsidRPr="00DB716D">
              <w:rPr>
                <w:rFonts w:asciiTheme="minorHAnsi" w:eastAsia="Calibri" w:hAnsiTheme="minorHAnsi" w:cstheme="minorHAnsi"/>
                <w:color w:val="000000"/>
                <w:sz w:val="18"/>
                <w:szCs w:val="18"/>
                <w:lang w:val="fr-FR"/>
              </w:rPr>
              <w:t>Buton cu revenire cu contact ND</w:t>
            </w:r>
          </w:p>
          <w:p w14:paraId="35CB520B" w14:textId="77777777" w:rsidR="00020E39" w:rsidRPr="00DB716D" w:rsidRDefault="00020E39" w:rsidP="00D53EEF">
            <w:pPr>
              <w:jc w:val="both"/>
              <w:rPr>
                <w:rFonts w:asciiTheme="minorHAnsi" w:eastAsia="Calibri" w:hAnsiTheme="minorHAnsi" w:cstheme="minorHAnsi"/>
                <w:sz w:val="18"/>
                <w:szCs w:val="18"/>
                <w:lang w:val="fr-FR"/>
              </w:rPr>
            </w:pPr>
          </w:p>
        </w:tc>
        <w:tc>
          <w:tcPr>
            <w:tcW w:w="4538" w:type="dxa"/>
            <w:shd w:val="clear" w:color="auto" w:fill="auto"/>
          </w:tcPr>
          <w:p w14:paraId="54174E8E" w14:textId="77777777" w:rsidR="00020E39" w:rsidRPr="00DB716D" w:rsidRDefault="00020E39" w:rsidP="00D53EEF">
            <w:pPr>
              <w:pStyle w:val="ListParagraph"/>
              <w:ind w:lef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Buton cu revenire cu revenire verde cu următoarele </w:t>
            </w:r>
            <w:proofErr w:type="gramStart"/>
            <w:r w:rsidRPr="00DB716D">
              <w:rPr>
                <w:rFonts w:asciiTheme="minorHAnsi" w:hAnsiTheme="minorHAnsi" w:cstheme="minorHAnsi"/>
                <w:sz w:val="18"/>
                <w:szCs w:val="18"/>
                <w:lang w:val="fr-FR" w:eastAsia="ro-RO"/>
              </w:rPr>
              <w:t>caracteristici:</w:t>
            </w:r>
            <w:proofErr w:type="gramEnd"/>
          </w:p>
          <w:p w14:paraId="1D2D8045"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Lungime 30 mm</w:t>
            </w:r>
          </w:p>
          <w:p w14:paraId="759E9302"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Înălțime 30 mm</w:t>
            </w:r>
          </w:p>
          <w:p w14:paraId="5F7A998D"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Diametru 30 mm</w:t>
            </w:r>
          </w:p>
          <w:p w14:paraId="7D61B0BA"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Versiune buton plat</w:t>
            </w:r>
          </w:p>
          <w:p w14:paraId="27C5CF1A"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Greutate 10 grame</w:t>
            </w:r>
          </w:p>
          <w:p w14:paraId="6AA6D1EA"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Neiluminat</w:t>
            </w:r>
          </w:p>
          <w:p w14:paraId="1CCFE410"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Funcție cu revenire</w:t>
            </w:r>
          </w:p>
        </w:tc>
        <w:tc>
          <w:tcPr>
            <w:tcW w:w="992" w:type="dxa"/>
            <w:shd w:val="clear" w:color="auto" w:fill="auto"/>
          </w:tcPr>
          <w:p w14:paraId="6E6CFC6C"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40 buc</w:t>
            </w:r>
          </w:p>
        </w:tc>
        <w:tc>
          <w:tcPr>
            <w:tcW w:w="1134" w:type="dxa"/>
          </w:tcPr>
          <w:p w14:paraId="661CA76E" w14:textId="32652420"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672.27</w:t>
            </w:r>
          </w:p>
        </w:tc>
      </w:tr>
      <w:tr w:rsidR="00020E39" w:rsidRPr="00DB716D" w14:paraId="4FA71F75" w14:textId="77777777" w:rsidTr="00DB716D">
        <w:tc>
          <w:tcPr>
            <w:tcW w:w="780" w:type="dxa"/>
            <w:shd w:val="clear" w:color="auto" w:fill="auto"/>
          </w:tcPr>
          <w:p w14:paraId="3DE4F701" w14:textId="23A02824"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9</w:t>
            </w:r>
            <w:r w:rsidR="008C47C6" w:rsidRPr="00DB716D">
              <w:rPr>
                <w:rFonts w:asciiTheme="minorHAnsi" w:hAnsiTheme="minorHAnsi" w:cstheme="minorHAnsi"/>
                <w:sz w:val="18"/>
                <w:szCs w:val="18"/>
              </w:rPr>
              <w:t>0</w:t>
            </w:r>
          </w:p>
        </w:tc>
        <w:tc>
          <w:tcPr>
            <w:tcW w:w="2227" w:type="dxa"/>
            <w:shd w:val="clear" w:color="auto" w:fill="auto"/>
          </w:tcPr>
          <w:p w14:paraId="13E4BECD"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Element de contact ND</w:t>
            </w:r>
          </w:p>
          <w:p w14:paraId="4978855B"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2FA0C775" w14:textId="77777777" w:rsidR="00020E39" w:rsidRPr="00DB716D" w:rsidRDefault="00020E39" w:rsidP="00D53EEF">
            <w:pPr>
              <w:pStyle w:val="ListParagraph"/>
              <w:ind w:lef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Modul element de contact ND cu următoarele </w:t>
            </w:r>
            <w:proofErr w:type="gramStart"/>
            <w:r w:rsidRPr="00DB716D">
              <w:rPr>
                <w:rFonts w:asciiTheme="minorHAnsi" w:hAnsiTheme="minorHAnsi" w:cstheme="minorHAnsi"/>
                <w:sz w:val="18"/>
                <w:szCs w:val="18"/>
                <w:lang w:val="fr-FR" w:eastAsia="ro-RO"/>
              </w:rPr>
              <w:t>caracteristici:</w:t>
            </w:r>
            <w:proofErr w:type="gramEnd"/>
          </w:p>
          <w:p w14:paraId="46108D59"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Lățime 10 mm</w:t>
            </w:r>
          </w:p>
          <w:p w14:paraId="040B71DE"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Înălțime 37,2 mm</w:t>
            </w:r>
          </w:p>
          <w:p w14:paraId="461BFFA8"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Versiune clemă cu șurub cu montaj frontal</w:t>
            </w:r>
          </w:p>
          <w:p w14:paraId="3B2B97BD"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Greutate 10 grame</w:t>
            </w:r>
          </w:p>
          <w:p w14:paraId="126900FC"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Funcție întrerupător N</w:t>
            </w:r>
            <w:r w:rsidRPr="00DB716D">
              <w:rPr>
                <w:rFonts w:asciiTheme="minorHAnsi" w:hAnsiTheme="minorHAnsi" w:cstheme="minorHAnsi"/>
                <w:sz w:val="18"/>
                <w:szCs w:val="18"/>
              </w:rPr>
              <w:t>D</w:t>
            </w:r>
          </w:p>
        </w:tc>
        <w:tc>
          <w:tcPr>
            <w:tcW w:w="992" w:type="dxa"/>
            <w:shd w:val="clear" w:color="auto" w:fill="auto"/>
          </w:tcPr>
          <w:p w14:paraId="6157766C"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60 buc</w:t>
            </w:r>
          </w:p>
        </w:tc>
        <w:tc>
          <w:tcPr>
            <w:tcW w:w="1134" w:type="dxa"/>
          </w:tcPr>
          <w:p w14:paraId="7366F3E2" w14:textId="133F6648"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756.30</w:t>
            </w:r>
          </w:p>
        </w:tc>
      </w:tr>
      <w:tr w:rsidR="00020E39" w:rsidRPr="00DB716D" w14:paraId="580033E2" w14:textId="77777777" w:rsidTr="00DB716D">
        <w:tc>
          <w:tcPr>
            <w:tcW w:w="780" w:type="dxa"/>
            <w:shd w:val="clear" w:color="auto" w:fill="auto"/>
          </w:tcPr>
          <w:p w14:paraId="596EBD2B" w14:textId="65DFF6D7"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9</w:t>
            </w:r>
            <w:r w:rsidR="008C47C6" w:rsidRPr="00DB716D">
              <w:rPr>
                <w:rFonts w:asciiTheme="minorHAnsi" w:hAnsiTheme="minorHAnsi" w:cstheme="minorHAnsi"/>
                <w:sz w:val="18"/>
                <w:szCs w:val="18"/>
              </w:rPr>
              <w:t>1</w:t>
            </w:r>
          </w:p>
        </w:tc>
        <w:tc>
          <w:tcPr>
            <w:tcW w:w="2227" w:type="dxa"/>
            <w:shd w:val="clear" w:color="auto" w:fill="auto"/>
          </w:tcPr>
          <w:p w14:paraId="085C0985"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Element de cuplare</w:t>
            </w:r>
          </w:p>
          <w:p w14:paraId="4DE5E033"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06D6D6CD" w14:textId="77777777" w:rsidR="00020E39" w:rsidRPr="00DB716D" w:rsidRDefault="00020E39" w:rsidP="00D53EEF">
            <w:pPr>
              <w:pStyle w:val="ListParagraph"/>
              <w:ind w:lef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Element de cuplare pentru elemente de contact și întrerupătoare cu următoarele </w:t>
            </w:r>
            <w:proofErr w:type="gramStart"/>
            <w:r w:rsidRPr="00DB716D">
              <w:rPr>
                <w:rFonts w:asciiTheme="minorHAnsi" w:hAnsiTheme="minorHAnsi" w:cstheme="minorHAnsi"/>
                <w:sz w:val="18"/>
                <w:szCs w:val="18"/>
                <w:lang w:val="fr-FR" w:eastAsia="ro-RO"/>
              </w:rPr>
              <w:t>caracteristici:</w:t>
            </w:r>
            <w:proofErr w:type="gramEnd"/>
          </w:p>
          <w:p w14:paraId="7AFB3AE1" w14:textId="77777777" w:rsidR="00020E39" w:rsidRPr="00DB716D" w:rsidRDefault="00020E39" w:rsidP="00020E39">
            <w:pPr>
              <w:pStyle w:val="ListParagraph"/>
              <w:numPr>
                <w:ilvl w:val="0"/>
                <w:numId w:val="12"/>
              </w:numPr>
              <w:rPr>
                <w:rFonts w:asciiTheme="minorHAnsi" w:hAnsiTheme="minorHAnsi" w:cstheme="minorHAnsi"/>
                <w:sz w:val="18"/>
                <w:szCs w:val="18"/>
                <w:lang w:eastAsia="ro-RO"/>
              </w:rPr>
            </w:pPr>
            <w:r w:rsidRPr="00DB716D">
              <w:rPr>
                <w:rFonts w:asciiTheme="minorHAnsi" w:hAnsiTheme="minorHAnsi" w:cstheme="minorHAnsi"/>
                <w:sz w:val="18"/>
                <w:szCs w:val="18"/>
                <w:lang w:eastAsia="ro-RO"/>
              </w:rPr>
              <w:t>Lungime 85 mm</w:t>
            </w:r>
          </w:p>
          <w:p w14:paraId="130EC3B9" w14:textId="77777777" w:rsidR="00020E39" w:rsidRPr="00DB716D" w:rsidRDefault="00020E39" w:rsidP="00020E39">
            <w:pPr>
              <w:pStyle w:val="ListParagraph"/>
              <w:numPr>
                <w:ilvl w:val="0"/>
                <w:numId w:val="12"/>
              </w:numPr>
              <w:rPr>
                <w:rFonts w:asciiTheme="minorHAnsi" w:hAnsiTheme="minorHAnsi" w:cstheme="minorHAnsi"/>
                <w:sz w:val="18"/>
                <w:szCs w:val="18"/>
                <w:lang w:eastAsia="ro-RO"/>
              </w:rPr>
            </w:pPr>
            <w:r w:rsidRPr="00DB716D">
              <w:rPr>
                <w:rFonts w:asciiTheme="minorHAnsi" w:hAnsiTheme="minorHAnsi" w:cstheme="minorHAnsi"/>
                <w:sz w:val="18"/>
                <w:szCs w:val="18"/>
                <w:lang w:eastAsia="ro-RO"/>
              </w:rPr>
              <w:t>Lățime 125 mm</w:t>
            </w:r>
          </w:p>
          <w:p w14:paraId="38775EF5" w14:textId="77777777" w:rsidR="00020E39" w:rsidRPr="00DB716D" w:rsidRDefault="00020E39" w:rsidP="00020E39">
            <w:pPr>
              <w:pStyle w:val="ListParagraph"/>
              <w:numPr>
                <w:ilvl w:val="0"/>
                <w:numId w:val="12"/>
              </w:numPr>
              <w:rPr>
                <w:rFonts w:asciiTheme="minorHAnsi" w:hAnsiTheme="minorHAnsi" w:cstheme="minorHAnsi"/>
                <w:sz w:val="18"/>
                <w:szCs w:val="18"/>
                <w:lang w:eastAsia="ro-RO"/>
              </w:rPr>
            </w:pPr>
            <w:r w:rsidRPr="00DB716D">
              <w:rPr>
                <w:rFonts w:asciiTheme="minorHAnsi" w:hAnsiTheme="minorHAnsi" w:cstheme="minorHAnsi"/>
                <w:sz w:val="18"/>
                <w:szCs w:val="18"/>
                <w:lang w:eastAsia="ro-RO"/>
              </w:rPr>
              <w:t>Înălțime 115 mm</w:t>
            </w:r>
          </w:p>
          <w:p w14:paraId="5682B32C" w14:textId="77777777" w:rsidR="00020E39" w:rsidRPr="00DB716D" w:rsidRDefault="00020E39" w:rsidP="00020E39">
            <w:pPr>
              <w:pStyle w:val="ListParagraph"/>
              <w:numPr>
                <w:ilvl w:val="0"/>
                <w:numId w:val="12"/>
              </w:numPr>
              <w:rPr>
                <w:rFonts w:asciiTheme="minorHAnsi" w:hAnsiTheme="minorHAnsi" w:cstheme="minorHAnsi"/>
                <w:sz w:val="18"/>
                <w:szCs w:val="18"/>
                <w:lang w:eastAsia="ro-RO"/>
              </w:rPr>
            </w:pPr>
            <w:r w:rsidRPr="00DB716D">
              <w:rPr>
                <w:rFonts w:asciiTheme="minorHAnsi" w:hAnsiTheme="minorHAnsi" w:cstheme="minorHAnsi"/>
                <w:sz w:val="18"/>
                <w:szCs w:val="18"/>
                <w:lang w:eastAsia="ro-RO"/>
              </w:rPr>
              <w:t>Versiune accesorii generale</w:t>
            </w:r>
          </w:p>
        </w:tc>
        <w:tc>
          <w:tcPr>
            <w:tcW w:w="992" w:type="dxa"/>
            <w:shd w:val="clear" w:color="auto" w:fill="auto"/>
          </w:tcPr>
          <w:p w14:paraId="6F20747A"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70 buc</w:t>
            </w:r>
          </w:p>
        </w:tc>
        <w:tc>
          <w:tcPr>
            <w:tcW w:w="1134" w:type="dxa"/>
          </w:tcPr>
          <w:p w14:paraId="4B214FD3" w14:textId="6FDCBB0D"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352.94</w:t>
            </w:r>
          </w:p>
        </w:tc>
      </w:tr>
      <w:tr w:rsidR="00020E39" w:rsidRPr="00DB716D" w14:paraId="73F12256" w14:textId="77777777" w:rsidTr="00DB716D">
        <w:tc>
          <w:tcPr>
            <w:tcW w:w="780" w:type="dxa"/>
            <w:shd w:val="clear" w:color="auto" w:fill="auto"/>
          </w:tcPr>
          <w:p w14:paraId="1AD343F7" w14:textId="7FCB1F24"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9</w:t>
            </w:r>
            <w:r w:rsidR="008C47C6" w:rsidRPr="00DB716D">
              <w:rPr>
                <w:rFonts w:asciiTheme="minorHAnsi" w:hAnsiTheme="minorHAnsi" w:cstheme="minorHAnsi"/>
                <w:sz w:val="18"/>
                <w:szCs w:val="18"/>
              </w:rPr>
              <w:t>2</w:t>
            </w:r>
          </w:p>
        </w:tc>
        <w:tc>
          <w:tcPr>
            <w:tcW w:w="2227" w:type="dxa"/>
            <w:shd w:val="clear" w:color="auto" w:fill="auto"/>
          </w:tcPr>
          <w:p w14:paraId="35E30C8F"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Contactor 3 poli, CUBICO Mini, 4kW, 9A, 1ND, 24Vc.c.</w:t>
            </w:r>
          </w:p>
          <w:p w14:paraId="62659BC5"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6F15BBE4" w14:textId="77777777" w:rsidR="00020E39" w:rsidRPr="00DB716D" w:rsidRDefault="00020E39" w:rsidP="00D53EEF">
            <w:pPr>
              <w:pStyle w:val="ListParagraph"/>
              <w:ind w:lef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Contactor 3 poli CUBICO MINI, 4kW, 9A, 1ND, 24Vcc cu următoarele caracteristici:</w:t>
            </w:r>
          </w:p>
          <w:p w14:paraId="2FD6062D"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Lățime 46 mm</w:t>
            </w:r>
          </w:p>
          <w:p w14:paraId="40B7B900"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Înălțime 59 mm</w:t>
            </w:r>
          </w:p>
          <w:p w14:paraId="634107DE"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Adâncime 70 mm</w:t>
            </w:r>
          </w:p>
          <w:p w14:paraId="50D7CBCE"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Versiune Contactor</w:t>
            </w:r>
          </w:p>
          <w:p w14:paraId="01B276DB"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Greutate 270 grame</w:t>
            </w:r>
          </w:p>
          <w:p w14:paraId="36865AF1"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Curent nominal 20A, AC-1/690V</w:t>
            </w:r>
          </w:p>
          <w:p w14:paraId="5B5BAFE9"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Curent nominal 9A, AC-3/400V</w:t>
            </w:r>
          </w:p>
          <w:p w14:paraId="67785EC0"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Putere comutantă 4kW, AC-3/400V</w:t>
            </w:r>
          </w:p>
          <w:p w14:paraId="0FD7D52D"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3 x contacte de forță</w:t>
            </w:r>
          </w:p>
          <w:p w14:paraId="6619E8A0"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1 x contact auxiliar</w:t>
            </w:r>
          </w:p>
          <w:p w14:paraId="0AFE34B2"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bobină 24V</w:t>
            </w:r>
          </w:p>
        </w:tc>
        <w:tc>
          <w:tcPr>
            <w:tcW w:w="992" w:type="dxa"/>
            <w:shd w:val="clear" w:color="auto" w:fill="auto"/>
          </w:tcPr>
          <w:p w14:paraId="553839B9"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20 buc</w:t>
            </w:r>
          </w:p>
        </w:tc>
        <w:tc>
          <w:tcPr>
            <w:tcW w:w="1134" w:type="dxa"/>
          </w:tcPr>
          <w:p w14:paraId="690B5CB9" w14:textId="05C8DF3E"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1764.71</w:t>
            </w:r>
          </w:p>
        </w:tc>
      </w:tr>
      <w:tr w:rsidR="00020E39" w:rsidRPr="00DB716D" w14:paraId="6DC61EC6" w14:textId="77777777" w:rsidTr="00DB716D">
        <w:tc>
          <w:tcPr>
            <w:tcW w:w="780" w:type="dxa"/>
            <w:shd w:val="clear" w:color="auto" w:fill="auto"/>
          </w:tcPr>
          <w:p w14:paraId="04BF241F" w14:textId="5AB848DF" w:rsidR="00020E39" w:rsidRPr="00DB716D" w:rsidRDefault="00020E39"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9</w:t>
            </w:r>
            <w:r w:rsidR="008C47C6" w:rsidRPr="00DB716D">
              <w:rPr>
                <w:rFonts w:asciiTheme="minorHAnsi" w:hAnsiTheme="minorHAnsi" w:cstheme="minorHAnsi"/>
                <w:sz w:val="18"/>
                <w:szCs w:val="18"/>
              </w:rPr>
              <w:t>3</w:t>
            </w:r>
          </w:p>
        </w:tc>
        <w:tc>
          <w:tcPr>
            <w:tcW w:w="2227" w:type="dxa"/>
            <w:shd w:val="clear" w:color="auto" w:fill="auto"/>
          </w:tcPr>
          <w:p w14:paraId="33D97BE0" w14:textId="77777777" w:rsidR="00020E39" w:rsidRPr="00DB716D" w:rsidRDefault="00020E39" w:rsidP="00D53EEF">
            <w:pPr>
              <w:jc w:val="both"/>
              <w:rPr>
                <w:rFonts w:asciiTheme="minorHAnsi" w:hAnsiTheme="minorHAnsi" w:cstheme="minorHAnsi"/>
                <w:sz w:val="18"/>
                <w:szCs w:val="18"/>
                <w:lang w:val="fr-FR"/>
              </w:rPr>
            </w:pPr>
            <w:r w:rsidRPr="00DB716D">
              <w:rPr>
                <w:rFonts w:asciiTheme="minorHAnsi" w:eastAsia="Calibri" w:hAnsiTheme="minorHAnsi" w:cstheme="minorHAnsi"/>
                <w:color w:val="000000"/>
                <w:sz w:val="18"/>
                <w:szCs w:val="18"/>
                <w:lang w:val="fr-FR"/>
              </w:rPr>
              <w:t>Contact auxiliar frontal pentru CUBICO Mini, 2ND+2NÎ</w:t>
            </w:r>
          </w:p>
          <w:p w14:paraId="39720635" w14:textId="77777777" w:rsidR="00020E39" w:rsidRPr="00DB716D" w:rsidRDefault="00020E39" w:rsidP="00D53EEF">
            <w:pPr>
              <w:jc w:val="both"/>
              <w:rPr>
                <w:rFonts w:asciiTheme="minorHAnsi" w:eastAsia="Calibri" w:hAnsiTheme="minorHAnsi" w:cstheme="minorHAnsi"/>
                <w:sz w:val="18"/>
                <w:szCs w:val="18"/>
                <w:lang w:val="fr-FR"/>
              </w:rPr>
            </w:pPr>
          </w:p>
        </w:tc>
        <w:tc>
          <w:tcPr>
            <w:tcW w:w="4538" w:type="dxa"/>
            <w:shd w:val="clear" w:color="auto" w:fill="auto"/>
          </w:tcPr>
          <w:p w14:paraId="6665042E" w14:textId="77777777" w:rsidR="00020E39" w:rsidRPr="00DB716D" w:rsidRDefault="00020E39" w:rsidP="00D53EEF">
            <w:pPr>
              <w:pStyle w:val="ListParagraph"/>
              <w:ind w:lef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Contact auxilie CUBICO MINI, 2ND 2NI sau compatibil cu următoarele </w:t>
            </w:r>
            <w:proofErr w:type="gramStart"/>
            <w:r w:rsidRPr="00DB716D">
              <w:rPr>
                <w:rFonts w:asciiTheme="minorHAnsi" w:hAnsiTheme="minorHAnsi" w:cstheme="minorHAnsi"/>
                <w:sz w:val="18"/>
                <w:szCs w:val="18"/>
                <w:lang w:val="fr-FR" w:eastAsia="ro-RO"/>
              </w:rPr>
              <w:t>caracteristici:</w:t>
            </w:r>
            <w:proofErr w:type="gramEnd"/>
          </w:p>
          <w:p w14:paraId="4C5E4C40"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Lățime 46 mm</w:t>
            </w:r>
          </w:p>
          <w:p w14:paraId="58A01089"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Înălțime 51 mm</w:t>
            </w:r>
          </w:p>
          <w:p w14:paraId="0FA73715"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Adâncime 44 mm</w:t>
            </w:r>
          </w:p>
          <w:p w14:paraId="1CF8D5E8"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Versiune Contact auxiliar</w:t>
            </w:r>
          </w:p>
          <w:p w14:paraId="1132DE61"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Greutate 40 grame</w:t>
            </w:r>
          </w:p>
          <w:p w14:paraId="6789F272"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Curent nominal 1,6A, AC-15/230V</w:t>
            </w:r>
          </w:p>
          <w:p w14:paraId="3226FCFF"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2 x contacte ND</w:t>
            </w:r>
          </w:p>
          <w:p w14:paraId="1CC48699"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2 x contacte NI</w:t>
            </w:r>
          </w:p>
        </w:tc>
        <w:tc>
          <w:tcPr>
            <w:tcW w:w="992" w:type="dxa"/>
            <w:shd w:val="clear" w:color="auto" w:fill="auto"/>
          </w:tcPr>
          <w:p w14:paraId="3A6C6BC2"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20 buc</w:t>
            </w:r>
          </w:p>
        </w:tc>
        <w:tc>
          <w:tcPr>
            <w:tcW w:w="1134" w:type="dxa"/>
          </w:tcPr>
          <w:p w14:paraId="6C6EB296" w14:textId="0CDD953C"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521.01</w:t>
            </w:r>
          </w:p>
        </w:tc>
      </w:tr>
      <w:tr w:rsidR="00020E39" w:rsidRPr="00DB716D" w14:paraId="002B2860" w14:textId="77777777" w:rsidTr="00DB716D">
        <w:tc>
          <w:tcPr>
            <w:tcW w:w="780" w:type="dxa"/>
            <w:shd w:val="clear" w:color="auto" w:fill="auto"/>
          </w:tcPr>
          <w:p w14:paraId="64977C8D" w14:textId="26EFA36A"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9</w:t>
            </w:r>
            <w:r w:rsidR="008C47C6" w:rsidRPr="00DB716D">
              <w:rPr>
                <w:rFonts w:asciiTheme="minorHAnsi" w:hAnsiTheme="minorHAnsi" w:cstheme="minorHAnsi"/>
                <w:sz w:val="18"/>
                <w:szCs w:val="18"/>
              </w:rPr>
              <w:t>4</w:t>
            </w:r>
          </w:p>
        </w:tc>
        <w:tc>
          <w:tcPr>
            <w:tcW w:w="2227" w:type="dxa"/>
            <w:shd w:val="clear" w:color="auto" w:fill="auto"/>
          </w:tcPr>
          <w:p w14:paraId="22921959"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Borne panou mama</w:t>
            </w:r>
          </w:p>
          <w:p w14:paraId="59E322ED"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79BFD5C1" w14:textId="77777777" w:rsidR="00020E39" w:rsidRPr="00DB716D" w:rsidRDefault="00020E39" w:rsidP="00D53EEF">
            <w:pPr>
              <w:pStyle w:val="ListParagraph"/>
              <w:ind w:lef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Mufă banană mama tip CL775 sau compatibil</w:t>
            </w:r>
          </w:p>
          <w:p w14:paraId="4F785063" w14:textId="77777777" w:rsidR="00026A50" w:rsidRPr="00DB716D" w:rsidRDefault="00026A50" w:rsidP="00F2718B">
            <w:pPr>
              <w:pStyle w:val="NormalWeb"/>
              <w:numPr>
                <w:ilvl w:val="0"/>
                <w:numId w:val="14"/>
              </w:numPr>
              <w:spacing w:before="0" w:beforeAutospacing="0" w:after="0" w:afterAutospacing="0"/>
              <w:ind w:left="214" w:hanging="214"/>
              <w:jc w:val="both"/>
              <w:rPr>
                <w:rFonts w:asciiTheme="minorHAnsi" w:hAnsiTheme="minorHAnsi" w:cstheme="minorHAnsi"/>
                <w:sz w:val="18"/>
                <w:szCs w:val="18"/>
              </w:rPr>
            </w:pPr>
            <w:r w:rsidRPr="00DB716D">
              <w:rPr>
                <w:rFonts w:asciiTheme="minorHAnsi" w:hAnsiTheme="minorHAnsi" w:cstheme="minorHAnsi"/>
                <w:sz w:val="18"/>
                <w:szCs w:val="18"/>
              </w:rPr>
              <w:t>Montare pe panou</w:t>
            </w:r>
          </w:p>
          <w:p w14:paraId="55B0C8CB" w14:textId="77777777" w:rsidR="00026A50" w:rsidRPr="00DB716D" w:rsidRDefault="00026A50" w:rsidP="00F2718B">
            <w:pPr>
              <w:pStyle w:val="NormalWeb"/>
              <w:numPr>
                <w:ilvl w:val="0"/>
                <w:numId w:val="14"/>
              </w:numPr>
              <w:spacing w:before="0" w:beforeAutospacing="0" w:after="0" w:afterAutospacing="0"/>
              <w:ind w:left="214" w:hanging="214"/>
              <w:jc w:val="both"/>
              <w:rPr>
                <w:rFonts w:asciiTheme="minorHAnsi" w:hAnsiTheme="minorHAnsi" w:cstheme="minorHAnsi"/>
                <w:sz w:val="18"/>
                <w:szCs w:val="18"/>
              </w:rPr>
            </w:pPr>
            <w:r w:rsidRPr="00DB716D">
              <w:rPr>
                <w:rFonts w:asciiTheme="minorHAnsi" w:hAnsiTheme="minorHAnsi" w:cstheme="minorHAnsi"/>
                <w:sz w:val="18"/>
                <w:szCs w:val="18"/>
              </w:rPr>
              <w:t>Este pereche pentru bornă tip banană tată</w:t>
            </w:r>
          </w:p>
          <w:p w14:paraId="7A1403FC" w14:textId="77777777" w:rsidR="00026A50" w:rsidRPr="00DB716D" w:rsidRDefault="00026A50" w:rsidP="00F2718B">
            <w:pPr>
              <w:pStyle w:val="NormalWeb"/>
              <w:numPr>
                <w:ilvl w:val="0"/>
                <w:numId w:val="14"/>
              </w:numPr>
              <w:spacing w:before="0" w:beforeAutospacing="0" w:after="0" w:afterAutospacing="0"/>
              <w:ind w:left="214" w:hanging="214"/>
              <w:jc w:val="both"/>
              <w:rPr>
                <w:rFonts w:asciiTheme="minorHAnsi" w:hAnsiTheme="minorHAnsi" w:cstheme="minorHAnsi"/>
                <w:sz w:val="18"/>
                <w:szCs w:val="18"/>
              </w:rPr>
            </w:pPr>
            <w:r w:rsidRPr="00DB716D">
              <w:rPr>
                <w:rFonts w:asciiTheme="minorHAnsi" w:hAnsiTheme="minorHAnsi" w:cstheme="minorHAnsi"/>
                <w:sz w:val="18"/>
                <w:szCs w:val="18"/>
              </w:rPr>
              <w:t>Lungime 18…33 mm</w:t>
            </w:r>
          </w:p>
          <w:p w14:paraId="6CE9DE7E" w14:textId="77777777" w:rsidR="00026A50" w:rsidRPr="00DB716D" w:rsidRDefault="00026A50" w:rsidP="00F2718B">
            <w:pPr>
              <w:pStyle w:val="NormalWeb"/>
              <w:numPr>
                <w:ilvl w:val="0"/>
                <w:numId w:val="14"/>
              </w:numPr>
              <w:spacing w:before="0" w:beforeAutospacing="0" w:after="0" w:afterAutospacing="0"/>
              <w:ind w:left="214" w:hanging="214"/>
              <w:jc w:val="both"/>
              <w:rPr>
                <w:rFonts w:asciiTheme="minorHAnsi" w:hAnsiTheme="minorHAnsi" w:cstheme="minorHAnsi"/>
                <w:sz w:val="18"/>
                <w:szCs w:val="18"/>
              </w:rPr>
            </w:pPr>
            <w:r w:rsidRPr="00DB716D">
              <w:rPr>
                <w:rFonts w:asciiTheme="minorHAnsi" w:hAnsiTheme="minorHAnsi" w:cstheme="minorHAnsi"/>
                <w:sz w:val="18"/>
                <w:szCs w:val="18"/>
              </w:rPr>
              <w:t>Diametrul găurii în care se introduce borna tată 4 mm</w:t>
            </w:r>
          </w:p>
          <w:p w14:paraId="63098307" w14:textId="77777777" w:rsidR="00026A50" w:rsidRPr="00DB716D" w:rsidRDefault="00026A50" w:rsidP="00F2718B">
            <w:pPr>
              <w:pStyle w:val="NormalWeb"/>
              <w:numPr>
                <w:ilvl w:val="0"/>
                <w:numId w:val="14"/>
              </w:numPr>
              <w:spacing w:before="0" w:beforeAutospacing="0" w:after="0" w:afterAutospacing="0"/>
              <w:ind w:left="214" w:hanging="214"/>
              <w:jc w:val="both"/>
              <w:rPr>
                <w:rFonts w:asciiTheme="minorHAnsi" w:hAnsiTheme="minorHAnsi" w:cstheme="minorHAnsi"/>
                <w:sz w:val="18"/>
                <w:szCs w:val="18"/>
              </w:rPr>
            </w:pPr>
            <w:r w:rsidRPr="00DB716D">
              <w:rPr>
                <w:rFonts w:asciiTheme="minorHAnsi" w:hAnsiTheme="minorHAnsi" w:cstheme="minorHAnsi"/>
                <w:sz w:val="18"/>
                <w:szCs w:val="18"/>
              </w:rPr>
              <w:t>Gaură panou pentur bornă 7..9 mm</w:t>
            </w:r>
          </w:p>
          <w:p w14:paraId="7EF49C19" w14:textId="77777777" w:rsidR="00026A50" w:rsidRPr="00DB716D" w:rsidRDefault="00026A50" w:rsidP="00F2718B">
            <w:pPr>
              <w:pStyle w:val="NormalWeb"/>
              <w:numPr>
                <w:ilvl w:val="0"/>
                <w:numId w:val="14"/>
              </w:numPr>
              <w:spacing w:before="0" w:beforeAutospacing="0" w:after="0" w:afterAutospacing="0"/>
              <w:ind w:left="214" w:hanging="214"/>
              <w:jc w:val="both"/>
              <w:rPr>
                <w:rFonts w:asciiTheme="minorHAnsi" w:hAnsiTheme="minorHAnsi" w:cstheme="minorHAnsi"/>
                <w:sz w:val="18"/>
                <w:szCs w:val="18"/>
              </w:rPr>
            </w:pPr>
            <w:r w:rsidRPr="00DB716D">
              <w:rPr>
                <w:rFonts w:asciiTheme="minorHAnsi" w:hAnsiTheme="minorHAnsi" w:cstheme="minorHAnsi"/>
                <w:sz w:val="18"/>
                <w:szCs w:val="18"/>
              </w:rPr>
              <w:t>Grosime panou maximă 5 mm</w:t>
            </w:r>
          </w:p>
          <w:p w14:paraId="09157541" w14:textId="77777777" w:rsidR="00026A50" w:rsidRPr="00DB716D" w:rsidRDefault="00026A50" w:rsidP="00F2718B">
            <w:pPr>
              <w:pStyle w:val="NormalWeb"/>
              <w:numPr>
                <w:ilvl w:val="0"/>
                <w:numId w:val="14"/>
              </w:numPr>
              <w:spacing w:before="0" w:beforeAutospacing="0" w:after="0" w:afterAutospacing="0"/>
              <w:ind w:left="214" w:hanging="214"/>
              <w:jc w:val="both"/>
              <w:rPr>
                <w:rFonts w:asciiTheme="minorHAnsi" w:hAnsiTheme="minorHAnsi" w:cstheme="minorHAnsi"/>
                <w:sz w:val="18"/>
                <w:szCs w:val="18"/>
              </w:rPr>
            </w:pPr>
            <w:r w:rsidRPr="00DB716D">
              <w:rPr>
                <w:rFonts w:asciiTheme="minorHAnsi" w:hAnsiTheme="minorHAnsi" w:cstheme="minorHAnsi"/>
                <w:sz w:val="18"/>
                <w:szCs w:val="18"/>
              </w:rPr>
              <w:t>Firul se va prinde cu terminale pentru lipit</w:t>
            </w:r>
          </w:p>
          <w:p w14:paraId="173FEFFE" w14:textId="77777777" w:rsidR="00026A50" w:rsidRPr="00DB716D" w:rsidRDefault="00026A50" w:rsidP="00F2718B">
            <w:pPr>
              <w:pStyle w:val="NormalWeb"/>
              <w:numPr>
                <w:ilvl w:val="0"/>
                <w:numId w:val="14"/>
              </w:numPr>
              <w:spacing w:before="0" w:beforeAutospacing="0" w:after="0" w:afterAutospacing="0"/>
              <w:ind w:left="214" w:hanging="214"/>
              <w:jc w:val="both"/>
              <w:rPr>
                <w:rFonts w:asciiTheme="minorHAnsi" w:hAnsiTheme="minorHAnsi" w:cstheme="minorHAnsi"/>
                <w:sz w:val="18"/>
                <w:szCs w:val="18"/>
              </w:rPr>
            </w:pPr>
            <w:r w:rsidRPr="00DB716D">
              <w:rPr>
                <w:rFonts w:asciiTheme="minorHAnsi" w:hAnsiTheme="minorHAnsi" w:cstheme="minorHAnsi"/>
                <w:sz w:val="18"/>
                <w:szCs w:val="18"/>
              </w:rPr>
              <w:t>Contactul metalic este nichelat</w:t>
            </w:r>
          </w:p>
        </w:tc>
        <w:tc>
          <w:tcPr>
            <w:tcW w:w="992" w:type="dxa"/>
            <w:shd w:val="clear" w:color="auto" w:fill="auto"/>
          </w:tcPr>
          <w:p w14:paraId="0AE6B1A7"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450 buc</w:t>
            </w:r>
          </w:p>
        </w:tc>
        <w:tc>
          <w:tcPr>
            <w:tcW w:w="1134" w:type="dxa"/>
          </w:tcPr>
          <w:p w14:paraId="4F3A06FE" w14:textId="6035A4F5"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378.15</w:t>
            </w:r>
          </w:p>
        </w:tc>
      </w:tr>
      <w:tr w:rsidR="00020E39" w:rsidRPr="00DB716D" w14:paraId="50956EF7" w14:textId="77777777" w:rsidTr="00DB716D">
        <w:tc>
          <w:tcPr>
            <w:tcW w:w="780" w:type="dxa"/>
            <w:shd w:val="clear" w:color="auto" w:fill="auto"/>
          </w:tcPr>
          <w:p w14:paraId="12B8A625" w14:textId="2400948C" w:rsidR="00020E39" w:rsidRPr="00DB716D" w:rsidRDefault="00D53EEF" w:rsidP="00D53EEF">
            <w:pPr>
              <w:jc w:val="center"/>
              <w:rPr>
                <w:rFonts w:asciiTheme="minorHAnsi" w:eastAsia="Calibri" w:hAnsiTheme="minorHAnsi" w:cstheme="minorHAnsi"/>
                <w:sz w:val="18"/>
                <w:szCs w:val="18"/>
              </w:rPr>
            </w:pPr>
            <w:r w:rsidRPr="00DB716D">
              <w:rPr>
                <w:rFonts w:asciiTheme="minorHAnsi" w:hAnsiTheme="minorHAnsi" w:cstheme="minorHAnsi"/>
                <w:sz w:val="18"/>
                <w:szCs w:val="18"/>
              </w:rPr>
              <w:t>9</w:t>
            </w:r>
            <w:r w:rsidR="008C47C6" w:rsidRPr="00DB716D">
              <w:rPr>
                <w:rFonts w:asciiTheme="minorHAnsi" w:hAnsiTheme="minorHAnsi" w:cstheme="minorHAnsi"/>
                <w:sz w:val="18"/>
                <w:szCs w:val="18"/>
              </w:rPr>
              <w:t>5</w:t>
            </w:r>
          </w:p>
        </w:tc>
        <w:tc>
          <w:tcPr>
            <w:tcW w:w="2227" w:type="dxa"/>
            <w:shd w:val="clear" w:color="auto" w:fill="auto"/>
          </w:tcPr>
          <w:p w14:paraId="50CAA6EB" w14:textId="77777777" w:rsidR="00020E39" w:rsidRPr="00DB716D" w:rsidRDefault="00020E39" w:rsidP="00D53EEF">
            <w:pPr>
              <w:jc w:val="both"/>
              <w:rPr>
                <w:rFonts w:asciiTheme="minorHAnsi" w:eastAsia="Calibri" w:hAnsiTheme="minorHAnsi" w:cstheme="minorHAnsi"/>
                <w:sz w:val="18"/>
                <w:szCs w:val="18"/>
              </w:rPr>
            </w:pPr>
            <w:r w:rsidRPr="00DB716D">
              <w:rPr>
                <w:rFonts w:asciiTheme="minorHAnsi" w:eastAsia="Calibri" w:hAnsiTheme="minorHAnsi" w:cstheme="minorHAnsi"/>
                <w:color w:val="000000"/>
                <w:sz w:val="18"/>
                <w:szCs w:val="18"/>
              </w:rPr>
              <w:t>Borne panou tata</w:t>
            </w:r>
          </w:p>
        </w:tc>
        <w:tc>
          <w:tcPr>
            <w:tcW w:w="4538" w:type="dxa"/>
            <w:shd w:val="clear" w:color="auto" w:fill="auto"/>
          </w:tcPr>
          <w:p w14:paraId="0972668A" w14:textId="77777777" w:rsidR="00020E39" w:rsidRPr="00DB716D" w:rsidRDefault="00020E39" w:rsidP="00F2718B">
            <w:pPr>
              <w:pStyle w:val="NormalWeb"/>
              <w:spacing w:before="0" w:beforeAutospacing="0" w:after="0" w:afterAutospacing="0"/>
              <w:jc w:val="both"/>
              <w:rPr>
                <w:rFonts w:asciiTheme="minorHAnsi" w:hAnsiTheme="minorHAnsi" w:cstheme="minorHAnsi"/>
                <w:sz w:val="18"/>
                <w:szCs w:val="18"/>
              </w:rPr>
            </w:pPr>
            <w:r w:rsidRPr="00DB716D">
              <w:rPr>
                <w:rFonts w:asciiTheme="minorHAnsi" w:hAnsiTheme="minorHAnsi" w:cstheme="minorHAnsi"/>
                <w:sz w:val="18"/>
                <w:szCs w:val="18"/>
              </w:rPr>
              <w:t>Mufă banana tată tip CL641 sau compatibil</w:t>
            </w:r>
          </w:p>
          <w:p w14:paraId="04D467AC" w14:textId="77777777" w:rsidR="00026A50" w:rsidRPr="00DB716D" w:rsidRDefault="00026A50" w:rsidP="00F2718B">
            <w:pPr>
              <w:pStyle w:val="NormalWeb"/>
              <w:numPr>
                <w:ilvl w:val="0"/>
                <w:numId w:val="14"/>
              </w:numPr>
              <w:spacing w:before="0" w:beforeAutospacing="0" w:after="0" w:afterAutospacing="0"/>
              <w:ind w:left="214" w:hanging="214"/>
              <w:jc w:val="both"/>
              <w:rPr>
                <w:rFonts w:asciiTheme="minorHAnsi" w:hAnsiTheme="minorHAnsi" w:cstheme="minorHAnsi"/>
                <w:sz w:val="18"/>
                <w:szCs w:val="18"/>
              </w:rPr>
            </w:pPr>
            <w:r w:rsidRPr="00DB716D">
              <w:rPr>
                <w:rFonts w:asciiTheme="minorHAnsi" w:hAnsiTheme="minorHAnsi" w:cstheme="minorHAnsi"/>
                <w:sz w:val="18"/>
                <w:szCs w:val="18"/>
              </w:rPr>
              <w:t>Montare pe fir</w:t>
            </w:r>
          </w:p>
          <w:p w14:paraId="6399D30D" w14:textId="77777777" w:rsidR="00026A50" w:rsidRPr="00DB716D" w:rsidRDefault="00026A50" w:rsidP="00F2718B">
            <w:pPr>
              <w:pStyle w:val="NormalWeb"/>
              <w:numPr>
                <w:ilvl w:val="0"/>
                <w:numId w:val="14"/>
              </w:numPr>
              <w:spacing w:before="0" w:beforeAutospacing="0" w:after="0" w:afterAutospacing="0"/>
              <w:ind w:left="214" w:hanging="214"/>
              <w:jc w:val="both"/>
              <w:rPr>
                <w:rFonts w:asciiTheme="minorHAnsi" w:hAnsiTheme="minorHAnsi" w:cstheme="minorHAnsi"/>
                <w:sz w:val="18"/>
                <w:szCs w:val="18"/>
              </w:rPr>
            </w:pPr>
            <w:r w:rsidRPr="00DB716D">
              <w:rPr>
                <w:rFonts w:asciiTheme="minorHAnsi" w:hAnsiTheme="minorHAnsi" w:cstheme="minorHAnsi"/>
                <w:sz w:val="18"/>
                <w:szCs w:val="18"/>
              </w:rPr>
              <w:t>Este pereche pentru bornă tip mamă cu montare pe carcasă</w:t>
            </w:r>
          </w:p>
          <w:p w14:paraId="1F4281F3" w14:textId="77777777" w:rsidR="00026A50" w:rsidRPr="00DB716D" w:rsidRDefault="00026A50" w:rsidP="00F2718B">
            <w:pPr>
              <w:pStyle w:val="NormalWeb"/>
              <w:numPr>
                <w:ilvl w:val="0"/>
                <w:numId w:val="14"/>
              </w:numPr>
              <w:spacing w:before="0" w:beforeAutospacing="0" w:after="0" w:afterAutospacing="0"/>
              <w:ind w:left="214" w:hanging="214"/>
              <w:jc w:val="both"/>
              <w:rPr>
                <w:rFonts w:asciiTheme="minorHAnsi" w:hAnsiTheme="minorHAnsi" w:cstheme="minorHAnsi"/>
                <w:sz w:val="18"/>
                <w:szCs w:val="18"/>
              </w:rPr>
            </w:pPr>
            <w:r w:rsidRPr="00DB716D">
              <w:rPr>
                <w:rFonts w:asciiTheme="minorHAnsi" w:hAnsiTheme="minorHAnsi" w:cstheme="minorHAnsi"/>
                <w:sz w:val="18"/>
                <w:szCs w:val="18"/>
              </w:rPr>
              <w:t>Fixarea firului de cupru se face prin prindere cu șurub</w:t>
            </w:r>
          </w:p>
          <w:p w14:paraId="55801427" w14:textId="77777777" w:rsidR="00026A50" w:rsidRPr="00DB716D" w:rsidRDefault="00026A50" w:rsidP="00F2718B">
            <w:pPr>
              <w:pStyle w:val="NormalWeb"/>
              <w:numPr>
                <w:ilvl w:val="0"/>
                <w:numId w:val="14"/>
              </w:numPr>
              <w:spacing w:before="0" w:beforeAutospacing="0" w:after="0" w:afterAutospacing="0"/>
              <w:ind w:left="214" w:hanging="214"/>
              <w:jc w:val="both"/>
              <w:rPr>
                <w:rFonts w:asciiTheme="minorHAnsi" w:hAnsiTheme="minorHAnsi" w:cstheme="minorHAnsi"/>
                <w:sz w:val="18"/>
                <w:szCs w:val="18"/>
              </w:rPr>
            </w:pPr>
            <w:r w:rsidRPr="00DB716D">
              <w:rPr>
                <w:rFonts w:asciiTheme="minorHAnsi" w:hAnsiTheme="minorHAnsi" w:cstheme="minorHAnsi"/>
                <w:sz w:val="18"/>
                <w:szCs w:val="18"/>
              </w:rPr>
              <w:t>Diametru conectorului este 4 mm</w:t>
            </w:r>
          </w:p>
          <w:p w14:paraId="2D9203F2" w14:textId="77777777" w:rsidR="00026A50" w:rsidRPr="00DB716D" w:rsidRDefault="00026A50" w:rsidP="00F2718B">
            <w:pPr>
              <w:pStyle w:val="NormalWeb"/>
              <w:numPr>
                <w:ilvl w:val="0"/>
                <w:numId w:val="14"/>
              </w:numPr>
              <w:spacing w:before="0" w:beforeAutospacing="0" w:after="0" w:afterAutospacing="0"/>
              <w:ind w:left="214" w:hanging="214"/>
              <w:jc w:val="both"/>
              <w:rPr>
                <w:rFonts w:asciiTheme="minorHAnsi" w:hAnsiTheme="minorHAnsi" w:cstheme="minorHAnsi"/>
                <w:sz w:val="18"/>
                <w:szCs w:val="18"/>
              </w:rPr>
            </w:pPr>
            <w:r w:rsidRPr="00DB716D">
              <w:rPr>
                <w:rFonts w:asciiTheme="minorHAnsi" w:hAnsiTheme="minorHAnsi" w:cstheme="minorHAnsi"/>
                <w:sz w:val="18"/>
                <w:szCs w:val="18"/>
              </w:rPr>
              <w:t>Lungime 38…45 mm</w:t>
            </w:r>
          </w:p>
          <w:p w14:paraId="55AE2458" w14:textId="77777777" w:rsidR="00026A50" w:rsidRPr="00DB716D" w:rsidRDefault="00026A50" w:rsidP="00F2718B">
            <w:pPr>
              <w:pStyle w:val="NormalWeb"/>
              <w:numPr>
                <w:ilvl w:val="0"/>
                <w:numId w:val="14"/>
              </w:numPr>
              <w:spacing w:before="0" w:beforeAutospacing="0" w:after="0" w:afterAutospacing="0"/>
              <w:ind w:left="214" w:hanging="214"/>
              <w:jc w:val="both"/>
              <w:rPr>
                <w:rFonts w:asciiTheme="minorHAnsi" w:hAnsiTheme="minorHAnsi" w:cstheme="minorHAnsi"/>
                <w:sz w:val="18"/>
                <w:szCs w:val="18"/>
              </w:rPr>
            </w:pPr>
            <w:r w:rsidRPr="00DB716D">
              <w:rPr>
                <w:rFonts w:asciiTheme="minorHAnsi" w:hAnsiTheme="minorHAnsi" w:cstheme="minorHAnsi"/>
                <w:sz w:val="18"/>
                <w:szCs w:val="18"/>
              </w:rPr>
              <w:t>Firul se va prinde cu șurub</w:t>
            </w:r>
          </w:p>
        </w:tc>
        <w:tc>
          <w:tcPr>
            <w:tcW w:w="992" w:type="dxa"/>
            <w:shd w:val="clear" w:color="auto" w:fill="auto"/>
          </w:tcPr>
          <w:p w14:paraId="14B51E1C"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450 buc</w:t>
            </w:r>
          </w:p>
        </w:tc>
        <w:tc>
          <w:tcPr>
            <w:tcW w:w="1134" w:type="dxa"/>
          </w:tcPr>
          <w:p w14:paraId="0350DF5C" w14:textId="20B6A0CE"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189.08</w:t>
            </w:r>
          </w:p>
        </w:tc>
      </w:tr>
      <w:tr w:rsidR="00020E39" w:rsidRPr="00DB716D" w14:paraId="3DB20A08" w14:textId="77777777" w:rsidTr="00DB716D">
        <w:tc>
          <w:tcPr>
            <w:tcW w:w="780" w:type="dxa"/>
            <w:shd w:val="clear" w:color="auto" w:fill="auto"/>
          </w:tcPr>
          <w:p w14:paraId="0FCEC976" w14:textId="004ED2A4"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9</w:t>
            </w:r>
            <w:r w:rsidR="008C47C6" w:rsidRPr="00DB716D">
              <w:rPr>
                <w:rFonts w:asciiTheme="minorHAnsi" w:hAnsiTheme="minorHAnsi" w:cstheme="minorHAnsi"/>
                <w:sz w:val="18"/>
                <w:szCs w:val="18"/>
              </w:rPr>
              <w:t>6</w:t>
            </w:r>
          </w:p>
        </w:tc>
        <w:tc>
          <w:tcPr>
            <w:tcW w:w="2227" w:type="dxa"/>
            <w:shd w:val="clear" w:color="auto" w:fill="auto"/>
          </w:tcPr>
          <w:p w14:paraId="0B13622D"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Cutie pentru echipamente</w:t>
            </w:r>
          </w:p>
          <w:p w14:paraId="01AA1591" w14:textId="2985ACCE"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750A1E82" w14:textId="77777777" w:rsidR="00020E39" w:rsidRPr="00DB716D" w:rsidRDefault="00020E39" w:rsidP="00D53EEF">
            <w:pPr>
              <w:pStyle w:val="ListParagraph"/>
              <w:ind w:lef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Cutie din ABS cu capac transparent cod IG705000 sau compatibil cu următoarele </w:t>
            </w:r>
            <w:proofErr w:type="gramStart"/>
            <w:r w:rsidRPr="00DB716D">
              <w:rPr>
                <w:rFonts w:asciiTheme="minorHAnsi" w:hAnsiTheme="minorHAnsi" w:cstheme="minorHAnsi"/>
                <w:sz w:val="18"/>
                <w:szCs w:val="18"/>
                <w:lang w:val="fr-FR" w:eastAsia="ro-RO"/>
              </w:rPr>
              <w:t>caracteristici:</w:t>
            </w:r>
            <w:proofErr w:type="gramEnd"/>
          </w:p>
          <w:p w14:paraId="20416255" w14:textId="77777777" w:rsidR="00020E39" w:rsidRPr="00552FED" w:rsidRDefault="00020E39" w:rsidP="00020E39">
            <w:pPr>
              <w:pStyle w:val="ListParagraph"/>
              <w:numPr>
                <w:ilvl w:val="0"/>
                <w:numId w:val="12"/>
              </w:numPr>
              <w:ind w:left="236" w:hanging="191"/>
              <w:rPr>
                <w:rFonts w:asciiTheme="minorHAnsi" w:hAnsiTheme="minorHAnsi" w:cstheme="minorHAnsi"/>
                <w:sz w:val="18"/>
                <w:szCs w:val="18"/>
                <w:lang w:eastAsia="ro-RO"/>
              </w:rPr>
            </w:pPr>
            <w:r w:rsidRPr="00552FED">
              <w:rPr>
                <w:rFonts w:asciiTheme="minorHAnsi" w:hAnsiTheme="minorHAnsi" w:cstheme="minorHAnsi"/>
                <w:sz w:val="18"/>
                <w:szCs w:val="18"/>
                <w:lang w:eastAsia="ro-RO"/>
              </w:rPr>
              <w:t>Lățime 235 mm</w:t>
            </w:r>
          </w:p>
          <w:p w14:paraId="076614B3" w14:textId="77777777" w:rsidR="00020E39" w:rsidRPr="00552FED" w:rsidRDefault="00020E39" w:rsidP="00020E39">
            <w:pPr>
              <w:pStyle w:val="ListParagraph"/>
              <w:numPr>
                <w:ilvl w:val="0"/>
                <w:numId w:val="12"/>
              </w:numPr>
              <w:ind w:left="236" w:hanging="191"/>
              <w:rPr>
                <w:rFonts w:asciiTheme="minorHAnsi" w:hAnsiTheme="minorHAnsi" w:cstheme="minorHAnsi"/>
                <w:sz w:val="18"/>
                <w:szCs w:val="18"/>
                <w:lang w:eastAsia="ro-RO"/>
              </w:rPr>
            </w:pPr>
            <w:r w:rsidRPr="00552FED">
              <w:rPr>
                <w:rFonts w:asciiTheme="minorHAnsi" w:hAnsiTheme="minorHAnsi" w:cstheme="minorHAnsi"/>
                <w:sz w:val="18"/>
                <w:szCs w:val="18"/>
                <w:lang w:eastAsia="ro-RO"/>
              </w:rPr>
              <w:t>Înălțime 185 mm</w:t>
            </w:r>
          </w:p>
          <w:p w14:paraId="714C8668" w14:textId="77777777" w:rsidR="00F2718B" w:rsidRPr="00552FED" w:rsidRDefault="00020E39" w:rsidP="00F2718B">
            <w:pPr>
              <w:pStyle w:val="ListParagraph"/>
              <w:numPr>
                <w:ilvl w:val="0"/>
                <w:numId w:val="12"/>
              </w:numPr>
              <w:ind w:left="236" w:hanging="191"/>
              <w:rPr>
                <w:rFonts w:asciiTheme="minorHAnsi" w:hAnsiTheme="minorHAnsi" w:cstheme="minorHAnsi"/>
                <w:sz w:val="18"/>
                <w:szCs w:val="18"/>
                <w:lang w:eastAsia="ro-RO"/>
              </w:rPr>
            </w:pPr>
            <w:r w:rsidRPr="00552FED">
              <w:rPr>
                <w:rFonts w:asciiTheme="minorHAnsi" w:hAnsiTheme="minorHAnsi" w:cstheme="minorHAnsi"/>
                <w:sz w:val="18"/>
                <w:szCs w:val="18"/>
                <w:lang w:eastAsia="ro-RO"/>
              </w:rPr>
              <w:t>Adâncime 119 mm</w:t>
            </w:r>
          </w:p>
          <w:p w14:paraId="6D71F23B" w14:textId="08098C00" w:rsidR="00020E39" w:rsidRPr="00552FED" w:rsidRDefault="00020E39" w:rsidP="00F2718B">
            <w:pPr>
              <w:pStyle w:val="ListParagraph"/>
              <w:numPr>
                <w:ilvl w:val="0"/>
                <w:numId w:val="12"/>
              </w:numPr>
              <w:ind w:left="236" w:hanging="191"/>
              <w:rPr>
                <w:rFonts w:asciiTheme="minorHAnsi" w:hAnsiTheme="minorHAnsi" w:cstheme="minorHAnsi"/>
                <w:sz w:val="18"/>
                <w:szCs w:val="18"/>
                <w:lang w:eastAsia="ro-RO"/>
              </w:rPr>
            </w:pPr>
            <w:r w:rsidRPr="00552FED">
              <w:rPr>
                <w:rFonts w:asciiTheme="minorHAnsi" w:hAnsiTheme="minorHAnsi" w:cstheme="minorHAnsi"/>
                <w:sz w:val="18"/>
                <w:szCs w:val="18"/>
              </w:rPr>
              <w:t>Greutate 650 grame</w:t>
            </w:r>
          </w:p>
          <w:p w14:paraId="4766C36F"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Material policarbonat</w:t>
            </w:r>
          </w:p>
          <w:p w14:paraId="4C6458DB"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rPr>
              <w:t>Protecție IP65</w:t>
            </w:r>
          </w:p>
          <w:p w14:paraId="40B1BA1A"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rPr>
              <w:t>Capac incolor sau fumuriu</w:t>
            </w:r>
          </w:p>
        </w:tc>
        <w:tc>
          <w:tcPr>
            <w:tcW w:w="992" w:type="dxa"/>
            <w:shd w:val="clear" w:color="auto" w:fill="auto"/>
          </w:tcPr>
          <w:p w14:paraId="7D3D4A8A"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5 buc</w:t>
            </w:r>
          </w:p>
        </w:tc>
        <w:tc>
          <w:tcPr>
            <w:tcW w:w="1134" w:type="dxa"/>
          </w:tcPr>
          <w:p w14:paraId="33617AD5" w14:textId="6BC8B53D"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1176.47</w:t>
            </w:r>
          </w:p>
        </w:tc>
      </w:tr>
      <w:tr w:rsidR="00020E39" w:rsidRPr="00DB716D" w14:paraId="77FED9F6" w14:textId="77777777" w:rsidTr="00DB716D">
        <w:tc>
          <w:tcPr>
            <w:tcW w:w="780" w:type="dxa"/>
            <w:shd w:val="clear" w:color="auto" w:fill="auto"/>
          </w:tcPr>
          <w:p w14:paraId="7237A7C6" w14:textId="6071CD61"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9</w:t>
            </w:r>
            <w:r w:rsidR="008C47C6" w:rsidRPr="00DB716D">
              <w:rPr>
                <w:rFonts w:asciiTheme="minorHAnsi" w:hAnsiTheme="minorHAnsi" w:cstheme="minorHAnsi"/>
                <w:sz w:val="18"/>
                <w:szCs w:val="18"/>
              </w:rPr>
              <w:t>7</w:t>
            </w:r>
          </w:p>
        </w:tc>
        <w:tc>
          <w:tcPr>
            <w:tcW w:w="2227" w:type="dxa"/>
            <w:shd w:val="clear" w:color="auto" w:fill="auto"/>
          </w:tcPr>
          <w:p w14:paraId="5C2C5316" w14:textId="3ABE651B" w:rsidR="00020E39" w:rsidRPr="00DB716D" w:rsidRDefault="00020E39" w:rsidP="00D53EEF">
            <w:pPr>
              <w:jc w:val="both"/>
              <w:rPr>
                <w:rFonts w:asciiTheme="minorHAnsi" w:eastAsia="Calibri" w:hAnsiTheme="minorHAnsi" w:cstheme="minorHAnsi"/>
                <w:color w:val="000000"/>
                <w:sz w:val="18"/>
                <w:szCs w:val="18"/>
              </w:rPr>
            </w:pPr>
            <w:r w:rsidRPr="00DB716D">
              <w:rPr>
                <w:rFonts w:asciiTheme="minorHAnsi" w:eastAsia="Calibri" w:hAnsiTheme="minorHAnsi" w:cstheme="minorHAnsi"/>
                <w:color w:val="000000"/>
                <w:sz w:val="18"/>
                <w:szCs w:val="18"/>
              </w:rPr>
              <w:t xml:space="preserve">Cutie din poliester cu capac </w:t>
            </w:r>
            <w:r w:rsidRPr="00552FED">
              <w:rPr>
                <w:rFonts w:asciiTheme="minorHAnsi" w:eastAsia="Calibri" w:hAnsiTheme="minorHAnsi" w:cstheme="minorHAnsi"/>
                <w:color w:val="000000"/>
                <w:sz w:val="18"/>
                <w:szCs w:val="18"/>
              </w:rPr>
              <w:t>gri 540x360x201mm</w:t>
            </w:r>
          </w:p>
          <w:p w14:paraId="2B7C4C15" w14:textId="08432C36"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5A7F9A58" w14:textId="77777777" w:rsidR="00020E39" w:rsidRPr="00DB716D" w:rsidRDefault="00020E39" w:rsidP="00D53EEF">
            <w:pPr>
              <w:pStyle w:val="ListParagraph"/>
              <w:ind w:lef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Cutie din poliester cu capac gri cod IG543620G sau compatibil cu următoarele caracteristici:</w:t>
            </w:r>
          </w:p>
          <w:p w14:paraId="6C50FE34"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Lățime 540 mm</w:t>
            </w:r>
          </w:p>
          <w:p w14:paraId="7A3501BB"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Înălțime 360 mm</w:t>
            </w:r>
          </w:p>
          <w:p w14:paraId="5E90520D"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Adâncime 201 mm</w:t>
            </w:r>
          </w:p>
          <w:p w14:paraId="61A8A4F2"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Greutate 3400 grame</w:t>
            </w:r>
          </w:p>
          <w:p w14:paraId="1DCCCB28"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Material policarbonat GFK</w:t>
            </w:r>
          </w:p>
          <w:p w14:paraId="549A7EF1"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rPr>
              <w:t>Protecție IP66</w:t>
            </w:r>
          </w:p>
          <w:p w14:paraId="4604D358"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rPr>
              <w:t>Culoare gri</w:t>
            </w:r>
          </w:p>
        </w:tc>
        <w:tc>
          <w:tcPr>
            <w:tcW w:w="992" w:type="dxa"/>
            <w:shd w:val="clear" w:color="auto" w:fill="auto"/>
          </w:tcPr>
          <w:p w14:paraId="422CB11C"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5 buc</w:t>
            </w:r>
          </w:p>
        </w:tc>
        <w:tc>
          <w:tcPr>
            <w:tcW w:w="1134" w:type="dxa"/>
          </w:tcPr>
          <w:p w14:paraId="4793465B" w14:textId="2C75D18D"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2928.57</w:t>
            </w:r>
          </w:p>
        </w:tc>
      </w:tr>
      <w:tr w:rsidR="00020E39" w:rsidRPr="00DB716D" w14:paraId="7F22563D" w14:textId="77777777" w:rsidTr="00DB716D">
        <w:tc>
          <w:tcPr>
            <w:tcW w:w="780" w:type="dxa"/>
            <w:shd w:val="clear" w:color="auto" w:fill="auto"/>
          </w:tcPr>
          <w:p w14:paraId="06FCA875" w14:textId="783F2663" w:rsidR="00020E39" w:rsidRPr="00DB716D" w:rsidRDefault="00102752"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9</w:t>
            </w:r>
            <w:r w:rsidR="008C47C6" w:rsidRPr="00DB716D">
              <w:rPr>
                <w:rFonts w:asciiTheme="minorHAnsi" w:hAnsiTheme="minorHAnsi" w:cstheme="minorHAnsi"/>
                <w:sz w:val="18"/>
                <w:szCs w:val="18"/>
              </w:rPr>
              <w:t>8</w:t>
            </w:r>
          </w:p>
        </w:tc>
        <w:tc>
          <w:tcPr>
            <w:tcW w:w="2227" w:type="dxa"/>
            <w:shd w:val="clear" w:color="auto" w:fill="auto"/>
          </w:tcPr>
          <w:p w14:paraId="25D74E2C"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Cabluri joasă tensiune monofazate</w:t>
            </w:r>
          </w:p>
          <w:p w14:paraId="4FDEB444"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3746DCC7" w14:textId="3A19F3EA" w:rsidR="00722BE1" w:rsidRPr="00DB716D" w:rsidRDefault="00020E39" w:rsidP="00D53EEF">
            <w:pPr>
              <w:pStyle w:val="ListParagraph"/>
              <w:ind w:lef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Cablu electric CYYF 2 x 2,5 mm </w:t>
            </w:r>
            <w:r w:rsidR="0067221C" w:rsidRPr="00DB716D">
              <w:rPr>
                <w:rFonts w:asciiTheme="minorHAnsi" w:hAnsiTheme="minorHAnsi" w:cstheme="minorHAnsi"/>
                <w:sz w:val="18"/>
                <w:szCs w:val="18"/>
                <w:lang w:eastAsia="ro-RO"/>
              </w:rPr>
              <w:t>Cu, role de 25 ml</w:t>
            </w:r>
            <w:r w:rsidR="00722BE1" w:rsidRPr="00DB716D">
              <w:rPr>
                <w:rFonts w:asciiTheme="minorHAnsi" w:hAnsiTheme="minorHAnsi" w:cstheme="minorHAnsi"/>
                <w:sz w:val="18"/>
                <w:szCs w:val="18"/>
                <w:lang w:eastAsia="ro-RO"/>
              </w:rPr>
              <w:t>:</w:t>
            </w:r>
          </w:p>
          <w:p w14:paraId="4CE94314"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3 conductoare de Cu</w:t>
            </w:r>
            <w:r w:rsidRPr="00DB716D">
              <w:rPr>
                <w:rFonts w:asciiTheme="minorHAnsi" w:hAnsiTheme="minorHAnsi" w:cstheme="minorHAnsi"/>
                <w:sz w:val="18"/>
                <w:szCs w:val="18"/>
                <w:lang w:val="fr-FR"/>
              </w:rPr>
              <w:t>, secțiune de 2,5mmp</w:t>
            </w:r>
          </w:p>
          <w:p w14:paraId="2BBF35CD"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conductor de cupru multifilar (clasa 2), conform SR CEI 60228;</w:t>
            </w:r>
          </w:p>
          <w:p w14:paraId="617FC3A6"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izolatie de PVC tip ST2 conform SR CEI 60502, conductoarele izolate sunt rasucite concentric impreuna, iar culoarea conductoarelor izolate este conform HD 308;</w:t>
            </w:r>
          </w:p>
          <w:p w14:paraId="7D81B0C3"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eastAsia="ro-RO"/>
              </w:rPr>
            </w:pPr>
            <w:proofErr w:type="gramStart"/>
            <w:r w:rsidRPr="00DB716D">
              <w:rPr>
                <w:rFonts w:asciiTheme="minorHAnsi" w:hAnsiTheme="minorHAnsi" w:cstheme="minorHAnsi"/>
                <w:sz w:val="18"/>
                <w:szCs w:val="18"/>
                <w:lang w:val="fr-FR" w:eastAsia="ro-RO"/>
              </w:rPr>
              <w:t>invelis</w:t>
            </w:r>
            <w:proofErr w:type="gramEnd"/>
            <w:r w:rsidRPr="00DB716D">
              <w:rPr>
                <w:rFonts w:asciiTheme="minorHAnsi" w:hAnsiTheme="minorHAnsi" w:cstheme="minorHAnsi"/>
                <w:sz w:val="18"/>
                <w:szCs w:val="18"/>
                <w:lang w:val="fr-FR" w:eastAsia="ro-RO"/>
              </w:rPr>
              <w:t xml:space="preserve"> comun din amestec de PVC;</w:t>
            </w:r>
          </w:p>
          <w:p w14:paraId="73671389"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manta exterioara de PVC tip ST 2 conform SR CEI 60502.</w:t>
            </w:r>
          </w:p>
          <w:p w14:paraId="546561C9"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eastAsia="ro-RO"/>
              </w:rPr>
            </w:pPr>
            <w:proofErr w:type="gramStart"/>
            <w:r w:rsidRPr="00DB716D">
              <w:rPr>
                <w:rFonts w:asciiTheme="minorHAnsi" w:hAnsiTheme="minorHAnsi" w:cstheme="minorHAnsi"/>
                <w:sz w:val="18"/>
                <w:szCs w:val="18"/>
                <w:lang w:val="fr-FR"/>
              </w:rPr>
              <w:t>grosimea</w:t>
            </w:r>
            <w:proofErr w:type="gramEnd"/>
            <w:r w:rsidRPr="00DB716D">
              <w:rPr>
                <w:rFonts w:asciiTheme="minorHAnsi" w:hAnsiTheme="minorHAnsi" w:cstheme="minorHAnsi"/>
                <w:sz w:val="18"/>
                <w:szCs w:val="18"/>
                <w:lang w:val="fr-FR"/>
              </w:rPr>
              <w:t xml:space="preserve"> mantalei (valoare nominala) - 0.8 mm;</w:t>
            </w:r>
          </w:p>
          <w:p w14:paraId="50652EF7"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rPr>
              <w:t>tensiunea de incercare - 3.5 kVca, 50 Hz, 5 minute;</w:t>
            </w:r>
          </w:p>
        </w:tc>
        <w:tc>
          <w:tcPr>
            <w:tcW w:w="992" w:type="dxa"/>
            <w:shd w:val="clear" w:color="auto" w:fill="auto"/>
          </w:tcPr>
          <w:p w14:paraId="54C7967E" w14:textId="5DBC0DC6" w:rsidR="00020E39" w:rsidRPr="00390362" w:rsidRDefault="00020E39" w:rsidP="00D53EEF">
            <w:pPr>
              <w:ind w:left="153" w:hanging="153"/>
              <w:jc w:val="center"/>
              <w:rPr>
                <w:rFonts w:asciiTheme="minorHAnsi" w:eastAsia="Calibri" w:hAnsiTheme="minorHAnsi" w:cstheme="minorHAnsi"/>
                <w:sz w:val="18"/>
                <w:szCs w:val="18"/>
              </w:rPr>
            </w:pPr>
            <w:r w:rsidRPr="00390362">
              <w:rPr>
                <w:rFonts w:asciiTheme="minorHAnsi" w:eastAsia="Calibri" w:hAnsiTheme="minorHAnsi" w:cstheme="minorHAnsi"/>
                <w:sz w:val="18"/>
                <w:szCs w:val="18"/>
              </w:rPr>
              <w:t xml:space="preserve">50 </w:t>
            </w:r>
            <w:r w:rsidR="00722BE1" w:rsidRPr="00390362">
              <w:rPr>
                <w:rFonts w:asciiTheme="minorHAnsi" w:eastAsia="Calibri" w:hAnsiTheme="minorHAnsi" w:cstheme="minorHAnsi"/>
                <w:sz w:val="18"/>
                <w:szCs w:val="18"/>
              </w:rPr>
              <w:t>role</w:t>
            </w:r>
          </w:p>
        </w:tc>
        <w:tc>
          <w:tcPr>
            <w:tcW w:w="1134" w:type="dxa"/>
          </w:tcPr>
          <w:p w14:paraId="1E33E9C2" w14:textId="1B4F3DCF" w:rsidR="00E27993" w:rsidRPr="00390362" w:rsidRDefault="00020E39" w:rsidP="0067221C">
            <w:pPr>
              <w:ind w:left="153" w:hanging="153"/>
              <w:jc w:val="center"/>
              <w:rPr>
                <w:rFonts w:asciiTheme="minorHAnsi" w:hAnsiTheme="minorHAnsi" w:cstheme="minorHAnsi"/>
                <w:sz w:val="18"/>
                <w:szCs w:val="18"/>
              </w:rPr>
            </w:pPr>
            <w:r w:rsidRPr="00390362">
              <w:rPr>
                <w:rFonts w:asciiTheme="minorHAnsi" w:hAnsiTheme="minorHAnsi" w:cstheme="minorHAnsi"/>
                <w:sz w:val="18"/>
                <w:szCs w:val="18"/>
              </w:rPr>
              <w:t>16806.72</w:t>
            </w:r>
          </w:p>
          <w:p w14:paraId="07E534AC" w14:textId="1403D123" w:rsidR="005C452D" w:rsidRPr="00390362" w:rsidRDefault="005C452D" w:rsidP="00AB059E">
            <w:pPr>
              <w:rPr>
                <w:rFonts w:asciiTheme="minorHAnsi" w:hAnsiTheme="minorHAnsi" w:cstheme="minorHAnsi"/>
                <w:sz w:val="18"/>
                <w:szCs w:val="18"/>
              </w:rPr>
            </w:pPr>
          </w:p>
        </w:tc>
      </w:tr>
      <w:tr w:rsidR="00020E39" w:rsidRPr="00DB716D" w14:paraId="0F44BA93" w14:textId="77777777" w:rsidTr="00DB716D">
        <w:tc>
          <w:tcPr>
            <w:tcW w:w="780" w:type="dxa"/>
            <w:shd w:val="clear" w:color="auto" w:fill="auto"/>
          </w:tcPr>
          <w:p w14:paraId="6353655C" w14:textId="6F7FB383" w:rsidR="00020E39" w:rsidRPr="00DB716D" w:rsidRDefault="008C47C6"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99</w:t>
            </w:r>
          </w:p>
        </w:tc>
        <w:tc>
          <w:tcPr>
            <w:tcW w:w="2227" w:type="dxa"/>
            <w:shd w:val="clear" w:color="auto" w:fill="auto"/>
          </w:tcPr>
          <w:p w14:paraId="1164565D"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Cabluri joasă tensiune trifazate 5 fire, multifilar</w:t>
            </w:r>
          </w:p>
          <w:p w14:paraId="5151DC64"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4C80C16B" w14:textId="074B96F1" w:rsidR="00020E39" w:rsidRPr="00DB716D" w:rsidRDefault="00020E39" w:rsidP="00D53EEF">
            <w:pPr>
              <w:pStyle w:val="ListParagraph"/>
              <w:ind w:lef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Cablu electric MYYM 5 x 2,5 mm </w:t>
            </w:r>
            <w:proofErr w:type="gramStart"/>
            <w:r w:rsidRPr="00DB716D">
              <w:rPr>
                <w:rFonts w:asciiTheme="minorHAnsi" w:hAnsiTheme="minorHAnsi" w:cstheme="minorHAnsi"/>
                <w:sz w:val="18"/>
                <w:szCs w:val="18"/>
                <w:lang w:eastAsia="ro-RO"/>
              </w:rPr>
              <w:t xml:space="preserve">Cu </w:t>
            </w:r>
            <w:r w:rsidR="0067221C" w:rsidRPr="00DB716D">
              <w:rPr>
                <w:rFonts w:asciiTheme="minorHAnsi" w:hAnsiTheme="minorHAnsi" w:cstheme="minorHAnsi"/>
                <w:sz w:val="18"/>
                <w:szCs w:val="18"/>
                <w:lang w:eastAsia="ro-RO"/>
              </w:rPr>
              <w:t xml:space="preserve"> role</w:t>
            </w:r>
            <w:proofErr w:type="gramEnd"/>
            <w:r w:rsidR="0067221C" w:rsidRPr="00DB716D">
              <w:rPr>
                <w:rFonts w:asciiTheme="minorHAnsi" w:hAnsiTheme="minorHAnsi" w:cstheme="minorHAnsi"/>
                <w:sz w:val="18"/>
                <w:szCs w:val="18"/>
                <w:lang w:eastAsia="ro-RO"/>
              </w:rPr>
              <w:t xml:space="preserve"> de 25 ml</w:t>
            </w:r>
          </w:p>
          <w:p w14:paraId="0288FE97"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5 conductoare de Cu</w:t>
            </w:r>
            <w:r w:rsidRPr="00DB716D">
              <w:rPr>
                <w:rFonts w:asciiTheme="minorHAnsi" w:hAnsiTheme="minorHAnsi" w:cstheme="minorHAnsi"/>
                <w:sz w:val="18"/>
                <w:szCs w:val="18"/>
                <w:lang w:val="fr-FR"/>
              </w:rPr>
              <w:t>, secțiune de 2,5mmp</w:t>
            </w:r>
          </w:p>
          <w:p w14:paraId="5C9B9CBA"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conductor de cupru multifilar (clasa 2), conform SR CEI 60228;</w:t>
            </w:r>
          </w:p>
          <w:p w14:paraId="58D87C6A"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izolatie de PVC iar culoarea conductoarelor izolate este diferită;</w:t>
            </w:r>
          </w:p>
          <w:p w14:paraId="0429CE1F"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eastAsia="ro-RO"/>
              </w:rPr>
            </w:pPr>
            <w:proofErr w:type="gramStart"/>
            <w:r w:rsidRPr="00DB716D">
              <w:rPr>
                <w:rFonts w:asciiTheme="minorHAnsi" w:hAnsiTheme="minorHAnsi" w:cstheme="minorHAnsi"/>
                <w:sz w:val="18"/>
                <w:szCs w:val="18"/>
                <w:lang w:val="fr-FR" w:eastAsia="ro-RO"/>
              </w:rPr>
              <w:t>invelis</w:t>
            </w:r>
            <w:proofErr w:type="gramEnd"/>
            <w:r w:rsidRPr="00DB716D">
              <w:rPr>
                <w:rFonts w:asciiTheme="minorHAnsi" w:hAnsiTheme="minorHAnsi" w:cstheme="minorHAnsi"/>
                <w:sz w:val="18"/>
                <w:szCs w:val="18"/>
                <w:lang w:val="fr-FR" w:eastAsia="ro-RO"/>
              </w:rPr>
              <w:t xml:space="preserve"> comun din amestec de PVC;</w:t>
            </w:r>
          </w:p>
          <w:p w14:paraId="52D5260C"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 xml:space="preserve">manta exterioara de PVC </w:t>
            </w:r>
          </w:p>
          <w:p w14:paraId="56216955"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val="fr-FR" w:eastAsia="ro-RO"/>
              </w:rPr>
            </w:pPr>
            <w:proofErr w:type="gramStart"/>
            <w:r w:rsidRPr="00DB716D">
              <w:rPr>
                <w:rFonts w:asciiTheme="minorHAnsi" w:hAnsiTheme="minorHAnsi" w:cstheme="minorHAnsi"/>
                <w:sz w:val="18"/>
                <w:szCs w:val="18"/>
                <w:lang w:val="fr-FR"/>
              </w:rPr>
              <w:t>grosimea</w:t>
            </w:r>
            <w:proofErr w:type="gramEnd"/>
            <w:r w:rsidRPr="00DB716D">
              <w:rPr>
                <w:rFonts w:asciiTheme="minorHAnsi" w:hAnsiTheme="minorHAnsi" w:cstheme="minorHAnsi"/>
                <w:sz w:val="18"/>
                <w:szCs w:val="18"/>
                <w:lang w:val="fr-FR"/>
              </w:rPr>
              <w:t xml:space="preserve"> mantalei (valoare nominala) - 0.8 mm;</w:t>
            </w:r>
          </w:p>
          <w:p w14:paraId="5AD2CCF3"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rPr>
              <w:t>tensiunea de incercare - 5 kVcc, 5 minute;</w:t>
            </w:r>
          </w:p>
          <w:p w14:paraId="640D75C5"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rPr>
              <w:t>tensiunea nominală: 300/500V</w:t>
            </w:r>
          </w:p>
          <w:p w14:paraId="736BEB31"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rPr>
              <w:t>cablu nu este armat</w:t>
            </w:r>
          </w:p>
        </w:tc>
        <w:tc>
          <w:tcPr>
            <w:tcW w:w="992" w:type="dxa"/>
            <w:shd w:val="clear" w:color="auto" w:fill="auto"/>
          </w:tcPr>
          <w:p w14:paraId="0E2AB4D5" w14:textId="47241FA0" w:rsidR="00020E39" w:rsidRPr="00DB716D" w:rsidRDefault="00020E39" w:rsidP="00D53EEF">
            <w:pPr>
              <w:ind w:left="153" w:hanging="153"/>
              <w:jc w:val="center"/>
              <w:rPr>
                <w:rFonts w:asciiTheme="minorHAnsi" w:eastAsia="Calibri" w:hAnsiTheme="minorHAnsi" w:cstheme="minorHAnsi"/>
                <w:sz w:val="18"/>
                <w:szCs w:val="18"/>
                <w:highlight w:val="cyan"/>
              </w:rPr>
            </w:pPr>
            <w:r w:rsidRPr="00DB716D">
              <w:rPr>
                <w:rFonts w:asciiTheme="minorHAnsi" w:eastAsia="Calibri" w:hAnsiTheme="minorHAnsi" w:cstheme="minorHAnsi"/>
                <w:sz w:val="18"/>
                <w:szCs w:val="18"/>
              </w:rPr>
              <w:t xml:space="preserve">20 </w:t>
            </w:r>
            <w:r w:rsidR="00722BE1" w:rsidRPr="00DB716D">
              <w:rPr>
                <w:rFonts w:asciiTheme="minorHAnsi" w:eastAsia="Calibri" w:hAnsiTheme="minorHAnsi" w:cstheme="minorHAnsi"/>
                <w:sz w:val="18"/>
                <w:szCs w:val="18"/>
              </w:rPr>
              <w:t>role</w:t>
            </w:r>
          </w:p>
        </w:tc>
        <w:tc>
          <w:tcPr>
            <w:tcW w:w="1134" w:type="dxa"/>
          </w:tcPr>
          <w:p w14:paraId="176816F0" w14:textId="02B25F30" w:rsidR="00E27993" w:rsidRPr="00DB716D" w:rsidRDefault="00020E39" w:rsidP="0067221C">
            <w:pPr>
              <w:ind w:left="153" w:hanging="153"/>
              <w:jc w:val="center"/>
              <w:rPr>
                <w:rFonts w:asciiTheme="minorHAnsi" w:hAnsiTheme="minorHAnsi" w:cstheme="minorHAnsi"/>
                <w:sz w:val="18"/>
                <w:szCs w:val="18"/>
              </w:rPr>
            </w:pPr>
            <w:r w:rsidRPr="00DB716D">
              <w:rPr>
                <w:rFonts w:asciiTheme="minorHAnsi" w:hAnsiTheme="minorHAnsi" w:cstheme="minorHAnsi"/>
                <w:sz w:val="18"/>
                <w:szCs w:val="18"/>
              </w:rPr>
              <w:t>1764.71</w:t>
            </w:r>
          </w:p>
        </w:tc>
      </w:tr>
      <w:tr w:rsidR="00020E39" w:rsidRPr="00DB716D" w14:paraId="24F86574" w14:textId="77777777" w:rsidTr="00DB716D">
        <w:tc>
          <w:tcPr>
            <w:tcW w:w="780" w:type="dxa"/>
            <w:shd w:val="clear" w:color="auto" w:fill="auto"/>
          </w:tcPr>
          <w:p w14:paraId="5AB65485" w14:textId="47A97D79"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10</w:t>
            </w:r>
            <w:r w:rsidR="008C47C6" w:rsidRPr="00DB716D">
              <w:rPr>
                <w:rFonts w:asciiTheme="minorHAnsi" w:hAnsiTheme="minorHAnsi" w:cstheme="minorHAnsi"/>
                <w:sz w:val="18"/>
                <w:szCs w:val="18"/>
              </w:rPr>
              <w:t>0</w:t>
            </w:r>
          </w:p>
        </w:tc>
        <w:tc>
          <w:tcPr>
            <w:tcW w:w="2227" w:type="dxa"/>
            <w:shd w:val="clear" w:color="auto" w:fill="auto"/>
          </w:tcPr>
          <w:p w14:paraId="1FD55839" w14:textId="77777777" w:rsidR="00020E39" w:rsidRPr="00DB716D" w:rsidRDefault="00020E39" w:rsidP="00D53EEF">
            <w:pPr>
              <w:jc w:val="both"/>
              <w:rPr>
                <w:rFonts w:asciiTheme="minorHAnsi" w:hAnsiTheme="minorHAnsi" w:cstheme="minorHAnsi"/>
                <w:sz w:val="18"/>
                <w:szCs w:val="18"/>
                <w:lang w:val="fr-FR"/>
              </w:rPr>
            </w:pPr>
            <w:proofErr w:type="gramStart"/>
            <w:r w:rsidRPr="00DB716D">
              <w:rPr>
                <w:rFonts w:asciiTheme="minorHAnsi" w:eastAsia="Calibri" w:hAnsiTheme="minorHAnsi" w:cstheme="minorHAnsi"/>
                <w:color w:val="000000"/>
                <w:sz w:val="18"/>
                <w:szCs w:val="18"/>
                <w:lang w:val="fr-FR"/>
              </w:rPr>
              <w:t>Cablu;</w:t>
            </w:r>
            <w:proofErr w:type="gramEnd"/>
            <w:r w:rsidRPr="00DB716D">
              <w:rPr>
                <w:rFonts w:asciiTheme="minorHAnsi" w:eastAsia="Calibri" w:hAnsiTheme="minorHAnsi" w:cstheme="minorHAnsi"/>
                <w:color w:val="000000"/>
                <w:sz w:val="18"/>
                <w:szCs w:val="18"/>
                <w:lang w:val="fr-FR"/>
              </w:rPr>
              <w:t xml:space="preserve"> litat; Cu; 24AWG; roşu; PVC; 300V; Clasa: 5 </w:t>
            </w:r>
          </w:p>
          <w:p w14:paraId="56A63761" w14:textId="77777777" w:rsidR="00020E39" w:rsidRPr="00DB716D" w:rsidRDefault="00020E39" w:rsidP="00D53EEF">
            <w:pPr>
              <w:jc w:val="both"/>
              <w:rPr>
                <w:rFonts w:asciiTheme="minorHAnsi" w:eastAsia="Calibri" w:hAnsiTheme="minorHAnsi" w:cstheme="minorHAnsi"/>
                <w:sz w:val="18"/>
                <w:szCs w:val="18"/>
                <w:lang w:val="fr-FR"/>
              </w:rPr>
            </w:pPr>
          </w:p>
        </w:tc>
        <w:tc>
          <w:tcPr>
            <w:tcW w:w="4538" w:type="dxa"/>
            <w:shd w:val="clear" w:color="auto" w:fill="auto"/>
          </w:tcPr>
          <w:p w14:paraId="41A778AD" w14:textId="77777777" w:rsidR="00020E39" w:rsidRPr="00DB716D" w:rsidRDefault="00020E39" w:rsidP="00D53EEF">
            <w:pPr>
              <w:pStyle w:val="ListParagraph"/>
              <w:ind w:left="0"/>
              <w:rPr>
                <w:rFonts w:asciiTheme="minorHAnsi" w:hAnsiTheme="minorHAnsi" w:cstheme="minorHAnsi"/>
                <w:sz w:val="18"/>
                <w:szCs w:val="18"/>
                <w:lang w:val="fr-FR" w:eastAsia="ro-RO"/>
              </w:rPr>
            </w:pPr>
            <w:r w:rsidRPr="00DB716D">
              <w:rPr>
                <w:rFonts w:asciiTheme="minorHAnsi" w:hAnsiTheme="minorHAnsi" w:cstheme="minorHAnsi"/>
                <w:sz w:val="18"/>
                <w:szCs w:val="18"/>
                <w:lang w:val="fr-FR" w:eastAsia="ro-RO"/>
              </w:rPr>
              <w:t xml:space="preserve">Cablu lițat Cu 24AWG roșu, PVC, 300V, clasa 5 cu următoarele </w:t>
            </w:r>
            <w:proofErr w:type="gramStart"/>
            <w:r w:rsidRPr="00DB716D">
              <w:rPr>
                <w:rFonts w:asciiTheme="minorHAnsi" w:hAnsiTheme="minorHAnsi" w:cstheme="minorHAnsi"/>
                <w:sz w:val="18"/>
                <w:szCs w:val="18"/>
                <w:lang w:val="fr-FR" w:eastAsia="ro-RO"/>
              </w:rPr>
              <w:t>caracteristici:</w:t>
            </w:r>
            <w:proofErr w:type="gramEnd"/>
          </w:p>
          <w:p w14:paraId="50CD6907"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1 conductoare de Cu lițat</w:t>
            </w:r>
            <w:r w:rsidRPr="00DB716D">
              <w:rPr>
                <w:rFonts w:asciiTheme="minorHAnsi" w:hAnsiTheme="minorHAnsi" w:cstheme="minorHAnsi"/>
                <w:sz w:val="18"/>
                <w:szCs w:val="18"/>
              </w:rPr>
              <w:t>, diametrul exterior de 1,45mm</w:t>
            </w:r>
          </w:p>
          <w:p w14:paraId="734305C2"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conductor de cupru lițat, cositorit</w:t>
            </w:r>
          </w:p>
          <w:p w14:paraId="6D40E9F8"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culoare izolație roșu</w:t>
            </w:r>
          </w:p>
          <w:p w14:paraId="6E5CD118"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Rezistență la majoritatea uleiurilor, majoritatea solvenţilor, majoritatea compuşilor chimici, majoritatea acizilor</w:t>
            </w:r>
          </w:p>
          <w:p w14:paraId="79CE6540"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Cablu nu propagă flacăra</w:t>
            </w:r>
          </w:p>
          <w:p w14:paraId="7E0F38DD"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nominală 300V</w:t>
            </w:r>
          </w:p>
        </w:tc>
        <w:tc>
          <w:tcPr>
            <w:tcW w:w="992" w:type="dxa"/>
            <w:shd w:val="clear" w:color="auto" w:fill="auto"/>
          </w:tcPr>
          <w:p w14:paraId="290576CA"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305 ml</w:t>
            </w:r>
          </w:p>
        </w:tc>
        <w:tc>
          <w:tcPr>
            <w:tcW w:w="1134" w:type="dxa"/>
          </w:tcPr>
          <w:p w14:paraId="51AAEAA4" w14:textId="5A287A72"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153.78</w:t>
            </w:r>
          </w:p>
        </w:tc>
      </w:tr>
      <w:tr w:rsidR="00020E39" w:rsidRPr="00DB716D" w14:paraId="4CE518F3" w14:textId="77777777" w:rsidTr="00DB716D">
        <w:tc>
          <w:tcPr>
            <w:tcW w:w="780" w:type="dxa"/>
            <w:shd w:val="clear" w:color="auto" w:fill="auto"/>
          </w:tcPr>
          <w:p w14:paraId="6858DEBE" w14:textId="2DC2908F"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10</w:t>
            </w:r>
            <w:r w:rsidR="008C47C6" w:rsidRPr="00DB716D">
              <w:rPr>
                <w:rFonts w:asciiTheme="minorHAnsi" w:hAnsiTheme="minorHAnsi" w:cstheme="minorHAnsi"/>
                <w:sz w:val="18"/>
                <w:szCs w:val="18"/>
              </w:rPr>
              <w:t>1</w:t>
            </w:r>
          </w:p>
        </w:tc>
        <w:tc>
          <w:tcPr>
            <w:tcW w:w="2227" w:type="dxa"/>
            <w:shd w:val="clear" w:color="auto" w:fill="auto"/>
          </w:tcPr>
          <w:p w14:paraId="3466036E" w14:textId="77777777" w:rsidR="00020E39" w:rsidRPr="00DB716D" w:rsidRDefault="00020E39" w:rsidP="00D53EEF">
            <w:pPr>
              <w:jc w:val="both"/>
              <w:rPr>
                <w:rFonts w:asciiTheme="minorHAnsi" w:hAnsiTheme="minorHAnsi" w:cstheme="minorHAnsi"/>
                <w:sz w:val="18"/>
                <w:szCs w:val="18"/>
              </w:rPr>
            </w:pPr>
            <w:r w:rsidRPr="00DB716D">
              <w:rPr>
                <w:rFonts w:asciiTheme="minorHAnsi" w:eastAsia="Calibri" w:hAnsiTheme="minorHAnsi" w:cstheme="minorHAnsi"/>
                <w:color w:val="000000"/>
                <w:sz w:val="18"/>
                <w:szCs w:val="18"/>
              </w:rPr>
              <w:t xml:space="preserve">Cablu; litat; Cu; 24AWG; negru; PVC; 300V; Clasa: 5 </w:t>
            </w:r>
          </w:p>
          <w:p w14:paraId="489E55B9" w14:textId="77777777" w:rsidR="00020E39" w:rsidRPr="00DB716D" w:rsidRDefault="00020E39" w:rsidP="00D53EEF">
            <w:pPr>
              <w:jc w:val="both"/>
              <w:rPr>
                <w:rFonts w:asciiTheme="minorHAnsi" w:eastAsia="Calibri" w:hAnsiTheme="minorHAnsi" w:cstheme="minorHAnsi"/>
                <w:sz w:val="18"/>
                <w:szCs w:val="18"/>
              </w:rPr>
            </w:pPr>
          </w:p>
        </w:tc>
        <w:tc>
          <w:tcPr>
            <w:tcW w:w="4538" w:type="dxa"/>
            <w:shd w:val="clear" w:color="auto" w:fill="auto"/>
          </w:tcPr>
          <w:p w14:paraId="7D4B6DF9" w14:textId="77777777" w:rsidR="00020E39" w:rsidRPr="00DB716D" w:rsidRDefault="00020E39" w:rsidP="00D53EEF">
            <w:pPr>
              <w:pStyle w:val="ListParagraph"/>
              <w:ind w:lef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Cablu lițat Cu 24AWG negru, PVC, 300V, clasa 5 cu următoarele caracteristici:</w:t>
            </w:r>
          </w:p>
          <w:p w14:paraId="51C6EC81"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1 conductoare de Cu lițat</w:t>
            </w:r>
            <w:r w:rsidRPr="00DB716D">
              <w:rPr>
                <w:rFonts w:asciiTheme="minorHAnsi" w:hAnsiTheme="minorHAnsi" w:cstheme="minorHAnsi"/>
                <w:sz w:val="18"/>
                <w:szCs w:val="18"/>
              </w:rPr>
              <w:t>, diametrul exterior de 1,45mm</w:t>
            </w:r>
          </w:p>
          <w:p w14:paraId="576C053A"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conductor de cupru lițat, cositorit</w:t>
            </w:r>
          </w:p>
          <w:p w14:paraId="66115F47"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culoare izolație neagră</w:t>
            </w:r>
          </w:p>
          <w:p w14:paraId="4381257F"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Rezistență la majoritatea uleiurilor, majoritatea solvenţilor, majoritatea compuşilor chimici, majoritatea acizilor</w:t>
            </w:r>
          </w:p>
          <w:p w14:paraId="4C8858E5" w14:textId="77777777" w:rsidR="00020E39" w:rsidRPr="00DB716D" w:rsidRDefault="00020E39" w:rsidP="00020E39">
            <w:pPr>
              <w:pStyle w:val="ListParagraph"/>
              <w:numPr>
                <w:ilvl w:val="0"/>
                <w:numId w:val="12"/>
              </w:numPr>
              <w:ind w:left="236" w:hanging="191"/>
              <w:rPr>
                <w:rFonts w:asciiTheme="minorHAnsi" w:hAnsiTheme="minorHAnsi" w:cstheme="minorHAnsi"/>
                <w:sz w:val="18"/>
                <w:szCs w:val="18"/>
                <w:lang w:eastAsia="ro-RO"/>
              </w:rPr>
            </w:pPr>
            <w:r w:rsidRPr="00DB716D">
              <w:rPr>
                <w:rFonts w:asciiTheme="minorHAnsi" w:hAnsiTheme="minorHAnsi" w:cstheme="minorHAnsi"/>
                <w:sz w:val="18"/>
                <w:szCs w:val="18"/>
                <w:lang w:eastAsia="ro-RO"/>
              </w:rPr>
              <w:t>Cablu nu propagă flacăra</w:t>
            </w:r>
          </w:p>
          <w:p w14:paraId="25C72847" w14:textId="77777777" w:rsidR="00020E39" w:rsidRPr="00DB716D" w:rsidRDefault="00020E39" w:rsidP="00D53EEF">
            <w:pPr>
              <w:pStyle w:val="ListParagraph"/>
              <w:ind w:lef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Tensiune nominală 300V</w:t>
            </w:r>
          </w:p>
        </w:tc>
        <w:tc>
          <w:tcPr>
            <w:tcW w:w="992" w:type="dxa"/>
            <w:shd w:val="clear" w:color="auto" w:fill="auto"/>
          </w:tcPr>
          <w:p w14:paraId="6460F286" w14:textId="7777777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305 ml</w:t>
            </w:r>
          </w:p>
        </w:tc>
        <w:tc>
          <w:tcPr>
            <w:tcW w:w="1134" w:type="dxa"/>
          </w:tcPr>
          <w:p w14:paraId="7644EA80" w14:textId="6DFD0EB7" w:rsidR="00020E39" w:rsidRPr="00DB716D" w:rsidRDefault="00020E39" w:rsidP="00D53EEF">
            <w:pPr>
              <w:ind w:left="153" w:hanging="153"/>
              <w:jc w:val="center"/>
              <w:rPr>
                <w:rFonts w:asciiTheme="minorHAnsi" w:eastAsia="Calibri" w:hAnsiTheme="minorHAnsi" w:cstheme="minorHAnsi"/>
                <w:sz w:val="18"/>
                <w:szCs w:val="18"/>
              </w:rPr>
            </w:pPr>
            <w:r w:rsidRPr="00DB716D">
              <w:rPr>
                <w:rFonts w:asciiTheme="minorHAnsi" w:hAnsiTheme="minorHAnsi" w:cstheme="minorHAnsi"/>
                <w:sz w:val="18"/>
                <w:szCs w:val="18"/>
              </w:rPr>
              <w:t>205.04</w:t>
            </w:r>
          </w:p>
        </w:tc>
      </w:tr>
      <w:tr w:rsidR="00020E39" w:rsidRPr="00DB716D" w14:paraId="1A0AEBF4" w14:textId="77777777" w:rsidTr="00DB716D">
        <w:tc>
          <w:tcPr>
            <w:tcW w:w="780" w:type="dxa"/>
            <w:shd w:val="clear" w:color="auto" w:fill="auto"/>
          </w:tcPr>
          <w:p w14:paraId="0BFB0436" w14:textId="4DDD3A10" w:rsidR="00020E39" w:rsidRPr="00DB716D" w:rsidRDefault="00D53EEF" w:rsidP="00102752">
            <w:pPr>
              <w:jc w:val="center"/>
              <w:rPr>
                <w:rFonts w:asciiTheme="minorHAnsi" w:eastAsia="Calibri" w:hAnsiTheme="minorHAnsi" w:cstheme="minorHAnsi"/>
                <w:sz w:val="18"/>
                <w:szCs w:val="18"/>
              </w:rPr>
            </w:pPr>
            <w:r w:rsidRPr="00DB716D">
              <w:rPr>
                <w:rFonts w:asciiTheme="minorHAnsi" w:hAnsiTheme="minorHAnsi" w:cstheme="minorHAnsi"/>
                <w:sz w:val="18"/>
                <w:szCs w:val="18"/>
              </w:rPr>
              <w:t>10</w:t>
            </w:r>
            <w:r w:rsidR="008C47C6" w:rsidRPr="00DB716D">
              <w:rPr>
                <w:rFonts w:asciiTheme="minorHAnsi" w:hAnsiTheme="minorHAnsi" w:cstheme="minorHAnsi"/>
                <w:sz w:val="18"/>
                <w:szCs w:val="18"/>
              </w:rPr>
              <w:t>2</w:t>
            </w:r>
          </w:p>
        </w:tc>
        <w:tc>
          <w:tcPr>
            <w:tcW w:w="2227" w:type="dxa"/>
            <w:shd w:val="clear" w:color="auto" w:fill="auto"/>
          </w:tcPr>
          <w:p w14:paraId="401D529F" w14:textId="46B28920" w:rsidR="00020E39" w:rsidRPr="00DB716D" w:rsidRDefault="00020E39" w:rsidP="00D53EEF">
            <w:pPr>
              <w:jc w:val="both"/>
              <w:rPr>
                <w:rFonts w:asciiTheme="minorHAnsi" w:eastAsia="Calibri" w:hAnsiTheme="minorHAnsi" w:cstheme="minorHAnsi"/>
                <w:color w:val="000000"/>
                <w:sz w:val="18"/>
                <w:szCs w:val="18"/>
                <w:highlight w:val="lightGray"/>
              </w:rPr>
            </w:pPr>
            <w:r w:rsidRPr="00DB716D">
              <w:rPr>
                <w:rFonts w:asciiTheme="minorHAnsi" w:eastAsia="Calibri" w:hAnsiTheme="minorHAnsi" w:cstheme="minorHAnsi"/>
                <w:color w:val="000000"/>
                <w:sz w:val="18"/>
                <w:szCs w:val="18"/>
              </w:rPr>
              <w:t>Sina omega</w:t>
            </w:r>
          </w:p>
        </w:tc>
        <w:tc>
          <w:tcPr>
            <w:tcW w:w="4538" w:type="dxa"/>
            <w:shd w:val="clear" w:color="auto" w:fill="auto"/>
          </w:tcPr>
          <w:p w14:paraId="3FF76E16" w14:textId="77777777" w:rsidR="00020E39" w:rsidRPr="00DB716D" w:rsidRDefault="00020E39" w:rsidP="00D53EEF">
            <w:pPr>
              <w:pStyle w:val="ListParagraph"/>
              <w:ind w:left="0"/>
              <w:rPr>
                <w:rFonts w:asciiTheme="minorHAnsi" w:hAnsiTheme="minorHAnsi" w:cstheme="minorHAnsi"/>
                <w:sz w:val="18"/>
                <w:szCs w:val="18"/>
                <w:lang w:eastAsia="ro-RO"/>
              </w:rPr>
            </w:pPr>
            <w:r w:rsidRPr="00DB716D">
              <w:rPr>
                <w:rFonts w:asciiTheme="minorHAnsi" w:hAnsiTheme="minorHAnsi" w:cstheme="minorHAnsi"/>
                <w:sz w:val="18"/>
                <w:szCs w:val="18"/>
                <w:lang w:eastAsia="ro-RO"/>
              </w:rPr>
              <w:t>Şină omega din oţel cromat, 2000x35x7,5mm, perforată cu următoarele caracteristici:</w:t>
            </w:r>
          </w:p>
          <w:p w14:paraId="1247110B" w14:textId="77777777" w:rsidR="00020E39" w:rsidRPr="00DB716D" w:rsidRDefault="00020E39" w:rsidP="00020E39">
            <w:pPr>
              <w:pStyle w:val="ListParagraph"/>
              <w:numPr>
                <w:ilvl w:val="0"/>
                <w:numId w:val="12"/>
              </w:numPr>
              <w:rPr>
                <w:rFonts w:asciiTheme="minorHAnsi" w:hAnsiTheme="minorHAnsi" w:cstheme="minorHAnsi"/>
                <w:sz w:val="18"/>
                <w:szCs w:val="18"/>
                <w:lang w:eastAsia="ro-RO"/>
              </w:rPr>
            </w:pPr>
            <w:r w:rsidRPr="00DB716D">
              <w:rPr>
                <w:rFonts w:asciiTheme="minorHAnsi" w:hAnsiTheme="minorHAnsi" w:cstheme="minorHAnsi"/>
                <w:sz w:val="18"/>
                <w:szCs w:val="18"/>
                <w:lang w:eastAsia="ro-RO"/>
              </w:rPr>
              <w:t>Lungime 2m</w:t>
            </w:r>
          </w:p>
          <w:p w14:paraId="4B659EAC" w14:textId="77777777" w:rsidR="00020E39" w:rsidRPr="00DB716D" w:rsidRDefault="00020E39" w:rsidP="00020E39">
            <w:pPr>
              <w:pStyle w:val="ListParagraph"/>
              <w:numPr>
                <w:ilvl w:val="0"/>
                <w:numId w:val="12"/>
              </w:numPr>
              <w:rPr>
                <w:rFonts w:asciiTheme="minorHAnsi" w:hAnsiTheme="minorHAnsi" w:cstheme="minorHAnsi"/>
                <w:sz w:val="18"/>
                <w:szCs w:val="18"/>
                <w:lang w:eastAsia="ro-RO"/>
              </w:rPr>
            </w:pPr>
            <w:r w:rsidRPr="00DB716D">
              <w:rPr>
                <w:rFonts w:asciiTheme="minorHAnsi" w:hAnsiTheme="minorHAnsi" w:cstheme="minorHAnsi"/>
                <w:sz w:val="18"/>
                <w:szCs w:val="18"/>
                <w:lang w:eastAsia="ro-RO"/>
              </w:rPr>
              <w:t>Lătime 35 mm</w:t>
            </w:r>
          </w:p>
          <w:p w14:paraId="148517DC" w14:textId="77777777" w:rsidR="00020E39" w:rsidRPr="00DB716D" w:rsidRDefault="00020E39" w:rsidP="00020E39">
            <w:pPr>
              <w:pStyle w:val="ListParagraph"/>
              <w:numPr>
                <w:ilvl w:val="0"/>
                <w:numId w:val="12"/>
              </w:numPr>
              <w:rPr>
                <w:rFonts w:asciiTheme="minorHAnsi" w:hAnsiTheme="minorHAnsi" w:cstheme="minorHAnsi"/>
                <w:sz w:val="18"/>
                <w:szCs w:val="18"/>
                <w:lang w:eastAsia="ro-RO"/>
              </w:rPr>
            </w:pPr>
            <w:r w:rsidRPr="00DB716D">
              <w:rPr>
                <w:rFonts w:asciiTheme="minorHAnsi" w:hAnsiTheme="minorHAnsi" w:cstheme="minorHAnsi"/>
                <w:sz w:val="18"/>
                <w:szCs w:val="18"/>
                <w:lang w:eastAsia="ro-RO"/>
              </w:rPr>
              <w:t>Adâncime 7,5 mm</w:t>
            </w:r>
          </w:p>
          <w:p w14:paraId="50F11190" w14:textId="77777777" w:rsidR="00020E39" w:rsidRPr="00DB716D" w:rsidRDefault="00020E39" w:rsidP="00020E39">
            <w:pPr>
              <w:pStyle w:val="ListParagraph"/>
              <w:numPr>
                <w:ilvl w:val="0"/>
                <w:numId w:val="12"/>
              </w:numPr>
              <w:rPr>
                <w:rFonts w:asciiTheme="minorHAnsi" w:hAnsiTheme="minorHAnsi" w:cstheme="minorHAnsi"/>
                <w:sz w:val="18"/>
                <w:szCs w:val="18"/>
                <w:lang w:eastAsia="ro-RO"/>
              </w:rPr>
            </w:pPr>
            <w:r w:rsidRPr="00DB716D">
              <w:rPr>
                <w:rFonts w:asciiTheme="minorHAnsi" w:hAnsiTheme="minorHAnsi" w:cstheme="minorHAnsi"/>
                <w:sz w:val="18"/>
                <w:szCs w:val="18"/>
                <w:lang w:eastAsia="ro-RO"/>
              </w:rPr>
              <w:t>Greutate 620 g</w:t>
            </w:r>
          </w:p>
          <w:p w14:paraId="4B3B9575" w14:textId="77777777" w:rsidR="00020E39" w:rsidRPr="00DB716D" w:rsidRDefault="00020E39" w:rsidP="00020E39">
            <w:pPr>
              <w:pStyle w:val="ListParagraph"/>
              <w:numPr>
                <w:ilvl w:val="0"/>
                <w:numId w:val="12"/>
              </w:numPr>
              <w:rPr>
                <w:rFonts w:asciiTheme="minorHAnsi" w:hAnsiTheme="minorHAnsi" w:cstheme="minorHAnsi"/>
                <w:sz w:val="18"/>
                <w:szCs w:val="18"/>
                <w:lang w:eastAsia="ro-RO"/>
              </w:rPr>
            </w:pPr>
            <w:r w:rsidRPr="00DB716D">
              <w:rPr>
                <w:rFonts w:asciiTheme="minorHAnsi" w:hAnsiTheme="minorHAnsi" w:cstheme="minorHAnsi"/>
                <w:sz w:val="18"/>
                <w:szCs w:val="18"/>
                <w:lang w:eastAsia="ro-RO"/>
              </w:rPr>
              <w:t>Material : tablă de oțel cromat</w:t>
            </w:r>
          </w:p>
        </w:tc>
        <w:tc>
          <w:tcPr>
            <w:tcW w:w="992" w:type="dxa"/>
            <w:shd w:val="clear" w:color="auto" w:fill="auto"/>
          </w:tcPr>
          <w:p w14:paraId="47E182AB" w14:textId="7280FF80" w:rsidR="00020E39" w:rsidRPr="00DB716D" w:rsidRDefault="00722BE1"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10</w:t>
            </w:r>
            <w:r w:rsidR="00020E39" w:rsidRPr="00DB716D">
              <w:rPr>
                <w:rFonts w:asciiTheme="minorHAnsi" w:eastAsia="Calibri" w:hAnsiTheme="minorHAnsi" w:cstheme="minorHAnsi"/>
                <w:sz w:val="18"/>
                <w:szCs w:val="18"/>
              </w:rPr>
              <w:t xml:space="preserve"> buc</w:t>
            </w:r>
          </w:p>
        </w:tc>
        <w:tc>
          <w:tcPr>
            <w:tcW w:w="1134" w:type="dxa"/>
          </w:tcPr>
          <w:p w14:paraId="315EB9CE" w14:textId="7CDC53F7" w:rsidR="00020E39" w:rsidRPr="00DB716D" w:rsidRDefault="00722BE1" w:rsidP="00D53EEF">
            <w:pPr>
              <w:ind w:left="153" w:hanging="153"/>
              <w:jc w:val="center"/>
              <w:rPr>
                <w:rFonts w:asciiTheme="minorHAnsi" w:eastAsia="Calibri" w:hAnsiTheme="minorHAnsi" w:cstheme="minorHAnsi"/>
                <w:sz w:val="18"/>
                <w:szCs w:val="18"/>
                <w:highlight w:val="lightGray"/>
              </w:rPr>
            </w:pPr>
            <w:r w:rsidRPr="00DB716D">
              <w:rPr>
                <w:rFonts w:asciiTheme="minorHAnsi" w:hAnsiTheme="minorHAnsi" w:cstheme="minorHAnsi"/>
                <w:sz w:val="18"/>
                <w:szCs w:val="18"/>
              </w:rPr>
              <w:t>168</w:t>
            </w:r>
            <w:r w:rsidR="00020E39" w:rsidRPr="00DB716D">
              <w:rPr>
                <w:rFonts w:asciiTheme="minorHAnsi" w:hAnsiTheme="minorHAnsi" w:cstheme="minorHAnsi"/>
                <w:sz w:val="18"/>
                <w:szCs w:val="18"/>
              </w:rPr>
              <w:t>.0</w:t>
            </w:r>
            <w:r w:rsidRPr="00DB716D">
              <w:rPr>
                <w:rFonts w:asciiTheme="minorHAnsi" w:hAnsiTheme="minorHAnsi" w:cstheme="minorHAnsi"/>
                <w:sz w:val="18"/>
                <w:szCs w:val="18"/>
              </w:rPr>
              <w:t>6</w:t>
            </w:r>
          </w:p>
        </w:tc>
      </w:tr>
      <w:tr w:rsidR="00F53EE9" w:rsidRPr="00DB716D" w14:paraId="4971B9B2" w14:textId="77777777" w:rsidTr="00DB716D">
        <w:tc>
          <w:tcPr>
            <w:tcW w:w="780" w:type="dxa"/>
            <w:shd w:val="clear" w:color="auto" w:fill="auto"/>
          </w:tcPr>
          <w:p w14:paraId="5EFA031B" w14:textId="7192A88A" w:rsidR="00F53EE9" w:rsidRPr="00DB716D" w:rsidRDefault="00F53EE9" w:rsidP="00102752">
            <w:pPr>
              <w:jc w:val="center"/>
              <w:rPr>
                <w:rFonts w:asciiTheme="minorHAnsi" w:hAnsiTheme="minorHAnsi" w:cstheme="minorHAnsi"/>
                <w:sz w:val="18"/>
                <w:szCs w:val="18"/>
              </w:rPr>
            </w:pPr>
            <w:r w:rsidRPr="00DB716D">
              <w:rPr>
                <w:rFonts w:asciiTheme="minorHAnsi" w:hAnsiTheme="minorHAnsi" w:cstheme="minorHAnsi"/>
                <w:sz w:val="18"/>
                <w:szCs w:val="18"/>
              </w:rPr>
              <w:t>103</w:t>
            </w:r>
          </w:p>
        </w:tc>
        <w:tc>
          <w:tcPr>
            <w:tcW w:w="2227" w:type="dxa"/>
            <w:shd w:val="clear" w:color="auto" w:fill="auto"/>
          </w:tcPr>
          <w:p w14:paraId="74420666" w14:textId="77777777" w:rsidR="00F53EE9" w:rsidRPr="00DB716D" w:rsidRDefault="00F53EE9" w:rsidP="00F53EE9">
            <w:pPr>
              <w:rPr>
                <w:rFonts w:asciiTheme="minorHAnsi" w:hAnsiTheme="minorHAnsi" w:cstheme="minorHAnsi"/>
                <w:sz w:val="18"/>
                <w:szCs w:val="18"/>
              </w:rPr>
            </w:pPr>
            <w:r w:rsidRPr="00DB716D">
              <w:rPr>
                <w:rFonts w:asciiTheme="minorHAnsi" w:hAnsiTheme="minorHAnsi" w:cstheme="minorHAnsi"/>
                <w:sz w:val="18"/>
                <w:szCs w:val="18"/>
              </w:rPr>
              <w:t>Transformator de înaltă tensiune 10kV/50mA</w:t>
            </w:r>
          </w:p>
          <w:p w14:paraId="3855FCF3" w14:textId="77777777" w:rsidR="00F53EE9" w:rsidRPr="00DB716D" w:rsidRDefault="00F53EE9" w:rsidP="00D53EEF">
            <w:pPr>
              <w:jc w:val="both"/>
              <w:rPr>
                <w:rFonts w:asciiTheme="minorHAnsi" w:eastAsia="Calibri" w:hAnsiTheme="minorHAnsi" w:cstheme="minorHAnsi"/>
                <w:color w:val="000000"/>
                <w:sz w:val="18"/>
                <w:szCs w:val="18"/>
              </w:rPr>
            </w:pPr>
          </w:p>
        </w:tc>
        <w:tc>
          <w:tcPr>
            <w:tcW w:w="4538" w:type="dxa"/>
            <w:shd w:val="clear" w:color="auto" w:fill="auto"/>
          </w:tcPr>
          <w:p w14:paraId="4588CA67" w14:textId="77777777" w:rsidR="00F53EE9" w:rsidRPr="00DB716D" w:rsidRDefault="00F53EE9" w:rsidP="00F53EE9">
            <w:pPr>
              <w:rPr>
                <w:rFonts w:asciiTheme="minorHAnsi" w:hAnsiTheme="minorHAnsi" w:cstheme="minorHAnsi"/>
                <w:sz w:val="18"/>
                <w:szCs w:val="18"/>
              </w:rPr>
            </w:pPr>
            <w:r w:rsidRPr="00DB716D">
              <w:rPr>
                <w:rFonts w:asciiTheme="minorHAnsi" w:hAnsiTheme="minorHAnsi" w:cstheme="minorHAnsi"/>
                <w:sz w:val="18"/>
                <w:szCs w:val="18"/>
              </w:rPr>
              <w:t xml:space="preserve">Tip: </w:t>
            </w:r>
            <w:r w:rsidRPr="00DB716D">
              <w:rPr>
                <w:rFonts w:asciiTheme="minorHAnsi" w:hAnsiTheme="minorHAnsi" w:cstheme="minorHAnsi"/>
                <w:bCs/>
                <w:sz w:val="18"/>
                <w:szCs w:val="18"/>
              </w:rPr>
              <w:t>Transformator ALS235-10050 sau echivalent calitativ și funcțional</w:t>
            </w:r>
          </w:p>
          <w:p w14:paraId="2BC9B4A0" w14:textId="77777777" w:rsidR="00F53EE9" w:rsidRPr="00DB716D" w:rsidRDefault="00F53EE9" w:rsidP="00F53EE9">
            <w:pPr>
              <w:pStyle w:val="ListParagraph"/>
              <w:numPr>
                <w:ilvl w:val="0"/>
                <w:numId w:val="17"/>
              </w:numPr>
              <w:spacing w:line="240" w:lineRule="auto"/>
              <w:ind w:right="0"/>
              <w:jc w:val="left"/>
              <w:rPr>
                <w:rFonts w:asciiTheme="minorHAnsi" w:hAnsiTheme="minorHAnsi" w:cstheme="minorHAnsi"/>
                <w:sz w:val="18"/>
                <w:szCs w:val="18"/>
                <w:lang w:eastAsia="ro-RO"/>
              </w:rPr>
            </w:pPr>
            <w:proofErr w:type="gramStart"/>
            <w:r w:rsidRPr="00DB716D">
              <w:rPr>
                <w:rFonts w:asciiTheme="minorHAnsi" w:hAnsiTheme="minorHAnsi" w:cstheme="minorHAnsi"/>
                <w:sz w:val="18"/>
                <w:szCs w:val="18"/>
                <w:lang w:val="fr-FR" w:eastAsia="ro-RO"/>
              </w:rPr>
              <w:t>tensiune</w:t>
            </w:r>
            <w:proofErr w:type="gramEnd"/>
            <w:r w:rsidRPr="00DB716D">
              <w:rPr>
                <w:rFonts w:asciiTheme="minorHAnsi" w:hAnsiTheme="minorHAnsi" w:cstheme="minorHAnsi"/>
                <w:sz w:val="18"/>
                <w:szCs w:val="18"/>
                <w:lang w:val="fr-FR" w:eastAsia="ro-RO"/>
              </w:rPr>
              <w:t xml:space="preserve"> la </w:t>
            </w:r>
            <w:r w:rsidRPr="00DB716D">
              <w:rPr>
                <w:rFonts w:asciiTheme="minorHAnsi" w:hAnsiTheme="minorHAnsi" w:cstheme="minorHAnsi"/>
                <w:sz w:val="18"/>
                <w:szCs w:val="18"/>
                <w:lang w:eastAsia="ro-RO"/>
              </w:rPr>
              <w:t>gol 10000 V</w:t>
            </w:r>
          </w:p>
          <w:p w14:paraId="7423247B" w14:textId="77777777" w:rsidR="00F53EE9" w:rsidRPr="00DB716D" w:rsidRDefault="00F53EE9" w:rsidP="00F53EE9">
            <w:pPr>
              <w:pStyle w:val="ListParagraph"/>
              <w:numPr>
                <w:ilvl w:val="0"/>
                <w:numId w:val="17"/>
              </w:numPr>
              <w:spacing w:line="240" w:lineRule="auto"/>
              <w:ind w:right="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curent maxim 50 mA</w:t>
            </w:r>
          </w:p>
          <w:p w14:paraId="033B7208" w14:textId="77777777" w:rsidR="00F53EE9" w:rsidRPr="00DB716D" w:rsidRDefault="00F53EE9" w:rsidP="00F53EE9">
            <w:pPr>
              <w:pStyle w:val="ListParagraph"/>
              <w:numPr>
                <w:ilvl w:val="0"/>
                <w:numId w:val="17"/>
              </w:numPr>
              <w:spacing w:line="240" w:lineRule="auto"/>
              <w:ind w:right="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flux de scăpări ridicat</w:t>
            </w:r>
          </w:p>
          <w:p w14:paraId="1A924D63" w14:textId="77777777" w:rsidR="00F53EE9" w:rsidRPr="00DB716D" w:rsidRDefault="00F53EE9" w:rsidP="00F53EE9">
            <w:pPr>
              <w:pStyle w:val="ListParagraph"/>
              <w:numPr>
                <w:ilvl w:val="0"/>
                <w:numId w:val="17"/>
              </w:numPr>
              <w:spacing w:line="240" w:lineRule="auto"/>
              <w:ind w:right="0"/>
              <w:jc w:val="left"/>
              <w:rPr>
                <w:rFonts w:asciiTheme="minorHAnsi" w:hAnsiTheme="minorHAnsi" w:cstheme="minorHAnsi"/>
                <w:sz w:val="18"/>
                <w:szCs w:val="18"/>
                <w:lang w:eastAsia="ro-RO"/>
              </w:rPr>
            </w:pPr>
            <w:r w:rsidRPr="00DB716D">
              <w:rPr>
                <w:rFonts w:asciiTheme="minorHAnsi" w:hAnsiTheme="minorHAnsi" w:cstheme="minorHAnsi"/>
                <w:sz w:val="18"/>
                <w:szCs w:val="18"/>
                <w:lang w:eastAsia="ro-RO"/>
              </w:rPr>
              <w:t>destinat tuburilor cu descărcări în gaze</w:t>
            </w:r>
          </w:p>
          <w:p w14:paraId="55D5BD75" w14:textId="77777777" w:rsidR="00F53EE9" w:rsidRPr="00DB716D" w:rsidRDefault="00F53EE9" w:rsidP="00D53EEF">
            <w:pPr>
              <w:pStyle w:val="ListParagraph"/>
              <w:ind w:left="0"/>
              <w:rPr>
                <w:rFonts w:asciiTheme="minorHAnsi" w:hAnsiTheme="minorHAnsi" w:cstheme="minorHAnsi"/>
                <w:sz w:val="18"/>
                <w:szCs w:val="18"/>
                <w:lang w:eastAsia="ro-RO"/>
              </w:rPr>
            </w:pPr>
          </w:p>
        </w:tc>
        <w:tc>
          <w:tcPr>
            <w:tcW w:w="992" w:type="dxa"/>
            <w:shd w:val="clear" w:color="auto" w:fill="auto"/>
          </w:tcPr>
          <w:p w14:paraId="03D220C7" w14:textId="4BD59627" w:rsidR="00F53EE9" w:rsidRPr="00DB716D" w:rsidRDefault="00F53EE9" w:rsidP="00D53EEF">
            <w:pPr>
              <w:ind w:left="153" w:hanging="153"/>
              <w:jc w:val="center"/>
              <w:rPr>
                <w:rFonts w:asciiTheme="minorHAnsi" w:eastAsia="Calibri" w:hAnsiTheme="minorHAnsi" w:cstheme="minorHAnsi"/>
                <w:sz w:val="18"/>
                <w:szCs w:val="18"/>
              </w:rPr>
            </w:pPr>
            <w:r w:rsidRPr="00DB716D">
              <w:rPr>
                <w:rFonts w:asciiTheme="minorHAnsi" w:eastAsia="Calibri" w:hAnsiTheme="minorHAnsi" w:cstheme="minorHAnsi"/>
                <w:sz w:val="18"/>
                <w:szCs w:val="18"/>
              </w:rPr>
              <w:t>1 buc</w:t>
            </w:r>
          </w:p>
        </w:tc>
        <w:tc>
          <w:tcPr>
            <w:tcW w:w="1134" w:type="dxa"/>
          </w:tcPr>
          <w:p w14:paraId="2F401BA8" w14:textId="23B81C9C" w:rsidR="00A960D5" w:rsidRPr="00DB716D" w:rsidRDefault="00F53EE9" w:rsidP="00AB059E">
            <w:pPr>
              <w:ind w:left="153" w:hanging="153"/>
              <w:jc w:val="center"/>
              <w:rPr>
                <w:rFonts w:asciiTheme="minorHAnsi" w:hAnsiTheme="minorHAnsi" w:cstheme="minorHAnsi"/>
                <w:sz w:val="18"/>
                <w:szCs w:val="18"/>
              </w:rPr>
            </w:pPr>
            <w:r w:rsidRPr="00DB716D">
              <w:rPr>
                <w:rFonts w:asciiTheme="minorHAnsi" w:hAnsiTheme="minorHAnsi" w:cstheme="minorHAnsi"/>
                <w:sz w:val="18"/>
                <w:szCs w:val="18"/>
              </w:rPr>
              <w:t>676.47</w:t>
            </w:r>
          </w:p>
        </w:tc>
      </w:tr>
    </w:tbl>
    <w:p w14:paraId="07E8D457" w14:textId="77777777" w:rsidR="00517DDF" w:rsidRDefault="00517DDF" w:rsidP="006459E2">
      <w:pPr>
        <w:jc w:val="both"/>
        <w:rPr>
          <w:rFonts w:ascii="Calibri" w:hAnsi="Calibri" w:cs="Calibri"/>
          <w:lang w:val="ro-RO"/>
        </w:rPr>
      </w:pPr>
    </w:p>
    <w:p w14:paraId="6BE515E3" w14:textId="3ED5E244" w:rsidR="0037115D" w:rsidRPr="00E8609C" w:rsidRDefault="0037115D" w:rsidP="0037115D">
      <w:pPr>
        <w:jc w:val="both"/>
        <w:rPr>
          <w:rFonts w:ascii="Calibri" w:hAnsi="Calibri" w:cs="Calibri"/>
          <w:b/>
          <w:sz w:val="22"/>
          <w:szCs w:val="22"/>
        </w:rPr>
      </w:pPr>
      <w:r w:rsidRPr="00E8609C">
        <w:rPr>
          <w:rFonts w:ascii="Calibri" w:hAnsi="Calibri" w:cs="Calibri"/>
          <w:b/>
          <w:sz w:val="22"/>
          <w:szCs w:val="22"/>
        </w:rPr>
        <w:t xml:space="preserve">Garanția produselor: </w:t>
      </w:r>
      <w:r w:rsidR="00E56B78" w:rsidRPr="00E8609C">
        <w:rPr>
          <w:rFonts w:ascii="Calibri" w:hAnsi="Calibri" w:cs="Calibri"/>
          <w:b/>
          <w:sz w:val="22"/>
          <w:szCs w:val="22"/>
        </w:rPr>
        <w:t xml:space="preserve">în conformitate cu garanția acordată de </w:t>
      </w:r>
      <w:r w:rsidR="00447537" w:rsidRPr="00E8609C">
        <w:rPr>
          <w:rFonts w:ascii="Calibri" w:hAnsi="Calibri" w:cs="Calibri"/>
          <w:b/>
          <w:sz w:val="22"/>
          <w:szCs w:val="22"/>
        </w:rPr>
        <w:t>producător</w:t>
      </w:r>
      <w:r w:rsidRPr="00E8609C">
        <w:rPr>
          <w:rFonts w:ascii="Calibri" w:hAnsi="Calibri" w:cs="Calibri"/>
          <w:b/>
          <w:sz w:val="22"/>
          <w:szCs w:val="22"/>
        </w:rPr>
        <w:t xml:space="preserve"> (unde este cazul).</w:t>
      </w:r>
    </w:p>
    <w:p w14:paraId="4E8593D5" w14:textId="77777777" w:rsidR="0037115D" w:rsidRPr="00E33F48" w:rsidRDefault="0037115D" w:rsidP="0037115D">
      <w:pPr>
        <w:jc w:val="both"/>
        <w:rPr>
          <w:rFonts w:ascii="Calibri" w:eastAsia="Calibri" w:hAnsi="Calibri" w:cs="Calibri"/>
          <w:bCs/>
          <w:sz w:val="22"/>
          <w:szCs w:val="22"/>
          <w:lang w:val="ro-RO"/>
        </w:rPr>
      </w:pPr>
    </w:p>
    <w:p w14:paraId="758541A5" w14:textId="77777777" w:rsidR="0037115D" w:rsidRPr="00E33F48" w:rsidRDefault="0037115D" w:rsidP="0037115D">
      <w:pPr>
        <w:ind w:right="-1"/>
        <w:jc w:val="both"/>
        <w:rPr>
          <w:rFonts w:ascii="Calibri" w:eastAsia="Calibri" w:hAnsi="Calibri" w:cs="Calibri"/>
          <w:sz w:val="22"/>
          <w:szCs w:val="22"/>
          <w:lang w:val="ro-RO"/>
        </w:rPr>
      </w:pPr>
      <w:r w:rsidRPr="00E33F48">
        <w:rPr>
          <w:rFonts w:ascii="Calibri" w:eastAsia="Calibri" w:hAnsi="Calibri" w:cs="Calibri"/>
          <w:bCs/>
          <w:sz w:val="22"/>
          <w:szCs w:val="22"/>
          <w:lang w:val="ro-RO"/>
        </w:rPr>
        <w:t>Produsele vor fi însoțite la livrare de certificate de garanție, declarații de conformitate, manuale de utilizare ale produselor (unde este cazul).</w:t>
      </w:r>
      <w:r w:rsidRPr="00E33F48">
        <w:rPr>
          <w:rFonts w:ascii="Calibri" w:eastAsia="Calibri" w:hAnsi="Calibri" w:cs="Calibri"/>
          <w:sz w:val="22"/>
          <w:szCs w:val="22"/>
          <w:lang w:val="ro-RO"/>
        </w:rPr>
        <w:t xml:space="preserve"> </w:t>
      </w:r>
    </w:p>
    <w:p w14:paraId="101737F7" w14:textId="77777777" w:rsidR="00082019" w:rsidRPr="00CD6AA5" w:rsidRDefault="00082019" w:rsidP="006459E2">
      <w:pPr>
        <w:jc w:val="both"/>
        <w:rPr>
          <w:rFonts w:ascii="Calibri" w:hAnsi="Calibri" w:cs="Calibri"/>
          <w:sz w:val="22"/>
          <w:szCs w:val="22"/>
          <w:lang w:val="ro-RO"/>
        </w:rPr>
      </w:pPr>
    </w:p>
    <w:p w14:paraId="65CAC0E4" w14:textId="77777777" w:rsidR="00C349A2" w:rsidRDefault="00610989" w:rsidP="009E4007">
      <w:pPr>
        <w:numPr>
          <w:ilvl w:val="0"/>
          <w:numId w:val="2"/>
        </w:numPr>
        <w:ind w:left="284" w:hanging="284"/>
        <w:rPr>
          <w:rFonts w:ascii="Calibri" w:hAnsi="Calibri" w:cs="Calibri"/>
          <w:b/>
          <w:sz w:val="22"/>
          <w:szCs w:val="22"/>
          <w:u w:val="single"/>
          <w:lang w:val="ro-RO"/>
        </w:rPr>
      </w:pPr>
      <w:r w:rsidRPr="00CD6AA5">
        <w:rPr>
          <w:rFonts w:ascii="Calibri" w:hAnsi="Calibri" w:cs="Calibri"/>
          <w:b/>
          <w:sz w:val="22"/>
          <w:szCs w:val="22"/>
          <w:u w:val="single"/>
          <w:lang w:val="ro-RO"/>
        </w:rPr>
        <w:t>Locul, termenul de livrare şi recepţia produselor</w:t>
      </w:r>
    </w:p>
    <w:p w14:paraId="2E56D394" w14:textId="77777777" w:rsidR="0038238F" w:rsidRPr="00CD6AA5" w:rsidRDefault="0038238F" w:rsidP="0038238F">
      <w:pPr>
        <w:ind w:left="360"/>
        <w:rPr>
          <w:rFonts w:ascii="Calibri" w:hAnsi="Calibri" w:cs="Calibri"/>
          <w:b/>
          <w:sz w:val="22"/>
          <w:szCs w:val="22"/>
          <w:u w:val="single"/>
          <w:lang w:val="ro-RO"/>
        </w:rPr>
      </w:pPr>
    </w:p>
    <w:p w14:paraId="53FFAC0E" w14:textId="77777777" w:rsidR="007B7192" w:rsidRDefault="007B7192" w:rsidP="00D75E01">
      <w:pPr>
        <w:jc w:val="both"/>
        <w:rPr>
          <w:rFonts w:ascii="Calibri" w:hAnsi="Calibri" w:cs="Calibri"/>
          <w:sz w:val="22"/>
          <w:szCs w:val="22"/>
          <w:lang w:val="ro-RO"/>
        </w:rPr>
      </w:pPr>
      <w:r>
        <w:rPr>
          <w:rFonts w:ascii="Calibri" w:hAnsi="Calibri" w:cs="Calibri"/>
          <w:sz w:val="22"/>
          <w:szCs w:val="22"/>
          <w:lang w:val="ro-RO"/>
        </w:rPr>
        <w:t>a)</w:t>
      </w:r>
      <w:r w:rsidR="004B55B0" w:rsidRPr="00CD6AA5">
        <w:rPr>
          <w:rFonts w:ascii="Calibri" w:hAnsi="Calibri" w:cs="Calibri"/>
          <w:sz w:val="22"/>
          <w:szCs w:val="22"/>
          <w:lang w:val="ro-RO"/>
        </w:rPr>
        <w:t xml:space="preserve"> </w:t>
      </w:r>
      <w:r>
        <w:rPr>
          <w:rFonts w:ascii="Calibri" w:hAnsi="Calibri" w:cs="Calibri"/>
          <w:sz w:val="22"/>
          <w:szCs w:val="22"/>
          <w:lang w:val="ro-RO"/>
        </w:rPr>
        <w:t>Transport</w:t>
      </w:r>
      <w:r w:rsidR="00770B5C">
        <w:rPr>
          <w:rFonts w:ascii="Calibri" w:hAnsi="Calibri" w:cs="Calibri"/>
          <w:sz w:val="22"/>
          <w:szCs w:val="22"/>
          <w:lang w:val="ro-RO"/>
        </w:rPr>
        <w:t>ul, amba</w:t>
      </w:r>
      <w:r>
        <w:rPr>
          <w:rFonts w:ascii="Calibri" w:hAnsi="Calibri" w:cs="Calibri"/>
          <w:sz w:val="22"/>
          <w:szCs w:val="22"/>
          <w:lang w:val="ro-RO"/>
        </w:rPr>
        <w:t>larea și asigurarea produselor sunt în sarcina ofertantului.</w:t>
      </w:r>
    </w:p>
    <w:p w14:paraId="12788661" w14:textId="77777777" w:rsidR="007B7192" w:rsidRPr="00CD6AA5" w:rsidRDefault="007B7192" w:rsidP="00D75E01">
      <w:pPr>
        <w:jc w:val="both"/>
        <w:rPr>
          <w:rFonts w:ascii="Calibri" w:hAnsi="Calibri" w:cs="Calibri"/>
          <w:sz w:val="22"/>
          <w:szCs w:val="22"/>
          <w:lang w:val="ro-RO"/>
        </w:rPr>
      </w:pPr>
      <w:r>
        <w:rPr>
          <w:rFonts w:ascii="Calibri" w:hAnsi="Calibri" w:cs="Calibri"/>
          <w:sz w:val="22"/>
          <w:szCs w:val="22"/>
          <w:lang w:val="ro-RO"/>
        </w:rPr>
        <w:t xml:space="preserve">b) </w:t>
      </w:r>
      <w:r w:rsidR="00645C0C" w:rsidRPr="00CD6AA5">
        <w:rPr>
          <w:rFonts w:ascii="Calibri" w:hAnsi="Calibri" w:cs="Calibri"/>
          <w:sz w:val="22"/>
          <w:szCs w:val="22"/>
          <w:lang w:val="ro-RO"/>
        </w:rPr>
        <w:t>Cantităț</w:t>
      </w:r>
      <w:r w:rsidR="00C349A2" w:rsidRPr="00CD6AA5">
        <w:rPr>
          <w:rFonts w:ascii="Calibri" w:hAnsi="Calibri" w:cs="Calibri"/>
          <w:sz w:val="22"/>
          <w:szCs w:val="22"/>
          <w:lang w:val="ro-RO"/>
        </w:rPr>
        <w:t>ile de achizi</w:t>
      </w:r>
      <w:r w:rsidR="00645C0C" w:rsidRPr="00CD6AA5">
        <w:rPr>
          <w:rFonts w:ascii="Calibri" w:hAnsi="Calibri" w:cs="Calibri"/>
          <w:sz w:val="22"/>
          <w:szCs w:val="22"/>
          <w:lang w:val="ro-RO"/>
        </w:rPr>
        <w:t>ț</w:t>
      </w:r>
      <w:r w:rsidR="00C349A2" w:rsidRPr="00CD6AA5">
        <w:rPr>
          <w:rFonts w:ascii="Calibri" w:hAnsi="Calibri" w:cs="Calibri"/>
          <w:sz w:val="22"/>
          <w:szCs w:val="22"/>
          <w:lang w:val="ro-RO"/>
        </w:rPr>
        <w:t>ionat sunt cele prevăzute mai sus.</w:t>
      </w:r>
    </w:p>
    <w:p w14:paraId="34C8034B" w14:textId="77777777" w:rsidR="00440AF2" w:rsidRPr="00CD6AA5" w:rsidRDefault="007B7192" w:rsidP="00D75E01">
      <w:pPr>
        <w:jc w:val="both"/>
        <w:rPr>
          <w:rStyle w:val="noticetext"/>
          <w:rFonts w:ascii="Calibri" w:hAnsi="Calibri" w:cs="Calibri"/>
          <w:sz w:val="22"/>
          <w:szCs w:val="22"/>
          <w:lang w:val="ro-RO"/>
        </w:rPr>
      </w:pPr>
      <w:r>
        <w:rPr>
          <w:rFonts w:ascii="Calibri" w:hAnsi="Calibri" w:cs="Calibri"/>
          <w:sz w:val="22"/>
          <w:szCs w:val="22"/>
          <w:lang w:val="ro-RO"/>
        </w:rPr>
        <w:t xml:space="preserve">c) </w:t>
      </w:r>
      <w:r w:rsidR="00C349A2" w:rsidRPr="00CD6AA5">
        <w:rPr>
          <w:rFonts w:ascii="Calibri" w:hAnsi="Calibri" w:cs="Calibri"/>
          <w:sz w:val="22"/>
          <w:szCs w:val="22"/>
          <w:lang w:val="ro-RO"/>
        </w:rPr>
        <w:t>Locul de livrare al produselor</w:t>
      </w:r>
      <w:r w:rsidR="007424BD">
        <w:rPr>
          <w:rFonts w:ascii="Calibri" w:hAnsi="Calibri" w:cs="Calibri"/>
          <w:sz w:val="22"/>
          <w:szCs w:val="22"/>
          <w:lang w:val="ro-RO"/>
        </w:rPr>
        <w:t>:</w:t>
      </w:r>
      <w:r w:rsidR="00BD1F68" w:rsidRPr="00CD6AA5">
        <w:rPr>
          <w:rFonts w:ascii="Calibri" w:hAnsi="Calibri" w:cs="Calibri"/>
          <w:sz w:val="22"/>
          <w:szCs w:val="22"/>
          <w:lang w:val="ro-RO"/>
        </w:rPr>
        <w:t xml:space="preserve"> </w:t>
      </w:r>
      <w:r w:rsidR="00FC7A3C" w:rsidRPr="00CD6AA5">
        <w:rPr>
          <w:rFonts w:ascii="Calibri" w:hAnsi="Calibri" w:cs="Calibri"/>
          <w:sz w:val="22"/>
          <w:szCs w:val="22"/>
          <w:lang w:val="ro-RO"/>
        </w:rPr>
        <w:t xml:space="preserve">Sediul </w:t>
      </w:r>
      <w:r w:rsidR="006F7393">
        <w:rPr>
          <w:rFonts w:ascii="Calibri" w:hAnsi="Calibri" w:cs="Calibri"/>
          <w:sz w:val="22"/>
          <w:szCs w:val="22"/>
          <w:lang w:val="ro-RO"/>
        </w:rPr>
        <w:t xml:space="preserve">Lac Mamaia </w:t>
      </w:r>
      <w:r w:rsidR="00C349A2" w:rsidRPr="00CD6AA5">
        <w:rPr>
          <w:rFonts w:ascii="Calibri" w:hAnsi="Calibri" w:cs="Calibri"/>
          <w:sz w:val="22"/>
          <w:szCs w:val="22"/>
          <w:lang w:val="ro-RO"/>
        </w:rPr>
        <w:t>a</w:t>
      </w:r>
      <w:r w:rsidR="00FC7A3C" w:rsidRPr="00CD6AA5">
        <w:rPr>
          <w:rFonts w:ascii="Calibri" w:hAnsi="Calibri" w:cs="Calibri"/>
          <w:sz w:val="22"/>
          <w:szCs w:val="22"/>
          <w:lang w:val="ro-RO"/>
        </w:rPr>
        <w:t>l</w:t>
      </w:r>
      <w:r w:rsidR="0050699B" w:rsidRPr="00CD6AA5">
        <w:rPr>
          <w:rFonts w:ascii="Calibri" w:hAnsi="Calibri" w:cs="Calibri"/>
          <w:sz w:val="22"/>
          <w:szCs w:val="22"/>
          <w:lang w:val="ro-RO"/>
        </w:rPr>
        <w:t xml:space="preserve"> Universităț</w:t>
      </w:r>
      <w:r w:rsidR="00C349A2" w:rsidRPr="00CD6AA5">
        <w:rPr>
          <w:rFonts w:ascii="Calibri" w:hAnsi="Calibri" w:cs="Calibri"/>
          <w:sz w:val="22"/>
          <w:szCs w:val="22"/>
          <w:lang w:val="ro-RO"/>
        </w:rPr>
        <w:t>ii</w:t>
      </w:r>
      <w:r w:rsidR="0050699B" w:rsidRPr="00CD6AA5">
        <w:rPr>
          <w:rFonts w:ascii="Calibri" w:hAnsi="Calibri" w:cs="Calibri"/>
          <w:sz w:val="22"/>
          <w:szCs w:val="22"/>
          <w:lang w:val="ro-RO"/>
        </w:rPr>
        <w:t xml:space="preserve"> Maritime din Constanț</w:t>
      </w:r>
      <w:r w:rsidR="00FC7A3C" w:rsidRPr="00CD6AA5">
        <w:rPr>
          <w:rFonts w:ascii="Calibri" w:hAnsi="Calibri" w:cs="Calibri"/>
          <w:sz w:val="22"/>
          <w:szCs w:val="22"/>
          <w:lang w:val="ro-RO"/>
        </w:rPr>
        <w:t>a, situat</w:t>
      </w:r>
      <w:r w:rsidR="00C349A2" w:rsidRPr="00CD6AA5">
        <w:rPr>
          <w:rFonts w:ascii="Calibri" w:hAnsi="Calibri" w:cs="Calibri"/>
          <w:sz w:val="22"/>
          <w:szCs w:val="22"/>
          <w:lang w:val="ro-RO"/>
        </w:rPr>
        <w:t xml:space="preserve"> pe str. </w:t>
      </w:r>
      <w:r w:rsidR="006F7393">
        <w:rPr>
          <w:rFonts w:ascii="Calibri" w:hAnsi="Calibri" w:cs="Calibri"/>
          <w:sz w:val="22"/>
          <w:szCs w:val="22"/>
          <w:lang w:val="ro-RO"/>
        </w:rPr>
        <w:t>Cuarțului nr. 2</w:t>
      </w:r>
      <w:r w:rsidR="00C349A2" w:rsidRPr="00CD6AA5">
        <w:rPr>
          <w:rFonts w:ascii="Calibri" w:hAnsi="Calibri" w:cs="Calibri"/>
          <w:sz w:val="22"/>
          <w:szCs w:val="22"/>
          <w:lang w:val="ro-RO"/>
        </w:rPr>
        <w:t xml:space="preserve">, </w:t>
      </w:r>
      <w:r w:rsidR="0050699B" w:rsidRPr="00CD6AA5">
        <w:rPr>
          <w:rStyle w:val="noticetext"/>
          <w:rFonts w:ascii="Calibri" w:hAnsi="Calibri" w:cs="Calibri"/>
          <w:sz w:val="22"/>
          <w:szCs w:val="22"/>
          <w:lang w:val="ro-RO"/>
        </w:rPr>
        <w:t>Constanț</w:t>
      </w:r>
      <w:r w:rsidR="00C349A2" w:rsidRPr="00CD6AA5">
        <w:rPr>
          <w:rStyle w:val="noticetext"/>
          <w:rFonts w:ascii="Calibri" w:hAnsi="Calibri" w:cs="Calibri"/>
          <w:sz w:val="22"/>
          <w:szCs w:val="22"/>
          <w:lang w:val="ro-RO"/>
        </w:rPr>
        <w:t>a.</w:t>
      </w:r>
      <w:r w:rsidR="00EA0EB5" w:rsidRPr="00CD6AA5">
        <w:rPr>
          <w:rStyle w:val="noticetext"/>
          <w:rFonts w:ascii="Calibri" w:hAnsi="Calibri" w:cs="Calibri"/>
          <w:sz w:val="22"/>
          <w:szCs w:val="22"/>
          <w:lang w:val="ro-RO"/>
        </w:rPr>
        <w:t xml:space="preserve"> </w:t>
      </w:r>
      <w:r w:rsidR="00B748F2" w:rsidRPr="00897C68">
        <w:rPr>
          <w:rStyle w:val="noticetext"/>
          <w:rFonts w:ascii="Calibri" w:hAnsi="Calibri" w:cs="Calibri"/>
          <w:sz w:val="22"/>
          <w:szCs w:val="22"/>
          <w:lang w:val="ro-RO"/>
        </w:rPr>
        <w:t>Preț</w:t>
      </w:r>
      <w:r w:rsidR="00440AF2" w:rsidRPr="00897C68">
        <w:rPr>
          <w:rStyle w:val="noticetext"/>
          <w:rFonts w:ascii="Calibri" w:hAnsi="Calibri" w:cs="Calibri"/>
          <w:sz w:val="22"/>
          <w:szCs w:val="22"/>
          <w:lang w:val="ro-RO"/>
        </w:rPr>
        <w:t>ul ofertat</w:t>
      </w:r>
      <w:r w:rsidR="0090420C">
        <w:rPr>
          <w:rStyle w:val="noticetext"/>
          <w:rFonts w:ascii="Calibri" w:hAnsi="Calibri" w:cs="Calibri"/>
          <w:sz w:val="22"/>
          <w:szCs w:val="22"/>
          <w:lang w:val="ro-RO"/>
        </w:rPr>
        <w:t>/lot</w:t>
      </w:r>
      <w:r w:rsidR="00440AF2" w:rsidRPr="00897C68">
        <w:rPr>
          <w:rStyle w:val="noticetext"/>
          <w:rFonts w:ascii="Calibri" w:hAnsi="Calibri" w:cs="Calibri"/>
          <w:sz w:val="22"/>
          <w:szCs w:val="22"/>
          <w:lang w:val="ro-RO"/>
        </w:rPr>
        <w:t xml:space="preserve"> va include livrarea produselor</w:t>
      </w:r>
      <w:r w:rsidR="00B748F2" w:rsidRPr="00897C68">
        <w:rPr>
          <w:rStyle w:val="noticetext"/>
          <w:rFonts w:ascii="Calibri" w:hAnsi="Calibri" w:cs="Calibri"/>
          <w:sz w:val="22"/>
          <w:szCs w:val="22"/>
          <w:lang w:val="ro-RO"/>
        </w:rPr>
        <w:t xml:space="preserve"> la sediul autorităț</w:t>
      </w:r>
      <w:r w:rsidR="00EA0EB5" w:rsidRPr="00897C68">
        <w:rPr>
          <w:rStyle w:val="noticetext"/>
          <w:rFonts w:ascii="Calibri" w:hAnsi="Calibri" w:cs="Calibri"/>
          <w:sz w:val="22"/>
          <w:szCs w:val="22"/>
          <w:lang w:val="ro-RO"/>
        </w:rPr>
        <w:t>ii contractante</w:t>
      </w:r>
      <w:r w:rsidR="00897C68">
        <w:rPr>
          <w:rStyle w:val="noticetext"/>
          <w:rFonts w:ascii="Calibri" w:hAnsi="Calibri" w:cs="Calibri"/>
          <w:color w:val="0070C0"/>
          <w:sz w:val="22"/>
          <w:szCs w:val="22"/>
          <w:lang w:val="ro-RO"/>
        </w:rPr>
        <w:t>.</w:t>
      </w:r>
    </w:p>
    <w:p w14:paraId="500F8BC2" w14:textId="0BC14DB1" w:rsidR="00EF087D" w:rsidRPr="00A11EE7" w:rsidRDefault="00B17C3C" w:rsidP="00D75E01">
      <w:pPr>
        <w:jc w:val="both"/>
        <w:rPr>
          <w:rFonts w:ascii="Calibri" w:hAnsi="Calibri" w:cs="Calibri"/>
          <w:b/>
          <w:sz w:val="22"/>
          <w:szCs w:val="22"/>
          <w:lang w:val="ro-RO"/>
        </w:rPr>
      </w:pPr>
      <w:r>
        <w:rPr>
          <w:rStyle w:val="noticetext"/>
          <w:rFonts w:ascii="Calibri" w:hAnsi="Calibri" w:cs="Calibri"/>
          <w:b/>
          <w:sz w:val="22"/>
          <w:szCs w:val="22"/>
          <w:lang w:val="ro-RO"/>
        </w:rPr>
        <w:t>d)</w:t>
      </w:r>
      <w:r w:rsidR="004B55B0" w:rsidRPr="00A11EE7">
        <w:rPr>
          <w:rStyle w:val="noticetext"/>
          <w:rFonts w:ascii="Calibri" w:hAnsi="Calibri" w:cs="Calibri"/>
          <w:b/>
          <w:sz w:val="22"/>
          <w:szCs w:val="22"/>
          <w:lang w:val="ro-RO"/>
        </w:rPr>
        <w:t xml:space="preserve"> </w:t>
      </w:r>
      <w:r w:rsidR="00C349A2" w:rsidRPr="00A11EE7">
        <w:rPr>
          <w:rStyle w:val="noticetext"/>
          <w:rFonts w:ascii="Calibri" w:hAnsi="Calibri" w:cs="Calibri"/>
          <w:b/>
          <w:sz w:val="22"/>
          <w:szCs w:val="22"/>
          <w:lang w:val="ro-RO"/>
        </w:rPr>
        <w:t>Termenul de livrare</w:t>
      </w:r>
      <w:r w:rsidR="00466584" w:rsidRPr="00A11EE7">
        <w:rPr>
          <w:rFonts w:ascii="Calibri" w:hAnsi="Calibri" w:cs="Calibri"/>
          <w:b/>
          <w:sz w:val="22"/>
          <w:szCs w:val="22"/>
          <w:lang w:val="ro-RO"/>
        </w:rPr>
        <w:t xml:space="preserve">: </w:t>
      </w:r>
      <w:r w:rsidR="00BD0629">
        <w:rPr>
          <w:rFonts w:ascii="Calibri" w:hAnsi="Calibri" w:cs="Calibri"/>
          <w:b/>
          <w:sz w:val="22"/>
          <w:szCs w:val="22"/>
          <w:lang w:val="ro-RO"/>
        </w:rPr>
        <w:t>2</w:t>
      </w:r>
      <w:r w:rsidR="001732B8">
        <w:rPr>
          <w:rFonts w:ascii="Calibri" w:hAnsi="Calibri" w:cs="Calibri"/>
          <w:b/>
          <w:sz w:val="22"/>
          <w:szCs w:val="22"/>
          <w:lang w:val="ro-RO"/>
        </w:rPr>
        <w:t>1</w:t>
      </w:r>
      <w:r w:rsidR="00651524">
        <w:rPr>
          <w:rFonts w:ascii="Calibri" w:hAnsi="Calibri" w:cs="Calibri"/>
          <w:b/>
          <w:sz w:val="22"/>
          <w:szCs w:val="22"/>
          <w:lang w:val="ro-RO"/>
        </w:rPr>
        <w:t xml:space="preserve"> zile calendaris</w:t>
      </w:r>
      <w:r w:rsidR="008D3BFC" w:rsidRPr="00A11EE7">
        <w:rPr>
          <w:rFonts w:ascii="Calibri" w:hAnsi="Calibri" w:cs="Calibri"/>
          <w:b/>
          <w:sz w:val="22"/>
          <w:szCs w:val="22"/>
          <w:lang w:val="ro-RO"/>
        </w:rPr>
        <w:t xml:space="preserve">tice </w:t>
      </w:r>
      <w:r w:rsidR="00A8270F" w:rsidRPr="00A11EE7">
        <w:rPr>
          <w:rFonts w:ascii="Calibri" w:hAnsi="Calibri" w:cs="Calibri"/>
          <w:b/>
          <w:sz w:val="22"/>
          <w:szCs w:val="22"/>
          <w:lang w:val="ro-RO"/>
        </w:rPr>
        <w:t xml:space="preserve">de la </w:t>
      </w:r>
      <w:r w:rsidR="00CA144D" w:rsidRPr="00A11EE7">
        <w:rPr>
          <w:rFonts w:ascii="Calibri" w:hAnsi="Calibri" w:cs="Calibri"/>
          <w:b/>
          <w:sz w:val="22"/>
          <w:szCs w:val="22"/>
          <w:lang w:val="ro-RO"/>
        </w:rPr>
        <w:t xml:space="preserve">data </w:t>
      </w:r>
      <w:r w:rsidR="00CA144D">
        <w:rPr>
          <w:rFonts w:ascii="Calibri" w:hAnsi="Calibri" w:cs="Calibri"/>
          <w:b/>
          <w:sz w:val="22"/>
          <w:szCs w:val="22"/>
          <w:lang w:val="ro-RO"/>
        </w:rPr>
        <w:t>transmiterii comenzii ferme</w:t>
      </w:r>
      <w:r w:rsidR="00A92706">
        <w:rPr>
          <w:rFonts w:ascii="Calibri" w:hAnsi="Calibri" w:cs="Calibri"/>
          <w:b/>
          <w:sz w:val="22"/>
          <w:szCs w:val="22"/>
          <w:lang w:val="ro-RO"/>
        </w:rPr>
        <w:t>/finalizării achiziției directe în SEAP</w:t>
      </w:r>
      <w:r w:rsidR="00856D96" w:rsidRPr="00A11EE7">
        <w:rPr>
          <w:rFonts w:ascii="Calibri" w:hAnsi="Calibri" w:cs="Calibri"/>
          <w:b/>
          <w:sz w:val="22"/>
          <w:szCs w:val="22"/>
          <w:lang w:val="ro-RO"/>
        </w:rPr>
        <w:t>.</w:t>
      </w:r>
    </w:p>
    <w:p w14:paraId="7F715FFF" w14:textId="77777777" w:rsidR="00A8270F" w:rsidRPr="00CD6AA5" w:rsidRDefault="00B203BD" w:rsidP="00D75E01">
      <w:pPr>
        <w:jc w:val="both"/>
        <w:rPr>
          <w:rFonts w:ascii="Calibri" w:hAnsi="Calibri" w:cs="Calibri"/>
          <w:sz w:val="22"/>
          <w:szCs w:val="22"/>
          <w:lang w:val="ro-RO"/>
        </w:rPr>
      </w:pPr>
      <w:r w:rsidRPr="00CD6AA5">
        <w:rPr>
          <w:rFonts w:ascii="Calibri" w:hAnsi="Calibri" w:cs="Calibri"/>
          <w:sz w:val="22"/>
          <w:szCs w:val="22"/>
          <w:lang w:val="ro-RO"/>
        </w:rPr>
        <w:t>Nu se acceptă defecte ale produselor furnizate.</w:t>
      </w:r>
    </w:p>
    <w:p w14:paraId="3B7CC7A0" w14:textId="77777777" w:rsidR="00DD186E" w:rsidRPr="00CD6AA5" w:rsidRDefault="000D29F4" w:rsidP="00DD186E">
      <w:pPr>
        <w:pStyle w:val="NoSpacing"/>
        <w:jc w:val="both"/>
        <w:rPr>
          <w:rFonts w:ascii="Calibri" w:hAnsi="Calibri" w:cs="Calibri"/>
          <w:sz w:val="22"/>
          <w:szCs w:val="22"/>
          <w:lang w:val="ro-RO"/>
        </w:rPr>
      </w:pPr>
      <w:r>
        <w:rPr>
          <w:rFonts w:ascii="Calibri" w:hAnsi="Calibri" w:cs="Calibri"/>
          <w:sz w:val="22"/>
          <w:szCs w:val="22"/>
          <w:lang w:val="ro-RO"/>
        </w:rPr>
        <w:t>e)</w:t>
      </w:r>
      <w:r w:rsidR="00DD186E" w:rsidRPr="00CD6AA5">
        <w:rPr>
          <w:rFonts w:ascii="Calibri" w:hAnsi="Calibri" w:cs="Calibri"/>
          <w:sz w:val="22"/>
          <w:szCs w:val="22"/>
          <w:lang w:val="ro-RO"/>
        </w:rPr>
        <w:t xml:space="preserve"> </w:t>
      </w:r>
      <w:r w:rsidR="00DD186E" w:rsidRPr="00942512">
        <w:rPr>
          <w:rFonts w:ascii="Calibri" w:hAnsi="Calibri" w:cs="Calibri"/>
          <w:sz w:val="22"/>
          <w:szCs w:val="22"/>
          <w:lang w:val="fr-FR"/>
        </w:rPr>
        <w:t>Livrarea de produse cu o calitate inferioară</w:t>
      </w:r>
      <w:r w:rsidR="002103DC" w:rsidRPr="00942512">
        <w:rPr>
          <w:rFonts w:ascii="Calibri" w:hAnsi="Calibri" w:cs="Calibri"/>
          <w:sz w:val="22"/>
          <w:szCs w:val="22"/>
          <w:lang w:val="fr-FR"/>
        </w:rPr>
        <w:t xml:space="preserve"> celei ofertate</w:t>
      </w:r>
      <w:r w:rsidR="00DD186E" w:rsidRPr="00CD6AA5">
        <w:rPr>
          <w:rFonts w:ascii="Calibri" w:hAnsi="Calibri" w:cs="Calibri"/>
          <w:sz w:val="22"/>
          <w:szCs w:val="22"/>
          <w:lang w:val="ro-RO"/>
        </w:rPr>
        <w:t xml:space="preserve"> dă dreptul autorității contractante de a le refuza și de a solicita înlocuirea acestora, în maxim 3 zile lucrătoare, cu produse de calitate.</w:t>
      </w:r>
    </w:p>
    <w:p w14:paraId="3D03270F" w14:textId="7FC4B5D8" w:rsidR="007420B2" w:rsidRPr="00CD6AA5" w:rsidRDefault="000D29F4" w:rsidP="00D75E01">
      <w:pPr>
        <w:jc w:val="both"/>
        <w:rPr>
          <w:rFonts w:ascii="Calibri" w:hAnsi="Calibri" w:cs="Calibri"/>
          <w:sz w:val="22"/>
          <w:szCs w:val="22"/>
          <w:lang w:val="ro-RO"/>
        </w:rPr>
      </w:pPr>
      <w:r>
        <w:rPr>
          <w:rFonts w:ascii="Calibri" w:hAnsi="Calibri" w:cs="Calibri"/>
          <w:sz w:val="22"/>
          <w:szCs w:val="22"/>
          <w:lang w:val="ro-RO"/>
        </w:rPr>
        <w:t>f)</w:t>
      </w:r>
      <w:r w:rsidR="00492F38">
        <w:rPr>
          <w:rFonts w:ascii="Calibri" w:hAnsi="Calibri" w:cs="Calibri"/>
          <w:sz w:val="22"/>
          <w:szCs w:val="22"/>
          <w:lang w:val="ro-RO"/>
        </w:rPr>
        <w:t xml:space="preserve"> </w:t>
      </w:r>
      <w:r w:rsidR="007420B2" w:rsidRPr="00CD6AA5">
        <w:rPr>
          <w:rFonts w:ascii="Calibri" w:hAnsi="Calibri" w:cs="Calibri"/>
          <w:sz w:val="22"/>
          <w:szCs w:val="22"/>
          <w:lang w:val="ro-RO"/>
        </w:rPr>
        <w:t xml:space="preserve">Recepția calitativă a produselor furnizate se va face de către </w:t>
      </w:r>
      <w:r w:rsidR="004A2713" w:rsidRPr="00CD6AA5">
        <w:rPr>
          <w:rFonts w:ascii="Calibri" w:hAnsi="Calibri" w:cs="Calibri"/>
          <w:sz w:val="22"/>
          <w:szCs w:val="22"/>
          <w:lang w:val="ro-RO"/>
        </w:rPr>
        <w:t>beneficiar</w:t>
      </w:r>
      <w:r w:rsidR="007420B2" w:rsidRPr="00CD6AA5">
        <w:rPr>
          <w:rFonts w:ascii="Calibri" w:hAnsi="Calibri" w:cs="Calibri"/>
          <w:sz w:val="22"/>
          <w:szCs w:val="22"/>
          <w:lang w:val="ro-RO"/>
        </w:rPr>
        <w:t xml:space="preserve">, în termen de max. </w:t>
      </w:r>
      <w:r w:rsidR="009E0CCE">
        <w:rPr>
          <w:rFonts w:ascii="Calibri" w:hAnsi="Calibri" w:cs="Calibri"/>
          <w:sz w:val="22"/>
          <w:szCs w:val="22"/>
          <w:lang w:val="ro-RO"/>
        </w:rPr>
        <w:t>7</w:t>
      </w:r>
      <w:r w:rsidR="007420B2" w:rsidRPr="00CD6AA5">
        <w:rPr>
          <w:rFonts w:ascii="Calibri" w:hAnsi="Calibri" w:cs="Calibri"/>
          <w:sz w:val="22"/>
          <w:szCs w:val="22"/>
          <w:lang w:val="ro-RO"/>
        </w:rPr>
        <w:t xml:space="preserve"> (</w:t>
      </w:r>
      <w:r w:rsidR="009E0CCE">
        <w:rPr>
          <w:rFonts w:ascii="Calibri" w:hAnsi="Calibri" w:cs="Calibri"/>
          <w:sz w:val="22"/>
          <w:szCs w:val="22"/>
          <w:lang w:val="ro-RO"/>
        </w:rPr>
        <w:t>șapte</w:t>
      </w:r>
      <w:r w:rsidR="007420B2" w:rsidRPr="00CD6AA5">
        <w:rPr>
          <w:rFonts w:ascii="Calibri" w:hAnsi="Calibri" w:cs="Calibri"/>
          <w:sz w:val="22"/>
          <w:szCs w:val="22"/>
          <w:lang w:val="ro-RO"/>
        </w:rPr>
        <w:t xml:space="preserve">) zile lucrătoare de la data </w:t>
      </w:r>
      <w:r w:rsidR="008D1E9E">
        <w:rPr>
          <w:rFonts w:ascii="Calibri" w:hAnsi="Calibri" w:cs="Calibri"/>
          <w:sz w:val="22"/>
          <w:szCs w:val="22"/>
          <w:lang w:val="ro-RO"/>
        </w:rPr>
        <w:t>livrării</w:t>
      </w:r>
      <w:r w:rsidR="007420B2" w:rsidRPr="00CD6AA5">
        <w:rPr>
          <w:rFonts w:ascii="Calibri" w:hAnsi="Calibri" w:cs="Calibri"/>
          <w:sz w:val="22"/>
          <w:szCs w:val="22"/>
          <w:lang w:val="ro-RO"/>
        </w:rPr>
        <w:t xml:space="preserve">.  </w:t>
      </w:r>
    </w:p>
    <w:p w14:paraId="3CFE2D70" w14:textId="77777777" w:rsidR="00196BA8" w:rsidRDefault="00196BA8" w:rsidP="005F0477">
      <w:pPr>
        <w:rPr>
          <w:rFonts w:ascii="Calibri" w:hAnsi="Calibri" w:cs="Calibri"/>
          <w:sz w:val="22"/>
          <w:szCs w:val="22"/>
          <w:lang w:val="ro-RO"/>
        </w:rPr>
      </w:pPr>
    </w:p>
    <w:p w14:paraId="7E21E3FF" w14:textId="77777777" w:rsidR="00A326F0" w:rsidRPr="00CD6AA5" w:rsidRDefault="00A326F0" w:rsidP="005F0477">
      <w:pPr>
        <w:rPr>
          <w:rFonts w:ascii="Calibri" w:hAnsi="Calibri" w:cs="Calibri"/>
          <w:sz w:val="22"/>
          <w:szCs w:val="22"/>
          <w:lang w:val="ro-RO"/>
        </w:rPr>
      </w:pPr>
    </w:p>
    <w:p w14:paraId="0B51FD3F" w14:textId="77777777" w:rsidR="00EB311B" w:rsidRDefault="00EB311B" w:rsidP="00EB311B">
      <w:pPr>
        <w:jc w:val="center"/>
        <w:rPr>
          <w:rFonts w:ascii="Calibri" w:hAnsi="Calibri" w:cs="Calibri"/>
          <w:sz w:val="22"/>
          <w:szCs w:val="22"/>
          <w:lang w:val="ro-RO"/>
        </w:rPr>
      </w:pPr>
      <w:r>
        <w:rPr>
          <w:rFonts w:ascii="Calibri" w:hAnsi="Calibri" w:cs="Calibri"/>
          <w:sz w:val="22"/>
          <w:szCs w:val="22"/>
          <w:lang w:val="ro-RO"/>
        </w:rPr>
        <w:t>Întocmit:</w:t>
      </w:r>
    </w:p>
    <w:p w14:paraId="636D12D5" w14:textId="77777777" w:rsidR="00EB311B" w:rsidRDefault="00EB311B" w:rsidP="00EB311B">
      <w:pPr>
        <w:jc w:val="center"/>
        <w:rPr>
          <w:rFonts w:ascii="Calibri" w:hAnsi="Calibri" w:cs="Calibri"/>
          <w:sz w:val="22"/>
          <w:szCs w:val="22"/>
          <w:lang w:val="ro-RO"/>
        </w:rPr>
      </w:pPr>
      <w:r>
        <w:rPr>
          <w:rFonts w:ascii="Calibri" w:hAnsi="Calibri" w:cs="Calibri"/>
          <w:sz w:val="22"/>
          <w:szCs w:val="22"/>
          <w:lang w:val="ro-RO"/>
        </w:rPr>
        <w:t>Director de proiect, Ș.l. dr. ing. Sabău Adrian</w:t>
      </w:r>
    </w:p>
    <w:p w14:paraId="7534A452" w14:textId="42A7456F" w:rsidR="00DC250D" w:rsidRDefault="00DC250D" w:rsidP="005F0477">
      <w:pPr>
        <w:rPr>
          <w:rFonts w:ascii="Calibri" w:hAnsi="Calibri" w:cs="Calibri"/>
          <w:sz w:val="22"/>
          <w:szCs w:val="22"/>
          <w:lang w:val="ro-RO"/>
        </w:rPr>
      </w:pPr>
    </w:p>
    <w:p w14:paraId="261F8659" w14:textId="54D6B2AA" w:rsidR="00850654" w:rsidRDefault="00850654" w:rsidP="005F0477">
      <w:pPr>
        <w:rPr>
          <w:rFonts w:ascii="Calibri" w:hAnsi="Calibri" w:cs="Calibri"/>
          <w:sz w:val="22"/>
          <w:szCs w:val="22"/>
          <w:lang w:val="ro-RO"/>
        </w:rPr>
      </w:pPr>
    </w:p>
    <w:p w14:paraId="4B911859" w14:textId="1DDE6F1E" w:rsidR="00850654" w:rsidRDefault="00850654" w:rsidP="005F0477">
      <w:pPr>
        <w:rPr>
          <w:rFonts w:ascii="Calibri" w:hAnsi="Calibri" w:cs="Calibri"/>
          <w:sz w:val="22"/>
          <w:szCs w:val="22"/>
          <w:lang w:val="ro-RO"/>
        </w:rPr>
      </w:pPr>
    </w:p>
    <w:p w14:paraId="795993D5" w14:textId="0CBD8748" w:rsidR="00850654" w:rsidRDefault="00850654" w:rsidP="005F0477">
      <w:pPr>
        <w:rPr>
          <w:rFonts w:ascii="Calibri" w:hAnsi="Calibri" w:cs="Calibri"/>
          <w:sz w:val="22"/>
          <w:szCs w:val="22"/>
          <w:lang w:val="ro-RO"/>
        </w:rPr>
      </w:pPr>
    </w:p>
    <w:p w14:paraId="5DFB9837" w14:textId="77777777" w:rsidR="00D938F0" w:rsidRDefault="00D938F0" w:rsidP="005F0477">
      <w:pPr>
        <w:rPr>
          <w:rFonts w:ascii="Calibri" w:hAnsi="Calibri" w:cs="Calibri"/>
          <w:sz w:val="22"/>
          <w:szCs w:val="22"/>
          <w:lang w:val="ro-RO"/>
        </w:rPr>
      </w:pPr>
    </w:p>
    <w:p w14:paraId="46AFB14A" w14:textId="425F03E7" w:rsidR="00850654" w:rsidRDefault="00850654" w:rsidP="005F0477">
      <w:pPr>
        <w:rPr>
          <w:rFonts w:ascii="Calibri" w:hAnsi="Calibri" w:cs="Calibri"/>
          <w:sz w:val="22"/>
          <w:szCs w:val="22"/>
          <w:lang w:val="ro-RO"/>
        </w:rPr>
      </w:pPr>
    </w:p>
    <w:p w14:paraId="52258A69" w14:textId="735AFDB4" w:rsidR="00850654" w:rsidRDefault="00850654" w:rsidP="005F0477">
      <w:pPr>
        <w:rPr>
          <w:rFonts w:ascii="Calibri" w:hAnsi="Calibri" w:cs="Calibri"/>
          <w:sz w:val="22"/>
          <w:szCs w:val="22"/>
          <w:lang w:val="ro-RO"/>
        </w:rPr>
      </w:pPr>
    </w:p>
    <w:p w14:paraId="7D295002" w14:textId="77777777" w:rsidR="00850654" w:rsidRPr="00BC40F3" w:rsidRDefault="00850654" w:rsidP="00850654">
      <w:pPr>
        <w:jc w:val="both"/>
        <w:rPr>
          <w:rFonts w:ascii="Calibri" w:hAnsi="Calibri" w:cs="Calibri"/>
          <w:sz w:val="22"/>
          <w:szCs w:val="22"/>
          <w:lang w:val="ro-RO"/>
        </w:rPr>
      </w:pPr>
      <w:r w:rsidRPr="00BC40F3">
        <w:rPr>
          <w:rFonts w:ascii="Calibri" w:hAnsi="Calibri" w:cs="Calibri"/>
          <w:sz w:val="22"/>
          <w:szCs w:val="22"/>
          <w:lang w:val="ro-RO"/>
        </w:rPr>
        <w:t xml:space="preserve">PO-16-03_F5, </w:t>
      </w:r>
      <w:r w:rsidRPr="00BC40F3">
        <w:rPr>
          <w:rFonts w:ascii="Calibri" w:hAnsi="Calibri" w:cs="Calibri"/>
          <w:sz w:val="22"/>
          <w:szCs w:val="22"/>
        </w:rPr>
        <w:t>Editia: II, Revizia: 2</w:t>
      </w:r>
      <w:r w:rsidRPr="00BC40F3">
        <w:rPr>
          <w:rFonts w:ascii="Calibri" w:hAnsi="Calibri" w:cs="Calibri"/>
          <w:sz w:val="22"/>
          <w:szCs w:val="22"/>
          <w:lang w:val="ro-RO"/>
        </w:rPr>
        <w:t xml:space="preserve">   </w:t>
      </w:r>
    </w:p>
    <w:p w14:paraId="34EF689E" w14:textId="77777777" w:rsidR="00850654" w:rsidRPr="00CD6AA5" w:rsidRDefault="00850654" w:rsidP="00850654">
      <w:pPr>
        <w:jc w:val="both"/>
        <w:rPr>
          <w:rFonts w:ascii="Calibri" w:hAnsi="Calibri" w:cs="Calibri"/>
          <w:b/>
          <w:sz w:val="22"/>
          <w:szCs w:val="22"/>
          <w:lang w:val="ro-RO"/>
        </w:rPr>
      </w:pPr>
    </w:p>
    <w:p w14:paraId="5F8D5408" w14:textId="77777777" w:rsidR="00850654" w:rsidRDefault="00850654" w:rsidP="00850654">
      <w:pPr>
        <w:numPr>
          <w:ilvl w:val="0"/>
          <w:numId w:val="1"/>
        </w:numPr>
        <w:ind w:right="6"/>
        <w:jc w:val="center"/>
        <w:rPr>
          <w:rFonts w:ascii="Calibri" w:hAnsi="Calibri" w:cs="Calibri"/>
          <w:b/>
          <w:sz w:val="22"/>
          <w:szCs w:val="22"/>
          <w:lang w:val="fr-FR"/>
        </w:rPr>
      </w:pPr>
      <w:r w:rsidRPr="00CD6AA5">
        <w:rPr>
          <w:rFonts w:ascii="Calibri" w:hAnsi="Calibri" w:cs="Calibri"/>
          <w:b/>
          <w:sz w:val="22"/>
          <w:szCs w:val="22"/>
          <w:lang w:val="fr-FR"/>
        </w:rPr>
        <w:t>CONDIȚII DE PARTICIPARE</w:t>
      </w:r>
    </w:p>
    <w:p w14:paraId="4BDDA08E" w14:textId="77777777" w:rsidR="00850654" w:rsidRPr="00CD6AA5" w:rsidRDefault="00850654" w:rsidP="00850654">
      <w:pPr>
        <w:ind w:left="720" w:right="6"/>
        <w:rPr>
          <w:rFonts w:ascii="Calibri" w:hAnsi="Calibri" w:cs="Calibri"/>
          <w:b/>
          <w:sz w:val="22"/>
          <w:szCs w:val="22"/>
          <w:lang w:val="fr-FR"/>
        </w:rPr>
      </w:pPr>
    </w:p>
    <w:p w14:paraId="106545C6" w14:textId="77777777" w:rsidR="00850654" w:rsidRPr="00DE7914" w:rsidRDefault="00850654" w:rsidP="00850654">
      <w:pPr>
        <w:spacing w:after="120"/>
        <w:ind w:right="6"/>
        <w:jc w:val="both"/>
        <w:rPr>
          <w:rFonts w:ascii="Calibri" w:hAnsi="Calibri" w:cs="Calibri"/>
          <w:sz w:val="22"/>
          <w:szCs w:val="22"/>
          <w:lang w:val="fr-FR"/>
        </w:rPr>
      </w:pPr>
    </w:p>
    <w:p w14:paraId="18327CC5" w14:textId="77777777" w:rsidR="00850654" w:rsidRPr="00DE7914" w:rsidRDefault="00850654" w:rsidP="00850654">
      <w:pPr>
        <w:numPr>
          <w:ilvl w:val="0"/>
          <w:numId w:val="20"/>
        </w:numPr>
        <w:ind w:right="6"/>
        <w:jc w:val="both"/>
        <w:rPr>
          <w:rFonts w:ascii="Calibri" w:hAnsi="Calibri" w:cs="Calibri"/>
          <w:sz w:val="22"/>
          <w:szCs w:val="22"/>
          <w:lang w:val="fr-FR"/>
        </w:rPr>
      </w:pPr>
      <w:r w:rsidRPr="00DE7914">
        <w:rPr>
          <w:rFonts w:ascii="Calibri" w:hAnsi="Calibri" w:cs="Calibri"/>
          <w:sz w:val="22"/>
          <w:szCs w:val="22"/>
          <w:lang w:val="fr-FR"/>
        </w:rPr>
        <w:t>T</w:t>
      </w:r>
      <w:r>
        <w:rPr>
          <w:rFonts w:ascii="Calibri" w:hAnsi="Calibri" w:cs="Calibri"/>
          <w:sz w:val="22"/>
          <w:szCs w:val="22"/>
          <w:lang w:val="fr-FR"/>
        </w:rPr>
        <w:t xml:space="preserve">ermen de valabilitate </w:t>
      </w:r>
      <w:proofErr w:type="gramStart"/>
      <w:r>
        <w:rPr>
          <w:rFonts w:ascii="Calibri" w:hAnsi="Calibri" w:cs="Calibri"/>
          <w:sz w:val="22"/>
          <w:szCs w:val="22"/>
          <w:lang w:val="fr-FR"/>
        </w:rPr>
        <w:t>oferte:</w:t>
      </w:r>
      <w:proofErr w:type="gramEnd"/>
      <w:r>
        <w:rPr>
          <w:rFonts w:ascii="Calibri" w:hAnsi="Calibri" w:cs="Calibri"/>
          <w:sz w:val="22"/>
          <w:szCs w:val="22"/>
          <w:lang w:val="fr-FR"/>
        </w:rPr>
        <w:t xml:space="preserve"> 4</w:t>
      </w:r>
      <w:r w:rsidRPr="00DE7914">
        <w:rPr>
          <w:rFonts w:ascii="Calibri" w:hAnsi="Calibri" w:cs="Calibri"/>
          <w:sz w:val="22"/>
          <w:szCs w:val="22"/>
          <w:lang w:val="fr-FR"/>
        </w:rPr>
        <w:t>0 zile de la data limită de depunere a ofertelor.</w:t>
      </w:r>
    </w:p>
    <w:p w14:paraId="5EDA5399" w14:textId="43D1A032" w:rsidR="00B04CC7" w:rsidRPr="00FA245B" w:rsidRDefault="00850654" w:rsidP="00FA245B">
      <w:pPr>
        <w:numPr>
          <w:ilvl w:val="0"/>
          <w:numId w:val="20"/>
        </w:numPr>
        <w:jc w:val="both"/>
        <w:rPr>
          <w:rFonts w:ascii="Calibri" w:hAnsi="Calibri" w:cs="Calibri"/>
          <w:b/>
          <w:sz w:val="22"/>
          <w:szCs w:val="22"/>
        </w:rPr>
      </w:pPr>
      <w:r w:rsidRPr="00DE7914">
        <w:rPr>
          <w:rFonts w:ascii="Calibri" w:hAnsi="Calibri" w:cs="Calibri"/>
          <w:sz w:val="22"/>
          <w:szCs w:val="22"/>
        </w:rPr>
        <w:t>Criteriul avut în vedere pentru evaluarea ofertelor este</w:t>
      </w:r>
      <w:r w:rsidRPr="00DE7914">
        <w:rPr>
          <w:rFonts w:ascii="Calibri" w:hAnsi="Calibri" w:cs="Calibri"/>
          <w:b/>
          <w:sz w:val="22"/>
          <w:szCs w:val="22"/>
        </w:rPr>
        <w:t xml:space="preserve"> </w:t>
      </w:r>
      <w:r w:rsidRPr="00C41E74">
        <w:rPr>
          <w:rFonts w:ascii="Calibri" w:hAnsi="Calibri" w:cs="Calibri"/>
          <w:b/>
          <w:sz w:val="22"/>
          <w:szCs w:val="22"/>
          <w:u w:val="single"/>
        </w:rPr>
        <w:t>„</w:t>
      </w:r>
      <w:r w:rsidRPr="00D13252">
        <w:rPr>
          <w:rFonts w:ascii="Calibri" w:hAnsi="Calibri" w:cs="Calibri"/>
          <w:b/>
          <w:sz w:val="22"/>
          <w:szCs w:val="22"/>
        </w:rPr>
        <w:t>Preţul cel mai scăzut”</w:t>
      </w:r>
      <w:r w:rsidR="00FD13DA">
        <w:rPr>
          <w:rFonts w:ascii="Calibri" w:hAnsi="Calibri" w:cs="Calibri"/>
          <w:b/>
          <w:sz w:val="22"/>
          <w:szCs w:val="22"/>
        </w:rPr>
        <w:t>/întregul pachet de produse</w:t>
      </w:r>
      <w:r w:rsidR="007163CE">
        <w:rPr>
          <w:rFonts w:ascii="Calibri" w:hAnsi="Calibri" w:cs="Calibri"/>
          <w:b/>
          <w:sz w:val="22"/>
          <w:szCs w:val="22"/>
        </w:rPr>
        <w:t>,</w:t>
      </w:r>
      <w:r w:rsidRPr="00D13252">
        <w:rPr>
          <w:rFonts w:ascii="Calibri" w:hAnsi="Calibri" w:cs="Calibri"/>
          <w:b/>
          <w:sz w:val="22"/>
          <w:szCs w:val="22"/>
        </w:rPr>
        <w:t xml:space="preserve"> </w:t>
      </w:r>
      <w:r w:rsidRPr="00DE7914">
        <w:rPr>
          <w:rFonts w:ascii="Calibri" w:hAnsi="Calibri" w:cs="Calibri"/>
          <w:b/>
          <w:sz w:val="22"/>
          <w:szCs w:val="22"/>
        </w:rPr>
        <w:t>cu respectarea tuturor cerințelor minime specificate în cadrul Documentației de atribuire</w:t>
      </w:r>
      <w:r w:rsidRPr="00DE7914">
        <w:rPr>
          <w:rFonts w:ascii="Calibri" w:hAnsi="Calibri" w:cs="Calibri"/>
          <w:sz w:val="22"/>
          <w:szCs w:val="22"/>
        </w:rPr>
        <w:t xml:space="preserve">. </w:t>
      </w:r>
    </w:p>
    <w:p w14:paraId="7B298D50" w14:textId="46281802" w:rsidR="00B04CC7" w:rsidRPr="00FA245B" w:rsidRDefault="009477FF" w:rsidP="00FA245B">
      <w:pPr>
        <w:pStyle w:val="ListParagraph"/>
        <w:numPr>
          <w:ilvl w:val="0"/>
          <w:numId w:val="20"/>
        </w:numPr>
        <w:rPr>
          <w:rFonts w:cs="Calibri"/>
          <w:b/>
          <w:u w:val="single"/>
        </w:rPr>
      </w:pPr>
      <w:r w:rsidRPr="009477FF">
        <w:rPr>
          <w:rFonts w:cs="Calibri"/>
          <w:b/>
          <w:u w:val="single"/>
        </w:rPr>
        <w:t>OFERTELE SE DEPUN OBLIGATORIU PENTRU ÎNTREGUL PACHET DE PRODUSE.</w:t>
      </w:r>
    </w:p>
    <w:p w14:paraId="5CE25F16" w14:textId="77777777" w:rsidR="00850654" w:rsidRPr="00DE7914" w:rsidRDefault="00850654" w:rsidP="00850654">
      <w:pPr>
        <w:numPr>
          <w:ilvl w:val="0"/>
          <w:numId w:val="20"/>
        </w:numPr>
        <w:jc w:val="both"/>
        <w:rPr>
          <w:rFonts w:ascii="Calibri" w:hAnsi="Calibri" w:cs="Calibri"/>
          <w:sz w:val="22"/>
          <w:szCs w:val="22"/>
        </w:rPr>
      </w:pPr>
      <w:r w:rsidRPr="00DE7914">
        <w:rPr>
          <w:rFonts w:ascii="Calibri" w:hAnsi="Calibri" w:cs="Calibri"/>
          <w:sz w:val="22"/>
          <w:szCs w:val="22"/>
        </w:rPr>
        <w:t>Termen limită de depunere oferte:</w:t>
      </w:r>
      <w:r>
        <w:rPr>
          <w:rFonts w:ascii="Calibri" w:hAnsi="Calibri" w:cs="Calibri"/>
          <w:sz w:val="22"/>
          <w:szCs w:val="22"/>
        </w:rPr>
        <w:t xml:space="preserve"> conform anun</w:t>
      </w:r>
      <w:r>
        <w:rPr>
          <w:rFonts w:ascii="Calibri" w:hAnsi="Calibri" w:cs="Calibri"/>
          <w:sz w:val="22"/>
          <w:szCs w:val="22"/>
          <w:lang w:val="ro-RO"/>
        </w:rPr>
        <w:t>ț de publicitate publicat în SEAP.</w:t>
      </w:r>
    </w:p>
    <w:p w14:paraId="7366BB7C" w14:textId="77777777" w:rsidR="00850654" w:rsidRPr="00DE7914" w:rsidRDefault="00850654" w:rsidP="00850654">
      <w:pPr>
        <w:numPr>
          <w:ilvl w:val="0"/>
          <w:numId w:val="20"/>
        </w:numPr>
        <w:ind w:right="6"/>
        <w:jc w:val="both"/>
        <w:rPr>
          <w:rFonts w:ascii="Calibri" w:hAnsi="Calibri" w:cs="Calibri"/>
          <w:sz w:val="22"/>
          <w:szCs w:val="22"/>
        </w:rPr>
      </w:pPr>
      <w:r w:rsidRPr="00DE7914">
        <w:rPr>
          <w:rFonts w:ascii="Calibri" w:hAnsi="Calibri" w:cs="Calibri"/>
          <w:sz w:val="22"/>
          <w:szCs w:val="22"/>
        </w:rPr>
        <w:t xml:space="preserve">Adresa de depunere a ofertelor: </w:t>
      </w:r>
    </w:p>
    <w:p w14:paraId="473384D9" w14:textId="77777777" w:rsidR="00850654" w:rsidRPr="00DE7914" w:rsidRDefault="00850654" w:rsidP="00850654">
      <w:pPr>
        <w:numPr>
          <w:ilvl w:val="0"/>
          <w:numId w:val="21"/>
        </w:numPr>
        <w:autoSpaceDE w:val="0"/>
        <w:autoSpaceDN w:val="0"/>
        <w:adjustRightInd w:val="0"/>
        <w:jc w:val="both"/>
        <w:rPr>
          <w:rFonts w:ascii="Calibri" w:hAnsi="Calibri" w:cs="Calibri"/>
          <w:b/>
          <w:bCs/>
          <w:sz w:val="22"/>
          <w:szCs w:val="22"/>
          <w:lang w:val="ro-RO"/>
        </w:rPr>
      </w:pPr>
      <w:r w:rsidRPr="00DE7914">
        <w:rPr>
          <w:rFonts w:ascii="Calibri" w:hAnsi="Calibri" w:cs="Calibri"/>
          <w:b/>
          <w:bCs/>
          <w:sz w:val="22"/>
          <w:szCs w:val="22"/>
          <w:lang w:val="ro-RO"/>
        </w:rPr>
        <w:t xml:space="preserve">pe adresa de e-mail a autorității contractante: </w:t>
      </w:r>
      <w:hyperlink r:id="rId8" w:history="1">
        <w:r w:rsidRPr="00DE7914">
          <w:rPr>
            <w:rStyle w:val="Hyperlink"/>
            <w:rFonts w:ascii="Calibri" w:hAnsi="Calibri" w:cs="Calibri"/>
            <w:b/>
            <w:bCs/>
            <w:color w:val="auto"/>
            <w:sz w:val="22"/>
            <w:szCs w:val="22"/>
            <w:lang w:val="ro-RO"/>
          </w:rPr>
          <w:t>achizitii@cmu-edu.eu</w:t>
        </w:r>
      </w:hyperlink>
      <w:r>
        <w:rPr>
          <w:rFonts w:ascii="Calibri" w:hAnsi="Calibri" w:cs="Calibri"/>
          <w:b/>
          <w:bCs/>
          <w:sz w:val="22"/>
          <w:szCs w:val="22"/>
          <w:lang w:val="ro-RO"/>
        </w:rPr>
        <w:t xml:space="preserve"> (se va menționa numărul anunțului de publicitate la </w:t>
      </w:r>
      <w:r w:rsidRPr="004B71E3">
        <w:rPr>
          <w:rFonts w:ascii="Calibri" w:hAnsi="Calibri" w:cs="Calibri"/>
          <w:b/>
          <w:bCs/>
          <w:i/>
          <w:sz w:val="22"/>
          <w:szCs w:val="22"/>
          <w:lang w:val="ro-RO"/>
        </w:rPr>
        <w:t>Subject</w:t>
      </w:r>
      <w:r>
        <w:rPr>
          <w:rFonts w:ascii="Calibri" w:hAnsi="Calibri" w:cs="Calibri"/>
          <w:b/>
          <w:bCs/>
          <w:sz w:val="22"/>
          <w:szCs w:val="22"/>
          <w:lang w:val="ro-RO"/>
        </w:rPr>
        <w:t>)</w:t>
      </w:r>
    </w:p>
    <w:p w14:paraId="1E7C5BF7" w14:textId="77777777" w:rsidR="00850654" w:rsidRPr="00DE7914" w:rsidRDefault="00850654" w:rsidP="00850654">
      <w:pPr>
        <w:autoSpaceDE w:val="0"/>
        <w:autoSpaceDN w:val="0"/>
        <w:adjustRightInd w:val="0"/>
        <w:ind w:firstLine="720"/>
        <w:jc w:val="both"/>
        <w:rPr>
          <w:rFonts w:ascii="Calibri" w:hAnsi="Calibri" w:cs="Calibri"/>
          <w:b/>
          <w:sz w:val="22"/>
          <w:szCs w:val="22"/>
        </w:rPr>
      </w:pPr>
      <w:r w:rsidRPr="00DE7914">
        <w:rPr>
          <w:rFonts w:ascii="Calibri" w:hAnsi="Calibri" w:cs="Calibri"/>
          <w:b/>
          <w:sz w:val="22"/>
          <w:szCs w:val="22"/>
        </w:rPr>
        <w:t>sau</w:t>
      </w:r>
    </w:p>
    <w:p w14:paraId="23E0D21F" w14:textId="6C43221C" w:rsidR="00850654" w:rsidRPr="00DE7914" w:rsidRDefault="00850654" w:rsidP="00850654">
      <w:pPr>
        <w:numPr>
          <w:ilvl w:val="1"/>
          <w:numId w:val="19"/>
        </w:numPr>
        <w:autoSpaceDE w:val="0"/>
        <w:autoSpaceDN w:val="0"/>
        <w:adjustRightInd w:val="0"/>
        <w:jc w:val="both"/>
        <w:rPr>
          <w:rFonts w:ascii="Calibri" w:hAnsi="Calibri" w:cs="Calibri"/>
          <w:b/>
          <w:sz w:val="22"/>
          <w:szCs w:val="22"/>
        </w:rPr>
      </w:pPr>
      <w:r w:rsidRPr="00DE7914">
        <w:rPr>
          <w:rFonts w:ascii="Calibri" w:hAnsi="Calibri" w:cs="Calibri"/>
          <w:b/>
          <w:sz w:val="22"/>
          <w:szCs w:val="22"/>
        </w:rPr>
        <w:t>la Sediul Central al Universi</w:t>
      </w:r>
      <w:r>
        <w:rPr>
          <w:rFonts w:ascii="Calibri" w:hAnsi="Calibri" w:cs="Calibri"/>
          <w:b/>
          <w:sz w:val="22"/>
          <w:szCs w:val="22"/>
        </w:rPr>
        <w:t xml:space="preserve">tății Maritime din Constanța - </w:t>
      </w:r>
      <w:r w:rsidRPr="00DE7914">
        <w:rPr>
          <w:rFonts w:ascii="Calibri" w:hAnsi="Calibri" w:cs="Calibri"/>
          <w:b/>
          <w:sz w:val="22"/>
          <w:szCs w:val="22"/>
        </w:rPr>
        <w:t>Rectorat</w:t>
      </w:r>
      <w:r w:rsidRPr="00DE7914">
        <w:rPr>
          <w:rFonts w:ascii="Calibri" w:hAnsi="Calibri" w:cs="Calibri"/>
          <w:sz w:val="22"/>
          <w:szCs w:val="22"/>
        </w:rPr>
        <w:t>, municipiul Constanța, str. Mircea cel Bătrân, nr. 104, jud. Constanța, cod poștal 900663, unde vor primi număr de înregistrare cu specificarea orei la care a fost depusă oferta, în plic sigilat, ștampilat și inscripționat. Pe plicul exterior se vor scrie următoarele informații</w:t>
      </w:r>
      <w:proofErr w:type="gramStart"/>
      <w:r w:rsidRPr="00DE7914">
        <w:rPr>
          <w:rFonts w:ascii="Calibri" w:hAnsi="Calibri" w:cs="Calibri"/>
          <w:sz w:val="22"/>
          <w:szCs w:val="22"/>
        </w:rPr>
        <w:t>:</w:t>
      </w:r>
      <w:r w:rsidR="00F57284">
        <w:rPr>
          <w:rFonts w:ascii="Calibri" w:hAnsi="Calibri" w:cs="Calibri"/>
          <w:sz w:val="22"/>
          <w:szCs w:val="22"/>
        </w:rPr>
        <w:t xml:space="preserve"> </w:t>
      </w:r>
      <w:r w:rsidRPr="00DE7914">
        <w:rPr>
          <w:rFonts w:ascii="Calibri" w:hAnsi="Calibri" w:cs="Calibri"/>
          <w:b/>
          <w:sz w:val="22"/>
          <w:szCs w:val="22"/>
        </w:rPr>
        <w:t>”</w:t>
      </w:r>
      <w:r w:rsidRPr="00333E77">
        <w:rPr>
          <w:rFonts w:ascii="Calibri" w:hAnsi="Calibri" w:cs="Calibri"/>
          <w:b/>
          <w:sz w:val="22"/>
          <w:szCs w:val="22"/>
        </w:rPr>
        <w:t>Ofert</w:t>
      </w:r>
      <w:r w:rsidR="001E41ED">
        <w:rPr>
          <w:rFonts w:ascii="Calibri" w:hAnsi="Calibri" w:cs="Calibri"/>
          <w:b/>
          <w:sz w:val="22"/>
          <w:szCs w:val="22"/>
        </w:rPr>
        <w:t>ă</w:t>
      </w:r>
      <w:proofErr w:type="gramEnd"/>
      <w:r>
        <w:rPr>
          <w:rFonts w:ascii="Calibri" w:hAnsi="Calibri" w:cs="Calibri"/>
          <w:sz w:val="22"/>
          <w:szCs w:val="22"/>
        </w:rPr>
        <w:t xml:space="preserve"> </w:t>
      </w:r>
      <w:r w:rsidR="00FD2BE3">
        <w:rPr>
          <w:rFonts w:ascii="Calibri" w:eastAsia="MS Mincho" w:hAnsi="Calibri" w:cs="Calibri"/>
          <w:b/>
          <w:sz w:val="22"/>
          <w:szCs w:val="22"/>
          <w:lang w:val="ro-RO" w:eastAsia="ja-JP"/>
        </w:rPr>
        <w:t>Produse electrotehnice</w:t>
      </w:r>
      <w:r w:rsidR="00D359B5">
        <w:rPr>
          <w:rFonts w:ascii="Calibri" w:eastAsia="MS Mincho" w:hAnsi="Calibri" w:cs="Calibri"/>
          <w:b/>
          <w:sz w:val="22"/>
          <w:szCs w:val="22"/>
          <w:lang w:val="ro-RO" w:eastAsia="ja-JP"/>
        </w:rPr>
        <w:t xml:space="preserve">_partea 1 - </w:t>
      </w:r>
      <w:r>
        <w:rPr>
          <w:rFonts w:ascii="Calibri" w:eastAsia="MS Mincho" w:hAnsi="Calibri" w:cs="Calibri"/>
          <w:b/>
          <w:sz w:val="22"/>
          <w:szCs w:val="22"/>
          <w:lang w:val="ro-RO" w:eastAsia="ja-JP"/>
        </w:rPr>
        <w:t>anun</w:t>
      </w:r>
      <w:r w:rsidR="00B93B27">
        <w:rPr>
          <w:rFonts w:ascii="Calibri" w:eastAsia="MS Mincho" w:hAnsi="Calibri" w:cs="Calibri"/>
          <w:b/>
          <w:sz w:val="22"/>
          <w:szCs w:val="22"/>
          <w:lang w:val="ro-RO" w:eastAsia="ja-JP"/>
        </w:rPr>
        <w:t>ț</w:t>
      </w:r>
      <w:r>
        <w:rPr>
          <w:rFonts w:ascii="Calibri" w:eastAsia="MS Mincho" w:hAnsi="Calibri" w:cs="Calibri"/>
          <w:b/>
          <w:sz w:val="22"/>
          <w:szCs w:val="22"/>
          <w:lang w:val="ro-RO" w:eastAsia="ja-JP"/>
        </w:rPr>
        <w:t xml:space="preserve"> ____________</w:t>
      </w:r>
      <w:r w:rsidRPr="00DE7914">
        <w:rPr>
          <w:rFonts w:ascii="Calibri" w:eastAsia="MS Mincho" w:hAnsi="Calibri" w:cs="Calibri"/>
          <w:b/>
          <w:sz w:val="22"/>
          <w:szCs w:val="22"/>
          <w:lang w:val="ro-RO" w:eastAsia="ja-JP"/>
        </w:rPr>
        <w:t>”</w:t>
      </w:r>
    </w:p>
    <w:p w14:paraId="02E9BC5E" w14:textId="77777777" w:rsidR="00850654" w:rsidRDefault="00850654" w:rsidP="00850654">
      <w:pPr>
        <w:autoSpaceDE w:val="0"/>
        <w:autoSpaceDN w:val="0"/>
        <w:adjustRightInd w:val="0"/>
        <w:ind w:left="360"/>
        <w:jc w:val="both"/>
        <w:rPr>
          <w:rFonts w:cs="Calibri"/>
        </w:rPr>
      </w:pPr>
    </w:p>
    <w:p w14:paraId="5BEC121A" w14:textId="2B79CEF6" w:rsidR="00850654" w:rsidRPr="0003457C" w:rsidRDefault="00850654" w:rsidP="00850654">
      <w:pPr>
        <w:pStyle w:val="ListParagraph"/>
        <w:numPr>
          <w:ilvl w:val="0"/>
          <w:numId w:val="20"/>
        </w:numPr>
        <w:autoSpaceDE w:val="0"/>
        <w:autoSpaceDN w:val="0"/>
        <w:adjustRightInd w:val="0"/>
        <w:rPr>
          <w:rFonts w:asciiTheme="minorHAnsi" w:hAnsiTheme="minorHAnsi" w:cstheme="minorHAnsi"/>
        </w:rPr>
      </w:pPr>
      <w:r w:rsidRPr="0003457C">
        <w:rPr>
          <w:rFonts w:asciiTheme="minorHAnsi" w:hAnsiTheme="minorHAnsi" w:cstheme="minorHAnsi"/>
        </w:rPr>
        <w:t>Ofertele depuse după data limită de depunere a ofertelor nu vor fi luate în considerare si vor fi respinse.</w:t>
      </w:r>
      <w:r w:rsidR="00F57284">
        <w:rPr>
          <w:rFonts w:asciiTheme="minorHAnsi" w:hAnsiTheme="minorHAnsi" w:cstheme="minorHAnsi"/>
        </w:rPr>
        <w:t xml:space="preserve"> </w:t>
      </w:r>
    </w:p>
    <w:p w14:paraId="0A7F52E2" w14:textId="00E98FDD" w:rsidR="00850654" w:rsidRPr="0003457C" w:rsidRDefault="00850654" w:rsidP="00850654">
      <w:pPr>
        <w:pStyle w:val="ListParagraph"/>
        <w:numPr>
          <w:ilvl w:val="0"/>
          <w:numId w:val="20"/>
        </w:numPr>
        <w:autoSpaceDE w:val="0"/>
        <w:autoSpaceDN w:val="0"/>
        <w:adjustRightInd w:val="0"/>
        <w:rPr>
          <w:rFonts w:asciiTheme="minorHAnsi" w:hAnsiTheme="minorHAnsi" w:cstheme="minorHAnsi"/>
        </w:rPr>
      </w:pPr>
      <w:r w:rsidRPr="0003457C">
        <w:rPr>
          <w:rFonts w:asciiTheme="minorHAnsi" w:hAnsiTheme="minorHAnsi" w:cstheme="minorHAnsi"/>
          <w:lang w:val="fr-FR"/>
        </w:rPr>
        <w:t>D</w:t>
      </w:r>
      <w:r w:rsidRPr="0003457C">
        <w:rPr>
          <w:rFonts w:asciiTheme="minorHAnsi" w:hAnsiTheme="minorHAnsi" w:cstheme="minorHAnsi"/>
        </w:rPr>
        <w:t>acă ofertantul care va fi desemnat castigator este înscris în SEAP, acesta va posta oferta și în sistem, în catalogul de produse/servicii/luc</w:t>
      </w:r>
      <w:r w:rsidR="00EC29B4">
        <w:rPr>
          <w:rFonts w:asciiTheme="minorHAnsi" w:hAnsiTheme="minorHAnsi" w:cstheme="minorHAnsi"/>
        </w:rPr>
        <w:t>rari, sub denumirea mai sus menționată</w:t>
      </w:r>
      <w:r w:rsidRPr="0003457C">
        <w:rPr>
          <w:rFonts w:asciiTheme="minorHAnsi" w:hAnsiTheme="minorHAnsi" w:cstheme="minorHAnsi"/>
        </w:rPr>
        <w:t>.</w:t>
      </w:r>
    </w:p>
    <w:p w14:paraId="519B4DA4" w14:textId="77777777" w:rsidR="00850654" w:rsidRPr="0003457C" w:rsidRDefault="00850654" w:rsidP="00850654">
      <w:pPr>
        <w:numPr>
          <w:ilvl w:val="0"/>
          <w:numId w:val="20"/>
        </w:numPr>
        <w:jc w:val="both"/>
        <w:rPr>
          <w:rFonts w:asciiTheme="minorHAnsi" w:hAnsiTheme="minorHAnsi" w:cstheme="minorHAnsi"/>
          <w:sz w:val="22"/>
          <w:szCs w:val="22"/>
          <w:lang w:val="fr-FR"/>
        </w:rPr>
      </w:pPr>
      <w:r w:rsidRPr="0003457C">
        <w:rPr>
          <w:rFonts w:asciiTheme="minorHAnsi" w:hAnsiTheme="minorHAnsi" w:cstheme="minorHAnsi"/>
          <w:sz w:val="22"/>
          <w:szCs w:val="22"/>
        </w:rPr>
        <w:t>Operatorii economici vor urmări site-ul universității https://cmu-edu.eu/anunturi-publicitate/ și/sau Anunțul de publicitate din SEAP, pe perioada cuprinsă între data publicării anunțului de publicitate și termenul limită de depunere a ofertelor, unde autoritatea contractantă poate posta clarificări la documentația de atribuire.</w:t>
      </w:r>
    </w:p>
    <w:p w14:paraId="4DFE667E" w14:textId="77777777" w:rsidR="00850654" w:rsidRPr="0003457C" w:rsidRDefault="00850654" w:rsidP="00850654">
      <w:pPr>
        <w:numPr>
          <w:ilvl w:val="0"/>
          <w:numId w:val="20"/>
        </w:numPr>
        <w:jc w:val="both"/>
        <w:rPr>
          <w:rFonts w:asciiTheme="minorHAnsi" w:hAnsiTheme="minorHAnsi" w:cstheme="minorHAnsi"/>
          <w:sz w:val="22"/>
          <w:szCs w:val="22"/>
          <w:lang w:val="fr-FR"/>
        </w:rPr>
      </w:pPr>
      <w:r w:rsidRPr="0003457C">
        <w:rPr>
          <w:rFonts w:asciiTheme="minorHAnsi" w:hAnsiTheme="minorHAnsi" w:cstheme="minorHAnsi"/>
          <w:sz w:val="22"/>
          <w:szCs w:val="22"/>
        </w:rPr>
        <w:t>Ofertantul va suporta toate costurile asociate elaborării și prezentării ofertei sale, precum și a documentelor care o însoțesc.</w:t>
      </w:r>
    </w:p>
    <w:p w14:paraId="33AEC86A" w14:textId="77777777" w:rsidR="00850654" w:rsidRPr="0003457C" w:rsidRDefault="00850654" w:rsidP="00850654">
      <w:pPr>
        <w:ind w:left="360"/>
        <w:jc w:val="both"/>
        <w:rPr>
          <w:rFonts w:asciiTheme="minorHAnsi" w:hAnsiTheme="minorHAnsi" w:cstheme="minorHAnsi"/>
          <w:sz w:val="22"/>
          <w:szCs w:val="22"/>
          <w:lang w:val="fr-FR"/>
        </w:rPr>
      </w:pPr>
    </w:p>
    <w:p w14:paraId="534B5FC6" w14:textId="77777777" w:rsidR="00850654" w:rsidRPr="0003457C" w:rsidRDefault="00850654" w:rsidP="00850654">
      <w:pPr>
        <w:numPr>
          <w:ilvl w:val="0"/>
          <w:numId w:val="20"/>
        </w:numPr>
        <w:jc w:val="both"/>
        <w:rPr>
          <w:rFonts w:asciiTheme="minorHAnsi" w:hAnsiTheme="minorHAnsi" w:cstheme="minorHAnsi"/>
          <w:sz w:val="22"/>
          <w:szCs w:val="22"/>
          <w:lang w:val="fr-FR"/>
        </w:rPr>
      </w:pPr>
      <w:r w:rsidRPr="0003457C">
        <w:rPr>
          <w:rFonts w:asciiTheme="minorHAnsi" w:hAnsiTheme="minorHAnsi" w:cstheme="minorHAnsi"/>
          <w:sz w:val="22"/>
          <w:szCs w:val="22"/>
        </w:rPr>
        <w:t xml:space="preserve">Oferta trebuie să conțină: </w:t>
      </w:r>
    </w:p>
    <w:p w14:paraId="0DA623E5" w14:textId="2A9A4FFA" w:rsidR="00850654" w:rsidRPr="0003457C" w:rsidRDefault="008D4E7A" w:rsidP="00850654">
      <w:pPr>
        <w:numPr>
          <w:ilvl w:val="0"/>
          <w:numId w:val="2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Declaraț</w:t>
      </w:r>
      <w:r w:rsidR="00850654" w:rsidRPr="0003457C">
        <w:rPr>
          <w:rFonts w:asciiTheme="minorHAnsi" w:hAnsiTheme="minorHAnsi" w:cstheme="minorHAnsi"/>
          <w:sz w:val="22"/>
          <w:szCs w:val="22"/>
        </w:rPr>
        <w:t>ia pe propria r</w:t>
      </w:r>
      <w:r>
        <w:rPr>
          <w:rFonts w:asciiTheme="minorHAnsi" w:hAnsiTheme="minorHAnsi" w:cstheme="minorHAnsi"/>
          <w:sz w:val="22"/>
          <w:szCs w:val="22"/>
        </w:rPr>
        <w:t>ă</w:t>
      </w:r>
      <w:r w:rsidR="00850654" w:rsidRPr="0003457C">
        <w:rPr>
          <w:rFonts w:asciiTheme="minorHAnsi" w:hAnsiTheme="minorHAnsi" w:cstheme="minorHAnsi"/>
          <w:sz w:val="22"/>
          <w:szCs w:val="22"/>
        </w:rPr>
        <w:t>spundere (PO-16-03_F9, Editia: II, Revizia: 2);</w:t>
      </w:r>
    </w:p>
    <w:p w14:paraId="39BBD06C" w14:textId="77777777" w:rsidR="00850654" w:rsidRPr="0003457C" w:rsidRDefault="00850654" w:rsidP="00850654">
      <w:pPr>
        <w:numPr>
          <w:ilvl w:val="0"/>
          <w:numId w:val="22"/>
        </w:numPr>
        <w:autoSpaceDE w:val="0"/>
        <w:autoSpaceDN w:val="0"/>
        <w:adjustRightInd w:val="0"/>
        <w:jc w:val="both"/>
        <w:rPr>
          <w:rFonts w:asciiTheme="minorHAnsi" w:hAnsiTheme="minorHAnsi" w:cstheme="minorHAnsi"/>
          <w:sz w:val="22"/>
          <w:szCs w:val="22"/>
        </w:rPr>
      </w:pPr>
      <w:r w:rsidRPr="0003457C">
        <w:rPr>
          <w:rFonts w:asciiTheme="minorHAnsi" w:hAnsiTheme="minorHAnsi" w:cstheme="minorHAnsi"/>
          <w:sz w:val="22"/>
          <w:szCs w:val="22"/>
        </w:rPr>
        <w:t xml:space="preserve">Propunerea financiară exprimată în lei (PO-16-03_F7, Editia: II, Revizia: 2 </w:t>
      </w:r>
      <w:r w:rsidRPr="0003457C">
        <w:rPr>
          <w:rFonts w:asciiTheme="minorHAnsi" w:hAnsiTheme="minorHAnsi" w:cstheme="minorHAnsi"/>
          <w:sz w:val="22"/>
          <w:szCs w:val="22"/>
          <w:lang w:val="ro-RO"/>
        </w:rPr>
        <w:t>și Anexa</w:t>
      </w:r>
      <w:r w:rsidRPr="0003457C">
        <w:rPr>
          <w:rFonts w:asciiTheme="minorHAnsi" w:hAnsiTheme="minorHAnsi" w:cstheme="minorHAnsi"/>
          <w:sz w:val="22"/>
          <w:szCs w:val="22"/>
        </w:rPr>
        <w:t xml:space="preserve">); </w:t>
      </w:r>
    </w:p>
    <w:p w14:paraId="546752AA" w14:textId="783A5791" w:rsidR="0018723C" w:rsidRDefault="00850654" w:rsidP="00A843FE">
      <w:pPr>
        <w:numPr>
          <w:ilvl w:val="0"/>
          <w:numId w:val="22"/>
        </w:numPr>
        <w:autoSpaceDE w:val="0"/>
        <w:autoSpaceDN w:val="0"/>
        <w:adjustRightInd w:val="0"/>
        <w:jc w:val="both"/>
        <w:rPr>
          <w:rFonts w:asciiTheme="minorHAnsi" w:hAnsiTheme="minorHAnsi" w:cstheme="minorHAnsi"/>
          <w:sz w:val="22"/>
          <w:szCs w:val="22"/>
        </w:rPr>
      </w:pPr>
      <w:r w:rsidRPr="0003457C">
        <w:rPr>
          <w:rFonts w:asciiTheme="minorHAnsi" w:hAnsiTheme="minorHAnsi" w:cstheme="minorHAnsi"/>
          <w:sz w:val="22"/>
          <w:szCs w:val="22"/>
        </w:rPr>
        <w:t xml:space="preserve">Propunerea tehnică </w:t>
      </w:r>
      <w:r w:rsidRPr="0003457C">
        <w:rPr>
          <w:rFonts w:asciiTheme="minorHAnsi" w:hAnsiTheme="minorHAnsi" w:cstheme="minorHAnsi"/>
          <w:sz w:val="22"/>
          <w:szCs w:val="22"/>
          <w:lang w:val="it-IT"/>
        </w:rPr>
        <w:t>trebuie să corespundă cerințelor prevăzute în caietul de sarcini</w:t>
      </w:r>
      <w:r w:rsidRPr="0003457C">
        <w:rPr>
          <w:rFonts w:asciiTheme="minorHAnsi" w:hAnsiTheme="minorHAnsi" w:cstheme="minorHAnsi"/>
          <w:sz w:val="22"/>
          <w:szCs w:val="22"/>
        </w:rPr>
        <w:t>. Ofertantul va prezenta o detaliere a produselor ofertate, care să acopere minim cerințele autorității contractante,</w:t>
      </w:r>
      <w:r w:rsidRPr="0003457C">
        <w:rPr>
          <w:rFonts w:asciiTheme="minorHAnsi" w:hAnsiTheme="minorHAnsi" w:cstheme="minorHAnsi"/>
          <w:bCs/>
          <w:sz w:val="22"/>
          <w:szCs w:val="22"/>
        </w:rPr>
        <w:t xml:space="preserve"> </w:t>
      </w:r>
      <w:r w:rsidRPr="0003457C">
        <w:rPr>
          <w:rFonts w:asciiTheme="minorHAnsi" w:hAnsiTheme="minorHAnsi" w:cstheme="minorHAnsi"/>
          <w:sz w:val="22"/>
          <w:szCs w:val="22"/>
        </w:rPr>
        <w:t xml:space="preserve">având în vedere toate componentele și specificațiile caietului de sarcini. </w:t>
      </w:r>
      <w:r w:rsidRPr="0003457C">
        <w:rPr>
          <w:rFonts w:asciiTheme="minorHAnsi" w:hAnsiTheme="minorHAnsi" w:cstheme="minorHAnsi"/>
          <w:bCs/>
          <w:sz w:val="22"/>
          <w:szCs w:val="22"/>
          <w:lang w:val="ro-RO"/>
        </w:rPr>
        <w:t>Oferta tehnică va fi prezentată în oglindă, respectiv specificații sol</w:t>
      </w:r>
      <w:r w:rsidR="00A843FE">
        <w:rPr>
          <w:rFonts w:asciiTheme="minorHAnsi" w:hAnsiTheme="minorHAnsi" w:cstheme="minorHAnsi"/>
          <w:bCs/>
          <w:sz w:val="22"/>
          <w:szCs w:val="22"/>
          <w:lang w:val="ro-RO"/>
        </w:rPr>
        <w:t>icitate – specificații ofertate.</w:t>
      </w:r>
    </w:p>
    <w:p w14:paraId="508851C0" w14:textId="77777777" w:rsidR="00A843FE" w:rsidRPr="00A843FE" w:rsidRDefault="00A843FE" w:rsidP="00F95233">
      <w:pPr>
        <w:autoSpaceDE w:val="0"/>
        <w:autoSpaceDN w:val="0"/>
        <w:adjustRightInd w:val="0"/>
        <w:ind w:left="720"/>
        <w:jc w:val="both"/>
        <w:rPr>
          <w:rFonts w:asciiTheme="minorHAnsi" w:hAnsiTheme="minorHAnsi" w:cstheme="minorHAnsi"/>
          <w:sz w:val="22"/>
          <w:szCs w:val="22"/>
        </w:rPr>
      </w:pPr>
    </w:p>
    <w:p w14:paraId="64F94641" w14:textId="77777777" w:rsidR="00850654" w:rsidRPr="0003457C" w:rsidRDefault="00850654" w:rsidP="00850654">
      <w:pPr>
        <w:pStyle w:val="ListParagraph"/>
        <w:numPr>
          <w:ilvl w:val="0"/>
          <w:numId w:val="20"/>
        </w:numPr>
        <w:spacing w:line="240" w:lineRule="auto"/>
        <w:ind w:left="357" w:right="6"/>
        <w:contextualSpacing w:val="0"/>
        <w:rPr>
          <w:rFonts w:asciiTheme="minorHAnsi" w:hAnsiTheme="minorHAnsi" w:cstheme="minorHAnsi"/>
          <w:lang w:val="fr-FR"/>
        </w:rPr>
      </w:pPr>
      <w:r w:rsidRPr="0003457C">
        <w:rPr>
          <w:rFonts w:asciiTheme="minorHAnsi" w:hAnsiTheme="minorHAnsi" w:cstheme="minorHAnsi"/>
          <w:lang w:val="it-IT"/>
        </w:rPr>
        <w:t xml:space="preserve">Neprezentarea în cadrul ofertei a Documentelor de calificare și/sau Propunerii tehnice și/sau Propunerii financiare are ca efect respingerea acesteia ca inacceptabila/neconforma/neadecvata, </w:t>
      </w:r>
      <w:r w:rsidRPr="0003457C">
        <w:rPr>
          <w:rFonts w:asciiTheme="minorHAnsi" w:hAnsiTheme="minorHAnsi" w:cstheme="minorHAnsi"/>
          <w:iCs/>
        </w:rPr>
        <w:t>dupa caz, funcție de motivele concrete care au stat la baza deciziei.</w:t>
      </w:r>
    </w:p>
    <w:p w14:paraId="4A091B55" w14:textId="77777777" w:rsidR="00850654" w:rsidRPr="0003457C" w:rsidRDefault="00850654" w:rsidP="00850654">
      <w:pPr>
        <w:pStyle w:val="ListParagraph"/>
        <w:spacing w:line="240" w:lineRule="auto"/>
        <w:ind w:left="357" w:right="6"/>
        <w:rPr>
          <w:rFonts w:asciiTheme="minorHAnsi" w:hAnsiTheme="minorHAnsi" w:cstheme="minorHAnsi"/>
          <w:lang w:val="fr-FR"/>
        </w:rPr>
      </w:pPr>
      <w:r w:rsidRPr="0003457C">
        <w:rPr>
          <w:rFonts w:asciiTheme="minorHAnsi" w:hAnsiTheme="minorHAnsi" w:cstheme="minorHAnsi"/>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14:paraId="5A6A5F0C" w14:textId="77777777" w:rsidR="00850654" w:rsidRPr="0003457C" w:rsidRDefault="00850654" w:rsidP="00850654">
      <w:pPr>
        <w:pStyle w:val="ListParagraph"/>
        <w:numPr>
          <w:ilvl w:val="0"/>
          <w:numId w:val="20"/>
        </w:numPr>
        <w:spacing w:line="240" w:lineRule="auto"/>
        <w:ind w:right="0"/>
        <w:contextualSpacing w:val="0"/>
        <w:rPr>
          <w:rFonts w:asciiTheme="minorHAnsi" w:hAnsiTheme="minorHAnsi" w:cstheme="minorHAnsi"/>
        </w:rPr>
      </w:pPr>
      <w:r w:rsidRPr="0003457C">
        <w:rPr>
          <w:rFonts w:asciiTheme="minorHAnsi" w:hAnsiTheme="minorHAnsi" w:cstheme="minorHAnsi"/>
        </w:rPr>
        <w:t>Nu se acceptă oferte alternative.</w:t>
      </w:r>
    </w:p>
    <w:p w14:paraId="3DCD4107" w14:textId="77777777" w:rsidR="00850654" w:rsidRDefault="00850654" w:rsidP="00850654">
      <w:pPr>
        <w:autoSpaceDE w:val="0"/>
        <w:autoSpaceDN w:val="0"/>
        <w:adjustRightInd w:val="0"/>
        <w:ind w:left="360" w:right="6"/>
        <w:jc w:val="both"/>
        <w:rPr>
          <w:rFonts w:asciiTheme="minorHAnsi" w:hAnsiTheme="minorHAnsi" w:cstheme="minorHAnsi"/>
          <w:sz w:val="22"/>
          <w:szCs w:val="22"/>
          <w:lang w:val="ro-RO"/>
        </w:rPr>
      </w:pPr>
    </w:p>
    <w:p w14:paraId="06447214" w14:textId="77777777" w:rsidR="00850654" w:rsidRPr="0003457C" w:rsidRDefault="00850654" w:rsidP="00850654">
      <w:pPr>
        <w:autoSpaceDE w:val="0"/>
        <w:autoSpaceDN w:val="0"/>
        <w:adjustRightInd w:val="0"/>
        <w:ind w:left="360" w:right="6"/>
        <w:jc w:val="both"/>
        <w:rPr>
          <w:rFonts w:asciiTheme="minorHAnsi" w:hAnsiTheme="minorHAnsi" w:cstheme="minorHAnsi"/>
          <w:sz w:val="22"/>
          <w:szCs w:val="22"/>
          <w:lang w:val="ro-RO"/>
        </w:rPr>
      </w:pPr>
    </w:p>
    <w:p w14:paraId="0AD91627" w14:textId="77777777" w:rsidR="00850654" w:rsidRDefault="00850654" w:rsidP="00850654">
      <w:pPr>
        <w:jc w:val="center"/>
        <w:rPr>
          <w:rFonts w:asciiTheme="minorHAnsi" w:eastAsia="Calibri" w:hAnsiTheme="minorHAnsi" w:cstheme="minorHAnsi"/>
          <w:color w:val="00000A"/>
          <w:sz w:val="22"/>
          <w:szCs w:val="22"/>
          <w:lang w:val="ro-RO"/>
        </w:rPr>
      </w:pPr>
      <w:r>
        <w:rPr>
          <w:rFonts w:asciiTheme="minorHAnsi" w:eastAsia="Calibri" w:hAnsiTheme="minorHAnsi" w:cstheme="minorHAnsi"/>
          <w:color w:val="00000A"/>
          <w:sz w:val="22"/>
          <w:szCs w:val="22"/>
          <w:lang w:val="ro-RO"/>
        </w:rPr>
        <w:t>Șef Serviciu Achiziții publice,</w:t>
      </w:r>
    </w:p>
    <w:p w14:paraId="45338213" w14:textId="77777777" w:rsidR="00850654" w:rsidRPr="0003457C" w:rsidRDefault="00850654" w:rsidP="00850654">
      <w:pPr>
        <w:jc w:val="center"/>
        <w:rPr>
          <w:rFonts w:asciiTheme="minorHAnsi" w:eastAsia="Calibri" w:hAnsiTheme="minorHAnsi" w:cstheme="minorHAnsi"/>
          <w:color w:val="00000A"/>
          <w:sz w:val="22"/>
          <w:szCs w:val="22"/>
          <w:lang w:val="ro-RO"/>
        </w:rPr>
      </w:pPr>
      <w:r>
        <w:rPr>
          <w:rFonts w:asciiTheme="minorHAnsi" w:eastAsia="Calibri" w:hAnsiTheme="minorHAnsi" w:cstheme="minorHAnsi"/>
          <w:color w:val="00000A"/>
          <w:sz w:val="22"/>
          <w:szCs w:val="22"/>
          <w:lang w:val="ro-RO"/>
        </w:rPr>
        <w:t>Ing. Stoian Cristalina</w:t>
      </w:r>
    </w:p>
    <w:p w14:paraId="6411FDAC" w14:textId="77777777" w:rsidR="00850654" w:rsidRDefault="00850654" w:rsidP="00850654">
      <w:pPr>
        <w:rPr>
          <w:rFonts w:asciiTheme="minorHAnsi" w:eastAsia="Calibri" w:hAnsiTheme="minorHAnsi" w:cstheme="minorHAnsi"/>
          <w:color w:val="00000A"/>
          <w:sz w:val="22"/>
          <w:szCs w:val="22"/>
          <w:lang w:val="ro-RO"/>
        </w:rPr>
      </w:pPr>
    </w:p>
    <w:p w14:paraId="213DA978" w14:textId="77777777" w:rsidR="00850654" w:rsidRPr="0003457C" w:rsidRDefault="00850654" w:rsidP="00850654">
      <w:pPr>
        <w:rPr>
          <w:rFonts w:asciiTheme="minorHAnsi" w:eastAsia="Calibri" w:hAnsiTheme="minorHAnsi" w:cstheme="minorHAnsi"/>
          <w:color w:val="00000A"/>
          <w:sz w:val="22"/>
          <w:szCs w:val="22"/>
          <w:lang w:val="ro-RO"/>
        </w:rPr>
      </w:pPr>
    </w:p>
    <w:p w14:paraId="559B2F58" w14:textId="77777777" w:rsidR="00850654" w:rsidRDefault="00850654" w:rsidP="00850654">
      <w:pPr>
        <w:jc w:val="center"/>
        <w:rPr>
          <w:rFonts w:asciiTheme="minorHAnsi" w:eastAsia="Calibri" w:hAnsiTheme="minorHAnsi" w:cstheme="minorHAnsi"/>
          <w:color w:val="00000A"/>
          <w:sz w:val="22"/>
          <w:szCs w:val="22"/>
          <w:lang w:val="ro-RO"/>
        </w:rPr>
      </w:pPr>
      <w:r>
        <w:rPr>
          <w:rFonts w:asciiTheme="minorHAnsi" w:eastAsia="Calibri" w:hAnsiTheme="minorHAnsi" w:cstheme="minorHAnsi"/>
          <w:color w:val="00000A"/>
          <w:sz w:val="22"/>
          <w:szCs w:val="22"/>
          <w:lang w:val="ro-RO"/>
        </w:rPr>
        <w:t>Serviciul Achiziții publice,</w:t>
      </w:r>
    </w:p>
    <w:p w14:paraId="3D741923" w14:textId="77777777" w:rsidR="00850654" w:rsidRPr="0003457C" w:rsidRDefault="00850654" w:rsidP="00850654">
      <w:pPr>
        <w:jc w:val="center"/>
        <w:rPr>
          <w:rFonts w:asciiTheme="minorHAnsi" w:eastAsia="Calibri" w:hAnsiTheme="minorHAnsi" w:cstheme="minorHAnsi"/>
          <w:color w:val="00000A"/>
          <w:sz w:val="22"/>
          <w:szCs w:val="22"/>
          <w:lang w:val="ro-RO"/>
        </w:rPr>
      </w:pPr>
      <w:r>
        <w:rPr>
          <w:rFonts w:asciiTheme="minorHAnsi" w:eastAsia="Calibri" w:hAnsiTheme="minorHAnsi" w:cstheme="minorHAnsi"/>
          <w:color w:val="00000A"/>
          <w:sz w:val="22"/>
          <w:szCs w:val="22"/>
          <w:lang w:val="ro-RO"/>
        </w:rPr>
        <w:t>Ciocoi Florentina</w:t>
      </w:r>
    </w:p>
    <w:p w14:paraId="29F52936" w14:textId="77777777" w:rsidR="00850654" w:rsidRPr="0003457C" w:rsidRDefault="00850654" w:rsidP="00850654">
      <w:pPr>
        <w:jc w:val="center"/>
        <w:rPr>
          <w:rFonts w:asciiTheme="minorHAnsi" w:eastAsia="Calibri" w:hAnsiTheme="minorHAnsi" w:cstheme="minorHAnsi"/>
          <w:color w:val="00000A"/>
          <w:sz w:val="22"/>
          <w:szCs w:val="22"/>
          <w:lang w:val="ro-RO"/>
        </w:rPr>
      </w:pPr>
    </w:p>
    <w:p w14:paraId="3D3AB9C2" w14:textId="77777777" w:rsidR="00850654" w:rsidRDefault="00850654" w:rsidP="00850654">
      <w:pPr>
        <w:jc w:val="center"/>
        <w:rPr>
          <w:rFonts w:asciiTheme="minorHAnsi" w:eastAsia="Calibri" w:hAnsiTheme="minorHAnsi" w:cstheme="minorHAnsi"/>
          <w:color w:val="00000A"/>
          <w:sz w:val="22"/>
          <w:szCs w:val="22"/>
          <w:lang w:val="ro-RO"/>
        </w:rPr>
      </w:pPr>
    </w:p>
    <w:p w14:paraId="10F529B6" w14:textId="77777777" w:rsidR="00850654" w:rsidRPr="0003457C" w:rsidRDefault="00850654" w:rsidP="00850654">
      <w:pPr>
        <w:jc w:val="center"/>
        <w:rPr>
          <w:rFonts w:asciiTheme="minorHAnsi" w:eastAsia="Calibri" w:hAnsiTheme="minorHAnsi" w:cstheme="minorHAnsi"/>
          <w:color w:val="00000A"/>
          <w:sz w:val="22"/>
          <w:szCs w:val="22"/>
          <w:lang w:val="ro-RO"/>
        </w:rPr>
      </w:pPr>
    </w:p>
    <w:p w14:paraId="284DE39D" w14:textId="77777777" w:rsidR="00850654" w:rsidRPr="0003457C" w:rsidRDefault="00850654" w:rsidP="00850654">
      <w:pPr>
        <w:jc w:val="center"/>
        <w:rPr>
          <w:rFonts w:asciiTheme="minorHAnsi" w:eastAsia="Calibri" w:hAnsiTheme="minorHAnsi" w:cstheme="minorHAnsi"/>
          <w:color w:val="00000A"/>
          <w:sz w:val="22"/>
          <w:szCs w:val="22"/>
          <w:lang w:val="ro-RO"/>
        </w:rPr>
      </w:pPr>
    </w:p>
    <w:p w14:paraId="602440E4" w14:textId="77777777" w:rsidR="00850654" w:rsidRPr="00CD6AA5" w:rsidRDefault="00850654" w:rsidP="00850654">
      <w:pPr>
        <w:numPr>
          <w:ilvl w:val="0"/>
          <w:numId w:val="1"/>
        </w:numPr>
        <w:suppressAutoHyphens/>
        <w:jc w:val="center"/>
        <w:rPr>
          <w:rFonts w:ascii="Calibri" w:hAnsi="Calibri" w:cs="Calibri"/>
          <w:b/>
          <w:caps/>
          <w:sz w:val="22"/>
          <w:szCs w:val="22"/>
          <w:lang w:val="ro-RO" w:eastAsia="ar-SA"/>
        </w:rPr>
      </w:pPr>
      <w:r w:rsidRPr="00CD6AA5">
        <w:rPr>
          <w:rFonts w:ascii="Calibri" w:hAnsi="Calibri" w:cs="Calibri"/>
          <w:b/>
          <w:caps/>
          <w:sz w:val="22"/>
          <w:szCs w:val="22"/>
          <w:lang w:val="ro-RO" w:eastAsia="ar-SA"/>
        </w:rPr>
        <w:t>FORMULARE</w:t>
      </w:r>
    </w:p>
    <w:p w14:paraId="69DA5227" w14:textId="77777777" w:rsidR="00850654" w:rsidRPr="00CD6AA5" w:rsidRDefault="00850654" w:rsidP="00850654">
      <w:pPr>
        <w:suppressAutoHyphens/>
        <w:ind w:left="720"/>
        <w:rPr>
          <w:rFonts w:ascii="Calibri" w:hAnsi="Calibri" w:cs="Calibri"/>
          <w:b/>
          <w:caps/>
          <w:sz w:val="22"/>
          <w:szCs w:val="22"/>
          <w:lang w:val="ro-RO" w:eastAsia="ar-SA"/>
        </w:rPr>
      </w:pPr>
    </w:p>
    <w:p w14:paraId="778E8E83" w14:textId="77777777" w:rsidR="00850654" w:rsidRDefault="00850654" w:rsidP="00850654">
      <w:pPr>
        <w:suppressAutoHyphens/>
        <w:overflowPunct w:val="0"/>
        <w:autoSpaceDE w:val="0"/>
        <w:jc w:val="center"/>
        <w:textAlignment w:val="baseline"/>
        <w:rPr>
          <w:rFonts w:ascii="Calibri" w:hAnsi="Calibri" w:cs="Calibri"/>
          <w:sz w:val="22"/>
          <w:szCs w:val="22"/>
          <w:lang w:val="ro-RO" w:eastAsia="ar-SA"/>
        </w:rPr>
      </w:pPr>
    </w:p>
    <w:p w14:paraId="32FE2A75" w14:textId="77777777" w:rsidR="00850654" w:rsidRPr="003C2000" w:rsidRDefault="00850654" w:rsidP="00850654">
      <w:pPr>
        <w:jc w:val="both"/>
        <w:rPr>
          <w:rFonts w:ascii="Calibri" w:hAnsi="Calibri" w:cs="Calibri"/>
          <w:sz w:val="22"/>
          <w:szCs w:val="22"/>
          <w:lang w:val="ro-RO"/>
        </w:rPr>
      </w:pPr>
      <w:r w:rsidRPr="003C2000">
        <w:rPr>
          <w:rFonts w:ascii="Calibri" w:hAnsi="Calibri" w:cs="Calibri"/>
          <w:i/>
          <w:sz w:val="22"/>
          <w:szCs w:val="22"/>
          <w:lang w:val="ro-RO" w:eastAsia="ar-SA"/>
        </w:rPr>
        <w:t xml:space="preserve"> </w:t>
      </w:r>
      <w:r w:rsidRPr="003C2000">
        <w:rPr>
          <w:rFonts w:ascii="Calibri" w:hAnsi="Calibri" w:cs="Calibri"/>
          <w:sz w:val="22"/>
          <w:szCs w:val="22"/>
          <w:lang w:val="ro-RO"/>
        </w:rPr>
        <w:t xml:space="preserve">PO-16-03_F7, </w:t>
      </w:r>
      <w:r w:rsidRPr="003C2000">
        <w:rPr>
          <w:rFonts w:ascii="Calibri" w:hAnsi="Calibri" w:cs="Calibri"/>
          <w:sz w:val="22"/>
          <w:szCs w:val="22"/>
        </w:rPr>
        <w:t>Editia: II, Revizia: 2</w:t>
      </w:r>
      <w:r w:rsidRPr="003C2000">
        <w:rPr>
          <w:rFonts w:ascii="Calibri" w:hAnsi="Calibri" w:cs="Calibri"/>
          <w:sz w:val="22"/>
          <w:szCs w:val="22"/>
          <w:lang w:val="ro-RO"/>
        </w:rPr>
        <w:t xml:space="preserve">      </w:t>
      </w:r>
    </w:p>
    <w:p w14:paraId="5BAF8F83" w14:textId="77777777" w:rsidR="00850654" w:rsidRPr="00CD6AA5" w:rsidRDefault="00850654" w:rsidP="00850654">
      <w:pPr>
        <w:suppressAutoHyphens/>
        <w:overflowPunct w:val="0"/>
        <w:autoSpaceDE w:val="0"/>
        <w:jc w:val="center"/>
        <w:textAlignment w:val="baseline"/>
        <w:rPr>
          <w:rFonts w:ascii="Calibri" w:hAnsi="Calibri" w:cs="Calibri"/>
          <w:b/>
          <w:i/>
          <w:snapToGrid w:val="0"/>
          <w:sz w:val="22"/>
          <w:szCs w:val="22"/>
          <w:u w:val="single"/>
          <w:lang w:val="ro-RO"/>
        </w:rPr>
      </w:pPr>
    </w:p>
    <w:p w14:paraId="79217997" w14:textId="77777777" w:rsidR="00850654" w:rsidRPr="00CD6AA5" w:rsidRDefault="00850654" w:rsidP="00850654">
      <w:pPr>
        <w:overflowPunct w:val="0"/>
        <w:autoSpaceDE w:val="0"/>
        <w:autoSpaceDN w:val="0"/>
        <w:adjustRightInd w:val="0"/>
        <w:jc w:val="both"/>
        <w:textAlignment w:val="baseline"/>
        <w:rPr>
          <w:rFonts w:ascii="Calibri" w:hAnsi="Calibri" w:cs="Calibri"/>
          <w:b/>
          <w:sz w:val="22"/>
          <w:szCs w:val="22"/>
          <w:lang w:val="pt-PT"/>
        </w:rPr>
      </w:pPr>
      <w:r w:rsidRPr="00CD6AA5">
        <w:rPr>
          <w:rFonts w:ascii="Calibri" w:hAnsi="Calibri" w:cs="Calibri"/>
          <w:b/>
          <w:sz w:val="22"/>
          <w:szCs w:val="22"/>
          <w:lang w:val="pt-PT"/>
        </w:rPr>
        <w:t xml:space="preserve">  </w:t>
      </w:r>
      <w:r w:rsidRPr="00CD6AA5">
        <w:rPr>
          <w:rFonts w:ascii="Calibri" w:hAnsi="Calibri" w:cs="Calibri"/>
          <w:sz w:val="22"/>
          <w:szCs w:val="22"/>
          <w:lang w:val="ro-RO"/>
        </w:rPr>
        <w:t>OPERATOR ECONOMIC</w:t>
      </w:r>
    </w:p>
    <w:p w14:paraId="1442905E"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pt-PT"/>
        </w:rPr>
      </w:pPr>
      <w:r w:rsidRPr="00CD6AA5">
        <w:rPr>
          <w:rFonts w:ascii="Calibri" w:hAnsi="Calibri" w:cs="Calibri"/>
          <w:sz w:val="22"/>
          <w:szCs w:val="22"/>
          <w:lang w:val="pt-PT"/>
        </w:rPr>
        <w:t xml:space="preserve"> ___________________</w:t>
      </w:r>
    </w:p>
    <w:p w14:paraId="58A91906"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pt-PT"/>
        </w:rPr>
      </w:pPr>
      <w:r w:rsidRPr="00CD6AA5">
        <w:rPr>
          <w:rFonts w:ascii="Calibri" w:hAnsi="Calibri" w:cs="Calibri"/>
          <w:sz w:val="22"/>
          <w:szCs w:val="22"/>
          <w:lang w:val="pt-PT"/>
        </w:rPr>
        <w:t xml:space="preserve">    (denumirea/numele)</w:t>
      </w:r>
    </w:p>
    <w:p w14:paraId="6A31E1D4" w14:textId="77777777" w:rsidR="00850654" w:rsidRPr="00CD6AA5" w:rsidRDefault="00850654" w:rsidP="00850654">
      <w:pPr>
        <w:overflowPunct w:val="0"/>
        <w:autoSpaceDE w:val="0"/>
        <w:autoSpaceDN w:val="0"/>
        <w:adjustRightInd w:val="0"/>
        <w:jc w:val="both"/>
        <w:textAlignment w:val="baseline"/>
        <w:rPr>
          <w:rFonts w:ascii="Calibri" w:hAnsi="Calibri" w:cs="Calibri"/>
          <w:i/>
          <w:sz w:val="22"/>
          <w:szCs w:val="22"/>
          <w:lang w:val="pt-PT"/>
        </w:rPr>
      </w:pPr>
    </w:p>
    <w:p w14:paraId="16B17C60" w14:textId="77777777" w:rsidR="00850654" w:rsidRPr="00CD6AA5" w:rsidRDefault="00850654" w:rsidP="00850654">
      <w:pPr>
        <w:overflowPunct w:val="0"/>
        <w:autoSpaceDE w:val="0"/>
        <w:autoSpaceDN w:val="0"/>
        <w:adjustRightInd w:val="0"/>
        <w:jc w:val="center"/>
        <w:textAlignment w:val="baseline"/>
        <w:rPr>
          <w:rFonts w:ascii="Calibri" w:hAnsi="Calibri" w:cs="Calibri"/>
          <w:b/>
          <w:sz w:val="22"/>
          <w:szCs w:val="22"/>
          <w:lang w:val="ro-RO"/>
        </w:rPr>
      </w:pPr>
      <w:r w:rsidRPr="00CD6AA5">
        <w:rPr>
          <w:rFonts w:ascii="Calibri" w:hAnsi="Calibri" w:cs="Calibri"/>
          <w:b/>
          <w:sz w:val="22"/>
          <w:szCs w:val="22"/>
          <w:lang w:val="ro-RO"/>
        </w:rPr>
        <w:t xml:space="preserve">       FORMULAR DE OFERTĂ</w:t>
      </w:r>
    </w:p>
    <w:p w14:paraId="31FD3A1B" w14:textId="77777777" w:rsidR="00850654" w:rsidRPr="00CD6AA5" w:rsidRDefault="00850654" w:rsidP="00850654">
      <w:pPr>
        <w:overflowPunct w:val="0"/>
        <w:autoSpaceDE w:val="0"/>
        <w:autoSpaceDN w:val="0"/>
        <w:adjustRightInd w:val="0"/>
        <w:jc w:val="center"/>
        <w:textAlignment w:val="baseline"/>
        <w:rPr>
          <w:rFonts w:ascii="Calibri" w:hAnsi="Calibri" w:cs="Calibri"/>
          <w:sz w:val="22"/>
          <w:szCs w:val="22"/>
          <w:lang w:val="ro-RO"/>
        </w:rPr>
      </w:pPr>
      <w:r w:rsidRPr="00CD6AA5">
        <w:rPr>
          <w:rFonts w:ascii="Calibri" w:hAnsi="Calibri" w:cs="Calibri"/>
          <w:sz w:val="22"/>
          <w:szCs w:val="22"/>
          <w:lang w:val="ro-RO"/>
        </w:rPr>
        <w:t>Către ....................................................................................................</w:t>
      </w:r>
    </w:p>
    <w:p w14:paraId="5AAADF5F" w14:textId="77777777" w:rsidR="00850654" w:rsidRPr="00CD6AA5" w:rsidRDefault="00850654" w:rsidP="00850654">
      <w:pPr>
        <w:overflowPunct w:val="0"/>
        <w:autoSpaceDE w:val="0"/>
        <w:autoSpaceDN w:val="0"/>
        <w:adjustRightInd w:val="0"/>
        <w:jc w:val="center"/>
        <w:textAlignment w:val="baseline"/>
        <w:rPr>
          <w:rFonts w:ascii="Calibri" w:hAnsi="Calibri" w:cs="Calibri"/>
          <w:i/>
          <w:sz w:val="22"/>
          <w:szCs w:val="22"/>
          <w:lang w:val="ro-RO"/>
        </w:rPr>
      </w:pPr>
      <w:r w:rsidRPr="00CD6AA5">
        <w:rPr>
          <w:rFonts w:ascii="Calibri" w:hAnsi="Calibri" w:cs="Calibri"/>
          <w:i/>
          <w:sz w:val="22"/>
          <w:szCs w:val="22"/>
          <w:lang w:val="ro-RO"/>
        </w:rPr>
        <w:t xml:space="preserve">   (denumirea autorității contractante și adresa completă)</w:t>
      </w:r>
    </w:p>
    <w:p w14:paraId="684816E0"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p>
    <w:p w14:paraId="30A287A3"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Domnilor,</w:t>
      </w:r>
    </w:p>
    <w:p w14:paraId="663A4025"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 xml:space="preserve">1. Examinând documentația de atribuire, subsemnații, reprezentanți ai ofertantului </w:t>
      </w:r>
    </w:p>
    <w:p w14:paraId="63BBB3AA"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_________________________________________________________________, ne oferim ca, în conformitate</w:t>
      </w:r>
    </w:p>
    <w:p w14:paraId="32E87400" w14:textId="77777777" w:rsidR="00850654" w:rsidRPr="00CD6AA5" w:rsidRDefault="00850654" w:rsidP="00850654">
      <w:pPr>
        <w:overflowPunct w:val="0"/>
        <w:autoSpaceDE w:val="0"/>
        <w:autoSpaceDN w:val="0"/>
        <w:adjustRightInd w:val="0"/>
        <w:jc w:val="both"/>
        <w:textAlignment w:val="baseline"/>
        <w:rPr>
          <w:rFonts w:ascii="Calibri" w:hAnsi="Calibri" w:cs="Calibri"/>
          <w:i/>
          <w:sz w:val="22"/>
          <w:szCs w:val="22"/>
          <w:lang w:val="ro-RO"/>
        </w:rPr>
      </w:pPr>
      <w:r w:rsidRPr="00CD6AA5">
        <w:rPr>
          <w:rFonts w:ascii="Calibri" w:hAnsi="Calibri" w:cs="Calibri"/>
          <w:i/>
          <w:sz w:val="22"/>
          <w:szCs w:val="22"/>
          <w:lang w:val="ro-RO"/>
        </w:rPr>
        <w:t xml:space="preserve">                      (denumirea/numele ofertantului)</w:t>
      </w:r>
    </w:p>
    <w:p w14:paraId="1AB6E56A"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 xml:space="preserve">cu prevederile și cerințele cuprinse în documentația de atribuire, să furnizăm __________________________, </w:t>
      </w:r>
    </w:p>
    <w:p w14:paraId="758BDCEF" w14:textId="77777777" w:rsidR="00850654" w:rsidRPr="00CD6AA5" w:rsidRDefault="00850654" w:rsidP="00850654">
      <w:pPr>
        <w:overflowPunct w:val="0"/>
        <w:autoSpaceDE w:val="0"/>
        <w:autoSpaceDN w:val="0"/>
        <w:adjustRightInd w:val="0"/>
        <w:jc w:val="both"/>
        <w:textAlignment w:val="baseline"/>
        <w:rPr>
          <w:rFonts w:ascii="Calibri" w:hAnsi="Calibri" w:cs="Calibri"/>
          <w:i/>
          <w:sz w:val="22"/>
          <w:szCs w:val="22"/>
          <w:lang w:val="ro-RO"/>
        </w:rPr>
      </w:pPr>
      <w:r w:rsidRPr="00CD6AA5">
        <w:rPr>
          <w:rFonts w:ascii="Calibri" w:hAnsi="Calibri" w:cs="Calibri"/>
          <w:i/>
          <w:sz w:val="22"/>
          <w:szCs w:val="22"/>
          <w:lang w:val="ro-RO"/>
        </w:rPr>
        <w:t xml:space="preserve">                                                                                                                                                      (denumirea achiziției)</w:t>
      </w:r>
    </w:p>
    <w:p w14:paraId="11A7BD54"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pentru valoarea totală de ______________________ lei,</w:t>
      </w:r>
    </w:p>
    <w:p w14:paraId="6B1706C5" w14:textId="77777777" w:rsidR="00850654" w:rsidRPr="00CD6AA5" w:rsidRDefault="00850654" w:rsidP="00850654">
      <w:pPr>
        <w:overflowPunct w:val="0"/>
        <w:autoSpaceDE w:val="0"/>
        <w:autoSpaceDN w:val="0"/>
        <w:adjustRightInd w:val="0"/>
        <w:jc w:val="both"/>
        <w:textAlignment w:val="baseline"/>
        <w:rPr>
          <w:rFonts w:ascii="Calibri" w:hAnsi="Calibri" w:cs="Calibri"/>
          <w:i/>
          <w:sz w:val="22"/>
          <w:szCs w:val="22"/>
          <w:lang w:val="ro-RO"/>
        </w:rPr>
      </w:pPr>
      <w:r w:rsidRPr="00CD6AA5">
        <w:rPr>
          <w:rFonts w:ascii="Calibri" w:hAnsi="Calibri" w:cs="Calibri"/>
          <w:sz w:val="22"/>
          <w:szCs w:val="22"/>
          <w:lang w:val="ro-RO"/>
        </w:rPr>
        <w:t xml:space="preserve">                                                        </w:t>
      </w:r>
      <w:r w:rsidRPr="00CD6AA5">
        <w:rPr>
          <w:rFonts w:ascii="Calibri" w:hAnsi="Calibri" w:cs="Calibri"/>
          <w:i/>
          <w:sz w:val="22"/>
          <w:szCs w:val="22"/>
          <w:lang w:val="ro-RO"/>
        </w:rPr>
        <w:t>(suma in litere si in cifre)</w:t>
      </w:r>
    </w:p>
    <w:p w14:paraId="6D6BA9CD" w14:textId="77777777" w:rsidR="00850654" w:rsidRPr="00CD6AA5" w:rsidRDefault="00850654" w:rsidP="00850654">
      <w:pPr>
        <w:overflowPunct w:val="0"/>
        <w:autoSpaceDE w:val="0"/>
        <w:autoSpaceDN w:val="0"/>
        <w:adjustRightInd w:val="0"/>
        <w:jc w:val="both"/>
        <w:textAlignment w:val="baseline"/>
        <w:rPr>
          <w:rFonts w:ascii="Calibri" w:hAnsi="Calibri" w:cs="Calibri"/>
          <w:i/>
          <w:sz w:val="22"/>
          <w:szCs w:val="22"/>
          <w:lang w:val="ro-RO"/>
        </w:rPr>
      </w:pPr>
      <w:r w:rsidRPr="00CD6AA5">
        <w:rPr>
          <w:rFonts w:ascii="Calibri" w:hAnsi="Calibri" w:cs="Calibri"/>
          <w:sz w:val="22"/>
          <w:szCs w:val="22"/>
          <w:lang w:val="ro-RO"/>
        </w:rPr>
        <w:t>plătibilă după recepția cantitativă și calitativă a</w:t>
      </w:r>
      <w:r w:rsidRPr="00CD6AA5">
        <w:rPr>
          <w:rFonts w:ascii="Calibri" w:hAnsi="Calibri" w:cs="Calibri"/>
          <w:i/>
          <w:sz w:val="22"/>
          <w:szCs w:val="22"/>
          <w:lang w:val="ro-RO"/>
        </w:rPr>
        <w:t xml:space="preserve"> </w:t>
      </w:r>
      <w:r w:rsidRPr="00CD6AA5">
        <w:rPr>
          <w:rFonts w:ascii="Calibri" w:hAnsi="Calibri" w:cs="Calibri"/>
          <w:sz w:val="22"/>
          <w:szCs w:val="22"/>
          <w:lang w:val="ro-RO"/>
        </w:rPr>
        <w:t>produselor, la care se adaugă taxa pe valoare adăugată în valoare de _________________________ lei.</w:t>
      </w:r>
    </w:p>
    <w:p w14:paraId="565E0F96" w14:textId="77777777" w:rsidR="00850654" w:rsidRPr="00CD6AA5" w:rsidRDefault="00850654" w:rsidP="00850654">
      <w:pPr>
        <w:overflowPunct w:val="0"/>
        <w:autoSpaceDE w:val="0"/>
        <w:autoSpaceDN w:val="0"/>
        <w:adjustRightInd w:val="0"/>
        <w:jc w:val="both"/>
        <w:textAlignment w:val="baseline"/>
        <w:rPr>
          <w:rFonts w:ascii="Calibri" w:hAnsi="Calibri" w:cs="Calibri"/>
          <w:i/>
          <w:sz w:val="22"/>
          <w:szCs w:val="22"/>
          <w:lang w:val="ro-RO"/>
        </w:rPr>
      </w:pPr>
      <w:r w:rsidRPr="00CD6AA5">
        <w:rPr>
          <w:rFonts w:ascii="Calibri" w:hAnsi="Calibri" w:cs="Calibri"/>
          <w:sz w:val="22"/>
          <w:szCs w:val="22"/>
          <w:lang w:val="ro-RO"/>
        </w:rPr>
        <w:t xml:space="preserve">                        </w:t>
      </w:r>
      <w:r w:rsidRPr="00CD6AA5">
        <w:rPr>
          <w:rFonts w:ascii="Calibri" w:hAnsi="Calibri" w:cs="Calibri"/>
          <w:i/>
          <w:sz w:val="22"/>
          <w:szCs w:val="22"/>
          <w:lang w:val="ro-RO"/>
        </w:rPr>
        <w:t>(suma in litere si in cifre)</w:t>
      </w:r>
    </w:p>
    <w:p w14:paraId="7188DFE8"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2. Ne angajăm ca, în cazul în care oferta noastră este stabilita câștigătoare, să furnizăm produsele în termen de ___________________________________________________ zile de la data angajamentului legal dintre părți.</w:t>
      </w:r>
    </w:p>
    <w:p w14:paraId="2B02AF22"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i/>
          <w:sz w:val="22"/>
          <w:szCs w:val="22"/>
          <w:lang w:val="ro-RO"/>
        </w:rPr>
        <w:t xml:space="preserve">                                          (durata in litere si cifre)</w:t>
      </w:r>
    </w:p>
    <w:p w14:paraId="21057BE7"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 xml:space="preserve">3. Ne angajăm să menținem această ofertă valabilă pentru o durată de ________________________zile, </w:t>
      </w:r>
    </w:p>
    <w:p w14:paraId="6A6F0A82" w14:textId="77777777" w:rsidR="00850654" w:rsidRPr="00CD6AA5" w:rsidRDefault="00850654" w:rsidP="00850654">
      <w:pPr>
        <w:overflowPunct w:val="0"/>
        <w:autoSpaceDE w:val="0"/>
        <w:autoSpaceDN w:val="0"/>
        <w:adjustRightInd w:val="0"/>
        <w:ind w:left="6480" w:firstLine="720"/>
        <w:jc w:val="both"/>
        <w:textAlignment w:val="baseline"/>
        <w:rPr>
          <w:rFonts w:ascii="Calibri" w:hAnsi="Calibri" w:cs="Calibri"/>
          <w:sz w:val="22"/>
          <w:szCs w:val="22"/>
          <w:lang w:val="ro-RO"/>
        </w:rPr>
      </w:pPr>
      <w:r w:rsidRPr="00CD6AA5">
        <w:rPr>
          <w:rFonts w:ascii="Calibri" w:hAnsi="Calibri" w:cs="Calibri"/>
          <w:i/>
          <w:sz w:val="22"/>
          <w:szCs w:val="22"/>
          <w:lang w:val="ro-RO"/>
        </w:rPr>
        <w:t xml:space="preserve">  (durata in litere si cifre)</w:t>
      </w:r>
    </w:p>
    <w:p w14:paraId="40F302E8"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respectiv până la data de _____________________________, si ea va rămâne obligatorie pentru noi si poate fi</w:t>
      </w:r>
    </w:p>
    <w:p w14:paraId="45C3446A" w14:textId="77777777" w:rsidR="00850654" w:rsidRPr="00CD6AA5" w:rsidRDefault="00850654" w:rsidP="00850654">
      <w:pPr>
        <w:overflowPunct w:val="0"/>
        <w:autoSpaceDE w:val="0"/>
        <w:autoSpaceDN w:val="0"/>
        <w:adjustRightInd w:val="0"/>
        <w:jc w:val="both"/>
        <w:textAlignment w:val="baseline"/>
        <w:rPr>
          <w:rFonts w:ascii="Calibri" w:hAnsi="Calibri" w:cs="Calibri"/>
          <w:i/>
          <w:sz w:val="22"/>
          <w:szCs w:val="22"/>
          <w:lang w:val="ro-RO"/>
        </w:rPr>
      </w:pPr>
      <w:r w:rsidRPr="00CD6AA5">
        <w:rPr>
          <w:rFonts w:ascii="Calibri" w:hAnsi="Calibri" w:cs="Calibri"/>
          <w:sz w:val="22"/>
          <w:szCs w:val="22"/>
          <w:lang w:val="ro-RO"/>
        </w:rPr>
        <w:tab/>
      </w:r>
      <w:r w:rsidRPr="00CD6AA5">
        <w:rPr>
          <w:rFonts w:ascii="Calibri" w:hAnsi="Calibri" w:cs="Calibri"/>
          <w:sz w:val="22"/>
          <w:szCs w:val="22"/>
          <w:lang w:val="ro-RO"/>
        </w:rPr>
        <w:tab/>
      </w:r>
      <w:r w:rsidRPr="00CD6AA5">
        <w:rPr>
          <w:rFonts w:ascii="Calibri" w:hAnsi="Calibri" w:cs="Calibri"/>
          <w:sz w:val="22"/>
          <w:szCs w:val="22"/>
          <w:lang w:val="ro-RO"/>
        </w:rPr>
        <w:tab/>
      </w:r>
      <w:r w:rsidRPr="00CD6AA5">
        <w:rPr>
          <w:rFonts w:ascii="Calibri" w:hAnsi="Calibri" w:cs="Calibri"/>
          <w:sz w:val="22"/>
          <w:szCs w:val="22"/>
          <w:lang w:val="ro-RO"/>
        </w:rPr>
        <w:tab/>
        <w:t xml:space="preserve">      </w:t>
      </w:r>
      <w:r w:rsidRPr="00CD6AA5">
        <w:rPr>
          <w:rFonts w:ascii="Calibri" w:hAnsi="Calibri" w:cs="Calibri"/>
          <w:i/>
          <w:sz w:val="22"/>
          <w:szCs w:val="22"/>
          <w:lang w:val="ro-RO"/>
        </w:rPr>
        <w:t>(ziua/luna/anul)</w:t>
      </w:r>
    </w:p>
    <w:p w14:paraId="6F2470F2"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acceptată oricând înainte de expirarea perioadei de valabilitate.</w:t>
      </w:r>
    </w:p>
    <w:p w14:paraId="640DD6F8"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4. Până la încheierea și semnarea contractului de achiziție publică, aceasta ofertă, împreună cu comunicarea transmisă de dumneavoastră, prin care oferta noastră este stabilită câștigătoare, vor constitui un contract angajant între noi.</w:t>
      </w:r>
    </w:p>
    <w:p w14:paraId="01FCC708"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r>
        <w:rPr>
          <w:rFonts w:ascii="Calibri" w:hAnsi="Calibri" w:cs="Calibri"/>
          <w:sz w:val="22"/>
          <w:szCs w:val="22"/>
          <w:lang w:val="ro-RO"/>
        </w:rPr>
        <w:t>5</w:t>
      </w:r>
      <w:r w:rsidRPr="00CD6AA5">
        <w:rPr>
          <w:rFonts w:ascii="Calibri" w:hAnsi="Calibri" w:cs="Calibri"/>
          <w:sz w:val="22"/>
          <w:szCs w:val="22"/>
          <w:lang w:val="ro-RO"/>
        </w:rPr>
        <w:t>. Înțelegem că nu sunteți obligați să acceptați oferta cu cel mai scăzut preț sau orice altă ofertă pe care o puteți primi.</w:t>
      </w:r>
    </w:p>
    <w:p w14:paraId="596C36B3"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p>
    <w:p w14:paraId="277B6518"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Data _____/_____/_____</w:t>
      </w:r>
    </w:p>
    <w:p w14:paraId="43E2220F"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p>
    <w:p w14:paraId="55417935"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_____________, in calitate de _____________________, legal autorizat să semnez</w:t>
      </w:r>
    </w:p>
    <w:p w14:paraId="4BD3C556" w14:textId="77777777" w:rsidR="00850654" w:rsidRPr="00CD6AA5" w:rsidRDefault="00850654" w:rsidP="00850654">
      <w:pPr>
        <w:overflowPunct w:val="0"/>
        <w:autoSpaceDE w:val="0"/>
        <w:autoSpaceDN w:val="0"/>
        <w:adjustRightInd w:val="0"/>
        <w:jc w:val="both"/>
        <w:textAlignment w:val="baseline"/>
        <w:rPr>
          <w:rFonts w:ascii="Calibri" w:hAnsi="Calibri" w:cs="Calibri"/>
          <w:i/>
          <w:sz w:val="22"/>
          <w:szCs w:val="22"/>
          <w:lang w:val="ro-RO"/>
        </w:rPr>
      </w:pPr>
      <w:r w:rsidRPr="00CD6AA5">
        <w:rPr>
          <w:rFonts w:ascii="Calibri" w:hAnsi="Calibri" w:cs="Calibri"/>
          <w:i/>
          <w:sz w:val="22"/>
          <w:szCs w:val="22"/>
          <w:lang w:val="ro-RO"/>
        </w:rPr>
        <w:t xml:space="preserve">    (semnătura)</w:t>
      </w:r>
    </w:p>
    <w:p w14:paraId="16466157" w14:textId="77777777" w:rsidR="00850654" w:rsidRPr="00CD6AA5" w:rsidRDefault="00850654" w:rsidP="00850654">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oferta pentru și în numele ____________________________________.</w:t>
      </w:r>
    </w:p>
    <w:p w14:paraId="25110C11" w14:textId="77777777" w:rsidR="00850654" w:rsidRPr="00CD6AA5" w:rsidRDefault="00850654" w:rsidP="00850654">
      <w:pPr>
        <w:overflowPunct w:val="0"/>
        <w:autoSpaceDE w:val="0"/>
        <w:autoSpaceDN w:val="0"/>
        <w:adjustRightInd w:val="0"/>
        <w:jc w:val="both"/>
        <w:textAlignment w:val="baseline"/>
        <w:rPr>
          <w:rFonts w:ascii="Calibri" w:hAnsi="Calibri" w:cs="Calibri"/>
          <w:i/>
          <w:sz w:val="22"/>
          <w:szCs w:val="22"/>
          <w:lang w:val="ro-RO"/>
        </w:rPr>
      </w:pPr>
      <w:r w:rsidRPr="00CD6AA5">
        <w:rPr>
          <w:rFonts w:ascii="Calibri" w:hAnsi="Calibri" w:cs="Calibri"/>
          <w:sz w:val="22"/>
          <w:szCs w:val="22"/>
          <w:lang w:val="ro-RO"/>
        </w:rPr>
        <w:t xml:space="preserve">                                                   </w:t>
      </w:r>
      <w:r w:rsidRPr="00CD6AA5">
        <w:rPr>
          <w:rFonts w:ascii="Calibri" w:hAnsi="Calibri" w:cs="Calibri"/>
          <w:i/>
          <w:sz w:val="22"/>
          <w:szCs w:val="22"/>
          <w:lang w:val="ro-RO"/>
        </w:rPr>
        <w:t xml:space="preserve"> (denumirea/numele operatorului economic)</w:t>
      </w:r>
    </w:p>
    <w:p w14:paraId="1A08AA44" w14:textId="77777777" w:rsidR="00850654" w:rsidRPr="00CD6AA5" w:rsidRDefault="00850654" w:rsidP="00850654">
      <w:pPr>
        <w:overflowPunct w:val="0"/>
        <w:autoSpaceDE w:val="0"/>
        <w:autoSpaceDN w:val="0"/>
        <w:adjustRightInd w:val="0"/>
        <w:jc w:val="right"/>
        <w:textAlignment w:val="baseline"/>
        <w:rPr>
          <w:rFonts w:ascii="Calibri" w:hAnsi="Calibri" w:cs="Calibri"/>
          <w:b/>
          <w:caps/>
          <w:sz w:val="22"/>
          <w:szCs w:val="22"/>
          <w:lang w:val="it-IT"/>
        </w:rPr>
      </w:pPr>
    </w:p>
    <w:p w14:paraId="5978AE1F" w14:textId="77777777" w:rsidR="00850654" w:rsidRPr="00CD6AA5" w:rsidRDefault="00850654" w:rsidP="00850654">
      <w:pPr>
        <w:overflowPunct w:val="0"/>
        <w:autoSpaceDE w:val="0"/>
        <w:autoSpaceDN w:val="0"/>
        <w:adjustRightInd w:val="0"/>
        <w:jc w:val="right"/>
        <w:textAlignment w:val="baseline"/>
        <w:rPr>
          <w:rFonts w:ascii="Calibri" w:hAnsi="Calibri" w:cs="Calibri"/>
          <w:b/>
          <w:caps/>
          <w:sz w:val="22"/>
          <w:szCs w:val="22"/>
          <w:lang w:val="it-IT"/>
        </w:rPr>
      </w:pPr>
    </w:p>
    <w:p w14:paraId="05BCB6AE" w14:textId="77777777" w:rsidR="00850654" w:rsidRPr="00CD6AA5" w:rsidRDefault="00850654" w:rsidP="00850654">
      <w:pPr>
        <w:overflowPunct w:val="0"/>
        <w:autoSpaceDE w:val="0"/>
        <w:autoSpaceDN w:val="0"/>
        <w:adjustRightInd w:val="0"/>
        <w:jc w:val="right"/>
        <w:textAlignment w:val="baseline"/>
        <w:rPr>
          <w:rFonts w:ascii="Calibri" w:hAnsi="Calibri" w:cs="Calibri"/>
          <w:b/>
          <w:caps/>
          <w:sz w:val="22"/>
          <w:szCs w:val="22"/>
          <w:lang w:val="it-IT"/>
        </w:rPr>
      </w:pPr>
    </w:p>
    <w:p w14:paraId="33B8D567" w14:textId="77777777" w:rsidR="00850654" w:rsidRPr="00CD6AA5" w:rsidRDefault="00850654" w:rsidP="00850654">
      <w:pPr>
        <w:overflowPunct w:val="0"/>
        <w:autoSpaceDE w:val="0"/>
        <w:autoSpaceDN w:val="0"/>
        <w:adjustRightInd w:val="0"/>
        <w:jc w:val="right"/>
        <w:textAlignment w:val="baseline"/>
        <w:rPr>
          <w:rFonts w:ascii="Calibri" w:hAnsi="Calibri" w:cs="Calibri"/>
          <w:b/>
          <w:caps/>
          <w:sz w:val="22"/>
          <w:szCs w:val="22"/>
          <w:lang w:val="it-IT"/>
        </w:rPr>
      </w:pPr>
    </w:p>
    <w:p w14:paraId="54DF9FFE" w14:textId="77777777" w:rsidR="00850654" w:rsidRPr="00CD6AA5" w:rsidRDefault="00850654" w:rsidP="00850654">
      <w:pPr>
        <w:overflowPunct w:val="0"/>
        <w:autoSpaceDE w:val="0"/>
        <w:autoSpaceDN w:val="0"/>
        <w:adjustRightInd w:val="0"/>
        <w:jc w:val="right"/>
        <w:textAlignment w:val="baseline"/>
        <w:rPr>
          <w:rFonts w:ascii="Calibri" w:hAnsi="Calibri" w:cs="Calibri"/>
          <w:b/>
          <w:caps/>
          <w:sz w:val="22"/>
          <w:szCs w:val="22"/>
          <w:lang w:val="it-IT"/>
        </w:rPr>
      </w:pPr>
    </w:p>
    <w:p w14:paraId="2209A95E" w14:textId="77777777" w:rsidR="00850654" w:rsidRPr="00CD6AA5" w:rsidRDefault="00850654" w:rsidP="00850654">
      <w:pPr>
        <w:overflowPunct w:val="0"/>
        <w:autoSpaceDE w:val="0"/>
        <w:autoSpaceDN w:val="0"/>
        <w:adjustRightInd w:val="0"/>
        <w:jc w:val="right"/>
        <w:textAlignment w:val="baseline"/>
        <w:rPr>
          <w:rFonts w:ascii="Calibri" w:hAnsi="Calibri" w:cs="Calibri"/>
          <w:b/>
          <w:caps/>
          <w:sz w:val="22"/>
          <w:szCs w:val="22"/>
          <w:lang w:val="it-IT"/>
        </w:rPr>
      </w:pPr>
    </w:p>
    <w:p w14:paraId="67B349AC" w14:textId="77777777" w:rsidR="00850654" w:rsidRPr="00CD6AA5" w:rsidRDefault="00850654" w:rsidP="00850654">
      <w:pPr>
        <w:overflowPunct w:val="0"/>
        <w:autoSpaceDE w:val="0"/>
        <w:autoSpaceDN w:val="0"/>
        <w:adjustRightInd w:val="0"/>
        <w:jc w:val="right"/>
        <w:textAlignment w:val="baseline"/>
        <w:rPr>
          <w:rFonts w:ascii="Calibri" w:hAnsi="Calibri" w:cs="Calibri"/>
          <w:b/>
          <w:caps/>
          <w:sz w:val="22"/>
          <w:szCs w:val="22"/>
          <w:lang w:val="it-IT"/>
        </w:rPr>
      </w:pPr>
    </w:p>
    <w:p w14:paraId="641E331C" w14:textId="77777777" w:rsidR="00850654" w:rsidRPr="00CD6AA5" w:rsidRDefault="00850654" w:rsidP="00850654">
      <w:pPr>
        <w:overflowPunct w:val="0"/>
        <w:autoSpaceDE w:val="0"/>
        <w:autoSpaceDN w:val="0"/>
        <w:adjustRightInd w:val="0"/>
        <w:jc w:val="right"/>
        <w:textAlignment w:val="baseline"/>
        <w:rPr>
          <w:rFonts w:ascii="Calibri" w:hAnsi="Calibri" w:cs="Calibri"/>
          <w:b/>
          <w:caps/>
          <w:sz w:val="22"/>
          <w:szCs w:val="22"/>
          <w:lang w:val="it-IT"/>
        </w:rPr>
      </w:pPr>
    </w:p>
    <w:p w14:paraId="759B9B06" w14:textId="77777777" w:rsidR="00850654" w:rsidRPr="00CD6AA5" w:rsidRDefault="00850654" w:rsidP="00850654">
      <w:pPr>
        <w:overflowPunct w:val="0"/>
        <w:autoSpaceDE w:val="0"/>
        <w:autoSpaceDN w:val="0"/>
        <w:adjustRightInd w:val="0"/>
        <w:jc w:val="right"/>
        <w:textAlignment w:val="baseline"/>
        <w:rPr>
          <w:rFonts w:ascii="Calibri" w:hAnsi="Calibri" w:cs="Calibri"/>
          <w:b/>
          <w:caps/>
          <w:sz w:val="22"/>
          <w:szCs w:val="22"/>
          <w:lang w:val="it-IT"/>
        </w:rPr>
      </w:pPr>
    </w:p>
    <w:p w14:paraId="6D973DEC" w14:textId="77777777" w:rsidR="00850654" w:rsidRPr="00CD6AA5" w:rsidRDefault="00850654" w:rsidP="00850654">
      <w:pPr>
        <w:overflowPunct w:val="0"/>
        <w:autoSpaceDE w:val="0"/>
        <w:autoSpaceDN w:val="0"/>
        <w:adjustRightInd w:val="0"/>
        <w:textAlignment w:val="baseline"/>
        <w:rPr>
          <w:rFonts w:ascii="Calibri" w:hAnsi="Calibri" w:cs="Calibri"/>
          <w:b/>
          <w:caps/>
          <w:sz w:val="22"/>
          <w:szCs w:val="22"/>
          <w:lang w:val="it-IT"/>
        </w:rPr>
      </w:pPr>
    </w:p>
    <w:p w14:paraId="5E2F739B" w14:textId="77777777" w:rsidR="00850654" w:rsidRDefault="00850654" w:rsidP="00850654">
      <w:pPr>
        <w:overflowPunct w:val="0"/>
        <w:autoSpaceDE w:val="0"/>
        <w:autoSpaceDN w:val="0"/>
        <w:adjustRightInd w:val="0"/>
        <w:jc w:val="right"/>
        <w:textAlignment w:val="baseline"/>
        <w:rPr>
          <w:rFonts w:ascii="Calibri" w:hAnsi="Calibri" w:cs="Calibri"/>
          <w:b/>
          <w:caps/>
          <w:sz w:val="22"/>
          <w:szCs w:val="22"/>
          <w:lang w:val="it-IT"/>
        </w:rPr>
      </w:pPr>
    </w:p>
    <w:p w14:paraId="5D72D84D" w14:textId="77777777" w:rsidR="00850654" w:rsidRDefault="00850654" w:rsidP="00850654">
      <w:pPr>
        <w:overflowPunct w:val="0"/>
        <w:autoSpaceDE w:val="0"/>
        <w:autoSpaceDN w:val="0"/>
        <w:adjustRightInd w:val="0"/>
        <w:jc w:val="right"/>
        <w:textAlignment w:val="baseline"/>
        <w:rPr>
          <w:rFonts w:ascii="Calibri" w:hAnsi="Calibri" w:cs="Calibri"/>
          <w:b/>
          <w:caps/>
          <w:sz w:val="22"/>
          <w:szCs w:val="22"/>
          <w:lang w:val="it-IT"/>
        </w:rPr>
      </w:pPr>
    </w:p>
    <w:p w14:paraId="19E0D765" w14:textId="77777777" w:rsidR="00850654" w:rsidRDefault="00850654" w:rsidP="00850654">
      <w:pPr>
        <w:overflowPunct w:val="0"/>
        <w:autoSpaceDE w:val="0"/>
        <w:autoSpaceDN w:val="0"/>
        <w:adjustRightInd w:val="0"/>
        <w:jc w:val="right"/>
        <w:textAlignment w:val="baseline"/>
        <w:rPr>
          <w:rFonts w:ascii="Calibri" w:hAnsi="Calibri" w:cs="Calibri"/>
          <w:b/>
          <w:caps/>
          <w:sz w:val="22"/>
          <w:szCs w:val="22"/>
          <w:lang w:val="it-IT"/>
        </w:rPr>
      </w:pPr>
    </w:p>
    <w:p w14:paraId="61B3F3DD" w14:textId="77777777" w:rsidR="00850654" w:rsidRPr="00CD6AA5" w:rsidRDefault="00850654" w:rsidP="00850654">
      <w:pPr>
        <w:overflowPunct w:val="0"/>
        <w:autoSpaceDE w:val="0"/>
        <w:autoSpaceDN w:val="0"/>
        <w:adjustRightInd w:val="0"/>
        <w:jc w:val="right"/>
        <w:textAlignment w:val="baseline"/>
        <w:rPr>
          <w:rFonts w:ascii="Calibri" w:hAnsi="Calibri" w:cs="Calibri"/>
          <w:b/>
          <w:caps/>
          <w:sz w:val="22"/>
          <w:szCs w:val="22"/>
          <w:lang w:val="it-IT"/>
        </w:rPr>
      </w:pPr>
    </w:p>
    <w:p w14:paraId="4F9F4BA3" w14:textId="77777777" w:rsidR="00850654" w:rsidRPr="00CD6AA5" w:rsidRDefault="00850654" w:rsidP="00850654">
      <w:pPr>
        <w:jc w:val="both"/>
        <w:rPr>
          <w:rFonts w:ascii="Calibri" w:hAnsi="Calibri" w:cs="Calibri"/>
          <w:i/>
          <w:sz w:val="22"/>
          <w:szCs w:val="22"/>
          <w:lang w:val="ro-RO"/>
        </w:rPr>
      </w:pPr>
      <w:r w:rsidRPr="00CD6AA5">
        <w:rPr>
          <w:rFonts w:ascii="Calibri" w:hAnsi="Calibri" w:cs="Calibri"/>
          <w:i/>
          <w:sz w:val="22"/>
          <w:szCs w:val="22"/>
          <w:lang w:val="ro-RO"/>
        </w:rPr>
        <w:t>OPERATOR ECONOMIC</w:t>
      </w:r>
      <w:r w:rsidRPr="00CD6AA5">
        <w:rPr>
          <w:rFonts w:ascii="Calibri" w:hAnsi="Calibri" w:cs="Calibri"/>
          <w:b/>
          <w:i/>
          <w:sz w:val="22"/>
          <w:szCs w:val="22"/>
          <w:lang w:val="ro-RO"/>
        </w:rPr>
        <w:tab/>
      </w:r>
      <w:r w:rsidRPr="00CD6AA5">
        <w:rPr>
          <w:rFonts w:ascii="Calibri" w:hAnsi="Calibri" w:cs="Calibri"/>
          <w:b/>
          <w:i/>
          <w:sz w:val="22"/>
          <w:szCs w:val="22"/>
          <w:lang w:val="ro-RO"/>
        </w:rPr>
        <w:tab/>
      </w:r>
      <w:r w:rsidRPr="00CD6AA5">
        <w:rPr>
          <w:rFonts w:ascii="Calibri" w:hAnsi="Calibri" w:cs="Calibri"/>
          <w:b/>
          <w:i/>
          <w:sz w:val="22"/>
          <w:szCs w:val="22"/>
          <w:lang w:val="ro-RO"/>
        </w:rPr>
        <w:tab/>
      </w:r>
      <w:r w:rsidRPr="00CD6AA5">
        <w:rPr>
          <w:rFonts w:ascii="Calibri" w:hAnsi="Calibri" w:cs="Calibri"/>
          <w:b/>
          <w:i/>
          <w:sz w:val="22"/>
          <w:szCs w:val="22"/>
          <w:lang w:val="ro-RO"/>
        </w:rPr>
        <w:tab/>
      </w:r>
      <w:r w:rsidRPr="00CD6AA5">
        <w:rPr>
          <w:rFonts w:ascii="Calibri" w:hAnsi="Calibri" w:cs="Calibri"/>
          <w:b/>
          <w:i/>
          <w:sz w:val="22"/>
          <w:szCs w:val="22"/>
          <w:lang w:val="ro-RO"/>
        </w:rPr>
        <w:tab/>
      </w:r>
      <w:r w:rsidRPr="00CD6AA5">
        <w:rPr>
          <w:rFonts w:ascii="Calibri" w:hAnsi="Calibri" w:cs="Calibri"/>
          <w:b/>
          <w:i/>
          <w:sz w:val="22"/>
          <w:szCs w:val="22"/>
          <w:lang w:val="ro-RO"/>
        </w:rPr>
        <w:tab/>
      </w:r>
      <w:r w:rsidRPr="00CD6AA5">
        <w:rPr>
          <w:rFonts w:ascii="Calibri" w:hAnsi="Calibri" w:cs="Calibri"/>
          <w:b/>
          <w:i/>
          <w:sz w:val="22"/>
          <w:szCs w:val="22"/>
          <w:lang w:val="ro-RO"/>
        </w:rPr>
        <w:tab/>
      </w:r>
      <w:r w:rsidRPr="00CD6AA5">
        <w:rPr>
          <w:rFonts w:ascii="Calibri" w:hAnsi="Calibri" w:cs="Calibri"/>
          <w:b/>
          <w:i/>
          <w:sz w:val="22"/>
          <w:szCs w:val="22"/>
          <w:lang w:val="ro-RO"/>
        </w:rPr>
        <w:tab/>
      </w:r>
      <w:r w:rsidRPr="003C2000">
        <w:rPr>
          <w:rFonts w:ascii="Calibri" w:hAnsi="Calibri" w:cs="Calibri"/>
          <w:i/>
          <w:sz w:val="22"/>
          <w:szCs w:val="22"/>
          <w:u w:val="single"/>
          <w:lang w:val="ro-RO"/>
        </w:rPr>
        <w:t>Anexă la formularul de oferta</w:t>
      </w:r>
    </w:p>
    <w:p w14:paraId="2D258AB3" w14:textId="77777777" w:rsidR="00850654" w:rsidRPr="00CD6AA5" w:rsidRDefault="00850654" w:rsidP="00850654">
      <w:pPr>
        <w:rPr>
          <w:rFonts w:ascii="Calibri" w:hAnsi="Calibri" w:cs="Calibri"/>
          <w:b/>
          <w:sz w:val="22"/>
          <w:szCs w:val="22"/>
          <w:lang w:val="ro-RO"/>
        </w:rPr>
      </w:pPr>
      <w:r w:rsidRPr="00CD6AA5">
        <w:rPr>
          <w:rFonts w:ascii="Calibri" w:hAnsi="Calibri" w:cs="Calibri"/>
          <w:sz w:val="22"/>
          <w:szCs w:val="22"/>
          <w:lang w:val="ro-RO"/>
        </w:rPr>
        <w:t>_____________________</w:t>
      </w:r>
      <w:r w:rsidRPr="00CD6AA5">
        <w:rPr>
          <w:rFonts w:ascii="Calibri" w:hAnsi="Calibri" w:cs="Calibri"/>
          <w:sz w:val="22"/>
          <w:szCs w:val="22"/>
          <w:lang w:val="ro-RO"/>
        </w:rPr>
        <w:tab/>
      </w:r>
      <w:r w:rsidRPr="00CD6AA5">
        <w:rPr>
          <w:rFonts w:ascii="Calibri" w:hAnsi="Calibri" w:cs="Calibri"/>
          <w:sz w:val="22"/>
          <w:szCs w:val="22"/>
          <w:lang w:val="ro-RO"/>
        </w:rPr>
        <w:tab/>
        <w:t xml:space="preserve">              </w:t>
      </w:r>
      <w:r w:rsidRPr="00CD6AA5">
        <w:rPr>
          <w:rFonts w:ascii="Calibri" w:hAnsi="Calibri" w:cs="Calibri"/>
          <w:sz w:val="22"/>
          <w:szCs w:val="22"/>
          <w:lang w:val="ro-RO"/>
        </w:rPr>
        <w:tab/>
      </w:r>
      <w:r w:rsidRPr="00CD6AA5">
        <w:rPr>
          <w:rFonts w:ascii="Calibri" w:hAnsi="Calibri" w:cs="Calibri"/>
          <w:sz w:val="22"/>
          <w:szCs w:val="22"/>
          <w:lang w:val="ro-RO"/>
        </w:rPr>
        <w:tab/>
      </w:r>
      <w:r w:rsidRPr="00CD6AA5">
        <w:rPr>
          <w:rFonts w:ascii="Calibri" w:hAnsi="Calibri" w:cs="Calibri"/>
          <w:sz w:val="22"/>
          <w:szCs w:val="22"/>
          <w:lang w:val="ro-RO"/>
        </w:rPr>
        <w:tab/>
      </w:r>
      <w:r w:rsidRPr="00CD6AA5">
        <w:rPr>
          <w:rFonts w:ascii="Calibri" w:hAnsi="Calibri" w:cs="Calibri"/>
          <w:sz w:val="22"/>
          <w:szCs w:val="22"/>
          <w:lang w:val="ro-RO"/>
        </w:rPr>
        <w:tab/>
        <w:t xml:space="preserve">        </w:t>
      </w:r>
    </w:p>
    <w:p w14:paraId="1446D0BE" w14:textId="77777777" w:rsidR="00850654" w:rsidRPr="00CD6AA5" w:rsidRDefault="00850654" w:rsidP="00850654">
      <w:pPr>
        <w:jc w:val="both"/>
        <w:rPr>
          <w:rFonts w:ascii="Calibri" w:hAnsi="Calibri" w:cs="Calibri"/>
          <w:i/>
          <w:sz w:val="22"/>
          <w:szCs w:val="22"/>
          <w:lang w:val="ro-RO"/>
        </w:rPr>
      </w:pPr>
      <w:r w:rsidRPr="00CD6AA5">
        <w:rPr>
          <w:rFonts w:ascii="Calibri" w:hAnsi="Calibri" w:cs="Calibri"/>
          <w:i/>
          <w:sz w:val="22"/>
          <w:szCs w:val="22"/>
          <w:lang w:val="ro-RO"/>
        </w:rPr>
        <w:t xml:space="preserve">   (denumirea/numele)</w:t>
      </w:r>
    </w:p>
    <w:p w14:paraId="7BC2C915" w14:textId="77777777" w:rsidR="00850654" w:rsidRPr="00CD6AA5" w:rsidRDefault="00850654" w:rsidP="00850654">
      <w:pPr>
        <w:jc w:val="both"/>
        <w:rPr>
          <w:rFonts w:ascii="Calibri" w:hAnsi="Calibri" w:cs="Calibri"/>
          <w:sz w:val="22"/>
          <w:szCs w:val="22"/>
          <w:lang w:val="ro-RO"/>
        </w:rPr>
      </w:pPr>
    </w:p>
    <w:p w14:paraId="7AA93671" w14:textId="77777777" w:rsidR="00850654" w:rsidRPr="00CD6AA5" w:rsidRDefault="00850654" w:rsidP="00850654">
      <w:pPr>
        <w:jc w:val="both"/>
        <w:rPr>
          <w:rFonts w:ascii="Calibri" w:hAnsi="Calibri" w:cs="Calibri"/>
          <w:sz w:val="22"/>
          <w:szCs w:val="22"/>
          <w:lang w:val="ro-RO"/>
        </w:rPr>
      </w:pPr>
    </w:p>
    <w:p w14:paraId="489A8B28" w14:textId="77777777" w:rsidR="00850654" w:rsidRPr="00CD6AA5" w:rsidRDefault="00850654" w:rsidP="00850654">
      <w:pPr>
        <w:jc w:val="both"/>
        <w:rPr>
          <w:rFonts w:ascii="Calibri" w:hAnsi="Calibri" w:cs="Calibri"/>
          <w:sz w:val="22"/>
          <w:szCs w:val="22"/>
          <w:lang w:val="ro-RO"/>
        </w:rPr>
      </w:pPr>
    </w:p>
    <w:p w14:paraId="6BD94BFB" w14:textId="77777777" w:rsidR="00850654" w:rsidRPr="00CD6AA5" w:rsidRDefault="00850654" w:rsidP="00850654">
      <w:pPr>
        <w:pStyle w:val="Heading4"/>
        <w:tabs>
          <w:tab w:val="left" w:pos="0"/>
        </w:tabs>
        <w:jc w:val="center"/>
        <w:rPr>
          <w:rFonts w:cs="Calibri"/>
          <w:sz w:val="22"/>
          <w:szCs w:val="22"/>
          <w:lang w:val="ro-RO"/>
        </w:rPr>
      </w:pPr>
      <w:r w:rsidRPr="00CD6AA5">
        <w:rPr>
          <w:rFonts w:cs="Calibri"/>
          <w:sz w:val="22"/>
          <w:szCs w:val="22"/>
          <w:lang w:val="ro-RO"/>
        </w:rPr>
        <w:t>CENTRALIZATORUL PROPUNERII FINANCIARE</w:t>
      </w:r>
    </w:p>
    <w:p w14:paraId="0A44BCD8" w14:textId="77777777" w:rsidR="00850654" w:rsidRPr="00CD6AA5" w:rsidRDefault="00850654" w:rsidP="00850654">
      <w:pPr>
        <w:rPr>
          <w:rFonts w:ascii="Calibri" w:hAnsi="Calibri" w:cs="Calibri"/>
          <w:sz w:val="22"/>
          <w:szCs w:val="22"/>
          <w:lang w:val="ro-RO"/>
        </w:rPr>
      </w:pPr>
    </w:p>
    <w:p w14:paraId="0A0D6A3D" w14:textId="77777777" w:rsidR="00850654" w:rsidRPr="00CD6AA5" w:rsidRDefault="00850654" w:rsidP="00850654">
      <w:pPr>
        <w:rPr>
          <w:rFonts w:ascii="Calibri" w:hAnsi="Calibri" w:cs="Calibri"/>
          <w:sz w:val="22"/>
          <w:szCs w:val="22"/>
          <w:lang w:val="ro-RO"/>
        </w:rPr>
      </w:pPr>
    </w:p>
    <w:p w14:paraId="3FB14960" w14:textId="77777777" w:rsidR="00850654" w:rsidRPr="00CD6AA5" w:rsidRDefault="00850654" w:rsidP="00850654">
      <w:pPr>
        <w:rPr>
          <w:rFonts w:ascii="Calibri" w:hAnsi="Calibri" w:cs="Calibri"/>
          <w:sz w:val="22"/>
          <w:szCs w:val="22"/>
          <w:lang w:val="ro-RO"/>
        </w:rPr>
      </w:pPr>
    </w:p>
    <w:p w14:paraId="0F58CFF4" w14:textId="77777777" w:rsidR="00850654" w:rsidRPr="00CD6AA5" w:rsidRDefault="00850654" w:rsidP="00850654">
      <w:pPr>
        <w:jc w:val="center"/>
        <w:rPr>
          <w:rFonts w:ascii="Calibri" w:hAnsi="Calibri" w:cs="Calibri"/>
          <w:sz w:val="22"/>
          <w:szCs w:val="22"/>
          <w:lang w:val="ro-RO"/>
        </w:rPr>
      </w:pPr>
      <w:r w:rsidRPr="00CD6AA5">
        <w:rPr>
          <w:rFonts w:ascii="Calibri" w:hAnsi="Calibri" w:cs="Calibri"/>
          <w:sz w:val="22"/>
          <w:szCs w:val="22"/>
          <w:lang w:val="ro-RO"/>
        </w:rPr>
        <w:t>Către .....................………………………...............................</w:t>
      </w:r>
    </w:p>
    <w:p w14:paraId="5D2E8294" w14:textId="77777777" w:rsidR="00850654" w:rsidRPr="00CD6AA5" w:rsidRDefault="00850654" w:rsidP="00850654">
      <w:pPr>
        <w:jc w:val="center"/>
        <w:rPr>
          <w:rFonts w:ascii="Calibri" w:hAnsi="Calibri" w:cs="Calibri"/>
          <w:i/>
          <w:sz w:val="22"/>
          <w:szCs w:val="22"/>
          <w:lang w:val="ro-RO"/>
        </w:rPr>
      </w:pPr>
      <w:r w:rsidRPr="00CD6AA5">
        <w:rPr>
          <w:rFonts w:ascii="Calibri" w:hAnsi="Calibri" w:cs="Calibri"/>
          <w:i/>
          <w:sz w:val="22"/>
          <w:szCs w:val="22"/>
          <w:lang w:val="ro-RO"/>
        </w:rPr>
        <w:t xml:space="preserve">           (denumirea autorităţii contractante şi adresa completă)</w:t>
      </w:r>
    </w:p>
    <w:p w14:paraId="5C5457C8" w14:textId="77777777" w:rsidR="00850654" w:rsidRPr="00CD6AA5" w:rsidRDefault="00850654" w:rsidP="00850654">
      <w:pPr>
        <w:jc w:val="center"/>
        <w:rPr>
          <w:rFonts w:ascii="Calibri" w:hAnsi="Calibri" w:cs="Calibri"/>
          <w:sz w:val="22"/>
          <w:szCs w:val="22"/>
          <w:lang w:val="ro-RO"/>
        </w:rPr>
      </w:pPr>
    </w:p>
    <w:p w14:paraId="2AB882B4" w14:textId="77777777" w:rsidR="00850654" w:rsidRPr="00CD6AA5" w:rsidRDefault="00850654" w:rsidP="00850654">
      <w:pPr>
        <w:jc w:val="both"/>
        <w:rPr>
          <w:rFonts w:ascii="Calibri" w:hAnsi="Calibri" w:cs="Calibri"/>
          <w:sz w:val="22"/>
          <w:szCs w:val="22"/>
          <w:lang w:val="ro-RO"/>
        </w:rPr>
      </w:pPr>
    </w:p>
    <w:p w14:paraId="037AEE37" w14:textId="77777777" w:rsidR="00850654" w:rsidRPr="00CD6AA5" w:rsidRDefault="00850654" w:rsidP="00850654">
      <w:pPr>
        <w:jc w:val="both"/>
        <w:rPr>
          <w:rFonts w:ascii="Calibri" w:hAnsi="Calibri" w:cs="Calibri"/>
          <w:sz w:val="22"/>
          <w:szCs w:val="22"/>
          <w:lang w:val="ro-RO"/>
        </w:rPr>
      </w:pPr>
    </w:p>
    <w:p w14:paraId="1E1157A6" w14:textId="77777777" w:rsidR="00850654" w:rsidRPr="00CD6AA5" w:rsidRDefault="00850654" w:rsidP="00850654">
      <w:pPr>
        <w:jc w:val="both"/>
        <w:rPr>
          <w:rFonts w:ascii="Calibri" w:hAnsi="Calibri" w:cs="Calibri"/>
          <w:sz w:val="22"/>
          <w:szCs w:val="22"/>
          <w:lang w:val="ro-RO"/>
        </w:rPr>
      </w:pPr>
      <w:r w:rsidRPr="00CD6AA5">
        <w:rPr>
          <w:rFonts w:ascii="Calibri" w:hAnsi="Calibri" w:cs="Calibri"/>
          <w:sz w:val="22"/>
          <w:szCs w:val="22"/>
          <w:lang w:val="ro-RO"/>
        </w:rPr>
        <w:t>Data până la care oferta este valabilă ……………................................................................................</w:t>
      </w:r>
    </w:p>
    <w:p w14:paraId="1A5C4077" w14:textId="77777777" w:rsidR="00850654" w:rsidRPr="00CD6AA5" w:rsidRDefault="00850654" w:rsidP="00850654">
      <w:pPr>
        <w:jc w:val="both"/>
        <w:rPr>
          <w:rFonts w:ascii="Calibri" w:hAnsi="Calibri" w:cs="Calibri"/>
          <w:sz w:val="22"/>
          <w:szCs w:val="22"/>
          <w:lang w:val="ro-RO"/>
        </w:rPr>
      </w:pPr>
      <w:r w:rsidRPr="00CD6AA5">
        <w:rPr>
          <w:rFonts w:ascii="Calibri" w:hAnsi="Calibri" w:cs="Calibri"/>
          <w:sz w:val="22"/>
          <w:szCs w:val="22"/>
          <w:lang w:val="ro-RO"/>
        </w:rPr>
        <w:tab/>
      </w:r>
      <w:r w:rsidRPr="00CD6AA5">
        <w:rPr>
          <w:rFonts w:ascii="Calibri" w:hAnsi="Calibri" w:cs="Calibri"/>
          <w:sz w:val="22"/>
          <w:szCs w:val="22"/>
          <w:lang w:val="ro-RO"/>
        </w:rPr>
        <w:tab/>
      </w:r>
      <w:r w:rsidRPr="00CD6AA5">
        <w:rPr>
          <w:rFonts w:ascii="Calibri" w:hAnsi="Calibri" w:cs="Calibri"/>
          <w:sz w:val="22"/>
          <w:szCs w:val="22"/>
          <w:lang w:val="ro-RO"/>
        </w:rPr>
        <w:tab/>
      </w:r>
      <w:r w:rsidRPr="00CD6AA5">
        <w:rPr>
          <w:rFonts w:ascii="Calibri" w:hAnsi="Calibri" w:cs="Calibri"/>
          <w:sz w:val="22"/>
          <w:szCs w:val="22"/>
          <w:lang w:val="ro-RO"/>
        </w:rPr>
        <w:tab/>
      </w:r>
      <w:r w:rsidRPr="00CD6AA5">
        <w:rPr>
          <w:rFonts w:ascii="Calibri" w:hAnsi="Calibri" w:cs="Calibri"/>
          <w:sz w:val="22"/>
          <w:szCs w:val="22"/>
          <w:lang w:val="ro-RO"/>
        </w:rPr>
        <w:tab/>
        <w:t xml:space="preserve">                                             </w:t>
      </w:r>
      <w:r w:rsidRPr="00CD6AA5">
        <w:rPr>
          <w:rFonts w:ascii="Calibri" w:hAnsi="Calibri" w:cs="Calibri"/>
          <w:i/>
          <w:sz w:val="22"/>
          <w:szCs w:val="22"/>
          <w:lang w:val="ro-RO"/>
        </w:rPr>
        <w:t>(zi/lună/an)</w:t>
      </w:r>
    </w:p>
    <w:p w14:paraId="6021E1CE" w14:textId="77777777" w:rsidR="00850654" w:rsidRPr="00CD6AA5" w:rsidRDefault="00850654" w:rsidP="00850654">
      <w:pPr>
        <w:ind w:right="-313" w:firstLine="708"/>
        <w:jc w:val="both"/>
        <w:rPr>
          <w:rFonts w:ascii="Calibri" w:hAnsi="Calibri" w:cs="Calibri"/>
          <w:i/>
          <w:sz w:val="22"/>
          <w:szCs w:val="22"/>
          <w:lang w:val="ro-RO"/>
        </w:rPr>
      </w:pPr>
    </w:p>
    <w:tbl>
      <w:tblPr>
        <w:tblW w:w="10633" w:type="dxa"/>
        <w:jc w:val="center"/>
        <w:tblLayout w:type="fixed"/>
        <w:tblLook w:val="0000" w:firstRow="0" w:lastRow="0" w:firstColumn="0" w:lastColumn="0" w:noHBand="0" w:noVBand="0"/>
      </w:tblPr>
      <w:tblGrid>
        <w:gridCol w:w="645"/>
        <w:gridCol w:w="1413"/>
        <w:gridCol w:w="1417"/>
        <w:gridCol w:w="709"/>
        <w:gridCol w:w="709"/>
        <w:gridCol w:w="2126"/>
        <w:gridCol w:w="1634"/>
        <w:gridCol w:w="1980"/>
      </w:tblGrid>
      <w:tr w:rsidR="00850654" w:rsidRPr="00CD6AA5" w14:paraId="0EF06052" w14:textId="77777777" w:rsidTr="00AB059E">
        <w:trPr>
          <w:cantSplit/>
          <w:trHeight w:val="354"/>
          <w:jc w:val="center"/>
        </w:trPr>
        <w:tc>
          <w:tcPr>
            <w:tcW w:w="645" w:type="dxa"/>
            <w:tcBorders>
              <w:top w:val="single" w:sz="4" w:space="0" w:color="auto"/>
              <w:left w:val="single" w:sz="4" w:space="0" w:color="auto"/>
              <w:bottom w:val="single" w:sz="4" w:space="0" w:color="auto"/>
              <w:right w:val="single" w:sz="4" w:space="0" w:color="auto"/>
            </w:tcBorders>
            <w:vAlign w:val="center"/>
          </w:tcPr>
          <w:p w14:paraId="0EE08E1B" w14:textId="77777777" w:rsidR="00850654" w:rsidRPr="00CD6AA5" w:rsidRDefault="00850654" w:rsidP="00AB059E">
            <w:pPr>
              <w:snapToGrid w:val="0"/>
              <w:jc w:val="center"/>
              <w:rPr>
                <w:rFonts w:ascii="Calibri" w:hAnsi="Calibri" w:cs="Calibri"/>
                <w:bCs/>
                <w:i/>
                <w:sz w:val="22"/>
                <w:szCs w:val="22"/>
                <w:lang w:val="ro-RO"/>
              </w:rPr>
            </w:pPr>
            <w:r w:rsidRPr="00CD6AA5">
              <w:rPr>
                <w:rFonts w:ascii="Calibri" w:hAnsi="Calibri" w:cs="Calibri"/>
                <w:bCs/>
                <w:i/>
                <w:sz w:val="22"/>
                <w:szCs w:val="22"/>
                <w:lang w:val="ro-RO"/>
              </w:rPr>
              <w:t>1.</w:t>
            </w:r>
          </w:p>
        </w:tc>
        <w:tc>
          <w:tcPr>
            <w:tcW w:w="1413" w:type="dxa"/>
            <w:tcBorders>
              <w:top w:val="single" w:sz="4" w:space="0" w:color="auto"/>
              <w:left w:val="single" w:sz="4" w:space="0" w:color="auto"/>
              <w:bottom w:val="single" w:sz="4" w:space="0" w:color="auto"/>
              <w:right w:val="single" w:sz="4" w:space="0" w:color="auto"/>
            </w:tcBorders>
            <w:vAlign w:val="center"/>
          </w:tcPr>
          <w:p w14:paraId="57B8555C" w14:textId="77777777" w:rsidR="00850654" w:rsidRPr="00CD6AA5" w:rsidRDefault="00850654" w:rsidP="00AB059E">
            <w:pPr>
              <w:snapToGrid w:val="0"/>
              <w:jc w:val="center"/>
              <w:rPr>
                <w:rFonts w:ascii="Calibri" w:hAnsi="Calibri" w:cs="Calibri"/>
                <w:bCs/>
                <w:i/>
                <w:sz w:val="22"/>
                <w:szCs w:val="22"/>
                <w:lang w:val="ro-RO"/>
              </w:rPr>
            </w:pPr>
            <w:r w:rsidRPr="00CD6AA5">
              <w:rPr>
                <w:rFonts w:ascii="Calibri" w:hAnsi="Calibri" w:cs="Calibri"/>
                <w:bCs/>
                <w:i/>
                <w:sz w:val="22"/>
                <w:szCs w:val="22"/>
                <w:lang w:val="ro-RO"/>
              </w:rPr>
              <w:t>2.</w:t>
            </w:r>
          </w:p>
        </w:tc>
        <w:tc>
          <w:tcPr>
            <w:tcW w:w="1417" w:type="dxa"/>
            <w:tcBorders>
              <w:top w:val="single" w:sz="4" w:space="0" w:color="auto"/>
              <w:left w:val="single" w:sz="4" w:space="0" w:color="auto"/>
              <w:bottom w:val="single" w:sz="4" w:space="0" w:color="auto"/>
              <w:right w:val="single" w:sz="4" w:space="0" w:color="auto"/>
            </w:tcBorders>
            <w:vAlign w:val="center"/>
          </w:tcPr>
          <w:p w14:paraId="55AF8310" w14:textId="77777777" w:rsidR="00850654" w:rsidRPr="00CD6AA5" w:rsidRDefault="00850654" w:rsidP="00AB059E">
            <w:pPr>
              <w:snapToGrid w:val="0"/>
              <w:jc w:val="center"/>
              <w:rPr>
                <w:rFonts w:ascii="Calibri" w:hAnsi="Calibri" w:cs="Calibri"/>
                <w:bCs/>
                <w:i/>
                <w:sz w:val="22"/>
                <w:szCs w:val="22"/>
                <w:lang w:val="ro-RO"/>
              </w:rPr>
            </w:pPr>
            <w:r w:rsidRPr="00CD6AA5">
              <w:rPr>
                <w:rFonts w:ascii="Calibri" w:hAnsi="Calibri" w:cs="Calibri"/>
                <w:bCs/>
                <w:i/>
                <w:sz w:val="22"/>
                <w:szCs w:val="22"/>
                <w:lang w:val="ro-RO"/>
              </w:rPr>
              <w:t>3.</w:t>
            </w:r>
          </w:p>
        </w:tc>
        <w:tc>
          <w:tcPr>
            <w:tcW w:w="709" w:type="dxa"/>
            <w:tcBorders>
              <w:top w:val="single" w:sz="4" w:space="0" w:color="auto"/>
              <w:left w:val="single" w:sz="4" w:space="0" w:color="auto"/>
              <w:bottom w:val="single" w:sz="4" w:space="0" w:color="auto"/>
              <w:right w:val="single" w:sz="4" w:space="0" w:color="auto"/>
            </w:tcBorders>
            <w:vAlign w:val="center"/>
          </w:tcPr>
          <w:p w14:paraId="4943D215" w14:textId="77777777" w:rsidR="00850654" w:rsidRPr="00CD6AA5" w:rsidRDefault="00850654" w:rsidP="00AB059E">
            <w:pPr>
              <w:snapToGrid w:val="0"/>
              <w:jc w:val="center"/>
              <w:rPr>
                <w:rFonts w:ascii="Calibri" w:hAnsi="Calibri" w:cs="Calibri"/>
                <w:bCs/>
                <w:i/>
                <w:sz w:val="22"/>
                <w:szCs w:val="22"/>
                <w:lang w:val="ro-RO"/>
              </w:rPr>
            </w:pPr>
            <w:r w:rsidRPr="00CD6AA5">
              <w:rPr>
                <w:rFonts w:ascii="Calibri" w:hAnsi="Calibri" w:cs="Calibri"/>
                <w:bCs/>
                <w:i/>
                <w:sz w:val="22"/>
                <w:szCs w:val="22"/>
                <w:lang w:val="ro-RO"/>
              </w:rPr>
              <w:t>4.</w:t>
            </w:r>
          </w:p>
        </w:tc>
        <w:tc>
          <w:tcPr>
            <w:tcW w:w="709" w:type="dxa"/>
            <w:tcBorders>
              <w:top w:val="single" w:sz="4" w:space="0" w:color="auto"/>
              <w:left w:val="single" w:sz="4" w:space="0" w:color="auto"/>
              <w:bottom w:val="single" w:sz="4" w:space="0" w:color="auto"/>
              <w:right w:val="single" w:sz="4" w:space="0" w:color="auto"/>
            </w:tcBorders>
            <w:vAlign w:val="center"/>
          </w:tcPr>
          <w:p w14:paraId="49DF3E3A" w14:textId="77777777" w:rsidR="00850654" w:rsidRPr="00CD6AA5" w:rsidRDefault="00850654" w:rsidP="00AB059E">
            <w:pPr>
              <w:snapToGrid w:val="0"/>
              <w:jc w:val="center"/>
              <w:rPr>
                <w:rFonts w:ascii="Calibri" w:hAnsi="Calibri" w:cs="Calibri"/>
                <w:bCs/>
                <w:i/>
                <w:sz w:val="22"/>
                <w:szCs w:val="22"/>
                <w:lang w:val="ro-RO"/>
              </w:rPr>
            </w:pPr>
            <w:r w:rsidRPr="00CD6AA5">
              <w:rPr>
                <w:rFonts w:ascii="Calibri" w:hAnsi="Calibri" w:cs="Calibri"/>
                <w:bCs/>
                <w:i/>
                <w:sz w:val="22"/>
                <w:szCs w:val="22"/>
                <w:lang w:val="ro-RO"/>
              </w:rPr>
              <w:t>5.</w:t>
            </w:r>
          </w:p>
        </w:tc>
        <w:tc>
          <w:tcPr>
            <w:tcW w:w="2126" w:type="dxa"/>
            <w:tcBorders>
              <w:top w:val="single" w:sz="4" w:space="0" w:color="auto"/>
              <w:left w:val="single" w:sz="4" w:space="0" w:color="auto"/>
              <w:bottom w:val="single" w:sz="4" w:space="0" w:color="auto"/>
              <w:right w:val="single" w:sz="4" w:space="0" w:color="auto"/>
            </w:tcBorders>
            <w:vAlign w:val="center"/>
          </w:tcPr>
          <w:p w14:paraId="146325AB" w14:textId="77777777" w:rsidR="00850654" w:rsidRPr="00CD6AA5" w:rsidRDefault="00850654" w:rsidP="00AB059E">
            <w:pPr>
              <w:snapToGrid w:val="0"/>
              <w:jc w:val="center"/>
              <w:rPr>
                <w:rFonts w:ascii="Calibri" w:hAnsi="Calibri" w:cs="Calibri"/>
                <w:bCs/>
                <w:i/>
                <w:sz w:val="22"/>
                <w:szCs w:val="22"/>
                <w:lang w:val="ro-RO"/>
              </w:rPr>
            </w:pPr>
            <w:r w:rsidRPr="00CD6AA5">
              <w:rPr>
                <w:rFonts w:ascii="Calibri" w:hAnsi="Calibri" w:cs="Calibri"/>
                <w:bCs/>
                <w:i/>
                <w:sz w:val="22"/>
                <w:szCs w:val="22"/>
                <w:lang w:val="ro-RO"/>
              </w:rPr>
              <w:t>6.</w:t>
            </w:r>
          </w:p>
        </w:tc>
        <w:tc>
          <w:tcPr>
            <w:tcW w:w="1634" w:type="dxa"/>
            <w:tcBorders>
              <w:top w:val="single" w:sz="4" w:space="0" w:color="auto"/>
              <w:left w:val="single" w:sz="4" w:space="0" w:color="auto"/>
              <w:bottom w:val="single" w:sz="4" w:space="0" w:color="auto"/>
              <w:right w:val="single" w:sz="4" w:space="0" w:color="auto"/>
            </w:tcBorders>
            <w:vAlign w:val="center"/>
          </w:tcPr>
          <w:p w14:paraId="3AA8C87E" w14:textId="77777777" w:rsidR="00850654" w:rsidRPr="00CD6AA5" w:rsidRDefault="00850654" w:rsidP="00AB059E">
            <w:pPr>
              <w:snapToGrid w:val="0"/>
              <w:jc w:val="center"/>
              <w:rPr>
                <w:rFonts w:ascii="Calibri" w:hAnsi="Calibri" w:cs="Calibri"/>
                <w:bCs/>
                <w:i/>
                <w:sz w:val="22"/>
                <w:szCs w:val="22"/>
                <w:lang w:val="ro-RO"/>
              </w:rPr>
            </w:pPr>
            <w:r w:rsidRPr="00CD6AA5">
              <w:rPr>
                <w:rFonts w:ascii="Calibri" w:hAnsi="Calibri" w:cs="Calibri"/>
                <w:bCs/>
                <w:i/>
                <w:sz w:val="22"/>
                <w:szCs w:val="22"/>
                <w:lang w:val="ro-RO"/>
              </w:rPr>
              <w:t>7.</w:t>
            </w:r>
          </w:p>
        </w:tc>
        <w:tc>
          <w:tcPr>
            <w:tcW w:w="1980" w:type="dxa"/>
            <w:tcBorders>
              <w:top w:val="single" w:sz="4" w:space="0" w:color="auto"/>
              <w:left w:val="single" w:sz="4" w:space="0" w:color="auto"/>
              <w:bottom w:val="single" w:sz="4" w:space="0" w:color="auto"/>
              <w:right w:val="single" w:sz="4" w:space="0" w:color="auto"/>
            </w:tcBorders>
            <w:vAlign w:val="center"/>
          </w:tcPr>
          <w:p w14:paraId="78206C87" w14:textId="77777777" w:rsidR="00850654" w:rsidRPr="00CD6AA5" w:rsidRDefault="00850654" w:rsidP="00AB059E">
            <w:pPr>
              <w:snapToGrid w:val="0"/>
              <w:jc w:val="center"/>
              <w:rPr>
                <w:rFonts w:ascii="Calibri" w:hAnsi="Calibri" w:cs="Calibri"/>
                <w:bCs/>
                <w:i/>
                <w:sz w:val="22"/>
                <w:szCs w:val="22"/>
                <w:lang w:val="ro-RO"/>
              </w:rPr>
            </w:pPr>
            <w:r w:rsidRPr="00CD6AA5">
              <w:rPr>
                <w:rFonts w:ascii="Calibri" w:hAnsi="Calibri" w:cs="Calibri"/>
                <w:bCs/>
                <w:i/>
                <w:sz w:val="22"/>
                <w:szCs w:val="22"/>
                <w:lang w:val="ro-RO"/>
              </w:rPr>
              <w:t>8.</w:t>
            </w:r>
          </w:p>
        </w:tc>
      </w:tr>
      <w:tr w:rsidR="00850654" w:rsidRPr="00CD6AA5" w14:paraId="43A3C23F" w14:textId="77777777" w:rsidTr="00AB059E">
        <w:trPr>
          <w:cantSplit/>
          <w:trHeight w:hRule="exact" w:val="1381"/>
          <w:jc w:val="center"/>
        </w:trPr>
        <w:tc>
          <w:tcPr>
            <w:tcW w:w="645" w:type="dxa"/>
            <w:tcBorders>
              <w:top w:val="single" w:sz="4" w:space="0" w:color="auto"/>
              <w:left w:val="single" w:sz="4" w:space="0" w:color="auto"/>
              <w:bottom w:val="single" w:sz="4" w:space="0" w:color="auto"/>
              <w:right w:val="single" w:sz="4" w:space="0" w:color="auto"/>
            </w:tcBorders>
            <w:vAlign w:val="center"/>
          </w:tcPr>
          <w:p w14:paraId="36ABE535" w14:textId="77777777" w:rsidR="00850654" w:rsidRPr="00CD6AA5" w:rsidRDefault="00850654" w:rsidP="00AB059E">
            <w:pPr>
              <w:snapToGrid w:val="0"/>
              <w:jc w:val="center"/>
              <w:rPr>
                <w:rFonts w:ascii="Calibri" w:hAnsi="Calibri" w:cs="Calibri"/>
                <w:b/>
                <w:sz w:val="22"/>
                <w:szCs w:val="22"/>
                <w:lang w:val="ro-RO"/>
              </w:rPr>
            </w:pPr>
            <w:r w:rsidRPr="00CD6AA5">
              <w:rPr>
                <w:rFonts w:ascii="Calibri" w:hAnsi="Calibri" w:cs="Calibri"/>
                <w:b/>
                <w:sz w:val="22"/>
                <w:szCs w:val="22"/>
                <w:lang w:val="ro-RO"/>
              </w:rPr>
              <w:t>Nr.</w:t>
            </w:r>
          </w:p>
          <w:p w14:paraId="7B84FDAA" w14:textId="77777777" w:rsidR="00850654" w:rsidRPr="00CD6AA5" w:rsidRDefault="00850654" w:rsidP="00AB059E">
            <w:pPr>
              <w:jc w:val="center"/>
              <w:rPr>
                <w:rFonts w:ascii="Calibri" w:hAnsi="Calibri" w:cs="Calibri"/>
                <w:b/>
                <w:sz w:val="22"/>
                <w:szCs w:val="22"/>
                <w:lang w:val="ro-RO"/>
              </w:rPr>
            </w:pPr>
            <w:r w:rsidRPr="00CD6AA5">
              <w:rPr>
                <w:rFonts w:ascii="Calibri" w:hAnsi="Calibri" w:cs="Calibri"/>
                <w:b/>
                <w:sz w:val="22"/>
                <w:szCs w:val="22"/>
                <w:lang w:val="ro-RO"/>
              </w:rPr>
              <w:t>crt.</w:t>
            </w:r>
          </w:p>
        </w:tc>
        <w:tc>
          <w:tcPr>
            <w:tcW w:w="1413" w:type="dxa"/>
            <w:tcBorders>
              <w:top w:val="single" w:sz="4" w:space="0" w:color="auto"/>
              <w:left w:val="single" w:sz="4" w:space="0" w:color="auto"/>
              <w:bottom w:val="single" w:sz="4" w:space="0" w:color="auto"/>
              <w:right w:val="single" w:sz="4" w:space="0" w:color="auto"/>
            </w:tcBorders>
            <w:vAlign w:val="center"/>
          </w:tcPr>
          <w:p w14:paraId="380453AD" w14:textId="77777777" w:rsidR="00850654" w:rsidRPr="00CD6AA5" w:rsidRDefault="00850654" w:rsidP="00AB059E">
            <w:pPr>
              <w:snapToGrid w:val="0"/>
              <w:jc w:val="center"/>
              <w:rPr>
                <w:rFonts w:ascii="Calibri" w:hAnsi="Calibri" w:cs="Calibri"/>
                <w:b/>
                <w:sz w:val="22"/>
                <w:szCs w:val="22"/>
                <w:lang w:val="ro-RO"/>
              </w:rPr>
            </w:pPr>
            <w:r w:rsidRPr="00CD6AA5">
              <w:rPr>
                <w:rFonts w:ascii="Calibri" w:hAnsi="Calibri" w:cs="Calibri"/>
                <w:b/>
                <w:sz w:val="22"/>
                <w:szCs w:val="22"/>
                <w:lang w:val="ro-RO"/>
              </w:rPr>
              <w:t xml:space="preserve">Codul configurației din caietul de sarcini </w:t>
            </w:r>
          </w:p>
          <w:p w14:paraId="190AE380" w14:textId="77777777" w:rsidR="00850654" w:rsidRPr="00CD6AA5" w:rsidRDefault="00850654" w:rsidP="00AB059E">
            <w:pPr>
              <w:snapToGrid w:val="0"/>
              <w:jc w:val="center"/>
              <w:rPr>
                <w:rFonts w:ascii="Calibri" w:hAnsi="Calibri" w:cs="Calibri"/>
                <w:b/>
                <w:bCs/>
                <w:color w:val="FF0000"/>
                <w:sz w:val="22"/>
                <w:szCs w:val="22"/>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51C65C32" w14:textId="77777777" w:rsidR="00850654" w:rsidRPr="00CD6AA5" w:rsidRDefault="00850654" w:rsidP="00AB059E">
            <w:pPr>
              <w:snapToGrid w:val="0"/>
              <w:jc w:val="center"/>
              <w:rPr>
                <w:rFonts w:ascii="Calibri" w:hAnsi="Calibri" w:cs="Calibri"/>
                <w:b/>
                <w:sz w:val="22"/>
                <w:szCs w:val="22"/>
                <w:lang w:val="ro-RO"/>
              </w:rPr>
            </w:pPr>
            <w:r w:rsidRPr="00CD6AA5">
              <w:rPr>
                <w:rFonts w:ascii="Calibri" w:hAnsi="Calibri" w:cs="Calibri"/>
                <w:b/>
                <w:sz w:val="22"/>
                <w:szCs w:val="22"/>
                <w:lang w:val="ro-RO"/>
              </w:rPr>
              <w:t>Denumirea</w:t>
            </w:r>
          </w:p>
          <w:p w14:paraId="41CBDAEE" w14:textId="77777777" w:rsidR="00850654" w:rsidRPr="00CD6AA5" w:rsidRDefault="00850654" w:rsidP="00AB059E">
            <w:pPr>
              <w:jc w:val="center"/>
              <w:rPr>
                <w:rFonts w:ascii="Calibri" w:hAnsi="Calibri" w:cs="Calibri"/>
                <w:b/>
                <w:sz w:val="22"/>
                <w:szCs w:val="22"/>
                <w:lang w:val="ro-RO"/>
              </w:rPr>
            </w:pPr>
            <w:r>
              <w:rPr>
                <w:rFonts w:ascii="Calibri" w:hAnsi="Calibri" w:cs="Calibri"/>
                <w:b/>
                <w:sz w:val="22"/>
                <w:szCs w:val="22"/>
                <w:lang w:val="ro-RO"/>
              </w:rPr>
              <w:t>p</w:t>
            </w:r>
            <w:r w:rsidRPr="00CD6AA5">
              <w:rPr>
                <w:rFonts w:ascii="Calibri" w:hAnsi="Calibri" w:cs="Calibri"/>
                <w:b/>
                <w:sz w:val="22"/>
                <w:szCs w:val="22"/>
                <w:lang w:val="ro-RO"/>
              </w:rPr>
              <w:t>rodusului conform ofertei tehnice</w:t>
            </w:r>
          </w:p>
        </w:tc>
        <w:tc>
          <w:tcPr>
            <w:tcW w:w="709" w:type="dxa"/>
            <w:tcBorders>
              <w:top w:val="single" w:sz="4" w:space="0" w:color="auto"/>
              <w:left w:val="single" w:sz="4" w:space="0" w:color="auto"/>
              <w:bottom w:val="single" w:sz="4" w:space="0" w:color="auto"/>
              <w:right w:val="single" w:sz="4" w:space="0" w:color="auto"/>
            </w:tcBorders>
            <w:vAlign w:val="center"/>
          </w:tcPr>
          <w:p w14:paraId="449AC476" w14:textId="77777777" w:rsidR="00850654" w:rsidRPr="00CD6AA5" w:rsidRDefault="00850654" w:rsidP="00AB059E">
            <w:pPr>
              <w:snapToGrid w:val="0"/>
              <w:jc w:val="center"/>
              <w:rPr>
                <w:rFonts w:ascii="Calibri" w:hAnsi="Calibri" w:cs="Calibri"/>
                <w:b/>
                <w:bCs/>
                <w:sz w:val="22"/>
                <w:szCs w:val="22"/>
                <w:lang w:val="ro-RO"/>
              </w:rPr>
            </w:pPr>
            <w:r w:rsidRPr="00CD6AA5">
              <w:rPr>
                <w:rFonts w:ascii="Calibri" w:hAnsi="Calibri" w:cs="Calibri"/>
                <w:b/>
                <w:bCs/>
                <w:sz w:val="22"/>
                <w:szCs w:val="22"/>
                <w:lang w:val="ro-RO"/>
              </w:rPr>
              <w:t>U.M.</w:t>
            </w:r>
          </w:p>
        </w:tc>
        <w:tc>
          <w:tcPr>
            <w:tcW w:w="709" w:type="dxa"/>
            <w:tcBorders>
              <w:top w:val="single" w:sz="4" w:space="0" w:color="auto"/>
              <w:left w:val="single" w:sz="4" w:space="0" w:color="auto"/>
              <w:bottom w:val="single" w:sz="4" w:space="0" w:color="auto"/>
              <w:right w:val="single" w:sz="4" w:space="0" w:color="auto"/>
            </w:tcBorders>
            <w:vAlign w:val="center"/>
          </w:tcPr>
          <w:p w14:paraId="006FC135" w14:textId="77777777" w:rsidR="00850654" w:rsidRPr="00CD6AA5" w:rsidRDefault="00850654" w:rsidP="00AB059E">
            <w:pPr>
              <w:snapToGrid w:val="0"/>
              <w:jc w:val="center"/>
              <w:rPr>
                <w:rFonts w:ascii="Calibri" w:hAnsi="Calibri" w:cs="Calibri"/>
                <w:b/>
                <w:sz w:val="22"/>
                <w:szCs w:val="22"/>
                <w:lang w:val="ro-RO"/>
              </w:rPr>
            </w:pPr>
            <w:r w:rsidRPr="00CD6AA5">
              <w:rPr>
                <w:rFonts w:ascii="Calibri" w:hAnsi="Calibri" w:cs="Calibri"/>
                <w:b/>
                <w:sz w:val="22"/>
                <w:szCs w:val="22"/>
                <w:lang w:val="ro-RO"/>
              </w:rPr>
              <w:t>Cant.</w:t>
            </w:r>
          </w:p>
          <w:p w14:paraId="5A53B5AA" w14:textId="77777777" w:rsidR="00850654" w:rsidRPr="00CD6AA5" w:rsidRDefault="00850654" w:rsidP="00AB059E">
            <w:pPr>
              <w:jc w:val="center"/>
              <w:rPr>
                <w:rFonts w:ascii="Calibri" w:hAnsi="Calibri" w:cs="Calibri"/>
                <w:b/>
                <w:sz w:val="22"/>
                <w:szCs w:val="22"/>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586D296D" w14:textId="77777777" w:rsidR="00850654" w:rsidRPr="00CD6AA5" w:rsidRDefault="00850654" w:rsidP="00AB059E">
            <w:pPr>
              <w:snapToGrid w:val="0"/>
              <w:jc w:val="center"/>
              <w:rPr>
                <w:rFonts w:ascii="Calibri" w:hAnsi="Calibri" w:cs="Calibri"/>
                <w:b/>
                <w:bCs/>
                <w:sz w:val="22"/>
                <w:szCs w:val="22"/>
                <w:lang w:val="ro-RO"/>
              </w:rPr>
            </w:pPr>
            <w:r w:rsidRPr="00CD6AA5">
              <w:rPr>
                <w:rFonts w:ascii="Calibri" w:hAnsi="Calibri" w:cs="Calibri"/>
                <w:b/>
                <w:bCs/>
                <w:sz w:val="22"/>
                <w:szCs w:val="22"/>
                <w:lang w:val="ro-RO"/>
              </w:rPr>
              <w:t>Preț unitar la destinația finală</w:t>
            </w:r>
          </w:p>
          <w:p w14:paraId="6EDB2AC3" w14:textId="77777777" w:rsidR="00850654" w:rsidRPr="00CD6AA5" w:rsidRDefault="00850654" w:rsidP="00AB059E">
            <w:pPr>
              <w:jc w:val="center"/>
              <w:rPr>
                <w:rFonts w:ascii="Calibri" w:hAnsi="Calibri" w:cs="Calibri"/>
                <w:bCs/>
                <w:sz w:val="22"/>
                <w:szCs w:val="22"/>
                <w:lang w:val="ro-RO"/>
              </w:rPr>
            </w:pPr>
            <w:r w:rsidRPr="00CD6AA5">
              <w:rPr>
                <w:rFonts w:ascii="Calibri" w:hAnsi="Calibri" w:cs="Calibri"/>
                <w:bCs/>
                <w:sz w:val="22"/>
                <w:szCs w:val="22"/>
                <w:lang w:val="ro-RO"/>
              </w:rPr>
              <w:t>(de livrare la beneficiar exclusiv TVA)</w:t>
            </w:r>
          </w:p>
        </w:tc>
        <w:tc>
          <w:tcPr>
            <w:tcW w:w="1634" w:type="dxa"/>
            <w:tcBorders>
              <w:top w:val="single" w:sz="4" w:space="0" w:color="auto"/>
              <w:left w:val="single" w:sz="4" w:space="0" w:color="auto"/>
              <w:bottom w:val="single" w:sz="4" w:space="0" w:color="auto"/>
              <w:right w:val="single" w:sz="4" w:space="0" w:color="auto"/>
            </w:tcBorders>
            <w:vAlign w:val="center"/>
          </w:tcPr>
          <w:p w14:paraId="690477D1" w14:textId="77777777" w:rsidR="00850654" w:rsidRPr="00CD6AA5" w:rsidRDefault="00850654" w:rsidP="00AB059E">
            <w:pPr>
              <w:snapToGrid w:val="0"/>
              <w:jc w:val="center"/>
              <w:rPr>
                <w:rFonts w:ascii="Calibri" w:hAnsi="Calibri" w:cs="Calibri"/>
                <w:b/>
                <w:bCs/>
                <w:sz w:val="22"/>
                <w:szCs w:val="22"/>
                <w:lang w:val="ro-RO"/>
              </w:rPr>
            </w:pPr>
            <w:r w:rsidRPr="00CD6AA5">
              <w:rPr>
                <w:rFonts w:ascii="Calibri" w:hAnsi="Calibri" w:cs="Calibri"/>
                <w:b/>
                <w:sz w:val="22"/>
                <w:szCs w:val="22"/>
                <w:lang w:val="ro-RO"/>
              </w:rPr>
              <w:t>Valoare totală</w:t>
            </w:r>
            <w:r w:rsidRPr="00CD6AA5">
              <w:rPr>
                <w:rFonts w:ascii="Calibri" w:hAnsi="Calibri" w:cs="Calibri"/>
                <w:b/>
                <w:bCs/>
                <w:sz w:val="22"/>
                <w:szCs w:val="22"/>
                <w:lang w:val="ro-RO"/>
              </w:rPr>
              <w:t xml:space="preserve"> la destinația finală</w:t>
            </w:r>
          </w:p>
          <w:p w14:paraId="6B758C3A" w14:textId="77777777" w:rsidR="00850654" w:rsidRPr="00CD6AA5" w:rsidRDefault="00850654" w:rsidP="00AB059E">
            <w:pPr>
              <w:jc w:val="center"/>
              <w:rPr>
                <w:rFonts w:ascii="Calibri" w:hAnsi="Calibri" w:cs="Calibri"/>
                <w:bCs/>
                <w:sz w:val="22"/>
                <w:szCs w:val="22"/>
                <w:lang w:val="ro-RO"/>
              </w:rPr>
            </w:pPr>
            <w:r w:rsidRPr="00CD6AA5">
              <w:rPr>
                <w:rFonts w:ascii="Calibri" w:hAnsi="Calibri" w:cs="Calibri"/>
                <w:bCs/>
                <w:sz w:val="22"/>
                <w:szCs w:val="22"/>
                <w:lang w:val="ro-RO"/>
              </w:rPr>
              <w:t>(col.5 x col.6)</w:t>
            </w:r>
          </w:p>
        </w:tc>
        <w:tc>
          <w:tcPr>
            <w:tcW w:w="1980" w:type="dxa"/>
            <w:tcBorders>
              <w:top w:val="single" w:sz="4" w:space="0" w:color="auto"/>
              <w:left w:val="single" w:sz="4" w:space="0" w:color="auto"/>
              <w:bottom w:val="single" w:sz="4" w:space="0" w:color="auto"/>
              <w:right w:val="single" w:sz="4" w:space="0" w:color="auto"/>
            </w:tcBorders>
            <w:vAlign w:val="center"/>
          </w:tcPr>
          <w:p w14:paraId="17917E37" w14:textId="77777777" w:rsidR="00850654" w:rsidRPr="00CD6AA5" w:rsidRDefault="00850654" w:rsidP="00AB059E">
            <w:pPr>
              <w:snapToGrid w:val="0"/>
              <w:jc w:val="center"/>
              <w:rPr>
                <w:rFonts w:ascii="Calibri" w:hAnsi="Calibri" w:cs="Calibri"/>
                <w:b/>
                <w:bCs/>
                <w:sz w:val="22"/>
                <w:szCs w:val="22"/>
                <w:lang w:val="ro-RO"/>
              </w:rPr>
            </w:pPr>
            <w:r w:rsidRPr="00CD6AA5">
              <w:rPr>
                <w:rFonts w:ascii="Calibri" w:hAnsi="Calibri" w:cs="Calibri"/>
                <w:b/>
                <w:bCs/>
                <w:sz w:val="22"/>
                <w:szCs w:val="22"/>
                <w:lang w:val="ro-RO"/>
              </w:rPr>
              <w:t>Valoarea T.V.A.</w:t>
            </w:r>
          </w:p>
        </w:tc>
      </w:tr>
      <w:tr w:rsidR="00850654" w:rsidRPr="00CD6AA5" w14:paraId="12024CAC" w14:textId="77777777" w:rsidTr="00AB059E">
        <w:trPr>
          <w:cantSplit/>
          <w:trHeight w:hRule="exact" w:val="356"/>
          <w:jc w:val="center"/>
        </w:trPr>
        <w:tc>
          <w:tcPr>
            <w:tcW w:w="645" w:type="dxa"/>
            <w:tcBorders>
              <w:top w:val="single" w:sz="4" w:space="0" w:color="auto"/>
              <w:left w:val="single" w:sz="4" w:space="0" w:color="auto"/>
              <w:bottom w:val="single" w:sz="4" w:space="0" w:color="auto"/>
              <w:right w:val="single" w:sz="4" w:space="0" w:color="auto"/>
            </w:tcBorders>
            <w:vAlign w:val="center"/>
          </w:tcPr>
          <w:p w14:paraId="7C5FC28D" w14:textId="77777777" w:rsidR="00850654" w:rsidRPr="00CD6AA5" w:rsidRDefault="00850654" w:rsidP="00AB059E">
            <w:pPr>
              <w:snapToGrid w:val="0"/>
              <w:jc w:val="center"/>
              <w:rPr>
                <w:rFonts w:ascii="Calibri" w:hAnsi="Calibri" w:cs="Calibri"/>
                <w:sz w:val="22"/>
                <w:szCs w:val="22"/>
                <w:lang w:val="ro-RO"/>
              </w:rPr>
            </w:pPr>
            <w:r w:rsidRPr="00CD6AA5">
              <w:rPr>
                <w:rFonts w:ascii="Calibri" w:hAnsi="Calibri" w:cs="Calibri"/>
                <w:sz w:val="22"/>
                <w:szCs w:val="22"/>
                <w:lang w:val="ro-RO"/>
              </w:rPr>
              <w:t>....</w:t>
            </w:r>
          </w:p>
        </w:tc>
        <w:tc>
          <w:tcPr>
            <w:tcW w:w="1413" w:type="dxa"/>
            <w:tcBorders>
              <w:top w:val="single" w:sz="4" w:space="0" w:color="auto"/>
              <w:left w:val="single" w:sz="4" w:space="0" w:color="auto"/>
              <w:bottom w:val="single" w:sz="4" w:space="0" w:color="auto"/>
              <w:right w:val="single" w:sz="4" w:space="0" w:color="auto"/>
            </w:tcBorders>
            <w:vAlign w:val="center"/>
          </w:tcPr>
          <w:p w14:paraId="00B788FF" w14:textId="77777777" w:rsidR="00850654" w:rsidRPr="00CD6AA5" w:rsidRDefault="00850654" w:rsidP="00AB059E">
            <w:pPr>
              <w:snapToGrid w:val="0"/>
              <w:jc w:val="center"/>
              <w:rPr>
                <w:rFonts w:ascii="Calibri" w:hAnsi="Calibri" w:cs="Calibri"/>
                <w:b/>
                <w:bCs/>
                <w:sz w:val="22"/>
                <w:szCs w:val="22"/>
                <w:lang w:val="ro-RO"/>
              </w:rPr>
            </w:pPr>
          </w:p>
          <w:p w14:paraId="1C0F5629" w14:textId="77777777" w:rsidR="00850654" w:rsidRPr="00CD6AA5" w:rsidRDefault="00850654" w:rsidP="00AB059E">
            <w:pPr>
              <w:snapToGrid w:val="0"/>
              <w:jc w:val="center"/>
              <w:rPr>
                <w:rFonts w:ascii="Calibri" w:hAnsi="Calibri" w:cs="Calibri"/>
                <w:b/>
                <w:bCs/>
                <w:sz w:val="22"/>
                <w:szCs w:val="22"/>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13692D3A" w14:textId="77777777" w:rsidR="00850654" w:rsidRPr="00CD6AA5" w:rsidRDefault="00850654" w:rsidP="00AB059E">
            <w:pPr>
              <w:snapToGrid w:val="0"/>
              <w:jc w:val="center"/>
              <w:rPr>
                <w:rFonts w:ascii="Calibri" w:hAnsi="Calibri" w:cs="Calibri"/>
                <w:b/>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44F8D03E" w14:textId="77777777" w:rsidR="00850654" w:rsidRPr="00CD6AA5" w:rsidRDefault="00850654" w:rsidP="00AB059E">
            <w:pPr>
              <w:snapToGrid w:val="0"/>
              <w:jc w:val="center"/>
              <w:rPr>
                <w:rFonts w:ascii="Calibri" w:hAnsi="Calibri" w:cs="Calibri"/>
                <w:b/>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1859A544" w14:textId="77777777" w:rsidR="00850654" w:rsidRPr="00CD6AA5" w:rsidRDefault="00850654" w:rsidP="00AB059E">
            <w:pPr>
              <w:snapToGrid w:val="0"/>
              <w:jc w:val="center"/>
              <w:rPr>
                <w:rFonts w:ascii="Calibri" w:hAnsi="Calibri" w:cs="Calibri"/>
                <w:b/>
                <w:sz w:val="22"/>
                <w:szCs w:val="22"/>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4225EF7B" w14:textId="77777777" w:rsidR="00850654" w:rsidRPr="00CD6AA5" w:rsidRDefault="00850654" w:rsidP="00AB059E">
            <w:pPr>
              <w:snapToGrid w:val="0"/>
              <w:jc w:val="center"/>
              <w:rPr>
                <w:rFonts w:ascii="Calibri" w:hAnsi="Calibri" w:cs="Calibri"/>
                <w:b/>
                <w:bCs/>
                <w:sz w:val="22"/>
                <w:szCs w:val="22"/>
                <w:lang w:val="ro-RO"/>
              </w:rPr>
            </w:pPr>
          </w:p>
        </w:tc>
        <w:tc>
          <w:tcPr>
            <w:tcW w:w="1634" w:type="dxa"/>
            <w:tcBorders>
              <w:top w:val="single" w:sz="4" w:space="0" w:color="auto"/>
              <w:left w:val="single" w:sz="4" w:space="0" w:color="auto"/>
              <w:bottom w:val="single" w:sz="4" w:space="0" w:color="auto"/>
              <w:right w:val="single" w:sz="4" w:space="0" w:color="auto"/>
            </w:tcBorders>
            <w:vAlign w:val="center"/>
          </w:tcPr>
          <w:p w14:paraId="446109FD" w14:textId="77777777" w:rsidR="00850654" w:rsidRPr="00CD6AA5" w:rsidRDefault="00850654" w:rsidP="00AB059E">
            <w:pPr>
              <w:snapToGrid w:val="0"/>
              <w:jc w:val="center"/>
              <w:rPr>
                <w:rFonts w:ascii="Calibri" w:hAnsi="Calibri" w:cs="Calibri"/>
                <w:b/>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14:paraId="59C9139D" w14:textId="77777777" w:rsidR="00850654" w:rsidRPr="00CD6AA5" w:rsidRDefault="00850654" w:rsidP="00AB059E">
            <w:pPr>
              <w:snapToGrid w:val="0"/>
              <w:jc w:val="center"/>
              <w:rPr>
                <w:rFonts w:ascii="Calibri" w:hAnsi="Calibri" w:cs="Calibri"/>
                <w:b/>
                <w:bCs/>
                <w:sz w:val="22"/>
                <w:szCs w:val="22"/>
                <w:lang w:val="ro-RO"/>
              </w:rPr>
            </w:pPr>
          </w:p>
        </w:tc>
      </w:tr>
      <w:tr w:rsidR="00850654" w:rsidRPr="00CD6AA5" w14:paraId="011D1F6B" w14:textId="77777777" w:rsidTr="00AB059E">
        <w:trPr>
          <w:cantSplit/>
          <w:trHeight w:hRule="exact" w:val="288"/>
          <w:jc w:val="center"/>
        </w:trPr>
        <w:tc>
          <w:tcPr>
            <w:tcW w:w="645" w:type="dxa"/>
            <w:tcBorders>
              <w:top w:val="single" w:sz="4" w:space="0" w:color="auto"/>
              <w:left w:val="single" w:sz="4" w:space="0" w:color="auto"/>
              <w:bottom w:val="single" w:sz="4" w:space="0" w:color="auto"/>
              <w:right w:val="single" w:sz="4" w:space="0" w:color="auto"/>
            </w:tcBorders>
            <w:vAlign w:val="center"/>
          </w:tcPr>
          <w:p w14:paraId="7D4425C4" w14:textId="77777777" w:rsidR="00850654" w:rsidRPr="00CD6AA5" w:rsidRDefault="00850654" w:rsidP="00AB059E">
            <w:pPr>
              <w:snapToGrid w:val="0"/>
              <w:jc w:val="center"/>
              <w:rPr>
                <w:rFonts w:ascii="Calibri" w:hAnsi="Calibri" w:cs="Calibri"/>
                <w:sz w:val="22"/>
                <w:szCs w:val="22"/>
                <w:lang w:val="ro-RO"/>
              </w:rPr>
            </w:pPr>
            <w:r w:rsidRPr="00CD6AA5">
              <w:rPr>
                <w:rFonts w:ascii="Calibri" w:hAnsi="Calibri" w:cs="Calibri"/>
                <w:sz w:val="22"/>
                <w:szCs w:val="22"/>
                <w:lang w:val="ro-RO"/>
              </w:rPr>
              <w:t>.....</w:t>
            </w:r>
          </w:p>
        </w:tc>
        <w:tc>
          <w:tcPr>
            <w:tcW w:w="1413" w:type="dxa"/>
            <w:tcBorders>
              <w:top w:val="single" w:sz="4" w:space="0" w:color="auto"/>
              <w:left w:val="single" w:sz="4" w:space="0" w:color="auto"/>
              <w:bottom w:val="single" w:sz="4" w:space="0" w:color="auto"/>
              <w:right w:val="single" w:sz="4" w:space="0" w:color="auto"/>
            </w:tcBorders>
            <w:vAlign w:val="center"/>
          </w:tcPr>
          <w:p w14:paraId="3A69D4C0" w14:textId="77777777" w:rsidR="00850654" w:rsidRPr="00CD6AA5" w:rsidRDefault="00850654" w:rsidP="00AB059E">
            <w:pPr>
              <w:snapToGrid w:val="0"/>
              <w:jc w:val="center"/>
              <w:rPr>
                <w:rFonts w:ascii="Calibri" w:hAnsi="Calibri" w:cs="Calibri"/>
                <w:b/>
                <w:bCs/>
                <w:sz w:val="22"/>
                <w:szCs w:val="22"/>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0913B008" w14:textId="77777777" w:rsidR="00850654" w:rsidRPr="00CD6AA5" w:rsidRDefault="00850654" w:rsidP="00AB059E">
            <w:pPr>
              <w:snapToGrid w:val="0"/>
              <w:jc w:val="center"/>
              <w:rPr>
                <w:rFonts w:ascii="Calibri" w:hAnsi="Calibri" w:cs="Calibri"/>
                <w:b/>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5354D40F" w14:textId="77777777" w:rsidR="00850654" w:rsidRPr="00CD6AA5" w:rsidRDefault="00850654" w:rsidP="00AB059E">
            <w:pPr>
              <w:snapToGrid w:val="0"/>
              <w:jc w:val="center"/>
              <w:rPr>
                <w:rFonts w:ascii="Calibri" w:hAnsi="Calibri" w:cs="Calibri"/>
                <w:b/>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78582348" w14:textId="77777777" w:rsidR="00850654" w:rsidRPr="00CD6AA5" w:rsidRDefault="00850654" w:rsidP="00AB059E">
            <w:pPr>
              <w:snapToGrid w:val="0"/>
              <w:jc w:val="center"/>
              <w:rPr>
                <w:rFonts w:ascii="Calibri" w:hAnsi="Calibri" w:cs="Calibri"/>
                <w:b/>
                <w:sz w:val="22"/>
                <w:szCs w:val="22"/>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684E6735" w14:textId="77777777" w:rsidR="00850654" w:rsidRPr="00CD6AA5" w:rsidRDefault="00850654" w:rsidP="00AB059E">
            <w:pPr>
              <w:snapToGrid w:val="0"/>
              <w:jc w:val="center"/>
              <w:rPr>
                <w:rFonts w:ascii="Calibri" w:hAnsi="Calibri" w:cs="Calibri"/>
                <w:b/>
                <w:bCs/>
                <w:sz w:val="22"/>
                <w:szCs w:val="22"/>
                <w:lang w:val="ro-RO"/>
              </w:rPr>
            </w:pPr>
          </w:p>
        </w:tc>
        <w:tc>
          <w:tcPr>
            <w:tcW w:w="1634" w:type="dxa"/>
            <w:tcBorders>
              <w:top w:val="single" w:sz="4" w:space="0" w:color="auto"/>
              <w:left w:val="single" w:sz="4" w:space="0" w:color="auto"/>
              <w:bottom w:val="single" w:sz="4" w:space="0" w:color="auto"/>
              <w:right w:val="single" w:sz="4" w:space="0" w:color="auto"/>
            </w:tcBorders>
            <w:vAlign w:val="center"/>
          </w:tcPr>
          <w:p w14:paraId="22DA4561" w14:textId="77777777" w:rsidR="00850654" w:rsidRPr="00CD6AA5" w:rsidRDefault="00850654" w:rsidP="00AB059E">
            <w:pPr>
              <w:snapToGrid w:val="0"/>
              <w:jc w:val="center"/>
              <w:rPr>
                <w:rFonts w:ascii="Calibri" w:hAnsi="Calibri" w:cs="Calibri"/>
                <w:b/>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14:paraId="2AA46E02" w14:textId="77777777" w:rsidR="00850654" w:rsidRPr="00CD6AA5" w:rsidRDefault="00850654" w:rsidP="00AB059E">
            <w:pPr>
              <w:snapToGrid w:val="0"/>
              <w:jc w:val="center"/>
              <w:rPr>
                <w:rFonts w:ascii="Calibri" w:hAnsi="Calibri" w:cs="Calibri"/>
                <w:b/>
                <w:bCs/>
                <w:sz w:val="22"/>
                <w:szCs w:val="22"/>
                <w:lang w:val="ro-RO"/>
              </w:rPr>
            </w:pPr>
          </w:p>
        </w:tc>
      </w:tr>
      <w:tr w:rsidR="00850654" w:rsidRPr="00CD6AA5" w14:paraId="618F3FE9" w14:textId="77777777" w:rsidTr="00AB059E">
        <w:trPr>
          <w:cantSplit/>
          <w:trHeight w:hRule="exact" w:val="292"/>
          <w:jc w:val="center"/>
        </w:trPr>
        <w:tc>
          <w:tcPr>
            <w:tcW w:w="645" w:type="dxa"/>
            <w:tcBorders>
              <w:top w:val="single" w:sz="4" w:space="0" w:color="auto"/>
              <w:left w:val="single" w:sz="4" w:space="0" w:color="auto"/>
              <w:bottom w:val="single" w:sz="4" w:space="0" w:color="auto"/>
              <w:right w:val="single" w:sz="4" w:space="0" w:color="auto"/>
            </w:tcBorders>
            <w:vAlign w:val="center"/>
          </w:tcPr>
          <w:p w14:paraId="554AF36F" w14:textId="77777777" w:rsidR="00850654" w:rsidRPr="00CD6AA5" w:rsidRDefault="00850654" w:rsidP="00AB059E">
            <w:pPr>
              <w:snapToGrid w:val="0"/>
              <w:jc w:val="center"/>
              <w:rPr>
                <w:rFonts w:ascii="Calibri" w:hAnsi="Calibri" w:cs="Calibri"/>
                <w:sz w:val="22"/>
                <w:szCs w:val="22"/>
                <w:lang w:val="ro-RO"/>
              </w:rPr>
            </w:pPr>
            <w:r w:rsidRPr="00CD6AA5">
              <w:rPr>
                <w:rFonts w:ascii="Calibri" w:hAnsi="Calibri" w:cs="Calibri"/>
                <w:sz w:val="22"/>
                <w:szCs w:val="22"/>
                <w:lang w:val="ro-RO"/>
              </w:rPr>
              <w:t>....</w:t>
            </w:r>
          </w:p>
        </w:tc>
        <w:tc>
          <w:tcPr>
            <w:tcW w:w="1413" w:type="dxa"/>
            <w:tcBorders>
              <w:top w:val="single" w:sz="4" w:space="0" w:color="auto"/>
              <w:left w:val="single" w:sz="4" w:space="0" w:color="auto"/>
              <w:bottom w:val="single" w:sz="4" w:space="0" w:color="auto"/>
              <w:right w:val="single" w:sz="4" w:space="0" w:color="auto"/>
            </w:tcBorders>
            <w:vAlign w:val="center"/>
          </w:tcPr>
          <w:p w14:paraId="3769BF92" w14:textId="77777777" w:rsidR="00850654" w:rsidRPr="00CD6AA5" w:rsidRDefault="00850654" w:rsidP="00AB059E">
            <w:pPr>
              <w:snapToGrid w:val="0"/>
              <w:jc w:val="center"/>
              <w:rPr>
                <w:rFonts w:ascii="Calibri" w:hAnsi="Calibri" w:cs="Calibri"/>
                <w:b/>
                <w:bCs/>
                <w:sz w:val="22"/>
                <w:szCs w:val="22"/>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6EE70599" w14:textId="77777777" w:rsidR="00850654" w:rsidRPr="00CD6AA5" w:rsidRDefault="00850654" w:rsidP="00AB059E">
            <w:pPr>
              <w:snapToGrid w:val="0"/>
              <w:jc w:val="center"/>
              <w:rPr>
                <w:rFonts w:ascii="Calibri" w:hAnsi="Calibri" w:cs="Calibri"/>
                <w:b/>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2FCEBC50" w14:textId="77777777" w:rsidR="00850654" w:rsidRPr="00CD6AA5" w:rsidRDefault="00850654" w:rsidP="00AB059E">
            <w:pPr>
              <w:snapToGrid w:val="0"/>
              <w:jc w:val="center"/>
              <w:rPr>
                <w:rFonts w:ascii="Calibri" w:hAnsi="Calibri" w:cs="Calibri"/>
                <w:b/>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291B1B1C" w14:textId="77777777" w:rsidR="00850654" w:rsidRPr="00CD6AA5" w:rsidRDefault="00850654" w:rsidP="00AB059E">
            <w:pPr>
              <w:snapToGrid w:val="0"/>
              <w:jc w:val="center"/>
              <w:rPr>
                <w:rFonts w:ascii="Calibri" w:hAnsi="Calibri" w:cs="Calibri"/>
                <w:b/>
                <w:sz w:val="22"/>
                <w:szCs w:val="22"/>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0FEBD70B" w14:textId="77777777" w:rsidR="00850654" w:rsidRPr="00CD6AA5" w:rsidRDefault="00850654" w:rsidP="00AB059E">
            <w:pPr>
              <w:snapToGrid w:val="0"/>
              <w:jc w:val="center"/>
              <w:rPr>
                <w:rFonts w:ascii="Calibri" w:hAnsi="Calibri" w:cs="Calibri"/>
                <w:b/>
                <w:bCs/>
                <w:sz w:val="22"/>
                <w:szCs w:val="22"/>
                <w:lang w:val="ro-RO"/>
              </w:rPr>
            </w:pPr>
          </w:p>
        </w:tc>
        <w:tc>
          <w:tcPr>
            <w:tcW w:w="1634" w:type="dxa"/>
            <w:tcBorders>
              <w:top w:val="single" w:sz="4" w:space="0" w:color="auto"/>
              <w:left w:val="single" w:sz="4" w:space="0" w:color="auto"/>
              <w:bottom w:val="single" w:sz="4" w:space="0" w:color="auto"/>
              <w:right w:val="single" w:sz="4" w:space="0" w:color="auto"/>
            </w:tcBorders>
            <w:vAlign w:val="center"/>
          </w:tcPr>
          <w:p w14:paraId="65A57A9D" w14:textId="77777777" w:rsidR="00850654" w:rsidRPr="00CD6AA5" w:rsidRDefault="00850654" w:rsidP="00AB059E">
            <w:pPr>
              <w:snapToGrid w:val="0"/>
              <w:jc w:val="center"/>
              <w:rPr>
                <w:rFonts w:ascii="Calibri" w:hAnsi="Calibri" w:cs="Calibri"/>
                <w:b/>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14:paraId="185DCD07" w14:textId="77777777" w:rsidR="00850654" w:rsidRPr="00CD6AA5" w:rsidRDefault="00850654" w:rsidP="00AB059E">
            <w:pPr>
              <w:snapToGrid w:val="0"/>
              <w:jc w:val="center"/>
              <w:rPr>
                <w:rFonts w:ascii="Calibri" w:hAnsi="Calibri" w:cs="Calibri"/>
                <w:b/>
                <w:bCs/>
                <w:sz w:val="22"/>
                <w:szCs w:val="22"/>
                <w:lang w:val="ro-RO"/>
              </w:rPr>
            </w:pPr>
          </w:p>
        </w:tc>
      </w:tr>
      <w:tr w:rsidR="00850654" w:rsidRPr="00CD6AA5" w14:paraId="11DC9FDC" w14:textId="77777777" w:rsidTr="00AB059E">
        <w:trPr>
          <w:cantSplit/>
          <w:trHeight w:hRule="exact" w:val="269"/>
          <w:jc w:val="center"/>
        </w:trPr>
        <w:tc>
          <w:tcPr>
            <w:tcW w:w="645" w:type="dxa"/>
            <w:tcBorders>
              <w:top w:val="single" w:sz="4" w:space="0" w:color="auto"/>
              <w:left w:val="single" w:sz="4" w:space="0" w:color="auto"/>
              <w:bottom w:val="single" w:sz="4" w:space="0" w:color="auto"/>
              <w:right w:val="single" w:sz="4" w:space="0" w:color="auto"/>
            </w:tcBorders>
            <w:vAlign w:val="center"/>
          </w:tcPr>
          <w:p w14:paraId="4F93BA97" w14:textId="77777777" w:rsidR="00850654" w:rsidRPr="00CD6AA5" w:rsidRDefault="00850654" w:rsidP="00AB059E">
            <w:pPr>
              <w:snapToGrid w:val="0"/>
              <w:jc w:val="center"/>
              <w:rPr>
                <w:rFonts w:ascii="Calibri" w:hAnsi="Calibri" w:cs="Calibri"/>
                <w:sz w:val="22"/>
                <w:szCs w:val="22"/>
                <w:lang w:val="ro-RO"/>
              </w:rPr>
            </w:pPr>
            <w:r w:rsidRPr="00CD6AA5">
              <w:rPr>
                <w:rFonts w:ascii="Calibri" w:hAnsi="Calibri" w:cs="Calibri"/>
                <w:sz w:val="22"/>
                <w:szCs w:val="22"/>
                <w:lang w:val="ro-RO"/>
              </w:rPr>
              <w:t>.....</w:t>
            </w:r>
          </w:p>
        </w:tc>
        <w:tc>
          <w:tcPr>
            <w:tcW w:w="1413" w:type="dxa"/>
            <w:tcBorders>
              <w:top w:val="single" w:sz="4" w:space="0" w:color="auto"/>
              <w:left w:val="single" w:sz="4" w:space="0" w:color="auto"/>
              <w:bottom w:val="single" w:sz="4" w:space="0" w:color="auto"/>
              <w:right w:val="single" w:sz="4" w:space="0" w:color="auto"/>
            </w:tcBorders>
            <w:vAlign w:val="center"/>
          </w:tcPr>
          <w:p w14:paraId="716A10BD" w14:textId="77777777" w:rsidR="00850654" w:rsidRPr="00CD6AA5" w:rsidRDefault="00850654" w:rsidP="00AB059E">
            <w:pPr>
              <w:snapToGrid w:val="0"/>
              <w:jc w:val="center"/>
              <w:rPr>
                <w:rFonts w:ascii="Calibri" w:hAnsi="Calibri" w:cs="Calibri"/>
                <w:b/>
                <w:bCs/>
                <w:sz w:val="22"/>
                <w:szCs w:val="22"/>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0D11135B" w14:textId="77777777" w:rsidR="00850654" w:rsidRPr="00CD6AA5" w:rsidRDefault="00850654" w:rsidP="00AB059E">
            <w:pPr>
              <w:snapToGrid w:val="0"/>
              <w:jc w:val="center"/>
              <w:rPr>
                <w:rFonts w:ascii="Calibri" w:hAnsi="Calibri" w:cs="Calibri"/>
                <w:b/>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632044BA" w14:textId="77777777" w:rsidR="00850654" w:rsidRPr="00CD6AA5" w:rsidRDefault="00850654" w:rsidP="00AB059E">
            <w:pPr>
              <w:snapToGrid w:val="0"/>
              <w:jc w:val="center"/>
              <w:rPr>
                <w:rFonts w:ascii="Calibri" w:hAnsi="Calibri" w:cs="Calibri"/>
                <w:b/>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67F97606" w14:textId="77777777" w:rsidR="00850654" w:rsidRPr="00CD6AA5" w:rsidRDefault="00850654" w:rsidP="00AB059E">
            <w:pPr>
              <w:snapToGrid w:val="0"/>
              <w:jc w:val="center"/>
              <w:rPr>
                <w:rFonts w:ascii="Calibri" w:hAnsi="Calibri" w:cs="Calibri"/>
                <w:b/>
                <w:sz w:val="22"/>
                <w:szCs w:val="22"/>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6831B7F1" w14:textId="77777777" w:rsidR="00850654" w:rsidRPr="00CD6AA5" w:rsidRDefault="00850654" w:rsidP="00AB059E">
            <w:pPr>
              <w:snapToGrid w:val="0"/>
              <w:jc w:val="center"/>
              <w:rPr>
                <w:rFonts w:ascii="Calibri" w:hAnsi="Calibri" w:cs="Calibri"/>
                <w:b/>
                <w:bCs/>
                <w:sz w:val="22"/>
                <w:szCs w:val="22"/>
                <w:lang w:val="ro-RO"/>
              </w:rPr>
            </w:pPr>
          </w:p>
        </w:tc>
        <w:tc>
          <w:tcPr>
            <w:tcW w:w="1634" w:type="dxa"/>
            <w:tcBorders>
              <w:top w:val="single" w:sz="4" w:space="0" w:color="auto"/>
              <w:left w:val="single" w:sz="4" w:space="0" w:color="auto"/>
              <w:bottom w:val="single" w:sz="4" w:space="0" w:color="auto"/>
              <w:right w:val="single" w:sz="4" w:space="0" w:color="auto"/>
            </w:tcBorders>
            <w:vAlign w:val="center"/>
          </w:tcPr>
          <w:p w14:paraId="566A8ABE" w14:textId="77777777" w:rsidR="00850654" w:rsidRPr="00CD6AA5" w:rsidRDefault="00850654" w:rsidP="00AB059E">
            <w:pPr>
              <w:snapToGrid w:val="0"/>
              <w:jc w:val="center"/>
              <w:rPr>
                <w:rFonts w:ascii="Calibri" w:hAnsi="Calibri" w:cs="Calibri"/>
                <w:b/>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14:paraId="50596DF8" w14:textId="77777777" w:rsidR="00850654" w:rsidRPr="00CD6AA5" w:rsidRDefault="00850654" w:rsidP="00AB059E">
            <w:pPr>
              <w:snapToGrid w:val="0"/>
              <w:jc w:val="center"/>
              <w:rPr>
                <w:rFonts w:ascii="Calibri" w:hAnsi="Calibri" w:cs="Calibri"/>
                <w:b/>
                <w:bCs/>
                <w:sz w:val="22"/>
                <w:szCs w:val="22"/>
                <w:lang w:val="ro-RO"/>
              </w:rPr>
            </w:pPr>
          </w:p>
        </w:tc>
      </w:tr>
    </w:tbl>
    <w:p w14:paraId="57ED6974" w14:textId="77777777" w:rsidR="00850654" w:rsidRPr="00CD6AA5" w:rsidRDefault="00850654" w:rsidP="00850654">
      <w:pPr>
        <w:ind w:right="-83"/>
        <w:jc w:val="both"/>
        <w:rPr>
          <w:rFonts w:ascii="Calibri" w:hAnsi="Calibri" w:cs="Calibri"/>
          <w:sz w:val="22"/>
          <w:szCs w:val="22"/>
          <w:lang w:val="ro-RO"/>
        </w:rPr>
      </w:pPr>
    </w:p>
    <w:p w14:paraId="49F35943" w14:textId="77777777" w:rsidR="00850654" w:rsidRPr="00CD6AA5" w:rsidRDefault="00850654" w:rsidP="00850654">
      <w:pPr>
        <w:ind w:right="-83"/>
        <w:jc w:val="both"/>
        <w:rPr>
          <w:rFonts w:ascii="Calibri" w:hAnsi="Calibri" w:cs="Calibri"/>
          <w:sz w:val="22"/>
          <w:szCs w:val="22"/>
        </w:rPr>
      </w:pPr>
      <w:r w:rsidRPr="00CD6AA5">
        <w:rPr>
          <w:rFonts w:ascii="Calibri" w:hAnsi="Calibri" w:cs="Calibri"/>
          <w:sz w:val="22"/>
          <w:szCs w:val="22"/>
          <w:lang w:val="ro-RO"/>
        </w:rPr>
        <w:t>Valoare totală ofertă, lei fără TVA,  .......</w:t>
      </w:r>
      <w:r w:rsidRPr="00CD6AA5">
        <w:rPr>
          <w:rFonts w:ascii="Calibri" w:hAnsi="Calibri" w:cs="Calibri"/>
          <w:sz w:val="22"/>
          <w:szCs w:val="22"/>
        </w:rPr>
        <w:t>……………....lei</w:t>
      </w:r>
    </w:p>
    <w:p w14:paraId="17B43C2E" w14:textId="77777777" w:rsidR="00850654" w:rsidRPr="00CD6AA5" w:rsidRDefault="00850654" w:rsidP="00850654">
      <w:pPr>
        <w:ind w:right="-83"/>
        <w:jc w:val="both"/>
        <w:rPr>
          <w:rFonts w:ascii="Calibri" w:hAnsi="Calibri" w:cs="Calibri"/>
          <w:sz w:val="22"/>
          <w:szCs w:val="22"/>
        </w:rPr>
      </w:pPr>
      <w:r w:rsidRPr="00CD6AA5">
        <w:rPr>
          <w:rFonts w:ascii="Calibri" w:hAnsi="Calibri" w:cs="Calibri"/>
          <w:sz w:val="22"/>
          <w:szCs w:val="22"/>
        </w:rPr>
        <w:t xml:space="preserve"> </w:t>
      </w:r>
    </w:p>
    <w:p w14:paraId="78756635" w14:textId="77777777" w:rsidR="00850654" w:rsidRPr="00CD6AA5" w:rsidRDefault="00850654" w:rsidP="00850654">
      <w:pPr>
        <w:ind w:right="-83"/>
        <w:jc w:val="both"/>
        <w:rPr>
          <w:rFonts w:ascii="Calibri" w:hAnsi="Calibri" w:cs="Calibri"/>
          <w:sz w:val="22"/>
          <w:szCs w:val="22"/>
          <w:lang w:val="ro-RO"/>
        </w:rPr>
      </w:pPr>
    </w:p>
    <w:p w14:paraId="4ADEF39E" w14:textId="77777777" w:rsidR="00850654" w:rsidRPr="00CD6AA5" w:rsidRDefault="00850654" w:rsidP="00850654">
      <w:pPr>
        <w:ind w:right="-83"/>
        <w:jc w:val="both"/>
        <w:rPr>
          <w:rFonts w:ascii="Calibri" w:hAnsi="Calibri" w:cs="Calibri"/>
          <w:sz w:val="22"/>
          <w:szCs w:val="22"/>
          <w:lang w:val="ro-RO"/>
        </w:rPr>
      </w:pPr>
    </w:p>
    <w:p w14:paraId="6634D1AF" w14:textId="77777777" w:rsidR="00850654" w:rsidRPr="00CD6AA5" w:rsidRDefault="00850654" w:rsidP="00850654">
      <w:pPr>
        <w:ind w:right="-83"/>
        <w:jc w:val="both"/>
        <w:rPr>
          <w:rFonts w:ascii="Calibri" w:hAnsi="Calibri" w:cs="Calibri"/>
          <w:sz w:val="22"/>
          <w:szCs w:val="22"/>
          <w:lang w:val="ro-RO"/>
        </w:rPr>
      </w:pPr>
      <w:r w:rsidRPr="00CD6AA5">
        <w:rPr>
          <w:rFonts w:ascii="Calibri" w:hAnsi="Calibri" w:cs="Calibri"/>
          <w:sz w:val="22"/>
          <w:szCs w:val="22"/>
          <w:lang w:val="ro-RO"/>
        </w:rPr>
        <w:t>Data completării ......................</w:t>
      </w:r>
    </w:p>
    <w:p w14:paraId="135D05E3" w14:textId="77777777" w:rsidR="00850654" w:rsidRPr="00CD6AA5" w:rsidRDefault="00850654" w:rsidP="00850654">
      <w:pPr>
        <w:spacing w:after="108"/>
        <w:ind w:right="864"/>
        <w:rPr>
          <w:rFonts w:ascii="Calibri" w:hAnsi="Calibri" w:cs="Calibri"/>
          <w:sz w:val="22"/>
          <w:szCs w:val="22"/>
          <w:lang w:val="ro-RO"/>
        </w:rPr>
      </w:pPr>
      <w:r w:rsidRPr="00CD6AA5">
        <w:rPr>
          <w:rFonts w:ascii="Calibri" w:hAnsi="Calibri" w:cs="Calibri"/>
          <w:sz w:val="22"/>
          <w:szCs w:val="22"/>
          <w:lang w:val="ro-RO"/>
        </w:rPr>
        <w:t xml:space="preserve">                                                                                                                           Operator economic, </w:t>
      </w:r>
    </w:p>
    <w:p w14:paraId="72B78ABC" w14:textId="77777777" w:rsidR="00850654" w:rsidRPr="00CD6AA5" w:rsidRDefault="00850654" w:rsidP="00850654">
      <w:pPr>
        <w:spacing w:after="108"/>
        <w:ind w:right="864"/>
        <w:rPr>
          <w:rFonts w:ascii="Calibri" w:hAnsi="Calibri" w:cs="Calibri"/>
          <w:sz w:val="22"/>
          <w:szCs w:val="22"/>
          <w:lang w:val="ro-RO"/>
        </w:rPr>
      </w:pPr>
      <w:r w:rsidRPr="00CD6AA5">
        <w:rPr>
          <w:rFonts w:ascii="Calibri" w:hAnsi="Calibri" w:cs="Calibri"/>
          <w:sz w:val="22"/>
          <w:szCs w:val="22"/>
          <w:lang w:val="ro-RO"/>
        </w:rPr>
        <w:t xml:space="preserve">                                                                                                                 .................................................</w:t>
      </w:r>
    </w:p>
    <w:p w14:paraId="0652541F" w14:textId="77777777" w:rsidR="00850654" w:rsidRPr="00CD6AA5" w:rsidRDefault="00850654" w:rsidP="00850654">
      <w:pPr>
        <w:jc w:val="center"/>
        <w:rPr>
          <w:rFonts w:ascii="Calibri" w:hAnsi="Calibri" w:cs="Calibri"/>
          <w:sz w:val="22"/>
          <w:szCs w:val="22"/>
          <w:lang w:val="ro-RO"/>
        </w:rPr>
      </w:pPr>
      <w:r w:rsidRPr="00CD6AA5">
        <w:rPr>
          <w:rFonts w:ascii="Calibri" w:hAnsi="Calibri" w:cs="Calibri"/>
          <w:sz w:val="22"/>
          <w:szCs w:val="22"/>
          <w:lang w:val="ro-RO"/>
        </w:rPr>
        <w:t xml:space="preserve">          </w:t>
      </w:r>
      <w:r w:rsidRPr="00CD6AA5">
        <w:rPr>
          <w:rFonts w:ascii="Calibri" w:eastAsia="MS Mincho" w:hAnsi="Calibri" w:cs="Calibri"/>
          <w:i/>
          <w:sz w:val="22"/>
          <w:szCs w:val="22"/>
          <w:lang w:val="ro-RO"/>
        </w:rPr>
        <w:t xml:space="preserve">                                                                                (numele/denumirea operatorului economic)</w:t>
      </w:r>
      <w:r w:rsidRPr="00CD6AA5">
        <w:rPr>
          <w:rFonts w:ascii="Calibri" w:hAnsi="Calibri" w:cs="Calibri"/>
          <w:sz w:val="22"/>
          <w:szCs w:val="22"/>
          <w:lang w:val="ro-RO"/>
        </w:rPr>
        <w:t xml:space="preserve">      </w:t>
      </w:r>
    </w:p>
    <w:p w14:paraId="1F71ECA0" w14:textId="77777777" w:rsidR="00850654" w:rsidRPr="00CD6AA5" w:rsidRDefault="00850654" w:rsidP="00850654">
      <w:pPr>
        <w:jc w:val="center"/>
        <w:rPr>
          <w:rFonts w:ascii="Calibri" w:eastAsia="MS Mincho" w:hAnsi="Calibri" w:cs="Calibri"/>
          <w:i/>
          <w:sz w:val="22"/>
          <w:szCs w:val="22"/>
          <w:lang w:val="ro-RO"/>
        </w:rPr>
      </w:pPr>
      <w:r w:rsidRPr="00CD6AA5">
        <w:rPr>
          <w:rFonts w:ascii="Calibri" w:hAnsi="Calibri" w:cs="Calibri"/>
          <w:sz w:val="22"/>
          <w:szCs w:val="22"/>
          <w:lang w:val="ro-RO"/>
        </w:rPr>
        <w:t xml:space="preserve">                                   </w:t>
      </w:r>
    </w:p>
    <w:p w14:paraId="708F74EA" w14:textId="77777777" w:rsidR="00850654" w:rsidRPr="00CD6AA5" w:rsidRDefault="00850654" w:rsidP="00850654">
      <w:pPr>
        <w:spacing w:after="108"/>
        <w:ind w:left="5220" w:right="864"/>
        <w:rPr>
          <w:rFonts w:ascii="Calibri" w:hAnsi="Calibri" w:cs="Calibri"/>
          <w:sz w:val="22"/>
          <w:szCs w:val="22"/>
          <w:lang w:val="ro-RO"/>
        </w:rPr>
      </w:pPr>
      <w:r w:rsidRPr="00CD6AA5">
        <w:rPr>
          <w:rFonts w:ascii="Calibri" w:hAnsi="Calibri" w:cs="Calibri"/>
          <w:sz w:val="22"/>
          <w:szCs w:val="22"/>
          <w:lang w:val="ro-RO"/>
        </w:rPr>
        <w:t xml:space="preserve">                                                                                                                                      ...........................................................                                                                                            </w:t>
      </w:r>
    </w:p>
    <w:p w14:paraId="4A851717" w14:textId="77777777" w:rsidR="00850654" w:rsidRPr="00CD6AA5" w:rsidRDefault="00850654" w:rsidP="00850654">
      <w:pPr>
        <w:jc w:val="center"/>
        <w:rPr>
          <w:rFonts w:ascii="Calibri" w:eastAsia="MS Mincho" w:hAnsi="Calibri" w:cs="Calibri"/>
          <w:i/>
          <w:sz w:val="22"/>
          <w:szCs w:val="22"/>
          <w:lang w:val="ro-RO"/>
        </w:rPr>
      </w:pPr>
      <w:r w:rsidRPr="00CD6AA5">
        <w:rPr>
          <w:rFonts w:ascii="Calibri" w:eastAsia="MS Mincho" w:hAnsi="Calibri" w:cs="Calibri"/>
          <w:i/>
          <w:sz w:val="22"/>
          <w:szCs w:val="22"/>
          <w:lang w:val="ro-RO"/>
        </w:rPr>
        <w:t xml:space="preserve">                                                                                          (nume, semnătura autorizată şi ştampila)</w:t>
      </w:r>
    </w:p>
    <w:p w14:paraId="6ED39E5A" w14:textId="77777777" w:rsidR="00850654" w:rsidRPr="00CD6AA5" w:rsidRDefault="00850654" w:rsidP="00850654">
      <w:pPr>
        <w:jc w:val="center"/>
        <w:rPr>
          <w:rFonts w:ascii="Calibri" w:eastAsia="MS Mincho" w:hAnsi="Calibri" w:cs="Calibri"/>
          <w:i/>
          <w:sz w:val="22"/>
          <w:szCs w:val="22"/>
          <w:lang w:val="ro-RO"/>
        </w:rPr>
      </w:pPr>
    </w:p>
    <w:p w14:paraId="476ECA19" w14:textId="77777777" w:rsidR="00850654" w:rsidRPr="00CD6AA5" w:rsidRDefault="00850654" w:rsidP="00850654">
      <w:pPr>
        <w:jc w:val="center"/>
        <w:rPr>
          <w:rFonts w:ascii="Calibri" w:eastAsia="MS Mincho" w:hAnsi="Calibri" w:cs="Calibri"/>
          <w:i/>
          <w:sz w:val="22"/>
          <w:szCs w:val="22"/>
          <w:lang w:val="ro-RO"/>
        </w:rPr>
      </w:pPr>
    </w:p>
    <w:p w14:paraId="004BEE0A" w14:textId="77777777" w:rsidR="00850654" w:rsidRPr="00CD6AA5" w:rsidRDefault="00850654" w:rsidP="00850654">
      <w:pPr>
        <w:jc w:val="center"/>
        <w:rPr>
          <w:rFonts w:ascii="Calibri" w:eastAsia="MS Mincho" w:hAnsi="Calibri" w:cs="Calibri"/>
          <w:i/>
          <w:sz w:val="22"/>
          <w:szCs w:val="22"/>
          <w:lang w:val="ro-RO"/>
        </w:rPr>
      </w:pPr>
    </w:p>
    <w:p w14:paraId="7BF797A6" w14:textId="77777777" w:rsidR="00850654" w:rsidRPr="00CD6AA5" w:rsidRDefault="00850654" w:rsidP="00850654">
      <w:pPr>
        <w:jc w:val="center"/>
        <w:rPr>
          <w:rFonts w:ascii="Calibri" w:eastAsia="MS Mincho" w:hAnsi="Calibri" w:cs="Calibri"/>
          <w:i/>
          <w:sz w:val="22"/>
          <w:szCs w:val="22"/>
          <w:lang w:val="ro-RO"/>
        </w:rPr>
      </w:pPr>
    </w:p>
    <w:p w14:paraId="6481A6FA" w14:textId="77777777" w:rsidR="00850654" w:rsidRPr="00CD6AA5" w:rsidRDefault="00850654" w:rsidP="00850654">
      <w:pPr>
        <w:jc w:val="center"/>
        <w:rPr>
          <w:rFonts w:ascii="Calibri" w:eastAsia="MS Mincho" w:hAnsi="Calibri" w:cs="Calibri"/>
          <w:i/>
          <w:sz w:val="22"/>
          <w:szCs w:val="22"/>
          <w:lang w:val="ro-RO"/>
        </w:rPr>
      </w:pPr>
    </w:p>
    <w:p w14:paraId="5CEFADCB" w14:textId="77777777" w:rsidR="00850654" w:rsidRPr="00CD6AA5" w:rsidRDefault="00850654" w:rsidP="00850654">
      <w:pPr>
        <w:jc w:val="center"/>
        <w:rPr>
          <w:rFonts w:ascii="Calibri" w:eastAsia="MS Mincho" w:hAnsi="Calibri" w:cs="Calibri"/>
          <w:i/>
          <w:sz w:val="22"/>
          <w:szCs w:val="22"/>
          <w:lang w:val="ro-RO"/>
        </w:rPr>
      </w:pPr>
    </w:p>
    <w:p w14:paraId="71EB30F1" w14:textId="77777777" w:rsidR="00850654" w:rsidRPr="00CD6AA5" w:rsidRDefault="00850654" w:rsidP="00850654">
      <w:pPr>
        <w:jc w:val="center"/>
        <w:rPr>
          <w:rFonts w:ascii="Calibri" w:eastAsia="MS Mincho" w:hAnsi="Calibri" w:cs="Calibri"/>
          <w:i/>
          <w:sz w:val="22"/>
          <w:szCs w:val="22"/>
          <w:lang w:val="ro-RO"/>
        </w:rPr>
      </w:pPr>
    </w:p>
    <w:p w14:paraId="66C1727A" w14:textId="77777777" w:rsidR="00850654" w:rsidRPr="00CD6AA5" w:rsidRDefault="00850654" w:rsidP="00850654">
      <w:pPr>
        <w:jc w:val="center"/>
        <w:rPr>
          <w:rFonts w:ascii="Calibri" w:eastAsia="MS Mincho" w:hAnsi="Calibri" w:cs="Calibri"/>
          <w:i/>
          <w:sz w:val="22"/>
          <w:szCs w:val="22"/>
          <w:lang w:val="ro-RO"/>
        </w:rPr>
      </w:pPr>
    </w:p>
    <w:p w14:paraId="2651A5F0" w14:textId="5221654E" w:rsidR="00850654" w:rsidRDefault="00850654" w:rsidP="00850654">
      <w:pPr>
        <w:jc w:val="center"/>
        <w:rPr>
          <w:rFonts w:ascii="Calibri" w:eastAsia="MS Mincho" w:hAnsi="Calibri" w:cs="Calibri"/>
          <w:i/>
          <w:sz w:val="22"/>
          <w:szCs w:val="22"/>
          <w:lang w:val="ro-RO"/>
        </w:rPr>
      </w:pPr>
    </w:p>
    <w:p w14:paraId="66384211" w14:textId="77777777" w:rsidR="00675A9A" w:rsidRPr="00CD6AA5" w:rsidRDefault="00675A9A" w:rsidP="00850654">
      <w:pPr>
        <w:jc w:val="center"/>
        <w:rPr>
          <w:rFonts w:ascii="Calibri" w:eastAsia="MS Mincho" w:hAnsi="Calibri" w:cs="Calibri"/>
          <w:i/>
          <w:sz w:val="22"/>
          <w:szCs w:val="22"/>
          <w:lang w:val="ro-RO"/>
        </w:rPr>
      </w:pPr>
    </w:p>
    <w:p w14:paraId="2557A615" w14:textId="77777777" w:rsidR="00850654" w:rsidRPr="00CD6AA5" w:rsidRDefault="00850654" w:rsidP="00850654">
      <w:pPr>
        <w:jc w:val="center"/>
        <w:rPr>
          <w:rFonts w:ascii="Calibri" w:eastAsia="MS Mincho" w:hAnsi="Calibri" w:cs="Calibri"/>
          <w:i/>
          <w:sz w:val="22"/>
          <w:szCs w:val="22"/>
          <w:lang w:val="ro-RO"/>
        </w:rPr>
      </w:pPr>
    </w:p>
    <w:p w14:paraId="120DA21C" w14:textId="77777777" w:rsidR="00850654" w:rsidRDefault="00850654" w:rsidP="00850654">
      <w:pPr>
        <w:jc w:val="both"/>
        <w:rPr>
          <w:rFonts w:ascii="Calibri" w:hAnsi="Calibri" w:cs="Calibri"/>
          <w:b/>
          <w:sz w:val="22"/>
          <w:szCs w:val="22"/>
          <w:lang w:val="ro-RO"/>
        </w:rPr>
      </w:pPr>
    </w:p>
    <w:p w14:paraId="3010BAC7" w14:textId="77777777" w:rsidR="00850654" w:rsidRPr="003C2000" w:rsidRDefault="00850654" w:rsidP="00850654">
      <w:pPr>
        <w:jc w:val="both"/>
        <w:rPr>
          <w:rFonts w:ascii="Calibri" w:hAnsi="Calibri" w:cs="Calibri"/>
          <w:sz w:val="22"/>
          <w:szCs w:val="22"/>
          <w:lang w:val="ro-RO"/>
        </w:rPr>
      </w:pPr>
      <w:r w:rsidRPr="003C2000">
        <w:rPr>
          <w:rFonts w:ascii="Calibri" w:hAnsi="Calibri" w:cs="Calibri"/>
          <w:sz w:val="22"/>
          <w:szCs w:val="22"/>
          <w:lang w:val="ro-RO"/>
        </w:rPr>
        <w:t xml:space="preserve">PO-16-03_F9, </w:t>
      </w:r>
      <w:r w:rsidRPr="003C2000">
        <w:rPr>
          <w:rFonts w:ascii="Calibri" w:hAnsi="Calibri" w:cs="Calibri"/>
          <w:sz w:val="22"/>
          <w:szCs w:val="22"/>
        </w:rPr>
        <w:t>Editia: II, Revizia: 2</w:t>
      </w:r>
      <w:r w:rsidRPr="003C2000">
        <w:rPr>
          <w:rFonts w:ascii="Calibri" w:hAnsi="Calibri" w:cs="Calibri"/>
          <w:sz w:val="22"/>
          <w:szCs w:val="22"/>
          <w:lang w:val="ro-RO"/>
        </w:rPr>
        <w:t xml:space="preserve">   </w:t>
      </w:r>
    </w:p>
    <w:p w14:paraId="0CDA3D63" w14:textId="77777777" w:rsidR="00850654" w:rsidRPr="00CD6AA5" w:rsidRDefault="00850654" w:rsidP="00850654">
      <w:pPr>
        <w:jc w:val="both"/>
        <w:rPr>
          <w:rFonts w:ascii="Calibri" w:eastAsia="Calibri" w:hAnsi="Calibri" w:cs="Calibri"/>
          <w:color w:val="00000A"/>
          <w:sz w:val="22"/>
          <w:szCs w:val="22"/>
          <w:lang w:val="ro-RO"/>
        </w:rPr>
      </w:pPr>
    </w:p>
    <w:p w14:paraId="2B71B151" w14:textId="77777777" w:rsidR="00850654" w:rsidRPr="00CD6AA5" w:rsidRDefault="00850654" w:rsidP="00850654">
      <w:pPr>
        <w:jc w:val="both"/>
        <w:rPr>
          <w:rFonts w:ascii="Calibri" w:eastAsia="Calibri" w:hAnsi="Calibri" w:cs="Calibri"/>
          <w:color w:val="00000A"/>
          <w:sz w:val="22"/>
          <w:szCs w:val="22"/>
          <w:lang w:val="ro-RO"/>
        </w:rPr>
      </w:pPr>
      <w:r w:rsidRPr="00CD6AA5">
        <w:rPr>
          <w:rFonts w:ascii="Calibri" w:eastAsia="Calibri" w:hAnsi="Calibri" w:cs="Calibri"/>
          <w:color w:val="00000A"/>
          <w:sz w:val="22"/>
          <w:szCs w:val="22"/>
          <w:lang w:val="ro-RO"/>
        </w:rPr>
        <w:t xml:space="preserve">OPERATOR ECONOMIC                                                                                                </w:t>
      </w:r>
    </w:p>
    <w:p w14:paraId="43AC4CAA" w14:textId="77777777" w:rsidR="00850654" w:rsidRPr="00CD6AA5" w:rsidRDefault="00850654" w:rsidP="00850654">
      <w:pPr>
        <w:jc w:val="both"/>
        <w:rPr>
          <w:rFonts w:ascii="Calibri" w:eastAsia="Calibri" w:hAnsi="Calibri" w:cs="Calibri"/>
          <w:color w:val="00000A"/>
          <w:sz w:val="22"/>
          <w:szCs w:val="22"/>
          <w:lang w:val="ro-RO"/>
        </w:rPr>
      </w:pPr>
      <w:r w:rsidRPr="00CD6AA5">
        <w:rPr>
          <w:rFonts w:ascii="Calibri" w:eastAsia="Calibri" w:hAnsi="Calibri" w:cs="Calibri"/>
          <w:color w:val="00000A"/>
          <w:sz w:val="22"/>
          <w:szCs w:val="22"/>
          <w:lang w:val="ro-RO"/>
        </w:rPr>
        <w:t xml:space="preserve"> ___________________</w:t>
      </w:r>
    </w:p>
    <w:p w14:paraId="4405E03D" w14:textId="77777777" w:rsidR="00850654" w:rsidRPr="00CD6AA5" w:rsidRDefault="00850654" w:rsidP="00850654">
      <w:pPr>
        <w:jc w:val="both"/>
        <w:rPr>
          <w:rFonts w:ascii="Calibri" w:eastAsia="Calibri" w:hAnsi="Calibri" w:cs="Calibri"/>
          <w:color w:val="00000A"/>
          <w:sz w:val="22"/>
          <w:szCs w:val="22"/>
          <w:lang w:val="ro-RO"/>
        </w:rPr>
      </w:pPr>
      <w:r w:rsidRPr="00CD6AA5">
        <w:rPr>
          <w:rFonts w:ascii="Calibri" w:eastAsia="Calibri" w:hAnsi="Calibri" w:cs="Calibri"/>
          <w:color w:val="00000A"/>
          <w:sz w:val="22"/>
          <w:szCs w:val="22"/>
          <w:lang w:val="ro-RO"/>
        </w:rPr>
        <w:t xml:space="preserve">   (denumirea/numele)</w:t>
      </w:r>
    </w:p>
    <w:p w14:paraId="30784CC4" w14:textId="77777777" w:rsidR="00850654" w:rsidRPr="00CD6AA5" w:rsidRDefault="00850654" w:rsidP="00850654">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14:paraId="1225D56B" w14:textId="77777777" w:rsidR="00850654" w:rsidRPr="00CD6AA5" w:rsidRDefault="00850654" w:rsidP="00850654">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14:paraId="50793805" w14:textId="77777777" w:rsidR="00850654" w:rsidRPr="00CD6AA5" w:rsidRDefault="00850654" w:rsidP="00850654">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14:paraId="556702F6" w14:textId="77777777" w:rsidR="00850654" w:rsidRPr="00CD6AA5" w:rsidRDefault="00850654" w:rsidP="00850654">
      <w:pPr>
        <w:tabs>
          <w:tab w:val="right" w:pos="9360"/>
        </w:tabs>
        <w:overflowPunct w:val="0"/>
        <w:autoSpaceDE w:val="0"/>
        <w:autoSpaceDN w:val="0"/>
        <w:adjustRightInd w:val="0"/>
        <w:jc w:val="center"/>
        <w:textAlignment w:val="baseline"/>
        <w:rPr>
          <w:rFonts w:ascii="Calibri" w:hAnsi="Calibri" w:cs="Calibri"/>
          <w:b/>
          <w:sz w:val="22"/>
          <w:szCs w:val="22"/>
          <w:lang w:val="ro-RO"/>
        </w:rPr>
      </w:pPr>
    </w:p>
    <w:p w14:paraId="6BE98DD4" w14:textId="77777777" w:rsidR="00850654" w:rsidRPr="00CD6AA5" w:rsidRDefault="00850654" w:rsidP="00850654">
      <w:pPr>
        <w:tabs>
          <w:tab w:val="right" w:pos="9360"/>
        </w:tabs>
        <w:overflowPunct w:val="0"/>
        <w:autoSpaceDE w:val="0"/>
        <w:autoSpaceDN w:val="0"/>
        <w:adjustRightInd w:val="0"/>
        <w:jc w:val="center"/>
        <w:textAlignment w:val="baseline"/>
        <w:rPr>
          <w:rFonts w:ascii="Calibri" w:hAnsi="Calibri" w:cs="Calibri"/>
          <w:b/>
          <w:sz w:val="22"/>
          <w:szCs w:val="22"/>
          <w:lang w:val="ro-RO"/>
        </w:rPr>
      </w:pPr>
      <w:r w:rsidRPr="00CD6AA5">
        <w:rPr>
          <w:rFonts w:ascii="Calibri" w:hAnsi="Calibri" w:cs="Calibri"/>
          <w:b/>
          <w:sz w:val="22"/>
          <w:szCs w:val="22"/>
          <w:lang w:val="ro-RO"/>
        </w:rPr>
        <w:t>DECLARAȚIE PE PROPRIA RĂSPUNDERE</w:t>
      </w:r>
    </w:p>
    <w:p w14:paraId="79F2DE85" w14:textId="77777777" w:rsidR="00850654" w:rsidRPr="00CD6AA5" w:rsidRDefault="00850654" w:rsidP="00850654">
      <w:pPr>
        <w:tabs>
          <w:tab w:val="right" w:pos="9360"/>
        </w:tabs>
        <w:overflowPunct w:val="0"/>
        <w:autoSpaceDE w:val="0"/>
        <w:autoSpaceDN w:val="0"/>
        <w:adjustRightInd w:val="0"/>
        <w:jc w:val="center"/>
        <w:textAlignment w:val="baseline"/>
        <w:rPr>
          <w:rFonts w:ascii="Calibri" w:hAnsi="Calibri" w:cs="Calibri"/>
          <w:b/>
          <w:sz w:val="22"/>
          <w:szCs w:val="22"/>
          <w:lang w:val="ro-RO"/>
        </w:rPr>
      </w:pPr>
    </w:p>
    <w:p w14:paraId="754F92B8" w14:textId="77777777" w:rsidR="00850654" w:rsidRPr="00CD6AA5" w:rsidRDefault="00850654" w:rsidP="00850654">
      <w:pPr>
        <w:tabs>
          <w:tab w:val="right" w:pos="9360"/>
        </w:tabs>
        <w:overflowPunct w:val="0"/>
        <w:autoSpaceDE w:val="0"/>
        <w:autoSpaceDN w:val="0"/>
        <w:adjustRightInd w:val="0"/>
        <w:jc w:val="center"/>
        <w:textAlignment w:val="baseline"/>
        <w:rPr>
          <w:rFonts w:ascii="Calibri" w:hAnsi="Calibri" w:cs="Calibri"/>
          <w:b/>
          <w:sz w:val="22"/>
          <w:szCs w:val="22"/>
          <w:lang w:val="ro-RO"/>
        </w:rPr>
      </w:pPr>
    </w:p>
    <w:p w14:paraId="08BC872C" w14:textId="77777777" w:rsidR="00850654" w:rsidRPr="00CD6AA5" w:rsidRDefault="00850654" w:rsidP="00850654">
      <w:pPr>
        <w:tabs>
          <w:tab w:val="right" w:pos="9360"/>
        </w:tabs>
        <w:overflowPunct w:val="0"/>
        <w:autoSpaceDE w:val="0"/>
        <w:autoSpaceDN w:val="0"/>
        <w:adjustRightInd w:val="0"/>
        <w:jc w:val="center"/>
        <w:textAlignment w:val="baseline"/>
        <w:rPr>
          <w:rFonts w:ascii="Calibri" w:hAnsi="Calibri" w:cs="Calibri"/>
          <w:b/>
          <w:sz w:val="22"/>
          <w:szCs w:val="22"/>
          <w:lang w:val="ro-RO"/>
        </w:rPr>
      </w:pPr>
    </w:p>
    <w:p w14:paraId="439A4CDF" w14:textId="77777777" w:rsidR="00850654" w:rsidRPr="00CD6AA5" w:rsidRDefault="00850654" w:rsidP="00850654">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14:paraId="1183CF19" w14:textId="3BAC9015" w:rsidR="00850654" w:rsidRPr="00966094" w:rsidRDefault="00850654" w:rsidP="00850654">
      <w:pPr>
        <w:ind w:right="141"/>
        <w:rPr>
          <w:rFonts w:ascii="Calibri" w:eastAsia="MS Mincho" w:hAnsi="Calibri" w:cs="Calibri"/>
          <w:b/>
          <w:color w:val="0070C0"/>
          <w:sz w:val="22"/>
          <w:szCs w:val="22"/>
          <w:lang w:val="ro-RO" w:eastAsia="ja-JP"/>
        </w:rPr>
      </w:pPr>
      <w:r w:rsidRPr="00CD6AA5">
        <w:rPr>
          <w:rFonts w:ascii="Calibri" w:hAnsi="Calibri" w:cs="Calibri"/>
          <w:sz w:val="22"/>
          <w:szCs w:val="22"/>
          <w:lang w:val="ro-RO" w:eastAsia="ar-SA"/>
        </w:rPr>
        <w:t xml:space="preserve">privind achiziția de </w:t>
      </w:r>
      <w:r w:rsidRPr="00CD6AA5">
        <w:rPr>
          <w:rFonts w:ascii="Calibri" w:hAnsi="Calibri" w:cs="Calibri"/>
          <w:b/>
          <w:i/>
          <w:color w:val="000000"/>
          <w:sz w:val="22"/>
          <w:szCs w:val="22"/>
        </w:rPr>
        <w:t>“</w:t>
      </w:r>
      <w:r>
        <w:rPr>
          <w:rFonts w:ascii="Calibri" w:eastAsia="MS Mincho" w:hAnsi="Calibri" w:cs="Calibri"/>
          <w:b/>
          <w:sz w:val="22"/>
          <w:szCs w:val="22"/>
          <w:lang w:val="ro-RO" w:eastAsia="ja-JP"/>
        </w:rPr>
        <w:t>Produse electrotehnice_partea 1</w:t>
      </w:r>
      <w:r w:rsidRPr="00CD6AA5">
        <w:rPr>
          <w:rFonts w:ascii="Calibri" w:hAnsi="Calibri" w:cs="Calibri"/>
          <w:b/>
          <w:i/>
          <w:color w:val="000000"/>
          <w:sz w:val="22"/>
          <w:szCs w:val="22"/>
          <w:lang w:val="ro-RO"/>
        </w:rPr>
        <w:t>”</w:t>
      </w:r>
    </w:p>
    <w:p w14:paraId="08AC9B85" w14:textId="77777777" w:rsidR="00850654" w:rsidRPr="00CD6AA5" w:rsidRDefault="00850654" w:rsidP="00850654">
      <w:pPr>
        <w:tabs>
          <w:tab w:val="left" w:pos="567"/>
        </w:tabs>
        <w:suppressAutoHyphens/>
        <w:overflowPunct w:val="0"/>
        <w:autoSpaceDE w:val="0"/>
        <w:jc w:val="both"/>
        <w:textAlignment w:val="baseline"/>
        <w:rPr>
          <w:rFonts w:ascii="Calibri" w:hAnsi="Calibri" w:cs="Calibri"/>
          <w:sz w:val="22"/>
          <w:szCs w:val="22"/>
          <w:lang w:val="ro-RO" w:eastAsia="ar-SA"/>
        </w:rPr>
      </w:pPr>
    </w:p>
    <w:p w14:paraId="60D701F3" w14:textId="77777777" w:rsidR="00850654" w:rsidRPr="00CD6AA5" w:rsidRDefault="00850654" w:rsidP="00850654">
      <w:pPr>
        <w:tabs>
          <w:tab w:val="left" w:pos="567"/>
        </w:tabs>
        <w:suppressAutoHyphens/>
        <w:overflowPunct w:val="0"/>
        <w:autoSpaceDE w:val="0"/>
        <w:jc w:val="both"/>
        <w:textAlignment w:val="baseline"/>
        <w:rPr>
          <w:rFonts w:ascii="Calibri" w:hAnsi="Calibri" w:cs="Calibri"/>
          <w:sz w:val="22"/>
          <w:szCs w:val="22"/>
          <w:lang w:val="ro-RO" w:eastAsia="ar-SA"/>
        </w:rPr>
      </w:pPr>
      <w:r w:rsidRPr="00CD6AA5">
        <w:rPr>
          <w:rFonts w:ascii="Calibri" w:hAnsi="Calibri" w:cs="Calibri"/>
          <w:sz w:val="22"/>
          <w:szCs w:val="22"/>
          <w:lang w:val="ro-RO" w:eastAsia="ar-SA"/>
        </w:rPr>
        <w:t>Subsemnatul................................................................................... reprezentant legal al operatorului economic ....................................................., declar pe propria răspundere că:</w:t>
      </w:r>
    </w:p>
    <w:p w14:paraId="3372AFCE" w14:textId="77777777" w:rsidR="00850654" w:rsidRPr="00CD6AA5" w:rsidRDefault="00850654" w:rsidP="00850654">
      <w:pPr>
        <w:numPr>
          <w:ilvl w:val="0"/>
          <w:numId w:val="18"/>
        </w:numPr>
        <w:tabs>
          <w:tab w:val="left" w:pos="567"/>
        </w:tabs>
        <w:suppressAutoHyphens/>
        <w:overflowPunct w:val="0"/>
        <w:autoSpaceDE w:val="0"/>
        <w:ind w:left="0" w:firstLine="0"/>
        <w:jc w:val="both"/>
        <w:textAlignment w:val="baseline"/>
        <w:rPr>
          <w:rFonts w:ascii="Calibri" w:hAnsi="Calibri" w:cs="Calibri"/>
          <w:sz w:val="22"/>
          <w:szCs w:val="22"/>
          <w:lang w:val="ro-RO" w:eastAsia="ar-SA"/>
        </w:rPr>
      </w:pPr>
      <w:r w:rsidRPr="00CD6AA5">
        <w:rPr>
          <w:rFonts w:ascii="Calibri" w:hAnsi="Calibri" w:cs="Calibri"/>
          <w:sz w:val="22"/>
          <w:szCs w:val="22"/>
          <w:lang w:val="ro-RO" w:eastAsia="ar-SA"/>
        </w:rPr>
        <w:t>Deținem toate autorizațiile impuse de legislația în vigoare, necesare derulării contractului;</w:t>
      </w:r>
    </w:p>
    <w:p w14:paraId="51CF3439" w14:textId="77777777" w:rsidR="00850654" w:rsidRPr="00CD6AA5" w:rsidRDefault="00850654" w:rsidP="00850654">
      <w:pPr>
        <w:numPr>
          <w:ilvl w:val="0"/>
          <w:numId w:val="18"/>
        </w:numPr>
        <w:tabs>
          <w:tab w:val="left" w:pos="567"/>
        </w:tabs>
        <w:suppressAutoHyphens/>
        <w:overflowPunct w:val="0"/>
        <w:autoSpaceDE w:val="0"/>
        <w:ind w:left="0" w:firstLine="0"/>
        <w:jc w:val="both"/>
        <w:textAlignment w:val="baseline"/>
        <w:rPr>
          <w:rFonts w:ascii="Calibri" w:hAnsi="Calibri" w:cs="Calibri"/>
          <w:sz w:val="22"/>
          <w:szCs w:val="22"/>
          <w:lang w:val="ro-RO" w:eastAsia="ar-SA"/>
        </w:rPr>
      </w:pPr>
      <w:r w:rsidRPr="00CD6AA5">
        <w:rPr>
          <w:rFonts w:ascii="Calibri" w:hAnsi="Calibri" w:cs="Calibri"/>
          <w:sz w:val="22"/>
          <w:szCs w:val="22"/>
          <w:lang w:val="ro-RO" w:eastAsia="ar-SA"/>
        </w:rPr>
        <w:t xml:space="preserve">Deținem experiența și capacitatea tehnică, să executăm obligațiile contractuale eficient, prompt într-o manieră profesională, prudentă și competentă, în conformitate cu cerințelor impuse prin documentația de atribuire, în conformitate cu cea mai bună practică industrială și legislația specifică în vigoare și acceptăm să punem la dispoziție întreaga dotare si personalul specializat de-a lungul perioadei de execuție; </w:t>
      </w:r>
    </w:p>
    <w:p w14:paraId="15134600" w14:textId="77777777" w:rsidR="00850654" w:rsidRDefault="00850654" w:rsidP="00850654">
      <w:pPr>
        <w:numPr>
          <w:ilvl w:val="0"/>
          <w:numId w:val="18"/>
        </w:numPr>
        <w:tabs>
          <w:tab w:val="left" w:pos="567"/>
        </w:tabs>
        <w:suppressAutoHyphens/>
        <w:overflowPunct w:val="0"/>
        <w:autoSpaceDE w:val="0"/>
        <w:ind w:left="0" w:firstLine="0"/>
        <w:jc w:val="both"/>
        <w:textAlignment w:val="baseline"/>
        <w:rPr>
          <w:rFonts w:ascii="Calibri" w:hAnsi="Calibri" w:cs="Calibri"/>
          <w:sz w:val="22"/>
          <w:szCs w:val="22"/>
          <w:lang w:val="ro-RO" w:eastAsia="ar-SA"/>
        </w:rPr>
      </w:pPr>
      <w:r w:rsidRPr="00CD6AA5">
        <w:rPr>
          <w:rFonts w:ascii="Calibri" w:hAnsi="Calibri" w:cs="Calibri"/>
          <w:sz w:val="22"/>
          <w:szCs w:val="22"/>
          <w:lang w:val="ro-RO" w:eastAsia="ar-SA"/>
        </w:rPr>
        <w:t>Nu ne aflăm în niciuna din situațiile menționate la art. 164 alin (1), 165 alin (1), 167 din Legea 98/2016 privind achizițiile publice;</w:t>
      </w:r>
    </w:p>
    <w:p w14:paraId="1F7138EE" w14:textId="77777777" w:rsidR="00850654" w:rsidRPr="00D62D43" w:rsidRDefault="00850654" w:rsidP="00850654">
      <w:pPr>
        <w:numPr>
          <w:ilvl w:val="0"/>
          <w:numId w:val="18"/>
        </w:numPr>
        <w:tabs>
          <w:tab w:val="left" w:pos="567"/>
        </w:tabs>
        <w:suppressAutoHyphens/>
        <w:overflowPunct w:val="0"/>
        <w:autoSpaceDE w:val="0"/>
        <w:ind w:left="0" w:firstLine="0"/>
        <w:jc w:val="both"/>
        <w:textAlignment w:val="baseline"/>
        <w:rPr>
          <w:rFonts w:asciiTheme="minorHAnsi" w:hAnsiTheme="minorHAnsi" w:cstheme="minorHAnsi"/>
          <w:sz w:val="22"/>
          <w:szCs w:val="22"/>
          <w:lang w:val="ro-RO" w:eastAsia="ar-SA"/>
        </w:rPr>
      </w:pPr>
      <w:r w:rsidRPr="00D62D43">
        <w:rPr>
          <w:rFonts w:asciiTheme="minorHAnsi" w:hAnsiTheme="minorHAnsi" w:cstheme="minorHAnsi"/>
          <w:sz w:val="22"/>
          <w:szCs w:val="22"/>
          <w:lang w:eastAsia="ar-SA"/>
        </w:rPr>
        <w:t>Declarăm că prețul ofertat este corespunzător în totalitate, reprezintă prețul ferm, fără niciun fel de excluderi si include toate costurile directe și indirecte pentru pentru furnizarea/prestarea/executarea completă, de calitate și corespunzatoare a contractului.</w:t>
      </w:r>
    </w:p>
    <w:p w14:paraId="55A1CE83" w14:textId="77777777" w:rsidR="00850654" w:rsidRPr="00D62D43" w:rsidRDefault="00850654" w:rsidP="00850654">
      <w:pPr>
        <w:pStyle w:val="ListParagraph"/>
        <w:tabs>
          <w:tab w:val="right" w:pos="9360"/>
        </w:tabs>
        <w:overflowPunct w:val="0"/>
        <w:autoSpaceDE w:val="0"/>
        <w:autoSpaceDN w:val="0"/>
        <w:adjustRightInd w:val="0"/>
        <w:spacing w:line="240" w:lineRule="auto"/>
        <w:ind w:left="0"/>
        <w:textAlignment w:val="baseline"/>
        <w:rPr>
          <w:rFonts w:asciiTheme="minorHAnsi" w:hAnsiTheme="minorHAnsi" w:cstheme="minorHAnsi"/>
          <w:lang w:eastAsia="ar-SA"/>
        </w:rPr>
      </w:pPr>
      <w:r w:rsidRPr="00D62D43">
        <w:rPr>
          <w:rFonts w:asciiTheme="minorHAnsi" w:hAnsiTheme="minorHAnsi" w:cstheme="minorHAnsi"/>
          <w:lang w:eastAsia="ar-SA"/>
        </w:rPr>
        <w:t>5. Societatea pe care o reprezint___________________________________</w:t>
      </w:r>
      <w:r>
        <w:rPr>
          <w:rFonts w:asciiTheme="minorHAnsi" w:hAnsiTheme="minorHAnsi" w:cstheme="minorHAnsi"/>
          <w:lang w:eastAsia="ar-SA"/>
        </w:rPr>
        <w:t>__</w:t>
      </w:r>
      <w:r w:rsidRPr="00D62D43">
        <w:rPr>
          <w:rFonts w:asciiTheme="minorHAnsi" w:hAnsiTheme="minorHAnsi" w:cstheme="minorHAnsi"/>
          <w:lang w:eastAsia="ar-SA"/>
        </w:rPr>
        <w:t xml:space="preserve">_are achitate la zi toate obligatiile </w:t>
      </w:r>
    </w:p>
    <w:p w14:paraId="3B7C5F71" w14:textId="77777777" w:rsidR="00850654" w:rsidRPr="00D62D43" w:rsidRDefault="00850654" w:rsidP="00850654">
      <w:pPr>
        <w:pStyle w:val="ListParagraph"/>
        <w:tabs>
          <w:tab w:val="right" w:pos="9360"/>
        </w:tabs>
        <w:overflowPunct w:val="0"/>
        <w:autoSpaceDE w:val="0"/>
        <w:autoSpaceDN w:val="0"/>
        <w:adjustRightInd w:val="0"/>
        <w:spacing w:line="240" w:lineRule="auto"/>
        <w:ind w:left="0"/>
        <w:textAlignment w:val="baseline"/>
        <w:rPr>
          <w:rFonts w:asciiTheme="minorHAnsi" w:hAnsiTheme="minorHAnsi" w:cstheme="minorHAnsi"/>
          <w:i/>
          <w:lang w:eastAsia="ar-SA"/>
        </w:rPr>
      </w:pPr>
      <w:r w:rsidRPr="00D62D43">
        <w:rPr>
          <w:rFonts w:asciiTheme="minorHAnsi" w:hAnsiTheme="minorHAnsi" w:cstheme="minorHAnsi"/>
          <w:i/>
          <w:lang w:eastAsia="ar-SA"/>
        </w:rPr>
        <w:t xml:space="preserve">                                         </w:t>
      </w:r>
      <w:r>
        <w:rPr>
          <w:rFonts w:asciiTheme="minorHAnsi" w:hAnsiTheme="minorHAnsi" w:cstheme="minorHAnsi"/>
          <w:i/>
          <w:lang w:eastAsia="ar-SA"/>
        </w:rPr>
        <w:t xml:space="preserve">                       </w:t>
      </w:r>
      <w:r w:rsidRPr="00D62D43">
        <w:rPr>
          <w:rFonts w:asciiTheme="minorHAnsi" w:hAnsiTheme="minorHAnsi" w:cstheme="minorHAnsi"/>
          <w:i/>
          <w:lang w:eastAsia="ar-SA"/>
        </w:rPr>
        <w:t xml:space="preserve">      (denumirea operatorului economic)</w:t>
      </w:r>
    </w:p>
    <w:p w14:paraId="2D664273" w14:textId="77777777" w:rsidR="00850654" w:rsidRPr="00D62D43" w:rsidRDefault="00850654" w:rsidP="00850654">
      <w:pPr>
        <w:pStyle w:val="ListParagraph"/>
        <w:tabs>
          <w:tab w:val="right" w:pos="9360"/>
        </w:tabs>
        <w:overflowPunct w:val="0"/>
        <w:autoSpaceDE w:val="0"/>
        <w:autoSpaceDN w:val="0"/>
        <w:adjustRightInd w:val="0"/>
        <w:spacing w:line="240" w:lineRule="auto"/>
        <w:ind w:left="0"/>
        <w:textAlignment w:val="baseline"/>
        <w:rPr>
          <w:rFonts w:asciiTheme="minorHAnsi" w:hAnsiTheme="minorHAnsi" w:cstheme="minorHAnsi"/>
          <w:b/>
        </w:rPr>
      </w:pPr>
      <w:r w:rsidRPr="00D62D43">
        <w:rPr>
          <w:rFonts w:asciiTheme="minorHAnsi" w:hAnsiTheme="minorHAnsi" w:cstheme="minorHAnsi"/>
          <w:lang w:eastAsia="ar-SA"/>
        </w:rPr>
        <w:t xml:space="preserve">de plata catre Bugetul consolidat al Statului si catre Bugetul Local </w:t>
      </w:r>
      <w:r w:rsidRPr="00D62D43">
        <w:rPr>
          <w:rFonts w:asciiTheme="minorHAnsi" w:hAnsiTheme="minorHAnsi" w:cstheme="minorHAnsi"/>
        </w:rPr>
        <w:t>si nu avem datorii restante la data prezentei sau cuantumul impozitelor, taxelor şi contribuţiilor la bugetul general consolidat datorate şi restante este mai mic de 10.000 lei</w:t>
      </w:r>
      <w:r w:rsidRPr="00D62D43">
        <w:rPr>
          <w:rFonts w:asciiTheme="minorHAnsi" w:hAnsiTheme="minorHAnsi" w:cstheme="minorHAnsi"/>
          <w:lang w:eastAsia="ar-SA"/>
        </w:rPr>
        <w:t>.</w:t>
      </w:r>
    </w:p>
    <w:p w14:paraId="47100BCB" w14:textId="77777777" w:rsidR="00850654" w:rsidRPr="00D62D43" w:rsidRDefault="00850654" w:rsidP="00850654">
      <w:pPr>
        <w:tabs>
          <w:tab w:val="left" w:pos="360"/>
          <w:tab w:val="left" w:pos="540"/>
        </w:tabs>
        <w:suppressAutoHyphens/>
        <w:overflowPunct w:val="0"/>
        <w:autoSpaceDE w:val="0"/>
        <w:jc w:val="both"/>
        <w:textAlignment w:val="baseline"/>
        <w:rPr>
          <w:rFonts w:asciiTheme="minorHAnsi" w:hAnsiTheme="minorHAnsi" w:cstheme="minorHAnsi"/>
          <w:sz w:val="22"/>
          <w:szCs w:val="22"/>
          <w:lang w:eastAsia="ar-SA"/>
        </w:rPr>
      </w:pPr>
      <w:r w:rsidRPr="00D62D43">
        <w:rPr>
          <w:rFonts w:asciiTheme="minorHAnsi" w:hAnsiTheme="minorHAnsi" w:cstheme="minorHAnsi"/>
          <w:sz w:val="22"/>
          <w:szCs w:val="22"/>
          <w:lang w:eastAsia="ar-SA"/>
        </w:rPr>
        <w:t>6. Avem ca obiect de activitate principal, sau secundar, furnizarea de produse similare celor solicitate prin prezenta documentație de atribuire.</w:t>
      </w:r>
    </w:p>
    <w:p w14:paraId="4DA158AA" w14:textId="77777777" w:rsidR="00850654" w:rsidRPr="00D62D43" w:rsidRDefault="00850654" w:rsidP="00850654">
      <w:pPr>
        <w:tabs>
          <w:tab w:val="left" w:pos="360"/>
          <w:tab w:val="left" w:pos="540"/>
        </w:tabs>
        <w:suppressAutoHyphens/>
        <w:overflowPunct w:val="0"/>
        <w:autoSpaceDE w:val="0"/>
        <w:jc w:val="both"/>
        <w:textAlignment w:val="baseline"/>
        <w:rPr>
          <w:rFonts w:asciiTheme="minorHAnsi" w:hAnsiTheme="minorHAnsi" w:cstheme="minorHAnsi"/>
          <w:sz w:val="22"/>
          <w:szCs w:val="22"/>
          <w:lang w:eastAsia="ar-SA"/>
        </w:rPr>
      </w:pPr>
    </w:p>
    <w:p w14:paraId="41D35D81" w14:textId="77777777" w:rsidR="00850654" w:rsidRPr="00D62D43" w:rsidRDefault="00850654" w:rsidP="00850654">
      <w:pPr>
        <w:tabs>
          <w:tab w:val="left" w:pos="360"/>
          <w:tab w:val="left" w:pos="540"/>
        </w:tabs>
        <w:suppressAutoHyphens/>
        <w:overflowPunct w:val="0"/>
        <w:autoSpaceDE w:val="0"/>
        <w:jc w:val="both"/>
        <w:textAlignment w:val="baseline"/>
        <w:rPr>
          <w:rFonts w:asciiTheme="minorHAnsi" w:hAnsiTheme="minorHAnsi" w:cstheme="minorHAnsi"/>
          <w:sz w:val="22"/>
          <w:szCs w:val="22"/>
          <w:lang w:eastAsia="ar-SA"/>
        </w:rPr>
      </w:pPr>
      <w:r w:rsidRPr="00D62D43">
        <w:rPr>
          <w:rFonts w:asciiTheme="minorHAnsi" w:hAnsiTheme="minorHAnsi" w:cstheme="minorHAnsi"/>
          <w:sz w:val="22"/>
          <w:szCs w:val="22"/>
          <w:lang w:eastAsia="ar-SA"/>
        </w:rPr>
        <w:t>Intocmita intr-un exemplar, pe propria raspundere, cunoscand ca declaratiile inexacte sunt pedepsite conform legii.</w:t>
      </w:r>
    </w:p>
    <w:p w14:paraId="64B6FF58" w14:textId="77777777" w:rsidR="00850654" w:rsidRDefault="00850654" w:rsidP="00850654">
      <w:pPr>
        <w:jc w:val="both"/>
        <w:rPr>
          <w:rFonts w:cs="Calibri"/>
        </w:rPr>
      </w:pPr>
    </w:p>
    <w:p w14:paraId="5B6EB8DF" w14:textId="77777777" w:rsidR="00850654" w:rsidRPr="00CD6AA5" w:rsidRDefault="00850654" w:rsidP="00850654">
      <w:pPr>
        <w:tabs>
          <w:tab w:val="left" w:pos="567"/>
        </w:tabs>
        <w:suppressAutoHyphens/>
        <w:overflowPunct w:val="0"/>
        <w:autoSpaceDE w:val="0"/>
        <w:jc w:val="both"/>
        <w:textAlignment w:val="baseline"/>
        <w:rPr>
          <w:rFonts w:ascii="Calibri" w:hAnsi="Calibri" w:cs="Calibri"/>
          <w:sz w:val="22"/>
          <w:szCs w:val="22"/>
        </w:rPr>
      </w:pPr>
    </w:p>
    <w:p w14:paraId="41B71E0D" w14:textId="77777777" w:rsidR="00850654" w:rsidRPr="00CD6AA5" w:rsidRDefault="00850654" w:rsidP="00850654">
      <w:pPr>
        <w:ind w:left="5760"/>
        <w:jc w:val="both"/>
        <w:rPr>
          <w:rFonts w:ascii="Calibri" w:hAnsi="Calibri" w:cs="Calibri"/>
          <w:sz w:val="22"/>
          <w:szCs w:val="22"/>
        </w:rPr>
      </w:pPr>
    </w:p>
    <w:p w14:paraId="2908A6CD" w14:textId="77777777" w:rsidR="00850654" w:rsidRPr="00CD6AA5" w:rsidRDefault="00850654" w:rsidP="00850654">
      <w:pPr>
        <w:ind w:left="5760"/>
        <w:jc w:val="both"/>
        <w:rPr>
          <w:rFonts w:ascii="Calibri" w:hAnsi="Calibri" w:cs="Calibri"/>
          <w:sz w:val="22"/>
          <w:szCs w:val="22"/>
        </w:rPr>
      </w:pPr>
    </w:p>
    <w:p w14:paraId="4BF3C44A" w14:textId="77777777" w:rsidR="00850654" w:rsidRPr="00CD6AA5" w:rsidRDefault="00850654" w:rsidP="00850654">
      <w:pPr>
        <w:ind w:left="5760"/>
        <w:jc w:val="both"/>
        <w:rPr>
          <w:rFonts w:ascii="Calibri" w:hAnsi="Calibri" w:cs="Calibri"/>
          <w:sz w:val="22"/>
          <w:szCs w:val="22"/>
        </w:rPr>
      </w:pPr>
      <w:r w:rsidRPr="00CD6AA5">
        <w:rPr>
          <w:rFonts w:ascii="Calibri" w:hAnsi="Calibri" w:cs="Calibri"/>
          <w:sz w:val="22"/>
          <w:szCs w:val="22"/>
        </w:rPr>
        <w:t xml:space="preserve">                 …………………………………………..</w:t>
      </w:r>
    </w:p>
    <w:p w14:paraId="61BE1F1A" w14:textId="77777777" w:rsidR="00850654" w:rsidRPr="00CD6AA5" w:rsidRDefault="00850654" w:rsidP="00850654">
      <w:pPr>
        <w:suppressAutoHyphens/>
        <w:overflowPunct w:val="0"/>
        <w:autoSpaceDE w:val="0"/>
        <w:autoSpaceDN w:val="0"/>
        <w:adjustRightInd w:val="0"/>
        <w:ind w:firstLine="567"/>
        <w:textAlignment w:val="baseline"/>
        <w:rPr>
          <w:rFonts w:ascii="Calibri" w:hAnsi="Calibri" w:cs="Calibri"/>
          <w:i/>
          <w:sz w:val="22"/>
          <w:szCs w:val="22"/>
          <w:lang w:val="it-IT" w:eastAsia="ar-SA"/>
        </w:rPr>
      </w:pPr>
      <w:r w:rsidRPr="00CD6AA5">
        <w:rPr>
          <w:rFonts w:ascii="Calibri" w:hAnsi="Calibri" w:cs="Calibri"/>
          <w:i/>
          <w:sz w:val="22"/>
          <w:szCs w:val="22"/>
          <w:lang w:val="it-IT" w:eastAsia="ar-SA"/>
        </w:rPr>
        <w:t>Data        ………………………………….                                                                          (nume, prenume)</w:t>
      </w:r>
    </w:p>
    <w:p w14:paraId="55BC0894" w14:textId="77777777" w:rsidR="00850654" w:rsidRPr="00CD6AA5" w:rsidRDefault="00850654" w:rsidP="00850654">
      <w:pPr>
        <w:suppressAutoHyphens/>
        <w:overflowPunct w:val="0"/>
        <w:autoSpaceDE w:val="0"/>
        <w:autoSpaceDN w:val="0"/>
        <w:adjustRightInd w:val="0"/>
        <w:textAlignment w:val="baseline"/>
        <w:rPr>
          <w:rFonts w:ascii="Calibri" w:hAnsi="Calibri" w:cs="Calibri"/>
          <w:sz w:val="22"/>
          <w:szCs w:val="22"/>
          <w:lang w:val="it-IT" w:eastAsia="ar-SA"/>
        </w:rPr>
      </w:pPr>
    </w:p>
    <w:p w14:paraId="29A1F154" w14:textId="77777777" w:rsidR="00850654" w:rsidRPr="00CD6AA5" w:rsidRDefault="00850654" w:rsidP="00850654">
      <w:pPr>
        <w:suppressAutoHyphens/>
        <w:overflowPunct w:val="0"/>
        <w:autoSpaceDE w:val="0"/>
        <w:autoSpaceDN w:val="0"/>
        <w:adjustRightInd w:val="0"/>
        <w:jc w:val="center"/>
        <w:textAlignment w:val="baseline"/>
        <w:rPr>
          <w:rFonts w:ascii="Calibri" w:hAnsi="Calibri" w:cs="Calibri"/>
          <w:i/>
          <w:sz w:val="22"/>
          <w:szCs w:val="22"/>
          <w:lang w:val="pt-BR" w:eastAsia="ar-SA"/>
        </w:rPr>
      </w:pPr>
      <w:r w:rsidRPr="00CD6AA5">
        <w:rPr>
          <w:rFonts w:ascii="Calibri" w:hAnsi="Calibri" w:cs="Calibri"/>
          <w:i/>
          <w:sz w:val="22"/>
          <w:szCs w:val="22"/>
          <w:lang w:val="it-IT" w:eastAsia="ar-SA"/>
        </w:rPr>
        <w:tab/>
      </w:r>
      <w:r w:rsidRPr="00CD6AA5">
        <w:rPr>
          <w:rFonts w:ascii="Calibri" w:hAnsi="Calibri" w:cs="Calibri"/>
          <w:i/>
          <w:sz w:val="22"/>
          <w:szCs w:val="22"/>
          <w:lang w:val="it-IT" w:eastAsia="ar-SA"/>
        </w:rPr>
        <w:tab/>
      </w:r>
      <w:r w:rsidRPr="00CD6AA5">
        <w:rPr>
          <w:rFonts w:ascii="Calibri" w:hAnsi="Calibri" w:cs="Calibri"/>
          <w:i/>
          <w:sz w:val="22"/>
          <w:szCs w:val="22"/>
          <w:lang w:val="it-IT" w:eastAsia="ar-SA"/>
        </w:rPr>
        <w:tab/>
      </w:r>
      <w:r w:rsidRPr="00CD6AA5">
        <w:rPr>
          <w:rFonts w:ascii="Calibri" w:hAnsi="Calibri" w:cs="Calibri"/>
          <w:i/>
          <w:sz w:val="22"/>
          <w:szCs w:val="22"/>
          <w:lang w:val="it-IT" w:eastAsia="ar-SA"/>
        </w:rPr>
        <w:tab/>
      </w:r>
      <w:r w:rsidRPr="00CD6AA5">
        <w:rPr>
          <w:rFonts w:ascii="Calibri" w:hAnsi="Calibri" w:cs="Calibri"/>
          <w:i/>
          <w:sz w:val="22"/>
          <w:szCs w:val="22"/>
          <w:lang w:val="it-IT" w:eastAsia="ar-SA"/>
        </w:rPr>
        <w:tab/>
      </w:r>
      <w:r w:rsidRPr="00CD6AA5">
        <w:rPr>
          <w:rFonts w:ascii="Calibri" w:hAnsi="Calibri" w:cs="Calibri"/>
          <w:i/>
          <w:sz w:val="22"/>
          <w:szCs w:val="22"/>
          <w:lang w:val="it-IT" w:eastAsia="ar-SA"/>
        </w:rPr>
        <w:tab/>
      </w:r>
      <w:r w:rsidRPr="00CD6AA5">
        <w:rPr>
          <w:rFonts w:ascii="Calibri" w:hAnsi="Calibri" w:cs="Calibri"/>
          <w:i/>
          <w:sz w:val="22"/>
          <w:szCs w:val="22"/>
          <w:lang w:val="it-IT" w:eastAsia="ar-SA"/>
        </w:rPr>
        <w:tab/>
        <w:t xml:space="preserve">               </w:t>
      </w:r>
      <w:r w:rsidRPr="00CD6AA5">
        <w:rPr>
          <w:rFonts w:ascii="Calibri" w:hAnsi="Calibri" w:cs="Calibri"/>
          <w:i/>
          <w:sz w:val="22"/>
          <w:szCs w:val="22"/>
          <w:lang w:val="pt-BR" w:eastAsia="ar-SA"/>
        </w:rPr>
        <w:t>……………………………………………</w:t>
      </w:r>
    </w:p>
    <w:p w14:paraId="44B3FC02" w14:textId="77777777" w:rsidR="00850654" w:rsidRPr="00CD6AA5" w:rsidRDefault="00850654" w:rsidP="00850654">
      <w:pPr>
        <w:suppressAutoHyphens/>
        <w:overflowPunct w:val="0"/>
        <w:autoSpaceDE w:val="0"/>
        <w:autoSpaceDN w:val="0"/>
        <w:adjustRightInd w:val="0"/>
        <w:jc w:val="center"/>
        <w:textAlignment w:val="baseline"/>
        <w:rPr>
          <w:rFonts w:ascii="Calibri" w:hAnsi="Calibri" w:cs="Calibri"/>
          <w:i/>
          <w:sz w:val="22"/>
          <w:szCs w:val="22"/>
          <w:lang w:val="pt-BR" w:eastAsia="ar-SA"/>
        </w:rPr>
      </w:pPr>
      <w:r w:rsidRPr="00CD6AA5">
        <w:rPr>
          <w:rFonts w:ascii="Calibri" w:hAnsi="Calibri" w:cs="Calibri"/>
          <w:i/>
          <w:sz w:val="22"/>
          <w:szCs w:val="22"/>
          <w:lang w:val="pt-BR" w:eastAsia="ar-SA"/>
        </w:rPr>
        <w:t xml:space="preserve">                                                                                                                             (</w:t>
      </w:r>
      <w:proofErr w:type="gramStart"/>
      <w:r w:rsidRPr="00CD6AA5">
        <w:rPr>
          <w:rFonts w:ascii="Calibri" w:hAnsi="Calibri" w:cs="Calibri"/>
          <w:i/>
          <w:sz w:val="22"/>
          <w:szCs w:val="22"/>
          <w:lang w:val="pt-BR" w:eastAsia="ar-SA"/>
        </w:rPr>
        <w:t>funcţia</w:t>
      </w:r>
      <w:proofErr w:type="gramEnd"/>
      <w:r w:rsidRPr="00CD6AA5">
        <w:rPr>
          <w:rFonts w:ascii="Calibri" w:hAnsi="Calibri" w:cs="Calibri"/>
          <w:i/>
          <w:sz w:val="22"/>
          <w:szCs w:val="22"/>
          <w:lang w:val="pt-BR" w:eastAsia="ar-SA"/>
        </w:rPr>
        <w:t>)</w:t>
      </w:r>
    </w:p>
    <w:p w14:paraId="47D7A00F" w14:textId="77777777" w:rsidR="00850654" w:rsidRPr="00CD6AA5" w:rsidRDefault="00850654" w:rsidP="00850654">
      <w:pPr>
        <w:suppressAutoHyphens/>
        <w:overflowPunct w:val="0"/>
        <w:autoSpaceDE w:val="0"/>
        <w:autoSpaceDN w:val="0"/>
        <w:adjustRightInd w:val="0"/>
        <w:ind w:left="2832" w:firstLine="708"/>
        <w:jc w:val="center"/>
        <w:textAlignment w:val="baseline"/>
        <w:rPr>
          <w:rFonts w:ascii="Calibri" w:hAnsi="Calibri" w:cs="Calibri"/>
          <w:sz w:val="22"/>
          <w:szCs w:val="22"/>
          <w:lang w:val="pt-BR" w:eastAsia="ar-SA"/>
        </w:rPr>
      </w:pPr>
    </w:p>
    <w:p w14:paraId="3624364B" w14:textId="77777777" w:rsidR="00850654" w:rsidRPr="00CD6AA5" w:rsidRDefault="00850654" w:rsidP="00850654">
      <w:pPr>
        <w:suppressAutoHyphens/>
        <w:overflowPunct w:val="0"/>
        <w:autoSpaceDE w:val="0"/>
        <w:autoSpaceDN w:val="0"/>
        <w:adjustRightInd w:val="0"/>
        <w:ind w:left="2832" w:firstLine="708"/>
        <w:jc w:val="center"/>
        <w:textAlignment w:val="baseline"/>
        <w:rPr>
          <w:rFonts w:ascii="Calibri" w:hAnsi="Calibri" w:cs="Calibri"/>
          <w:i/>
          <w:sz w:val="22"/>
          <w:szCs w:val="22"/>
          <w:lang w:val="pt-BR" w:eastAsia="ar-SA"/>
        </w:rPr>
      </w:pPr>
      <w:r w:rsidRPr="00CD6AA5">
        <w:rPr>
          <w:rFonts w:ascii="Calibri" w:hAnsi="Calibri" w:cs="Calibri"/>
          <w:sz w:val="22"/>
          <w:szCs w:val="22"/>
          <w:lang w:val="pt-BR" w:eastAsia="ar-SA"/>
        </w:rPr>
        <w:t xml:space="preserve">                                          ...........................................................</w:t>
      </w:r>
    </w:p>
    <w:p w14:paraId="2643A2BB" w14:textId="77777777" w:rsidR="00850654" w:rsidRPr="00CD6AA5" w:rsidRDefault="00850654" w:rsidP="00850654">
      <w:pPr>
        <w:suppressAutoHyphens/>
        <w:overflowPunct w:val="0"/>
        <w:autoSpaceDE w:val="0"/>
        <w:autoSpaceDN w:val="0"/>
        <w:adjustRightInd w:val="0"/>
        <w:jc w:val="center"/>
        <w:textAlignment w:val="baseline"/>
        <w:rPr>
          <w:rFonts w:ascii="Calibri" w:hAnsi="Calibri" w:cs="Calibri"/>
          <w:i/>
          <w:sz w:val="22"/>
          <w:szCs w:val="22"/>
          <w:lang w:val="pt-BR" w:eastAsia="ar-SA"/>
        </w:rPr>
      </w:pPr>
      <w:r w:rsidRPr="00CD6AA5">
        <w:rPr>
          <w:rFonts w:ascii="Calibri" w:hAnsi="Calibri" w:cs="Calibri"/>
          <w:i/>
          <w:sz w:val="22"/>
          <w:szCs w:val="22"/>
          <w:lang w:val="pt-BR" w:eastAsia="ar-SA"/>
        </w:rPr>
        <w:tab/>
      </w:r>
      <w:r w:rsidRPr="00CD6AA5">
        <w:rPr>
          <w:rFonts w:ascii="Calibri" w:hAnsi="Calibri" w:cs="Calibri"/>
          <w:i/>
          <w:sz w:val="22"/>
          <w:szCs w:val="22"/>
          <w:lang w:val="pt-BR" w:eastAsia="ar-SA"/>
        </w:rPr>
        <w:tab/>
      </w:r>
      <w:r w:rsidRPr="00CD6AA5">
        <w:rPr>
          <w:rFonts w:ascii="Calibri" w:hAnsi="Calibri" w:cs="Calibri"/>
          <w:i/>
          <w:sz w:val="22"/>
          <w:szCs w:val="22"/>
          <w:lang w:val="pt-BR" w:eastAsia="ar-SA"/>
        </w:rPr>
        <w:tab/>
      </w:r>
      <w:r w:rsidRPr="00CD6AA5">
        <w:rPr>
          <w:rFonts w:ascii="Calibri" w:hAnsi="Calibri" w:cs="Calibri"/>
          <w:i/>
          <w:sz w:val="22"/>
          <w:szCs w:val="22"/>
          <w:lang w:val="pt-BR" w:eastAsia="ar-SA"/>
        </w:rPr>
        <w:tab/>
      </w:r>
      <w:r w:rsidRPr="00CD6AA5">
        <w:rPr>
          <w:rFonts w:ascii="Calibri" w:hAnsi="Calibri" w:cs="Calibri"/>
          <w:i/>
          <w:sz w:val="22"/>
          <w:szCs w:val="22"/>
          <w:lang w:val="pt-BR" w:eastAsia="ar-SA"/>
        </w:rPr>
        <w:tab/>
      </w:r>
      <w:r w:rsidRPr="00CD6AA5">
        <w:rPr>
          <w:rFonts w:ascii="Calibri" w:hAnsi="Calibri" w:cs="Calibri"/>
          <w:i/>
          <w:sz w:val="22"/>
          <w:szCs w:val="22"/>
          <w:lang w:val="pt-BR" w:eastAsia="ar-SA"/>
        </w:rPr>
        <w:tab/>
        <w:t xml:space="preserve">                                 (</w:t>
      </w:r>
      <w:proofErr w:type="gramStart"/>
      <w:r w:rsidRPr="00CD6AA5">
        <w:rPr>
          <w:rFonts w:ascii="Calibri" w:hAnsi="Calibri" w:cs="Calibri"/>
          <w:i/>
          <w:sz w:val="22"/>
          <w:szCs w:val="22"/>
          <w:lang w:val="pt-BR" w:eastAsia="ar-SA"/>
        </w:rPr>
        <w:t>semnătură</w:t>
      </w:r>
      <w:proofErr w:type="gramEnd"/>
      <w:r w:rsidRPr="00CD6AA5">
        <w:rPr>
          <w:rFonts w:ascii="Calibri" w:hAnsi="Calibri" w:cs="Calibri"/>
          <w:i/>
          <w:sz w:val="22"/>
          <w:szCs w:val="22"/>
          <w:lang w:val="pt-BR" w:eastAsia="ar-SA"/>
        </w:rPr>
        <w:t xml:space="preserve"> reprezentant legal, ștampila)</w:t>
      </w:r>
    </w:p>
    <w:p w14:paraId="0BC69E5A" w14:textId="77777777" w:rsidR="00850654" w:rsidRPr="00CD6AA5" w:rsidRDefault="00850654" w:rsidP="00850654">
      <w:pPr>
        <w:ind w:left="360"/>
        <w:jc w:val="both"/>
        <w:rPr>
          <w:rFonts w:ascii="Calibri" w:hAnsi="Calibri" w:cs="Calibri"/>
          <w:sz w:val="22"/>
          <w:szCs w:val="22"/>
        </w:rPr>
      </w:pPr>
    </w:p>
    <w:p w14:paraId="04C3E54B" w14:textId="77777777" w:rsidR="00850654" w:rsidRDefault="00850654" w:rsidP="005F0477">
      <w:pPr>
        <w:rPr>
          <w:rFonts w:ascii="Calibri" w:hAnsi="Calibri" w:cs="Calibri"/>
          <w:sz w:val="22"/>
          <w:szCs w:val="22"/>
          <w:lang w:val="ro-RO"/>
        </w:rPr>
      </w:pPr>
    </w:p>
    <w:p w14:paraId="7F90D333" w14:textId="77777777" w:rsidR="00F94B51" w:rsidRDefault="00F94B51" w:rsidP="005F0477">
      <w:pPr>
        <w:rPr>
          <w:rFonts w:ascii="Calibri" w:hAnsi="Calibri" w:cs="Calibri"/>
          <w:sz w:val="22"/>
          <w:szCs w:val="22"/>
          <w:lang w:val="ro-RO"/>
        </w:rPr>
      </w:pPr>
    </w:p>
    <w:p w14:paraId="75262E32" w14:textId="7F86A60B" w:rsidR="002F3F0B" w:rsidRDefault="002F3F0B" w:rsidP="005F0477">
      <w:pPr>
        <w:rPr>
          <w:rFonts w:ascii="Calibri" w:hAnsi="Calibri" w:cs="Calibri"/>
          <w:sz w:val="22"/>
          <w:szCs w:val="22"/>
          <w:lang w:val="ro-RO"/>
        </w:rPr>
      </w:pPr>
    </w:p>
    <w:p w14:paraId="6B9CF5FF" w14:textId="1180C9F9" w:rsidR="00D31396" w:rsidRDefault="00D31396" w:rsidP="005F0477">
      <w:pPr>
        <w:rPr>
          <w:rFonts w:ascii="Calibri" w:hAnsi="Calibri" w:cs="Calibri"/>
          <w:sz w:val="22"/>
          <w:szCs w:val="22"/>
          <w:lang w:val="ro-RO"/>
        </w:rPr>
      </w:pPr>
    </w:p>
    <w:p w14:paraId="14D105CA" w14:textId="7EC54B3D" w:rsidR="00D31396" w:rsidRDefault="00D31396" w:rsidP="005F0477">
      <w:pPr>
        <w:rPr>
          <w:rFonts w:ascii="Calibri" w:hAnsi="Calibri" w:cs="Calibri"/>
          <w:sz w:val="22"/>
          <w:szCs w:val="22"/>
          <w:lang w:val="ro-RO"/>
        </w:rPr>
      </w:pPr>
    </w:p>
    <w:p w14:paraId="71E4575F" w14:textId="1984F67A" w:rsidR="00D31396" w:rsidRDefault="00D31396" w:rsidP="005F0477">
      <w:pPr>
        <w:rPr>
          <w:rFonts w:ascii="Calibri" w:hAnsi="Calibri" w:cs="Calibri"/>
          <w:sz w:val="22"/>
          <w:szCs w:val="22"/>
          <w:lang w:val="ro-RO"/>
        </w:rPr>
      </w:pPr>
    </w:p>
    <w:p w14:paraId="52385210" w14:textId="77777777" w:rsidR="00D31396" w:rsidRDefault="00D31396" w:rsidP="00D31396">
      <w:pPr>
        <w:numPr>
          <w:ilvl w:val="0"/>
          <w:numId w:val="1"/>
        </w:numPr>
        <w:jc w:val="center"/>
        <w:rPr>
          <w:rFonts w:ascii="Calibri" w:eastAsia="Calibri" w:hAnsi="Calibri" w:cs="Calibri"/>
          <w:b/>
          <w:color w:val="00000A"/>
          <w:sz w:val="22"/>
          <w:szCs w:val="22"/>
          <w:lang w:val="ro-RO"/>
        </w:rPr>
      </w:pPr>
      <w:r w:rsidRPr="00913D15">
        <w:rPr>
          <w:rFonts w:ascii="Calibri" w:eastAsia="Calibri" w:hAnsi="Calibri" w:cs="Calibri"/>
          <w:b/>
          <w:color w:val="00000A"/>
          <w:sz w:val="22"/>
          <w:szCs w:val="22"/>
          <w:lang w:val="ro-RO"/>
        </w:rPr>
        <w:t>CONTRACT DE FURNIZARE</w:t>
      </w:r>
    </w:p>
    <w:p w14:paraId="55B1229A" w14:textId="77777777" w:rsidR="00D31396" w:rsidRPr="00913D15" w:rsidRDefault="00D31396" w:rsidP="00D31396">
      <w:pPr>
        <w:ind w:left="720"/>
        <w:rPr>
          <w:rFonts w:ascii="Calibri" w:eastAsia="Calibri" w:hAnsi="Calibri" w:cs="Calibri"/>
          <w:b/>
          <w:color w:val="00000A"/>
          <w:sz w:val="22"/>
          <w:szCs w:val="22"/>
          <w:lang w:val="ro-RO"/>
        </w:rPr>
      </w:pPr>
    </w:p>
    <w:p w14:paraId="07895247" w14:textId="77777777" w:rsidR="00D31396" w:rsidRDefault="00D31396" w:rsidP="00D31396">
      <w:pPr>
        <w:ind w:left="720"/>
        <w:rPr>
          <w:rFonts w:ascii="Calibri" w:eastAsia="Calibri" w:hAnsi="Calibri" w:cs="Calibri"/>
          <w:color w:val="00000A"/>
          <w:sz w:val="22"/>
          <w:szCs w:val="22"/>
          <w:lang w:val="ro-RO"/>
        </w:rPr>
      </w:pPr>
    </w:p>
    <w:p w14:paraId="3A262996" w14:textId="77777777" w:rsidR="00D31396" w:rsidRPr="00913D15" w:rsidRDefault="00D31396" w:rsidP="00D31396">
      <w:pPr>
        <w:pStyle w:val="DefaultText"/>
        <w:jc w:val="both"/>
        <w:rPr>
          <w:rFonts w:ascii="Calibri" w:hAnsi="Calibri" w:cs="Calibri"/>
          <w:b/>
          <w:i/>
          <w:sz w:val="22"/>
          <w:szCs w:val="22"/>
        </w:rPr>
      </w:pPr>
      <w:r w:rsidRPr="00913D15">
        <w:rPr>
          <w:rFonts w:ascii="Calibri" w:hAnsi="Calibri" w:cs="Calibri"/>
          <w:b/>
          <w:i/>
          <w:sz w:val="22"/>
          <w:szCs w:val="22"/>
        </w:rPr>
        <w:t>1.Preambul</w:t>
      </w:r>
    </w:p>
    <w:p w14:paraId="65163762" w14:textId="77777777" w:rsidR="00D31396" w:rsidRDefault="00D31396" w:rsidP="00D31396">
      <w:pPr>
        <w:ind w:firstLine="720"/>
        <w:jc w:val="both"/>
        <w:rPr>
          <w:rFonts w:ascii="Calibri" w:hAnsi="Calibri" w:cs="Calibri"/>
          <w:b/>
          <w:sz w:val="22"/>
          <w:szCs w:val="22"/>
          <w:lang w:val="it-IT"/>
        </w:rPr>
      </w:pPr>
      <w:r w:rsidRPr="00913D15">
        <w:rPr>
          <w:rFonts w:ascii="Calibri" w:hAnsi="Calibri" w:cs="Calibri"/>
          <w:sz w:val="22"/>
          <w:szCs w:val="22"/>
          <w:lang w:val="it-IT"/>
        </w:rPr>
        <w:t xml:space="preserve">În temeiul Legii nr. 98/2016 privind achizițiile publice și normelor metodologice de aplicare a prevederilor referitoare la atribuirea contractului de achiziție publică/acordului-cadru din legea nr. 98/2016, s-a încheiat prezentul contract de furnizare de produse, </w:t>
      </w:r>
      <w:r w:rsidRPr="00913D15">
        <w:rPr>
          <w:rFonts w:ascii="Calibri" w:hAnsi="Calibri" w:cs="Calibri"/>
          <w:b/>
          <w:sz w:val="22"/>
          <w:szCs w:val="22"/>
          <w:lang w:val="it-IT"/>
        </w:rPr>
        <w:t>între</w:t>
      </w:r>
    </w:p>
    <w:p w14:paraId="205786EA" w14:textId="77777777" w:rsidR="00D31396" w:rsidRPr="00913D15" w:rsidRDefault="00D31396" w:rsidP="00D31396">
      <w:pPr>
        <w:ind w:firstLine="720"/>
        <w:jc w:val="both"/>
        <w:rPr>
          <w:rFonts w:ascii="Calibri" w:hAnsi="Calibri" w:cs="Calibri"/>
          <w:b/>
          <w:sz w:val="22"/>
          <w:szCs w:val="22"/>
          <w:lang w:val="it-IT"/>
        </w:rPr>
      </w:pPr>
    </w:p>
    <w:p w14:paraId="58DF9074" w14:textId="47D6C927" w:rsidR="00D31396" w:rsidRPr="00913D15" w:rsidRDefault="00D31396" w:rsidP="00D31396">
      <w:pPr>
        <w:pStyle w:val="DefaultText"/>
        <w:jc w:val="both"/>
        <w:rPr>
          <w:rFonts w:ascii="Calibri" w:hAnsi="Calibri" w:cs="Calibri"/>
          <w:sz w:val="22"/>
          <w:szCs w:val="22"/>
        </w:rPr>
      </w:pPr>
      <w:r w:rsidRPr="00913D15">
        <w:rPr>
          <w:rStyle w:val="tpa1"/>
          <w:rFonts w:ascii="Calibri" w:hAnsi="Calibri" w:cs="Calibri"/>
          <w:b/>
          <w:sz w:val="22"/>
          <w:szCs w:val="22"/>
        </w:rPr>
        <w:t>Universitatea Maritimă din Constanța</w:t>
      </w:r>
      <w:r w:rsidRPr="00913D15">
        <w:rPr>
          <w:rStyle w:val="tpa1"/>
          <w:rFonts w:ascii="Calibri" w:hAnsi="Calibri" w:cs="Calibri"/>
          <w:sz w:val="22"/>
          <w:szCs w:val="22"/>
        </w:rPr>
        <w:t xml:space="preserve">, cu sediul în mun. Constanța, str. Mircea cel Bătrân, nr. 104, telefon 0241/664740, fax 0241/617260, cod fiscal 2747321, cont </w:t>
      </w:r>
      <w:r w:rsidRPr="00B5485B">
        <w:rPr>
          <w:rFonts w:ascii="Calibri" w:hAnsi="Calibri" w:cs="Calibri"/>
          <w:sz w:val="22"/>
          <w:szCs w:val="22"/>
          <w:lang w:val="fr-FR"/>
        </w:rPr>
        <w:t>RO62TREZ23F650601200130X</w:t>
      </w:r>
      <w:r w:rsidRPr="00913D15">
        <w:rPr>
          <w:rFonts w:ascii="Calibri" w:hAnsi="Calibri" w:cs="Calibri"/>
          <w:sz w:val="22"/>
          <w:szCs w:val="22"/>
        </w:rPr>
        <w:t xml:space="preserve"> deschis la </w:t>
      </w:r>
      <w:r>
        <w:rPr>
          <w:rFonts w:ascii="Calibri" w:hAnsi="Calibri" w:cs="Calibri"/>
          <w:sz w:val="22"/>
          <w:szCs w:val="22"/>
        </w:rPr>
        <w:t>Trezoreria Constanța</w:t>
      </w:r>
      <w:r w:rsidRPr="00913D15">
        <w:rPr>
          <w:rStyle w:val="tpa1"/>
          <w:rFonts w:ascii="Calibri" w:hAnsi="Calibri" w:cs="Calibri"/>
          <w:sz w:val="22"/>
          <w:szCs w:val="22"/>
        </w:rPr>
        <w:t>, reprezentată prin</w:t>
      </w:r>
      <w:r w:rsidRPr="00913D15">
        <w:rPr>
          <w:rStyle w:val="tpa1"/>
          <w:rFonts w:ascii="Calibri" w:hAnsi="Calibri" w:cs="Calibri"/>
          <w:b/>
          <w:sz w:val="22"/>
          <w:szCs w:val="22"/>
        </w:rPr>
        <w:t xml:space="preserve"> </w:t>
      </w:r>
      <w:r w:rsidRPr="00913D15">
        <w:rPr>
          <w:rStyle w:val="tpa1"/>
          <w:rFonts w:ascii="Calibri" w:hAnsi="Calibri" w:cs="Calibri"/>
          <w:b/>
          <w:bCs/>
          <w:i/>
          <w:iCs/>
          <w:sz w:val="22"/>
          <w:szCs w:val="22"/>
        </w:rPr>
        <w:t>Rector</w:t>
      </w:r>
      <w:r w:rsidRPr="00913D15">
        <w:rPr>
          <w:rStyle w:val="tpa1"/>
          <w:rFonts w:ascii="Calibri" w:hAnsi="Calibri" w:cs="Calibri"/>
          <w:b/>
          <w:sz w:val="22"/>
          <w:szCs w:val="22"/>
        </w:rPr>
        <w:t xml:space="preserve">, </w:t>
      </w:r>
      <w:r w:rsidRPr="00913D15">
        <w:rPr>
          <w:rStyle w:val="tpa1"/>
          <w:rFonts w:ascii="Calibri" w:hAnsi="Calibri" w:cs="Calibri"/>
          <w:b/>
          <w:bCs/>
          <w:sz w:val="22"/>
          <w:szCs w:val="22"/>
        </w:rPr>
        <w:t xml:space="preserve">Prof. univ. dr. ing. </w:t>
      </w:r>
      <w:r>
        <w:rPr>
          <w:rStyle w:val="tpa1"/>
          <w:rFonts w:ascii="Calibri" w:hAnsi="Calibri" w:cs="Calibri"/>
          <w:b/>
          <w:bCs/>
          <w:sz w:val="22"/>
          <w:szCs w:val="22"/>
        </w:rPr>
        <w:t>Violeta Vali CIUCUR</w:t>
      </w:r>
      <w:r w:rsidRPr="00913D15">
        <w:rPr>
          <w:rStyle w:val="tpa1"/>
          <w:rFonts w:ascii="Calibri" w:hAnsi="Calibri" w:cs="Calibri"/>
          <w:b/>
          <w:sz w:val="22"/>
          <w:szCs w:val="22"/>
        </w:rPr>
        <w:t xml:space="preserve"> </w:t>
      </w:r>
      <w:r w:rsidRPr="00913D15">
        <w:rPr>
          <w:rStyle w:val="tpa1"/>
          <w:rFonts w:ascii="Calibri" w:hAnsi="Calibri" w:cs="Calibri"/>
          <w:b/>
          <w:bCs/>
          <w:sz w:val="22"/>
          <w:szCs w:val="22"/>
        </w:rPr>
        <w:t xml:space="preserve"> </w:t>
      </w:r>
      <w:r w:rsidRPr="00913D15">
        <w:rPr>
          <w:rFonts w:ascii="Calibri" w:hAnsi="Calibri" w:cs="Calibri"/>
          <w:sz w:val="22"/>
          <w:szCs w:val="22"/>
        </w:rPr>
        <w:t xml:space="preserve">în calitate de </w:t>
      </w:r>
      <w:r w:rsidRPr="00913D15">
        <w:rPr>
          <w:rFonts w:ascii="Calibri" w:hAnsi="Calibri" w:cs="Calibri"/>
          <w:b/>
          <w:sz w:val="22"/>
          <w:szCs w:val="22"/>
        </w:rPr>
        <w:t>achizitor</w:t>
      </w:r>
      <w:r w:rsidRPr="00913D15">
        <w:rPr>
          <w:rFonts w:ascii="Calibri" w:hAnsi="Calibri" w:cs="Calibri"/>
          <w:sz w:val="22"/>
          <w:szCs w:val="22"/>
        </w:rPr>
        <w:t>, pe de o parte</w:t>
      </w:r>
    </w:p>
    <w:p w14:paraId="13B59CFE" w14:textId="77777777" w:rsidR="00D31396" w:rsidRPr="00913D15" w:rsidRDefault="00D31396" w:rsidP="00D31396">
      <w:pPr>
        <w:pStyle w:val="DefaultText"/>
        <w:jc w:val="both"/>
        <w:rPr>
          <w:rFonts w:ascii="Calibri" w:hAnsi="Calibri" w:cs="Calibri"/>
          <w:sz w:val="22"/>
          <w:szCs w:val="22"/>
        </w:rPr>
      </w:pPr>
      <w:r w:rsidRPr="00913D15">
        <w:rPr>
          <w:rFonts w:ascii="Calibri" w:hAnsi="Calibri" w:cs="Calibri"/>
          <w:sz w:val="22"/>
          <w:szCs w:val="22"/>
        </w:rPr>
        <w:t xml:space="preserve">şi </w:t>
      </w:r>
    </w:p>
    <w:p w14:paraId="39547080" w14:textId="77777777" w:rsidR="00D31396" w:rsidRPr="00913D15" w:rsidRDefault="00D31396" w:rsidP="00D31396">
      <w:pPr>
        <w:jc w:val="both"/>
        <w:rPr>
          <w:rFonts w:ascii="Calibri" w:hAnsi="Calibri" w:cs="Calibri"/>
          <w:sz w:val="22"/>
          <w:szCs w:val="22"/>
          <w:lang w:val="ro-RO"/>
        </w:rPr>
      </w:pPr>
      <w:r w:rsidRPr="00913D15">
        <w:rPr>
          <w:rFonts w:ascii="Calibri" w:hAnsi="Calibri" w:cs="Calibri"/>
          <w:sz w:val="22"/>
          <w:szCs w:val="22"/>
          <w:lang w:val="ro-RO"/>
        </w:rPr>
        <w:t xml:space="preserve">______________________________________, cu sediul în ____________________, telefon__________________, fax _________________, număr de înmatriculare _________________, cod unic de înregistrare ____________________, cont ____________________ deschis la _______________, reprezentată prin _____________, în calitate de </w:t>
      </w:r>
      <w:r w:rsidRPr="00913D15">
        <w:rPr>
          <w:rFonts w:ascii="Calibri" w:hAnsi="Calibri" w:cs="Calibri"/>
          <w:b/>
          <w:sz w:val="22"/>
          <w:szCs w:val="22"/>
          <w:lang w:val="ro-RO"/>
        </w:rPr>
        <w:t>furnizor</w:t>
      </w:r>
      <w:r w:rsidRPr="00913D15">
        <w:rPr>
          <w:rFonts w:ascii="Calibri" w:hAnsi="Calibri" w:cs="Calibri"/>
          <w:sz w:val="22"/>
          <w:szCs w:val="22"/>
          <w:lang w:val="ro-RO"/>
        </w:rPr>
        <w:t>, pe de altă parte.</w:t>
      </w:r>
    </w:p>
    <w:p w14:paraId="776CA920" w14:textId="77777777" w:rsidR="00D31396" w:rsidRPr="00913D15" w:rsidRDefault="00D31396" w:rsidP="00D31396">
      <w:pPr>
        <w:jc w:val="both"/>
        <w:rPr>
          <w:rFonts w:ascii="Calibri" w:hAnsi="Calibri" w:cs="Calibri"/>
          <w:sz w:val="22"/>
          <w:szCs w:val="22"/>
          <w:lang w:val="ro-RO"/>
        </w:rPr>
      </w:pPr>
    </w:p>
    <w:p w14:paraId="1EA12D88" w14:textId="77777777" w:rsidR="00D31396" w:rsidRPr="00913D15" w:rsidRDefault="00D31396" w:rsidP="00D31396">
      <w:pPr>
        <w:pStyle w:val="DefaultText"/>
        <w:jc w:val="both"/>
        <w:rPr>
          <w:rFonts w:ascii="Calibri" w:hAnsi="Calibri" w:cs="Calibri"/>
          <w:b/>
          <w:i/>
          <w:sz w:val="22"/>
          <w:szCs w:val="22"/>
        </w:rPr>
      </w:pPr>
      <w:r w:rsidRPr="00913D15">
        <w:rPr>
          <w:rFonts w:ascii="Calibri" w:hAnsi="Calibri" w:cs="Calibri"/>
          <w:b/>
          <w:i/>
          <w:sz w:val="22"/>
          <w:szCs w:val="22"/>
        </w:rPr>
        <w:t xml:space="preserve">2. Definiţii </w:t>
      </w:r>
    </w:p>
    <w:p w14:paraId="285C8C74" w14:textId="77777777" w:rsidR="00D31396" w:rsidRPr="00913D15" w:rsidRDefault="00D31396" w:rsidP="00D31396">
      <w:pPr>
        <w:pStyle w:val="DefaultText"/>
        <w:jc w:val="both"/>
        <w:rPr>
          <w:rFonts w:ascii="Calibri" w:hAnsi="Calibri" w:cs="Calibri"/>
          <w:sz w:val="22"/>
          <w:szCs w:val="22"/>
        </w:rPr>
      </w:pPr>
      <w:r w:rsidRPr="00913D15">
        <w:rPr>
          <w:rFonts w:ascii="Calibri" w:hAnsi="Calibri" w:cs="Calibri"/>
          <w:sz w:val="22"/>
          <w:szCs w:val="22"/>
        </w:rPr>
        <w:t>2.1 - În prezentul contract următorii termeni vor fi interpretaţi astfel:</w:t>
      </w:r>
    </w:p>
    <w:p w14:paraId="01851403" w14:textId="77777777" w:rsidR="00D31396" w:rsidRPr="00913D15" w:rsidRDefault="00D31396" w:rsidP="00D31396">
      <w:pPr>
        <w:pStyle w:val="DefaultText"/>
        <w:numPr>
          <w:ilvl w:val="0"/>
          <w:numId w:val="26"/>
        </w:numPr>
        <w:tabs>
          <w:tab w:val="left" w:pos="216"/>
        </w:tabs>
        <w:suppressAutoHyphens/>
        <w:jc w:val="both"/>
        <w:rPr>
          <w:rFonts w:ascii="Calibri" w:hAnsi="Calibri" w:cs="Calibri"/>
          <w:sz w:val="22"/>
          <w:szCs w:val="22"/>
        </w:rPr>
      </w:pPr>
      <w:r w:rsidRPr="00913D15">
        <w:rPr>
          <w:rFonts w:ascii="Calibri" w:hAnsi="Calibri" w:cs="Calibri"/>
          <w:b/>
          <w:i/>
          <w:sz w:val="22"/>
          <w:szCs w:val="22"/>
        </w:rPr>
        <w:t>contract</w:t>
      </w:r>
      <w:r w:rsidRPr="00913D15">
        <w:rPr>
          <w:rFonts w:ascii="Calibri" w:hAnsi="Calibri" w:cs="Calibri"/>
          <w:b/>
          <w:sz w:val="22"/>
          <w:szCs w:val="22"/>
        </w:rPr>
        <w:t xml:space="preserve"> </w:t>
      </w:r>
      <w:r w:rsidRPr="00913D15">
        <w:rPr>
          <w:rFonts w:ascii="Calibri" w:hAnsi="Calibri" w:cs="Calibri"/>
          <w:sz w:val="22"/>
          <w:szCs w:val="22"/>
        </w:rPr>
        <w:t xml:space="preserve">– reprezintă prezentul contract  şi toate Anexele sale. </w:t>
      </w:r>
    </w:p>
    <w:p w14:paraId="695D70B5" w14:textId="77777777" w:rsidR="00D31396" w:rsidRPr="00913D15" w:rsidRDefault="00D31396" w:rsidP="00D31396">
      <w:pPr>
        <w:pStyle w:val="DefaultText"/>
        <w:numPr>
          <w:ilvl w:val="0"/>
          <w:numId w:val="26"/>
        </w:numPr>
        <w:tabs>
          <w:tab w:val="left" w:pos="216"/>
        </w:tabs>
        <w:suppressAutoHyphens/>
        <w:jc w:val="both"/>
        <w:rPr>
          <w:rFonts w:ascii="Calibri" w:hAnsi="Calibri" w:cs="Calibri"/>
          <w:sz w:val="22"/>
          <w:szCs w:val="22"/>
        </w:rPr>
      </w:pPr>
      <w:r w:rsidRPr="00913D15">
        <w:rPr>
          <w:rFonts w:ascii="Calibri" w:hAnsi="Calibri" w:cs="Calibri"/>
          <w:b/>
          <w:i/>
          <w:sz w:val="22"/>
          <w:szCs w:val="22"/>
        </w:rPr>
        <w:t>achizitor şi  furnizor</w:t>
      </w:r>
      <w:r w:rsidRPr="00913D15">
        <w:rPr>
          <w:rFonts w:ascii="Calibri" w:hAnsi="Calibri" w:cs="Calibri"/>
          <w:sz w:val="22"/>
          <w:szCs w:val="22"/>
        </w:rPr>
        <w:t xml:space="preserve">  - părţile contractante, aşa cum sunt acestea numite în prezentul contract;</w:t>
      </w:r>
    </w:p>
    <w:p w14:paraId="40B9C3BF" w14:textId="77777777" w:rsidR="00D31396" w:rsidRPr="00913D15" w:rsidRDefault="00D31396" w:rsidP="00D31396">
      <w:pPr>
        <w:pStyle w:val="DefaultText"/>
        <w:numPr>
          <w:ilvl w:val="0"/>
          <w:numId w:val="26"/>
        </w:numPr>
        <w:tabs>
          <w:tab w:val="left" w:pos="216"/>
        </w:tabs>
        <w:suppressAutoHyphens/>
        <w:jc w:val="both"/>
        <w:rPr>
          <w:rFonts w:ascii="Calibri" w:hAnsi="Calibri" w:cs="Calibri"/>
          <w:sz w:val="22"/>
          <w:szCs w:val="22"/>
        </w:rPr>
      </w:pPr>
      <w:r w:rsidRPr="00913D15">
        <w:rPr>
          <w:rFonts w:ascii="Calibri" w:hAnsi="Calibri" w:cs="Calibri"/>
          <w:b/>
          <w:i/>
          <w:sz w:val="22"/>
          <w:szCs w:val="22"/>
        </w:rPr>
        <w:t>preţul contractului</w:t>
      </w:r>
      <w:r w:rsidRPr="00913D15">
        <w:rPr>
          <w:rFonts w:ascii="Calibri" w:hAnsi="Calibri" w:cs="Calibri"/>
          <w:b/>
          <w:sz w:val="22"/>
          <w:szCs w:val="22"/>
        </w:rPr>
        <w:t xml:space="preserve"> </w:t>
      </w:r>
      <w:r w:rsidRPr="00913D15">
        <w:rPr>
          <w:rFonts w:ascii="Calibri" w:hAnsi="Calibri" w:cs="Calibri"/>
          <w:sz w:val="22"/>
          <w:szCs w:val="22"/>
        </w:rPr>
        <w:t>- preţul plătibil furnizorului de către achizitor, în baza contractului, pentru îndeplinirea integrală şi corespunzătoare a tuturor obligaţiilor asumate prin contract;</w:t>
      </w:r>
    </w:p>
    <w:p w14:paraId="31973C39" w14:textId="77777777" w:rsidR="00D31396" w:rsidRPr="00913D15" w:rsidRDefault="00D31396" w:rsidP="00D31396">
      <w:pPr>
        <w:pStyle w:val="DefaultText"/>
        <w:numPr>
          <w:ilvl w:val="0"/>
          <w:numId w:val="26"/>
        </w:numPr>
        <w:tabs>
          <w:tab w:val="left" w:pos="216"/>
        </w:tabs>
        <w:suppressAutoHyphens/>
        <w:jc w:val="both"/>
        <w:rPr>
          <w:rFonts w:ascii="Calibri" w:hAnsi="Calibri" w:cs="Calibri"/>
          <w:color w:val="000000"/>
          <w:sz w:val="22"/>
          <w:szCs w:val="22"/>
        </w:rPr>
      </w:pPr>
      <w:r w:rsidRPr="00913D15">
        <w:rPr>
          <w:rFonts w:ascii="Calibri" w:hAnsi="Calibri" w:cs="Calibri"/>
          <w:b/>
          <w:i/>
          <w:sz w:val="22"/>
          <w:szCs w:val="22"/>
        </w:rPr>
        <w:t>produse</w:t>
      </w:r>
      <w:r w:rsidRPr="00913D15">
        <w:rPr>
          <w:rFonts w:ascii="Calibri" w:hAnsi="Calibri" w:cs="Calibri"/>
          <w:sz w:val="22"/>
          <w:szCs w:val="22"/>
        </w:rPr>
        <w:t xml:space="preserve"> - echipamentele, maşinile, utilajele, orice alte bunuri, cuprinse în anexa/anexele la prezentul contract, pe care furnizorul se </w:t>
      </w:r>
      <w:r w:rsidRPr="00913D15">
        <w:rPr>
          <w:rFonts w:ascii="Calibri" w:hAnsi="Calibri" w:cs="Calibri"/>
          <w:color w:val="000000"/>
          <w:sz w:val="22"/>
          <w:szCs w:val="22"/>
        </w:rPr>
        <w:t>obligă, prin contract, să le furnizeze achizitorului;</w:t>
      </w:r>
    </w:p>
    <w:p w14:paraId="11EE1546" w14:textId="77777777" w:rsidR="00D31396" w:rsidRPr="00913D15" w:rsidRDefault="00D31396" w:rsidP="00D31396">
      <w:pPr>
        <w:pStyle w:val="DefaultText"/>
        <w:numPr>
          <w:ilvl w:val="0"/>
          <w:numId w:val="26"/>
        </w:numPr>
        <w:tabs>
          <w:tab w:val="left" w:pos="216"/>
        </w:tabs>
        <w:suppressAutoHyphens/>
        <w:jc w:val="both"/>
        <w:rPr>
          <w:rFonts w:ascii="Calibri" w:hAnsi="Calibri" w:cs="Calibri"/>
          <w:color w:val="000000"/>
          <w:sz w:val="22"/>
          <w:szCs w:val="22"/>
        </w:rPr>
      </w:pPr>
      <w:r w:rsidRPr="00913D15">
        <w:rPr>
          <w:rFonts w:ascii="Calibri" w:hAnsi="Calibri" w:cs="Calibri"/>
          <w:b/>
          <w:i/>
          <w:color w:val="000000"/>
          <w:sz w:val="22"/>
          <w:szCs w:val="22"/>
        </w:rPr>
        <w:t>servicii</w:t>
      </w:r>
      <w:r w:rsidRPr="00913D15">
        <w:rPr>
          <w:rFonts w:ascii="Calibri" w:hAnsi="Calibri" w:cs="Calibri"/>
          <w:i/>
          <w:color w:val="000000"/>
          <w:sz w:val="22"/>
          <w:szCs w:val="22"/>
        </w:rPr>
        <w:t xml:space="preserve"> -</w:t>
      </w:r>
      <w:r w:rsidRPr="00913D15">
        <w:rPr>
          <w:rFonts w:ascii="Calibri" w:hAnsi="Calibri" w:cs="Calibri"/>
          <w:color w:val="000000"/>
          <w:sz w:val="22"/>
          <w:szCs w:val="22"/>
        </w:rPr>
        <w:t xml:space="preserve">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14:paraId="75B2EB9A" w14:textId="77777777" w:rsidR="00D31396" w:rsidRPr="00913D15" w:rsidRDefault="00D31396" w:rsidP="00D31396">
      <w:pPr>
        <w:pStyle w:val="DefaultText"/>
        <w:numPr>
          <w:ilvl w:val="0"/>
          <w:numId w:val="26"/>
        </w:numPr>
        <w:tabs>
          <w:tab w:val="left" w:pos="216"/>
        </w:tabs>
        <w:suppressAutoHyphens/>
        <w:jc w:val="both"/>
        <w:rPr>
          <w:rFonts w:ascii="Calibri" w:hAnsi="Calibri" w:cs="Calibri"/>
          <w:color w:val="000000"/>
          <w:sz w:val="22"/>
          <w:szCs w:val="22"/>
        </w:rPr>
      </w:pPr>
      <w:r w:rsidRPr="00913D15">
        <w:rPr>
          <w:rFonts w:ascii="Calibri" w:hAnsi="Calibri" w:cs="Calibri"/>
          <w:b/>
          <w:i/>
          <w:color w:val="000000"/>
          <w:sz w:val="22"/>
          <w:szCs w:val="22"/>
        </w:rPr>
        <w:t>origine</w:t>
      </w:r>
      <w:r w:rsidRPr="00913D15">
        <w:rPr>
          <w:rFonts w:ascii="Calibri" w:hAnsi="Calibri" w:cs="Calibri"/>
          <w:b/>
          <w:color w:val="000000"/>
          <w:sz w:val="22"/>
          <w:szCs w:val="22"/>
        </w:rPr>
        <w:t xml:space="preserve"> </w:t>
      </w:r>
      <w:r w:rsidRPr="00913D15">
        <w:rPr>
          <w:rFonts w:ascii="Calibri" w:hAnsi="Calibri" w:cs="Calibri"/>
          <w:color w:val="000000"/>
          <w:sz w:val="22"/>
          <w:szCs w:val="22"/>
        </w:rPr>
        <w:t>-</w:t>
      </w:r>
      <w:r w:rsidRPr="00913D15">
        <w:rPr>
          <w:rFonts w:ascii="Calibri" w:hAnsi="Calibri" w:cs="Calibri"/>
          <w:b/>
          <w:color w:val="000000"/>
          <w:sz w:val="22"/>
          <w:szCs w:val="22"/>
        </w:rPr>
        <w:t xml:space="preserve"> </w:t>
      </w:r>
      <w:r w:rsidRPr="00913D15">
        <w:rPr>
          <w:rFonts w:ascii="Calibri" w:hAnsi="Calibri" w:cs="Calibri"/>
          <w:color w:val="000000"/>
          <w:sz w:val="22"/>
          <w:szCs w:val="22"/>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14:paraId="6C057698" w14:textId="77777777" w:rsidR="00D31396" w:rsidRPr="00913D15" w:rsidRDefault="00D31396" w:rsidP="00D31396">
      <w:pPr>
        <w:pStyle w:val="DefaultText"/>
        <w:numPr>
          <w:ilvl w:val="0"/>
          <w:numId w:val="26"/>
        </w:numPr>
        <w:tabs>
          <w:tab w:val="left" w:pos="216"/>
        </w:tabs>
        <w:suppressAutoHyphens/>
        <w:jc w:val="both"/>
        <w:rPr>
          <w:rFonts w:ascii="Calibri" w:hAnsi="Calibri" w:cs="Calibri"/>
          <w:color w:val="000000"/>
          <w:sz w:val="22"/>
          <w:szCs w:val="22"/>
        </w:rPr>
      </w:pPr>
      <w:r w:rsidRPr="00913D15">
        <w:rPr>
          <w:rFonts w:ascii="Calibri" w:hAnsi="Calibri" w:cs="Calibri"/>
          <w:b/>
          <w:i/>
          <w:color w:val="000000"/>
          <w:sz w:val="22"/>
          <w:szCs w:val="22"/>
        </w:rPr>
        <w:t>destinaţie finală</w:t>
      </w:r>
      <w:r w:rsidRPr="00913D15">
        <w:rPr>
          <w:rFonts w:ascii="Calibri" w:hAnsi="Calibri" w:cs="Calibri"/>
          <w:i/>
          <w:color w:val="000000"/>
          <w:sz w:val="22"/>
          <w:szCs w:val="22"/>
        </w:rPr>
        <w:t xml:space="preserve">  </w:t>
      </w:r>
      <w:r w:rsidRPr="00913D15">
        <w:rPr>
          <w:rFonts w:ascii="Calibri" w:hAnsi="Calibri" w:cs="Calibri"/>
          <w:color w:val="000000"/>
          <w:sz w:val="22"/>
          <w:szCs w:val="22"/>
        </w:rPr>
        <w:t>- locul unde furnizorul are obligaţia de a furniza produsele;</w:t>
      </w:r>
    </w:p>
    <w:p w14:paraId="28A3849B" w14:textId="77777777" w:rsidR="00D31396" w:rsidRPr="00913D15" w:rsidRDefault="00D31396" w:rsidP="00D31396">
      <w:pPr>
        <w:pStyle w:val="DefaultText"/>
        <w:numPr>
          <w:ilvl w:val="0"/>
          <w:numId w:val="26"/>
        </w:numPr>
        <w:tabs>
          <w:tab w:val="left" w:pos="216"/>
        </w:tabs>
        <w:suppressAutoHyphens/>
        <w:jc w:val="both"/>
        <w:rPr>
          <w:rFonts w:ascii="Calibri" w:hAnsi="Calibri" w:cs="Calibri"/>
          <w:color w:val="000000"/>
          <w:sz w:val="22"/>
          <w:szCs w:val="22"/>
        </w:rPr>
      </w:pPr>
      <w:r w:rsidRPr="00913D15">
        <w:rPr>
          <w:rFonts w:ascii="Calibri" w:hAnsi="Calibri" w:cs="Calibri"/>
          <w:b/>
          <w:i/>
          <w:color w:val="000000"/>
          <w:sz w:val="22"/>
          <w:szCs w:val="22"/>
        </w:rPr>
        <w:t>forţa majoră</w:t>
      </w:r>
      <w:r w:rsidRPr="00913D15">
        <w:rPr>
          <w:rFonts w:ascii="Calibri" w:hAnsi="Calibri" w:cs="Calibri"/>
          <w:i/>
          <w:color w:val="000000"/>
          <w:sz w:val="22"/>
          <w:szCs w:val="22"/>
        </w:rPr>
        <w:t xml:space="preserve"> </w:t>
      </w:r>
      <w:r w:rsidRPr="00913D15">
        <w:rPr>
          <w:rFonts w:ascii="Calibri" w:hAnsi="Calibri" w:cs="Calibri"/>
          <w:color w:val="000000"/>
          <w:sz w:val="22"/>
          <w:szCs w:val="22"/>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14:paraId="2422EAA1" w14:textId="77777777" w:rsidR="00D31396" w:rsidRPr="00913D15" w:rsidRDefault="00D31396" w:rsidP="00D31396">
      <w:pPr>
        <w:pStyle w:val="DefaultText"/>
        <w:numPr>
          <w:ilvl w:val="0"/>
          <w:numId w:val="26"/>
        </w:numPr>
        <w:tabs>
          <w:tab w:val="left" w:pos="216"/>
        </w:tabs>
        <w:suppressAutoHyphens/>
        <w:jc w:val="both"/>
        <w:rPr>
          <w:rFonts w:ascii="Calibri" w:hAnsi="Calibri" w:cs="Calibri"/>
          <w:color w:val="000000"/>
          <w:sz w:val="22"/>
          <w:szCs w:val="22"/>
        </w:rPr>
      </w:pPr>
      <w:r w:rsidRPr="00913D15">
        <w:rPr>
          <w:rFonts w:ascii="Calibri" w:hAnsi="Calibri" w:cs="Calibri"/>
          <w:b/>
          <w:i/>
          <w:color w:val="000000"/>
          <w:sz w:val="22"/>
          <w:szCs w:val="22"/>
        </w:rPr>
        <w:t>zi</w:t>
      </w:r>
      <w:r w:rsidRPr="00913D15">
        <w:rPr>
          <w:rFonts w:ascii="Calibri" w:hAnsi="Calibri" w:cs="Calibri"/>
          <w:b/>
          <w:color w:val="000000"/>
          <w:sz w:val="22"/>
          <w:szCs w:val="22"/>
        </w:rPr>
        <w:t xml:space="preserve"> </w:t>
      </w:r>
      <w:r w:rsidRPr="00913D15">
        <w:rPr>
          <w:rFonts w:ascii="Calibri" w:hAnsi="Calibri" w:cs="Calibri"/>
          <w:color w:val="000000"/>
          <w:sz w:val="22"/>
          <w:szCs w:val="22"/>
        </w:rPr>
        <w:t xml:space="preserve">- zi calendaristică; </w:t>
      </w:r>
      <w:r w:rsidRPr="00913D15">
        <w:rPr>
          <w:rFonts w:ascii="Calibri" w:hAnsi="Calibri" w:cs="Calibri"/>
          <w:i/>
          <w:color w:val="000000"/>
          <w:sz w:val="22"/>
          <w:szCs w:val="22"/>
        </w:rPr>
        <w:t>an</w:t>
      </w:r>
      <w:r w:rsidRPr="00913D15">
        <w:rPr>
          <w:rFonts w:ascii="Calibri" w:hAnsi="Calibri" w:cs="Calibri"/>
          <w:color w:val="000000"/>
          <w:sz w:val="22"/>
          <w:szCs w:val="22"/>
        </w:rPr>
        <w:t xml:space="preserve"> - 365 de zile.</w:t>
      </w:r>
    </w:p>
    <w:p w14:paraId="6A8FDE6E" w14:textId="77777777" w:rsidR="00D31396" w:rsidRPr="00913D15" w:rsidRDefault="00D31396" w:rsidP="00D31396">
      <w:pPr>
        <w:pStyle w:val="DefaultText"/>
        <w:jc w:val="both"/>
        <w:rPr>
          <w:rFonts w:ascii="Calibri" w:hAnsi="Calibri" w:cs="Calibri"/>
          <w:i/>
          <w:color w:val="000000"/>
          <w:sz w:val="22"/>
          <w:szCs w:val="22"/>
        </w:rPr>
      </w:pPr>
    </w:p>
    <w:p w14:paraId="2C5507CA" w14:textId="77777777" w:rsidR="00D31396" w:rsidRPr="00913D15" w:rsidRDefault="00D31396" w:rsidP="00D31396">
      <w:pPr>
        <w:pStyle w:val="DefaultText"/>
        <w:jc w:val="both"/>
        <w:rPr>
          <w:rFonts w:ascii="Calibri" w:hAnsi="Calibri" w:cs="Calibri"/>
          <w:b/>
          <w:i/>
          <w:color w:val="000000"/>
          <w:sz w:val="22"/>
          <w:szCs w:val="22"/>
        </w:rPr>
      </w:pPr>
      <w:r w:rsidRPr="00913D15">
        <w:rPr>
          <w:rFonts w:ascii="Calibri" w:hAnsi="Calibri" w:cs="Calibri"/>
          <w:b/>
          <w:i/>
          <w:color w:val="000000"/>
          <w:sz w:val="22"/>
          <w:szCs w:val="22"/>
        </w:rPr>
        <w:t>3. Interpretare</w:t>
      </w:r>
    </w:p>
    <w:p w14:paraId="5518A474" w14:textId="77777777" w:rsidR="00D31396" w:rsidRPr="00913D15" w:rsidRDefault="00D31396" w:rsidP="00D31396">
      <w:pPr>
        <w:pStyle w:val="DefaultText"/>
        <w:jc w:val="both"/>
        <w:rPr>
          <w:rFonts w:ascii="Calibri" w:hAnsi="Calibri" w:cs="Calibri"/>
          <w:color w:val="000000"/>
          <w:sz w:val="22"/>
          <w:szCs w:val="22"/>
        </w:rPr>
      </w:pPr>
      <w:r w:rsidRPr="00913D15">
        <w:rPr>
          <w:rFonts w:ascii="Calibri" w:hAnsi="Calibri" w:cs="Calibri"/>
          <w:color w:val="000000"/>
          <w:sz w:val="22"/>
          <w:szCs w:val="22"/>
        </w:rPr>
        <w:t>3.1 - În prezentul contract, cu excepția unei prevederi contrare, cuvintele la forma singular vor include forma de plural şi vice versa, acolo unde acest lucru este permis de context.</w:t>
      </w:r>
    </w:p>
    <w:p w14:paraId="2D69C857" w14:textId="77777777" w:rsidR="00D31396" w:rsidRPr="00913D15" w:rsidRDefault="00D31396" w:rsidP="00D31396">
      <w:pPr>
        <w:pStyle w:val="DefaultText"/>
        <w:jc w:val="both"/>
        <w:rPr>
          <w:rFonts w:ascii="Calibri" w:hAnsi="Calibri" w:cs="Calibri"/>
          <w:color w:val="000000"/>
          <w:sz w:val="22"/>
          <w:szCs w:val="22"/>
        </w:rPr>
      </w:pPr>
      <w:r w:rsidRPr="00913D15">
        <w:rPr>
          <w:rFonts w:ascii="Calibri" w:hAnsi="Calibri" w:cs="Calibri"/>
          <w:color w:val="000000"/>
          <w:sz w:val="22"/>
          <w:szCs w:val="22"/>
        </w:rPr>
        <w:t>3.2</w:t>
      </w:r>
      <w:r w:rsidRPr="00913D15">
        <w:rPr>
          <w:rFonts w:ascii="Calibri" w:hAnsi="Calibri" w:cs="Calibri"/>
          <w:b/>
          <w:color w:val="000000"/>
          <w:sz w:val="22"/>
          <w:szCs w:val="22"/>
        </w:rPr>
        <w:t xml:space="preserve"> </w:t>
      </w:r>
      <w:r w:rsidRPr="00913D15">
        <w:rPr>
          <w:rFonts w:ascii="Calibri" w:hAnsi="Calibri" w:cs="Calibri"/>
          <w:color w:val="000000"/>
          <w:sz w:val="22"/>
          <w:szCs w:val="22"/>
        </w:rPr>
        <w:t>- Termenul “zi”sau “zile” sau orice referire la zile reprezintă zile calendaristice daca nu se specifică în mod diferit.</w:t>
      </w:r>
    </w:p>
    <w:p w14:paraId="4E376F0C" w14:textId="77777777" w:rsidR="00D31396" w:rsidRPr="00913D15" w:rsidRDefault="00D31396" w:rsidP="00D31396">
      <w:pPr>
        <w:pStyle w:val="DefaultText"/>
        <w:jc w:val="both"/>
        <w:rPr>
          <w:rFonts w:ascii="Calibri" w:hAnsi="Calibri" w:cs="Calibri"/>
          <w:color w:val="000000"/>
          <w:sz w:val="22"/>
          <w:szCs w:val="22"/>
          <w:lang w:val="it-IT"/>
        </w:rPr>
      </w:pPr>
      <w:r w:rsidRPr="00913D15">
        <w:rPr>
          <w:rFonts w:ascii="Calibri" w:hAnsi="Calibri" w:cs="Calibri"/>
          <w:color w:val="000000"/>
          <w:sz w:val="22"/>
          <w:szCs w:val="22"/>
        </w:rPr>
        <w:t>3.3</w:t>
      </w:r>
      <w:r w:rsidRPr="00913D15">
        <w:rPr>
          <w:rFonts w:ascii="Calibri" w:hAnsi="Calibri" w:cs="Calibri"/>
          <w:b/>
          <w:color w:val="000000"/>
          <w:sz w:val="22"/>
          <w:szCs w:val="22"/>
        </w:rPr>
        <w:t xml:space="preserve"> </w:t>
      </w:r>
      <w:r w:rsidRPr="00913D15">
        <w:rPr>
          <w:rFonts w:ascii="Calibri" w:hAnsi="Calibri" w:cs="Calibri"/>
          <w:color w:val="000000"/>
          <w:sz w:val="22"/>
          <w:szCs w:val="22"/>
        </w:rPr>
        <w:t xml:space="preserve">- </w:t>
      </w:r>
      <w:r w:rsidRPr="00913D15">
        <w:rPr>
          <w:rFonts w:ascii="Calibri" w:hAnsi="Calibri" w:cs="Calibri"/>
          <w:color w:val="000000"/>
          <w:sz w:val="22"/>
          <w:szCs w:val="22"/>
          <w:lang w:val="it-IT"/>
        </w:rPr>
        <w:t>Cuvintele referitoare la persoane sau părţi vor include societăţile şi companiile, precum şi orice organizaţie având personalitate juridică.</w:t>
      </w:r>
    </w:p>
    <w:p w14:paraId="3FABF71A" w14:textId="77777777" w:rsidR="00D31396" w:rsidRPr="00913D15" w:rsidRDefault="00D31396" w:rsidP="00D31396">
      <w:pPr>
        <w:ind w:right="1"/>
        <w:jc w:val="both"/>
        <w:rPr>
          <w:rFonts w:ascii="Calibri" w:hAnsi="Calibri" w:cs="Calibri"/>
          <w:color w:val="000000"/>
          <w:sz w:val="22"/>
          <w:szCs w:val="22"/>
          <w:lang w:val="it-IT"/>
        </w:rPr>
      </w:pPr>
      <w:r w:rsidRPr="00913D15">
        <w:rPr>
          <w:rFonts w:ascii="Calibri" w:hAnsi="Calibri" w:cs="Calibri"/>
          <w:color w:val="000000"/>
          <w:sz w:val="22"/>
          <w:szCs w:val="22"/>
          <w:lang w:val="it-IT"/>
        </w:rPr>
        <w:t>3.4</w:t>
      </w:r>
      <w:r w:rsidRPr="00913D15">
        <w:rPr>
          <w:rFonts w:ascii="Calibri" w:hAnsi="Calibri" w:cs="Calibri"/>
          <w:b/>
          <w:color w:val="000000"/>
          <w:sz w:val="22"/>
          <w:szCs w:val="22"/>
          <w:lang w:val="it-IT"/>
        </w:rPr>
        <w:t xml:space="preserve"> </w:t>
      </w:r>
      <w:r w:rsidRPr="00913D15">
        <w:rPr>
          <w:rFonts w:ascii="Calibri" w:hAnsi="Calibri" w:cs="Calibri"/>
          <w:color w:val="000000"/>
          <w:sz w:val="22"/>
          <w:szCs w:val="22"/>
          <w:lang w:val="it-IT"/>
        </w:rPr>
        <w:t>- Clauzele şi expresiile vor fi interpretate prin raportare la întregul contract.</w:t>
      </w:r>
    </w:p>
    <w:p w14:paraId="43336ED2" w14:textId="77777777" w:rsidR="00D31396" w:rsidRPr="00913D15" w:rsidRDefault="00D31396" w:rsidP="00D31396">
      <w:pPr>
        <w:ind w:right="1"/>
        <w:jc w:val="both"/>
        <w:rPr>
          <w:rFonts w:ascii="Calibri" w:hAnsi="Calibri" w:cs="Calibri"/>
          <w:color w:val="000000"/>
          <w:sz w:val="22"/>
          <w:szCs w:val="22"/>
          <w:lang w:val="it-IT"/>
        </w:rPr>
      </w:pPr>
    </w:p>
    <w:p w14:paraId="272F47FB" w14:textId="77777777" w:rsidR="00D31396" w:rsidRPr="00913D15" w:rsidRDefault="00D31396" w:rsidP="00D31396">
      <w:pPr>
        <w:pStyle w:val="DefaultText"/>
        <w:jc w:val="both"/>
        <w:rPr>
          <w:rFonts w:ascii="Calibri" w:hAnsi="Calibri" w:cs="Calibri"/>
          <w:b/>
          <w:i/>
          <w:color w:val="000000"/>
          <w:sz w:val="22"/>
          <w:szCs w:val="22"/>
        </w:rPr>
      </w:pPr>
      <w:r w:rsidRPr="00913D15">
        <w:rPr>
          <w:rFonts w:ascii="Calibri" w:hAnsi="Calibri" w:cs="Calibri"/>
          <w:b/>
          <w:i/>
          <w:color w:val="000000"/>
          <w:sz w:val="22"/>
          <w:szCs w:val="22"/>
        </w:rPr>
        <w:t xml:space="preserve">4. Obiectul principal si pretul contractului  </w:t>
      </w:r>
    </w:p>
    <w:p w14:paraId="5BE92BEB" w14:textId="58A87A5D" w:rsidR="00D31396" w:rsidRPr="00026DB2" w:rsidRDefault="00D31396" w:rsidP="00D31396">
      <w:pPr>
        <w:ind w:right="-1"/>
        <w:jc w:val="both"/>
        <w:rPr>
          <w:rFonts w:ascii="Calibri" w:hAnsi="Calibri" w:cs="Calibri"/>
          <w:b/>
          <w:i/>
          <w:sz w:val="22"/>
          <w:szCs w:val="22"/>
          <w:lang w:val="ro-RO"/>
        </w:rPr>
      </w:pPr>
      <w:r w:rsidRPr="00913D15">
        <w:rPr>
          <w:rFonts w:ascii="Calibri" w:hAnsi="Calibri" w:cs="Calibri"/>
          <w:color w:val="000000"/>
          <w:sz w:val="22"/>
          <w:szCs w:val="22"/>
          <w:lang w:val="it-IT"/>
        </w:rPr>
        <w:t xml:space="preserve">4.1 – </w:t>
      </w:r>
      <w:r w:rsidRPr="00697387">
        <w:rPr>
          <w:rFonts w:ascii="Calibri" w:hAnsi="Calibri" w:cs="Calibri"/>
          <w:noProof/>
          <w:sz w:val="22"/>
          <w:szCs w:val="22"/>
          <w:lang w:val="it-IT"/>
        </w:rPr>
        <w:t xml:space="preserve">Furnizorul se obligă să furnizeze </w:t>
      </w:r>
      <w:r>
        <w:rPr>
          <w:rFonts w:ascii="Calibri" w:eastAsia="MS Mincho" w:hAnsi="Calibri" w:cs="Calibri"/>
          <w:b/>
          <w:i/>
          <w:sz w:val="22"/>
          <w:szCs w:val="22"/>
          <w:lang w:val="ro-RO" w:eastAsia="ja-JP"/>
        </w:rPr>
        <w:t>Produse electrotehnice_partea 1</w:t>
      </w:r>
      <w:r>
        <w:rPr>
          <w:rFonts w:ascii="Calibri" w:hAnsi="Calibri" w:cs="Calibri"/>
          <w:b/>
          <w:i/>
          <w:sz w:val="22"/>
          <w:szCs w:val="22"/>
          <w:lang w:val="ro-RO"/>
        </w:rPr>
        <w:t xml:space="preserve"> __________, </w:t>
      </w:r>
      <w:r w:rsidR="001546A3">
        <w:rPr>
          <w:rFonts w:ascii="Calibri" w:hAnsi="Calibri" w:cs="Calibri"/>
          <w:i/>
          <w:sz w:val="22"/>
          <w:szCs w:val="22"/>
          <w:lang w:val="ro-RO"/>
        </w:rPr>
        <w:t>proiect CNFIS-FDI-2021-0340,</w:t>
      </w:r>
      <w:r w:rsidR="001546A3">
        <w:rPr>
          <w:rFonts w:ascii="Calibri" w:hAnsi="Calibri" w:cs="Calibri"/>
          <w:b/>
          <w:i/>
          <w:sz w:val="22"/>
          <w:szCs w:val="22"/>
          <w:lang w:val="ro-RO"/>
        </w:rPr>
        <w:t xml:space="preserve"> </w:t>
      </w:r>
      <w:r w:rsidRPr="007D382E">
        <w:rPr>
          <w:rFonts w:ascii="Calibri" w:hAnsi="Calibri" w:cs="Calibri"/>
          <w:i/>
          <w:sz w:val="22"/>
          <w:szCs w:val="22"/>
          <w:lang w:val="ro-RO"/>
        </w:rPr>
        <w:t>anunț publicitate SEAP nr. _____________</w:t>
      </w:r>
      <w:r>
        <w:rPr>
          <w:rFonts w:ascii="Calibri" w:hAnsi="Calibri" w:cs="Calibri"/>
          <w:i/>
          <w:sz w:val="22"/>
          <w:szCs w:val="22"/>
          <w:lang w:val="ro-RO"/>
        </w:rPr>
        <w:t xml:space="preserve">, </w:t>
      </w:r>
      <w:r w:rsidRPr="00D31396">
        <w:rPr>
          <w:rFonts w:ascii="Calibri" w:hAnsi="Calibri" w:cs="Calibri"/>
          <w:sz w:val="22"/>
          <w:szCs w:val="22"/>
          <w:lang w:val="ro-RO"/>
        </w:rPr>
        <w:t>conform propunere tehnică și caiet de sarcini,</w:t>
      </w:r>
      <w:r>
        <w:rPr>
          <w:rFonts w:ascii="Calibri" w:hAnsi="Calibri" w:cs="Calibri"/>
          <w:b/>
          <w:i/>
          <w:sz w:val="22"/>
          <w:szCs w:val="22"/>
          <w:lang w:val="ro-RO"/>
        </w:rPr>
        <w:t xml:space="preserve"> </w:t>
      </w:r>
      <w:r w:rsidRPr="00697387">
        <w:rPr>
          <w:rFonts w:ascii="Calibri" w:hAnsi="Calibri" w:cs="Calibri"/>
          <w:noProof/>
          <w:sz w:val="22"/>
          <w:szCs w:val="22"/>
          <w:lang w:val="it-IT"/>
        </w:rPr>
        <w:t>în perioadele convenite şi în conformitate cu obligaţiile asumate prin prezentul contract.</w:t>
      </w:r>
    </w:p>
    <w:p w14:paraId="1B46B801" w14:textId="5AA8988E" w:rsidR="00D31396" w:rsidRPr="00697387" w:rsidRDefault="00D31396" w:rsidP="00D31396">
      <w:pPr>
        <w:widowControl w:val="0"/>
        <w:shd w:val="clear" w:color="auto" w:fill="FFFFFF"/>
        <w:autoSpaceDE w:val="0"/>
        <w:autoSpaceDN w:val="0"/>
        <w:adjustRightInd w:val="0"/>
        <w:ind w:right="-1"/>
        <w:jc w:val="both"/>
        <w:rPr>
          <w:rFonts w:ascii="Calibri" w:hAnsi="Calibri" w:cs="Calibri"/>
          <w:noProof/>
          <w:sz w:val="22"/>
          <w:szCs w:val="22"/>
          <w:lang w:val="it-IT"/>
        </w:rPr>
      </w:pPr>
      <w:r w:rsidRPr="00697387">
        <w:rPr>
          <w:rFonts w:ascii="Calibri" w:hAnsi="Calibri" w:cs="Calibri"/>
          <w:noProof/>
          <w:sz w:val="22"/>
          <w:szCs w:val="22"/>
          <w:lang w:val="it-IT"/>
        </w:rPr>
        <w:t xml:space="preserve">4.2 - Achizitorul se obligă să plătească furnizorului preţul convenit pentru îndeplinirea </w:t>
      </w:r>
      <w:r>
        <w:rPr>
          <w:rFonts w:ascii="Calibri" w:hAnsi="Calibri" w:cs="Calibri"/>
          <w:color w:val="000000"/>
          <w:sz w:val="22"/>
          <w:szCs w:val="22"/>
        </w:rPr>
        <w:t>completă,</w:t>
      </w:r>
      <w:r w:rsidRPr="00913D15">
        <w:rPr>
          <w:rFonts w:ascii="Calibri" w:hAnsi="Calibri" w:cs="Calibri"/>
          <w:color w:val="000000"/>
          <w:sz w:val="22"/>
          <w:szCs w:val="22"/>
        </w:rPr>
        <w:t xml:space="preserve"> de cali</w:t>
      </w:r>
      <w:r>
        <w:rPr>
          <w:rFonts w:ascii="Calibri" w:hAnsi="Calibri" w:cs="Calibri"/>
          <w:color w:val="000000"/>
          <w:sz w:val="22"/>
          <w:szCs w:val="22"/>
        </w:rPr>
        <w:t>tate și conformă a contractului</w:t>
      </w:r>
      <w:r w:rsidRPr="00697387">
        <w:rPr>
          <w:rFonts w:ascii="Calibri" w:hAnsi="Calibri" w:cs="Calibri"/>
          <w:noProof/>
          <w:sz w:val="22"/>
          <w:szCs w:val="22"/>
          <w:lang w:val="it-IT"/>
        </w:rPr>
        <w:t xml:space="preserve"> de furnizare</w:t>
      </w:r>
      <w:r w:rsidR="009D23B6">
        <w:rPr>
          <w:rFonts w:ascii="Calibri" w:hAnsi="Calibri" w:cs="Calibri"/>
          <w:noProof/>
          <w:sz w:val="22"/>
          <w:szCs w:val="22"/>
          <w:lang w:val="it-IT"/>
        </w:rPr>
        <w:t>.</w:t>
      </w:r>
    </w:p>
    <w:p w14:paraId="030DCBD8" w14:textId="77777777" w:rsidR="00D31396" w:rsidRPr="008D3BA0" w:rsidRDefault="00D31396" w:rsidP="00D31396">
      <w:pPr>
        <w:widowControl w:val="0"/>
        <w:shd w:val="clear" w:color="auto" w:fill="FFFFFF"/>
        <w:autoSpaceDE w:val="0"/>
        <w:autoSpaceDN w:val="0"/>
        <w:adjustRightInd w:val="0"/>
        <w:ind w:right="-1"/>
        <w:jc w:val="both"/>
        <w:rPr>
          <w:rFonts w:ascii="Calibri" w:hAnsi="Calibri" w:cs="Calibri"/>
          <w:b/>
          <w:bCs/>
          <w:sz w:val="22"/>
          <w:szCs w:val="22"/>
          <w:shd w:val="clear" w:color="auto" w:fill="FFFFFF"/>
          <w:lang w:val="ro-RO" w:bidi="he-IL"/>
        </w:rPr>
      </w:pPr>
      <w:r w:rsidRPr="00697387">
        <w:rPr>
          <w:rFonts w:ascii="Calibri" w:hAnsi="Calibri" w:cs="Calibri"/>
          <w:noProof/>
          <w:sz w:val="22"/>
          <w:szCs w:val="22"/>
          <w:lang w:val="it-IT"/>
        </w:rPr>
        <w:t xml:space="preserve">4.3 - Preţul convenit pentru îndeplinirea contractului, respectiv preţul produselor livrate, plătibil furnizorului de către achizitor, este de </w:t>
      </w:r>
      <w:r>
        <w:rPr>
          <w:rFonts w:ascii="Calibri" w:hAnsi="Calibri" w:cs="Calibri"/>
          <w:b/>
          <w:noProof/>
          <w:sz w:val="22"/>
          <w:szCs w:val="22"/>
          <w:lang w:val="it-IT"/>
        </w:rPr>
        <w:t xml:space="preserve">______________ </w:t>
      </w:r>
      <w:r w:rsidRPr="00697387">
        <w:rPr>
          <w:rFonts w:ascii="Calibri" w:hAnsi="Calibri" w:cs="Calibri"/>
          <w:b/>
          <w:noProof/>
          <w:sz w:val="22"/>
          <w:szCs w:val="22"/>
          <w:lang w:val="it-IT"/>
        </w:rPr>
        <w:t>lei fără TVA</w:t>
      </w:r>
      <w:r w:rsidRPr="00697387">
        <w:rPr>
          <w:rFonts w:ascii="Calibri" w:hAnsi="Calibri" w:cs="Calibri"/>
          <w:noProof/>
          <w:sz w:val="22"/>
          <w:szCs w:val="22"/>
          <w:lang w:val="it-IT"/>
        </w:rPr>
        <w:t xml:space="preserve">, la care se adaugă TVA </w:t>
      </w:r>
      <w:r>
        <w:rPr>
          <w:rFonts w:ascii="Calibri" w:hAnsi="Calibri" w:cs="Calibri"/>
          <w:noProof/>
          <w:sz w:val="22"/>
          <w:szCs w:val="22"/>
          <w:lang w:val="it-IT"/>
        </w:rPr>
        <w:t>în valoare de ___________</w:t>
      </w:r>
      <w:r w:rsidRPr="00697387">
        <w:rPr>
          <w:rFonts w:ascii="Calibri" w:hAnsi="Calibri" w:cs="Calibri"/>
          <w:noProof/>
          <w:sz w:val="22"/>
          <w:szCs w:val="22"/>
          <w:lang w:val="it-IT"/>
        </w:rPr>
        <w:t xml:space="preserve"> lei.</w:t>
      </w:r>
    </w:p>
    <w:p w14:paraId="4351C9E7" w14:textId="77777777" w:rsidR="00D31396" w:rsidRPr="008D3BA0" w:rsidRDefault="00D31396" w:rsidP="00D31396">
      <w:pPr>
        <w:pStyle w:val="DefaultText"/>
        <w:ind w:right="-1"/>
        <w:jc w:val="both"/>
        <w:rPr>
          <w:rFonts w:ascii="Calibri" w:hAnsi="Calibri" w:cs="Calibri"/>
          <w:sz w:val="22"/>
          <w:szCs w:val="22"/>
        </w:rPr>
      </w:pPr>
      <w:r>
        <w:rPr>
          <w:rFonts w:ascii="Calibri" w:hAnsi="Calibri" w:cs="Calibri"/>
          <w:sz w:val="22"/>
          <w:szCs w:val="22"/>
          <w:lang w:val="it-IT"/>
        </w:rPr>
        <w:t xml:space="preserve">(2) </w:t>
      </w:r>
      <w:r w:rsidRPr="00913D15">
        <w:rPr>
          <w:rFonts w:ascii="Calibri" w:hAnsi="Calibri" w:cs="Calibri"/>
          <w:sz w:val="22"/>
          <w:szCs w:val="22"/>
          <w:lang w:val="it-IT"/>
        </w:rPr>
        <w:t>Preţul contractului este ferm în lei şi nu se ajustează pe perioada de derulare a prezentului contract.</w:t>
      </w:r>
    </w:p>
    <w:p w14:paraId="33BB71BF" w14:textId="5F203B58" w:rsidR="00D31396" w:rsidRPr="00913D15" w:rsidRDefault="00D31396" w:rsidP="00D31396">
      <w:pPr>
        <w:ind w:right="-1"/>
        <w:jc w:val="both"/>
        <w:rPr>
          <w:rFonts w:ascii="Calibri" w:hAnsi="Calibri" w:cs="Calibri"/>
          <w:b/>
          <w:color w:val="000000"/>
          <w:sz w:val="22"/>
          <w:szCs w:val="22"/>
          <w:lang w:val="it-IT"/>
        </w:rPr>
      </w:pPr>
      <w:r>
        <w:rPr>
          <w:rFonts w:ascii="Calibri" w:hAnsi="Calibri" w:cs="Calibri"/>
          <w:color w:val="000000"/>
          <w:sz w:val="22"/>
          <w:szCs w:val="22"/>
          <w:lang w:val="it-IT" w:eastAsia="ar-SA"/>
        </w:rPr>
        <w:t xml:space="preserve">4.4 </w:t>
      </w:r>
      <w:r w:rsidRPr="00913D15">
        <w:rPr>
          <w:rFonts w:ascii="Calibri" w:hAnsi="Calibri" w:cs="Calibri"/>
          <w:color w:val="000000"/>
          <w:sz w:val="22"/>
          <w:szCs w:val="22"/>
          <w:lang w:val="it-IT" w:eastAsia="ar-SA"/>
        </w:rPr>
        <w:t>Locul de livrare</w:t>
      </w:r>
      <w:r>
        <w:rPr>
          <w:rFonts w:ascii="Calibri" w:hAnsi="Calibri" w:cs="Calibri"/>
          <w:color w:val="000000"/>
          <w:sz w:val="22"/>
          <w:szCs w:val="22"/>
          <w:lang w:val="it-IT" w:eastAsia="ar-SA"/>
        </w:rPr>
        <w:t>:</w:t>
      </w:r>
      <w:r w:rsidR="009D23B6">
        <w:rPr>
          <w:rFonts w:ascii="Calibri" w:hAnsi="Calibri" w:cs="Calibri"/>
          <w:color w:val="000000"/>
          <w:sz w:val="22"/>
          <w:szCs w:val="22"/>
          <w:lang w:val="it-IT" w:eastAsia="ar-SA"/>
        </w:rPr>
        <w:t xml:space="preserve"> Sediul Lac Mamaia al Universității Maritime</w:t>
      </w:r>
      <w:r>
        <w:rPr>
          <w:rFonts w:ascii="Calibri" w:hAnsi="Calibri" w:cs="Calibri"/>
          <w:color w:val="000000"/>
          <w:sz w:val="22"/>
          <w:szCs w:val="22"/>
          <w:lang w:val="it-IT" w:eastAsia="ar-SA"/>
        </w:rPr>
        <w:t xml:space="preserve"> din Constanța, strada Cuar</w:t>
      </w:r>
      <w:r>
        <w:rPr>
          <w:rFonts w:ascii="Calibri" w:hAnsi="Calibri" w:cs="Calibri"/>
          <w:color w:val="000000"/>
          <w:sz w:val="22"/>
          <w:szCs w:val="22"/>
          <w:lang w:val="ro-RO" w:eastAsia="ar-SA"/>
        </w:rPr>
        <w:t>ț</w:t>
      </w:r>
      <w:r>
        <w:rPr>
          <w:rFonts w:ascii="Calibri" w:hAnsi="Calibri" w:cs="Calibri"/>
          <w:color w:val="000000"/>
          <w:sz w:val="22"/>
          <w:szCs w:val="22"/>
          <w:lang w:val="it-IT" w:eastAsia="ar-SA"/>
        </w:rPr>
        <w:t>ului nr. 2, Constanța</w:t>
      </w:r>
      <w:r w:rsidRPr="00913D15">
        <w:rPr>
          <w:rFonts w:ascii="Calibri" w:hAnsi="Calibri" w:cs="Calibri"/>
          <w:color w:val="000000"/>
          <w:sz w:val="22"/>
          <w:szCs w:val="22"/>
          <w:lang w:val="it-IT"/>
        </w:rPr>
        <w:t>.</w:t>
      </w:r>
    </w:p>
    <w:p w14:paraId="39077A2A" w14:textId="77777777" w:rsidR="00D31396" w:rsidRPr="008D3BA0" w:rsidRDefault="00D31396" w:rsidP="00D31396">
      <w:pPr>
        <w:pStyle w:val="DefaultText"/>
        <w:ind w:right="-1"/>
        <w:jc w:val="both"/>
        <w:rPr>
          <w:rFonts w:ascii="Calibri" w:hAnsi="Calibri" w:cs="Calibri"/>
          <w:sz w:val="22"/>
          <w:szCs w:val="22"/>
        </w:rPr>
      </w:pPr>
    </w:p>
    <w:p w14:paraId="6EE66590" w14:textId="77777777" w:rsidR="00D31396" w:rsidRPr="00913D15" w:rsidRDefault="00D31396" w:rsidP="00D31396">
      <w:pPr>
        <w:ind w:right="-1"/>
        <w:jc w:val="both"/>
        <w:rPr>
          <w:rFonts w:ascii="Calibri" w:hAnsi="Calibri" w:cs="Calibri"/>
          <w:b/>
          <w:i/>
          <w:sz w:val="22"/>
          <w:szCs w:val="22"/>
          <w:lang w:val="it-IT"/>
        </w:rPr>
      </w:pPr>
      <w:r w:rsidRPr="00913D15">
        <w:rPr>
          <w:rFonts w:ascii="Calibri" w:hAnsi="Calibri" w:cs="Calibri"/>
          <w:b/>
          <w:i/>
          <w:sz w:val="22"/>
          <w:szCs w:val="22"/>
          <w:lang w:val="it-IT"/>
        </w:rPr>
        <w:t>5. Durata contractului</w:t>
      </w:r>
    </w:p>
    <w:p w14:paraId="17D32A05" w14:textId="77777777" w:rsidR="00D31396" w:rsidRPr="00B24F1D" w:rsidRDefault="00D31396" w:rsidP="00D31396">
      <w:pPr>
        <w:ind w:right="-1"/>
        <w:jc w:val="both"/>
        <w:rPr>
          <w:rFonts w:ascii="Calibri" w:hAnsi="Calibri" w:cs="Calibri"/>
          <w:bCs/>
          <w:sz w:val="22"/>
          <w:szCs w:val="22"/>
          <w:shd w:val="clear" w:color="auto" w:fill="FFFFFF"/>
          <w:lang w:val="ro-RO" w:bidi="he-IL"/>
        </w:rPr>
      </w:pPr>
      <w:r w:rsidRPr="00B24F1D">
        <w:rPr>
          <w:rFonts w:ascii="Calibri" w:hAnsi="Calibri" w:cs="Calibri"/>
          <w:bCs/>
          <w:sz w:val="22"/>
          <w:szCs w:val="22"/>
          <w:shd w:val="clear" w:color="auto" w:fill="FFFFFF"/>
          <w:lang w:val="ro-RO" w:bidi="he-IL"/>
        </w:rPr>
        <w:t xml:space="preserve">5.1  -  </w:t>
      </w:r>
      <w:r>
        <w:rPr>
          <w:rFonts w:ascii="Calibri" w:hAnsi="Calibri" w:cs="Calibri"/>
          <w:bCs/>
          <w:sz w:val="22"/>
          <w:szCs w:val="22"/>
          <w:shd w:val="clear" w:color="auto" w:fill="FFFFFF"/>
          <w:lang w:val="ro-RO" w:bidi="he-IL"/>
        </w:rPr>
        <w:t xml:space="preserve">Furnizorul se obligă să </w:t>
      </w:r>
      <w:r w:rsidRPr="00697387">
        <w:rPr>
          <w:rFonts w:ascii="Calibri" w:hAnsi="Calibri" w:cs="Calibri"/>
          <w:noProof/>
          <w:sz w:val="22"/>
          <w:szCs w:val="22"/>
          <w:lang w:val="it-IT"/>
        </w:rPr>
        <w:t xml:space="preserve">furnizeze </w:t>
      </w:r>
      <w:r>
        <w:rPr>
          <w:rFonts w:ascii="Calibri" w:hAnsi="Calibri" w:cs="Calibri"/>
          <w:noProof/>
          <w:sz w:val="22"/>
          <w:szCs w:val="22"/>
          <w:lang w:val="it-IT"/>
        </w:rPr>
        <w:t xml:space="preserve">produsele care fac obiectul prezentului contract </w:t>
      </w:r>
      <w:r w:rsidRPr="003774AE">
        <w:rPr>
          <w:rFonts w:ascii="Calibri" w:hAnsi="Calibri" w:cs="Calibri"/>
          <w:sz w:val="22"/>
          <w:szCs w:val="22"/>
          <w:lang w:val="ro-RO"/>
        </w:rPr>
        <w:t xml:space="preserve">în termen </w:t>
      </w:r>
      <w:r w:rsidRPr="001F3016">
        <w:rPr>
          <w:rFonts w:ascii="Calibri" w:hAnsi="Calibri" w:cs="Calibri"/>
          <w:sz w:val="22"/>
          <w:szCs w:val="22"/>
          <w:lang w:val="ro-RO"/>
        </w:rPr>
        <w:t>de maxim __</w:t>
      </w:r>
      <w:r>
        <w:rPr>
          <w:rFonts w:ascii="Calibri" w:hAnsi="Calibri" w:cs="Calibri"/>
          <w:sz w:val="22"/>
          <w:szCs w:val="22"/>
          <w:lang w:val="ro-RO"/>
        </w:rPr>
        <w:t>___________________</w:t>
      </w:r>
      <w:r w:rsidRPr="001F3016">
        <w:rPr>
          <w:rFonts w:ascii="Calibri" w:hAnsi="Calibri" w:cs="Calibri"/>
          <w:sz w:val="22"/>
          <w:szCs w:val="22"/>
          <w:lang w:val="ro-RO"/>
        </w:rPr>
        <w:t xml:space="preserve"> zile</w:t>
      </w:r>
      <w:r>
        <w:rPr>
          <w:rFonts w:ascii="Calibri" w:hAnsi="Calibri" w:cs="Calibri"/>
          <w:sz w:val="22"/>
          <w:szCs w:val="22"/>
          <w:lang w:val="ro-RO"/>
        </w:rPr>
        <w:t xml:space="preserve"> de la data semnă</w:t>
      </w:r>
      <w:r w:rsidRPr="001F3016">
        <w:rPr>
          <w:rFonts w:ascii="Calibri" w:hAnsi="Calibri" w:cs="Calibri"/>
          <w:sz w:val="22"/>
          <w:szCs w:val="22"/>
          <w:lang w:val="ro-RO"/>
        </w:rPr>
        <w:t>rii contractului de ambele p</w:t>
      </w:r>
      <w:r>
        <w:rPr>
          <w:rFonts w:ascii="Calibri" w:hAnsi="Calibri" w:cs="Calibri"/>
          <w:sz w:val="22"/>
          <w:szCs w:val="22"/>
          <w:lang w:val="ro-RO"/>
        </w:rPr>
        <w:t>ărț</w:t>
      </w:r>
      <w:r w:rsidRPr="001F3016">
        <w:rPr>
          <w:rFonts w:ascii="Calibri" w:hAnsi="Calibri" w:cs="Calibri"/>
          <w:sz w:val="22"/>
          <w:szCs w:val="22"/>
          <w:lang w:val="ro-RO"/>
        </w:rPr>
        <w:t>i</w:t>
      </w:r>
      <w:r>
        <w:rPr>
          <w:rFonts w:ascii="Calibri" w:hAnsi="Calibri" w:cs="Calibri"/>
          <w:sz w:val="22"/>
          <w:szCs w:val="22"/>
          <w:lang w:val="ro-RO"/>
        </w:rPr>
        <w:t>.</w:t>
      </w:r>
    </w:p>
    <w:p w14:paraId="1AFFBA17" w14:textId="77777777" w:rsidR="00D31396" w:rsidRDefault="00D31396" w:rsidP="00D31396">
      <w:pPr>
        <w:ind w:right="-1"/>
        <w:jc w:val="both"/>
        <w:rPr>
          <w:rFonts w:ascii="Calibri" w:hAnsi="Calibri" w:cs="Calibri"/>
          <w:bCs/>
          <w:sz w:val="22"/>
          <w:szCs w:val="22"/>
          <w:shd w:val="clear" w:color="auto" w:fill="FFFFFF"/>
          <w:lang w:val="ro-RO" w:bidi="he-IL"/>
        </w:rPr>
      </w:pPr>
      <w:r>
        <w:rPr>
          <w:rFonts w:ascii="Calibri" w:hAnsi="Calibri" w:cs="Calibri"/>
          <w:bCs/>
          <w:sz w:val="22"/>
          <w:szCs w:val="22"/>
          <w:shd w:val="clear" w:color="auto" w:fill="FFFFFF"/>
          <w:lang w:val="ro-RO" w:bidi="he-IL"/>
        </w:rPr>
        <w:t>5.2</w:t>
      </w:r>
      <w:r w:rsidRPr="00B24F1D">
        <w:rPr>
          <w:rFonts w:ascii="Calibri" w:hAnsi="Calibri" w:cs="Calibri"/>
          <w:bCs/>
          <w:sz w:val="22"/>
          <w:szCs w:val="22"/>
          <w:shd w:val="clear" w:color="auto" w:fill="FFFFFF"/>
          <w:lang w:val="ro-RO" w:bidi="he-IL"/>
        </w:rPr>
        <w:t xml:space="preserve"> -  Perioada de valabilitate a contractului: de la data semnării contractului de către părți și până la epuizarea oricărui efect pe care îl produce.</w:t>
      </w:r>
    </w:p>
    <w:p w14:paraId="5F92C7A4" w14:textId="77777777" w:rsidR="00D31396" w:rsidRPr="00913D15" w:rsidRDefault="00D31396" w:rsidP="00D31396">
      <w:pPr>
        <w:pStyle w:val="DefaultText"/>
        <w:ind w:right="-1"/>
        <w:jc w:val="both"/>
        <w:rPr>
          <w:rFonts w:ascii="Calibri" w:hAnsi="Calibri" w:cs="Calibri"/>
          <w:b/>
          <w:color w:val="000000"/>
          <w:sz w:val="22"/>
          <w:szCs w:val="22"/>
        </w:rPr>
      </w:pPr>
    </w:p>
    <w:p w14:paraId="1D01BCC4" w14:textId="77777777" w:rsidR="00D31396" w:rsidRPr="00913D15" w:rsidRDefault="00D31396" w:rsidP="00D31396">
      <w:pPr>
        <w:pStyle w:val="DefaultText"/>
        <w:ind w:right="-1"/>
        <w:jc w:val="both"/>
        <w:rPr>
          <w:rFonts w:ascii="Calibri" w:hAnsi="Calibri" w:cs="Calibri"/>
          <w:b/>
          <w:i/>
          <w:color w:val="000000"/>
          <w:sz w:val="22"/>
          <w:szCs w:val="22"/>
        </w:rPr>
      </w:pPr>
      <w:r w:rsidRPr="00913D15">
        <w:rPr>
          <w:rFonts w:ascii="Calibri" w:hAnsi="Calibri" w:cs="Calibri"/>
          <w:b/>
          <w:i/>
          <w:color w:val="000000"/>
          <w:sz w:val="22"/>
          <w:szCs w:val="22"/>
        </w:rPr>
        <w:t>6. Documentele contractului</w:t>
      </w:r>
    </w:p>
    <w:p w14:paraId="66B36B0A" w14:textId="77777777" w:rsidR="00D31396" w:rsidRPr="00913D15" w:rsidRDefault="00D31396" w:rsidP="00D31396">
      <w:pPr>
        <w:pStyle w:val="DefaultText1"/>
        <w:numPr>
          <w:ilvl w:val="1"/>
          <w:numId w:val="24"/>
        </w:numPr>
        <w:suppressAutoHyphens/>
        <w:ind w:right="-1"/>
        <w:jc w:val="both"/>
        <w:rPr>
          <w:rFonts w:ascii="Calibri" w:hAnsi="Calibri" w:cs="Calibri"/>
          <w:color w:val="000000"/>
          <w:sz w:val="22"/>
          <w:szCs w:val="22"/>
        </w:rPr>
      </w:pPr>
      <w:r w:rsidRPr="00913D15">
        <w:rPr>
          <w:rFonts w:ascii="Calibri" w:hAnsi="Calibri" w:cs="Calibri"/>
          <w:color w:val="000000"/>
          <w:sz w:val="22"/>
          <w:szCs w:val="22"/>
        </w:rPr>
        <w:t xml:space="preserve"> - Documentele contractului sunt:</w:t>
      </w:r>
    </w:p>
    <w:p w14:paraId="0C1E558C" w14:textId="77777777" w:rsidR="00D31396" w:rsidRPr="00913D15" w:rsidRDefault="00D31396" w:rsidP="00D31396">
      <w:pPr>
        <w:pStyle w:val="DefaultText1"/>
        <w:numPr>
          <w:ilvl w:val="0"/>
          <w:numId w:val="23"/>
        </w:numPr>
        <w:suppressAutoHyphens/>
        <w:ind w:right="-1"/>
        <w:jc w:val="both"/>
        <w:rPr>
          <w:rStyle w:val="tli1"/>
          <w:rFonts w:ascii="Calibri" w:hAnsi="Calibri" w:cs="Calibri"/>
          <w:color w:val="000000"/>
          <w:sz w:val="22"/>
          <w:szCs w:val="22"/>
        </w:rPr>
      </w:pPr>
      <w:r w:rsidRPr="00913D15">
        <w:rPr>
          <w:rStyle w:val="tli1"/>
          <w:rFonts w:ascii="Calibri" w:hAnsi="Calibri" w:cs="Calibri"/>
          <w:color w:val="000000"/>
          <w:sz w:val="22"/>
          <w:szCs w:val="22"/>
        </w:rPr>
        <w:t>Caietul de sarcini;</w:t>
      </w:r>
    </w:p>
    <w:p w14:paraId="02C49974" w14:textId="77777777" w:rsidR="00D31396" w:rsidRPr="00913D15" w:rsidRDefault="00D31396" w:rsidP="00D31396">
      <w:pPr>
        <w:pStyle w:val="DefaultText1"/>
        <w:numPr>
          <w:ilvl w:val="0"/>
          <w:numId w:val="23"/>
        </w:numPr>
        <w:suppressAutoHyphens/>
        <w:ind w:right="-1"/>
        <w:jc w:val="both"/>
        <w:rPr>
          <w:rStyle w:val="tli1"/>
          <w:rFonts w:ascii="Calibri" w:hAnsi="Calibri" w:cs="Calibri"/>
          <w:color w:val="000000"/>
          <w:sz w:val="22"/>
          <w:szCs w:val="22"/>
          <w:lang w:val="it-IT"/>
        </w:rPr>
      </w:pPr>
      <w:r w:rsidRPr="00913D15">
        <w:rPr>
          <w:rStyle w:val="tli1"/>
          <w:rFonts w:ascii="Calibri" w:hAnsi="Calibri" w:cs="Calibri"/>
          <w:color w:val="000000"/>
          <w:sz w:val="22"/>
          <w:szCs w:val="22"/>
          <w:lang w:val="it-IT"/>
        </w:rPr>
        <w:t>Propunerea tehnică și financiară a furnizorului;</w:t>
      </w:r>
    </w:p>
    <w:p w14:paraId="4B3FB674" w14:textId="77777777" w:rsidR="00D31396" w:rsidRPr="00913D15" w:rsidRDefault="00D31396" w:rsidP="00D31396">
      <w:pPr>
        <w:pStyle w:val="DefaultText1"/>
        <w:numPr>
          <w:ilvl w:val="0"/>
          <w:numId w:val="23"/>
        </w:numPr>
        <w:suppressAutoHyphens/>
        <w:ind w:right="-1"/>
        <w:jc w:val="both"/>
        <w:rPr>
          <w:rStyle w:val="tal1"/>
          <w:rFonts w:ascii="Calibri" w:hAnsi="Calibri" w:cs="Calibri"/>
          <w:color w:val="000000"/>
          <w:sz w:val="22"/>
          <w:szCs w:val="22"/>
        </w:rPr>
      </w:pPr>
      <w:r w:rsidRPr="00913D15">
        <w:rPr>
          <w:rStyle w:val="tal1"/>
          <w:rFonts w:ascii="Calibri" w:hAnsi="Calibri" w:cs="Calibri"/>
          <w:color w:val="000000"/>
          <w:sz w:val="22"/>
          <w:szCs w:val="22"/>
        </w:rPr>
        <w:t>Acte adiționale, dacă există;</w:t>
      </w:r>
    </w:p>
    <w:p w14:paraId="66476CA3" w14:textId="77777777" w:rsidR="00D31396" w:rsidRPr="00913D15" w:rsidRDefault="00D31396" w:rsidP="00D31396">
      <w:pPr>
        <w:pStyle w:val="DefaultText1"/>
        <w:numPr>
          <w:ilvl w:val="0"/>
          <w:numId w:val="23"/>
        </w:numPr>
        <w:suppressAutoHyphens/>
        <w:ind w:right="-1"/>
        <w:jc w:val="both"/>
        <w:rPr>
          <w:rFonts w:ascii="Calibri" w:hAnsi="Calibri" w:cs="Calibri"/>
          <w:color w:val="000000"/>
          <w:sz w:val="22"/>
          <w:szCs w:val="22"/>
          <w:lang w:val="it-IT"/>
        </w:rPr>
      </w:pPr>
      <w:r w:rsidRPr="00913D15">
        <w:rPr>
          <w:rFonts w:ascii="Calibri" w:hAnsi="Calibri" w:cs="Calibri"/>
          <w:color w:val="000000"/>
          <w:sz w:val="22"/>
          <w:szCs w:val="22"/>
          <w:lang w:val="it-IT"/>
        </w:rPr>
        <w:t>Alte alte documente pe care părţile le înţeleg ca fiind ale contractului.</w:t>
      </w:r>
    </w:p>
    <w:p w14:paraId="5D1F9AA8" w14:textId="77777777" w:rsidR="00D31396" w:rsidRPr="00913D15" w:rsidRDefault="00D31396" w:rsidP="00D31396">
      <w:pPr>
        <w:pStyle w:val="DefaultText1"/>
        <w:ind w:right="-1"/>
        <w:jc w:val="both"/>
        <w:rPr>
          <w:rFonts w:ascii="Calibri" w:hAnsi="Calibri" w:cs="Calibri"/>
          <w:sz w:val="22"/>
          <w:szCs w:val="22"/>
          <w:lang w:val="it-IT"/>
        </w:rPr>
      </w:pPr>
      <w:r w:rsidRPr="00913D15">
        <w:rPr>
          <w:rFonts w:ascii="Calibri" w:hAnsi="Calibri" w:cs="Calibri"/>
          <w:color w:val="000000"/>
          <w:sz w:val="22"/>
          <w:szCs w:val="22"/>
          <w:lang w:val="it-IT"/>
        </w:rPr>
        <w:t xml:space="preserve">6.2 -  Orice contradicție ivită între documentele contractului se va rezolva </w:t>
      </w:r>
      <w:r w:rsidRPr="00913D15">
        <w:rPr>
          <w:rFonts w:ascii="Calibri" w:hAnsi="Calibri" w:cs="Calibri"/>
          <w:sz w:val="22"/>
          <w:szCs w:val="22"/>
          <w:lang w:val="it-IT"/>
        </w:rPr>
        <w:t>prin aplicarea ordinei de prioritate stabilită la art.6.1.</w:t>
      </w:r>
    </w:p>
    <w:p w14:paraId="207CF906" w14:textId="77777777" w:rsidR="00D31396" w:rsidRPr="00913D15" w:rsidRDefault="00D31396" w:rsidP="00D31396">
      <w:pPr>
        <w:autoSpaceDE w:val="0"/>
        <w:autoSpaceDN w:val="0"/>
        <w:adjustRightInd w:val="0"/>
        <w:ind w:right="-1"/>
        <w:jc w:val="both"/>
        <w:rPr>
          <w:rFonts w:ascii="Calibri" w:hAnsi="Calibri" w:cs="Calibri"/>
          <w:b/>
          <w:i/>
          <w:sz w:val="22"/>
          <w:szCs w:val="22"/>
          <w:lang w:val="it-IT"/>
        </w:rPr>
      </w:pPr>
    </w:p>
    <w:p w14:paraId="756A146C" w14:textId="77777777" w:rsidR="00D31396" w:rsidRPr="00913D15" w:rsidRDefault="00D31396" w:rsidP="00D31396">
      <w:pPr>
        <w:autoSpaceDE w:val="0"/>
        <w:autoSpaceDN w:val="0"/>
        <w:adjustRightInd w:val="0"/>
        <w:ind w:right="-1"/>
        <w:jc w:val="both"/>
        <w:rPr>
          <w:rFonts w:ascii="Calibri" w:hAnsi="Calibri" w:cs="Calibri"/>
          <w:b/>
          <w:i/>
          <w:sz w:val="22"/>
          <w:szCs w:val="22"/>
          <w:lang w:val="it-IT"/>
        </w:rPr>
      </w:pPr>
      <w:r w:rsidRPr="00913D15">
        <w:rPr>
          <w:rFonts w:ascii="Calibri" w:hAnsi="Calibri" w:cs="Calibri"/>
          <w:b/>
          <w:i/>
          <w:sz w:val="22"/>
          <w:szCs w:val="22"/>
          <w:lang w:val="it-IT"/>
        </w:rPr>
        <w:t>7. Caracterul confidențial al contractului</w:t>
      </w:r>
    </w:p>
    <w:p w14:paraId="019E6AC0" w14:textId="77777777" w:rsidR="00D31396" w:rsidRPr="00913D15" w:rsidRDefault="00D31396" w:rsidP="00D31396">
      <w:pPr>
        <w:autoSpaceDE w:val="0"/>
        <w:autoSpaceDN w:val="0"/>
        <w:adjustRightInd w:val="0"/>
        <w:ind w:right="-1"/>
        <w:jc w:val="both"/>
        <w:rPr>
          <w:rFonts w:ascii="Calibri" w:hAnsi="Calibri" w:cs="Calibri"/>
          <w:noProof/>
          <w:sz w:val="22"/>
          <w:szCs w:val="22"/>
          <w:lang w:val="it-IT"/>
        </w:rPr>
      </w:pPr>
      <w:r w:rsidRPr="00913D15">
        <w:rPr>
          <w:rFonts w:ascii="Calibri" w:hAnsi="Calibri" w:cs="Calibri"/>
          <w:noProof/>
          <w:sz w:val="22"/>
          <w:szCs w:val="22"/>
          <w:lang w:val="it-IT"/>
        </w:rPr>
        <w:t>7.1</w:t>
      </w:r>
      <w:r w:rsidRPr="00913D15">
        <w:rPr>
          <w:rFonts w:ascii="Calibri" w:hAnsi="Calibri" w:cs="Calibri"/>
          <w:sz w:val="22"/>
          <w:szCs w:val="22"/>
          <w:lang w:val="it-IT"/>
        </w:rPr>
        <w:t xml:space="preserve"> - </w:t>
      </w:r>
      <w:r w:rsidRPr="00913D15">
        <w:rPr>
          <w:rFonts w:ascii="Calibri" w:hAnsi="Calibri" w:cs="Calibri"/>
          <w:noProof/>
          <w:sz w:val="22"/>
          <w:szCs w:val="22"/>
          <w:lang w:val="it-IT"/>
        </w:rPr>
        <w:t>Fără a aduce atingere derulării şi execuţiei prezentului contract, ambele parti contractante au obligaţia de a asigura garantarea protejării acelor informaţii pe care cealalta parte le precizează ca fiind confidenţiale, în măsura în care, în mod obiectiv, dezvăluirea acestor informaţii ar prejudicial interesele legitime ale partii.</w:t>
      </w:r>
    </w:p>
    <w:p w14:paraId="3571F070" w14:textId="77777777" w:rsidR="00D31396" w:rsidRPr="00913D15" w:rsidRDefault="00D31396" w:rsidP="00D31396">
      <w:pPr>
        <w:pStyle w:val="DefaultText"/>
        <w:ind w:right="-1"/>
        <w:jc w:val="both"/>
        <w:rPr>
          <w:rFonts w:ascii="Calibri" w:hAnsi="Calibri" w:cs="Calibri"/>
          <w:b/>
          <w:i/>
          <w:sz w:val="22"/>
          <w:szCs w:val="22"/>
        </w:rPr>
      </w:pPr>
    </w:p>
    <w:p w14:paraId="6F21C45D" w14:textId="77777777" w:rsidR="00D31396" w:rsidRPr="00913D15" w:rsidRDefault="00D31396" w:rsidP="00D31396">
      <w:pPr>
        <w:pStyle w:val="DefaultText"/>
        <w:ind w:right="-1"/>
        <w:jc w:val="both"/>
        <w:rPr>
          <w:rFonts w:ascii="Calibri" w:hAnsi="Calibri" w:cs="Calibri"/>
          <w:b/>
          <w:i/>
          <w:sz w:val="22"/>
          <w:szCs w:val="22"/>
        </w:rPr>
      </w:pPr>
      <w:r w:rsidRPr="00913D15">
        <w:rPr>
          <w:rFonts w:ascii="Calibri" w:hAnsi="Calibri" w:cs="Calibri"/>
          <w:b/>
          <w:i/>
          <w:sz w:val="22"/>
          <w:szCs w:val="22"/>
        </w:rPr>
        <w:t>8. Obligaţiile principale ale furnizorului</w:t>
      </w:r>
    </w:p>
    <w:p w14:paraId="7D771A9E" w14:textId="77777777" w:rsidR="00D31396" w:rsidRPr="001F3016" w:rsidRDefault="00D31396" w:rsidP="00D31396">
      <w:pPr>
        <w:ind w:right="-1"/>
        <w:jc w:val="both"/>
        <w:rPr>
          <w:rFonts w:ascii="Calibri" w:eastAsia="Calibri" w:hAnsi="Calibri" w:cs="Calibri"/>
          <w:noProof/>
          <w:sz w:val="22"/>
          <w:szCs w:val="22"/>
          <w:lang w:val="ro-RO"/>
        </w:rPr>
      </w:pPr>
      <w:r w:rsidRPr="00913D15">
        <w:rPr>
          <w:rFonts w:ascii="Calibri" w:hAnsi="Calibri" w:cs="Calibri"/>
          <w:sz w:val="22"/>
          <w:szCs w:val="22"/>
        </w:rPr>
        <w:t xml:space="preserve">8.1 - </w:t>
      </w:r>
      <w:r w:rsidRPr="00913D15">
        <w:rPr>
          <w:rFonts w:ascii="Calibri" w:hAnsi="Calibri" w:cs="Calibri"/>
          <w:sz w:val="22"/>
          <w:szCs w:val="22"/>
          <w:lang w:val="ro-RO"/>
        </w:rPr>
        <w:t xml:space="preserve">Furnizorul se obligă să furnizeze produsele la standardele și/sau performanțele prezentate în propunerea tehnică. </w:t>
      </w:r>
      <w:r w:rsidRPr="00913D15">
        <w:rPr>
          <w:rFonts w:ascii="Calibri" w:hAnsi="Calibri" w:cs="Calibri"/>
          <w:sz w:val="22"/>
          <w:szCs w:val="22"/>
          <w:lang w:val="it-IT"/>
        </w:rPr>
        <w:t>In cazul în care, pe parcursul îndeplinirii contractului, se constată faptul că anumite elemente ale propunerii tehnice sunt inferioare si nu corespund cerintelor prevazute în caietul de sarcini, prevaleaza cele din urma.</w:t>
      </w:r>
    </w:p>
    <w:p w14:paraId="5D4522E5" w14:textId="77777777" w:rsidR="00D31396" w:rsidRPr="001F3016" w:rsidRDefault="00D31396" w:rsidP="00D31396">
      <w:pPr>
        <w:autoSpaceDE w:val="0"/>
        <w:autoSpaceDN w:val="0"/>
        <w:adjustRightInd w:val="0"/>
        <w:ind w:right="-1"/>
        <w:jc w:val="both"/>
        <w:rPr>
          <w:rFonts w:ascii="Calibri" w:hAnsi="Calibri" w:cs="Calibri"/>
          <w:sz w:val="22"/>
          <w:szCs w:val="22"/>
          <w:lang w:val="it-IT"/>
        </w:rPr>
      </w:pPr>
      <w:r>
        <w:rPr>
          <w:rFonts w:ascii="Calibri" w:eastAsia="Calibri" w:hAnsi="Calibri" w:cs="Calibri"/>
          <w:noProof/>
          <w:sz w:val="22"/>
          <w:szCs w:val="22"/>
          <w:lang w:val="nl-NL"/>
        </w:rPr>
        <w:t>8.2</w:t>
      </w:r>
      <w:r w:rsidRPr="00697387">
        <w:rPr>
          <w:rFonts w:ascii="Calibri" w:eastAsia="Calibri" w:hAnsi="Calibri" w:cs="Calibri"/>
          <w:noProof/>
          <w:sz w:val="22"/>
          <w:szCs w:val="22"/>
          <w:lang w:val="nl-NL"/>
        </w:rPr>
        <w:t xml:space="preserve"> – </w:t>
      </w:r>
      <w:r w:rsidRPr="00913D15">
        <w:rPr>
          <w:rFonts w:ascii="Calibri" w:hAnsi="Calibri" w:cs="Calibri"/>
          <w:sz w:val="22"/>
          <w:szCs w:val="22"/>
          <w:lang w:val="it-IT"/>
        </w:rPr>
        <w:t>Furnizorul se obligă să furnizeze produsele integral în termenul de livrare specificat în propunerea tehnică, anexă la contract și stabilit conform art.5 din prezentul contract.</w:t>
      </w:r>
    </w:p>
    <w:p w14:paraId="4058A301" w14:textId="77777777" w:rsidR="00D31396" w:rsidRPr="00913D15" w:rsidRDefault="00D31396" w:rsidP="00D31396">
      <w:pPr>
        <w:pStyle w:val="DefaultText"/>
        <w:ind w:right="-1"/>
        <w:jc w:val="both"/>
        <w:rPr>
          <w:rFonts w:ascii="Calibri" w:hAnsi="Calibri" w:cs="Calibri"/>
          <w:sz w:val="22"/>
          <w:szCs w:val="22"/>
        </w:rPr>
      </w:pPr>
      <w:r>
        <w:rPr>
          <w:rFonts w:ascii="Calibri" w:hAnsi="Calibri" w:cs="Calibri"/>
          <w:sz w:val="22"/>
          <w:szCs w:val="22"/>
        </w:rPr>
        <w:t>8.3</w:t>
      </w:r>
      <w:r w:rsidRPr="00913D15">
        <w:rPr>
          <w:rFonts w:ascii="Calibri" w:hAnsi="Calibri" w:cs="Calibri"/>
          <w:sz w:val="22"/>
          <w:szCs w:val="22"/>
        </w:rPr>
        <w:t xml:space="preserve"> - Furnizorul se obligă să despăgubească achizitorul împotriva oricăror:</w:t>
      </w:r>
    </w:p>
    <w:p w14:paraId="237221DA" w14:textId="77777777" w:rsidR="00D31396" w:rsidRPr="00913D15" w:rsidRDefault="00D31396" w:rsidP="00D31396">
      <w:pPr>
        <w:pStyle w:val="DefaultText"/>
        <w:tabs>
          <w:tab w:val="left" w:pos="1209"/>
        </w:tabs>
        <w:ind w:left="720" w:right="-1"/>
        <w:jc w:val="both"/>
        <w:rPr>
          <w:rFonts w:ascii="Calibri" w:hAnsi="Calibri" w:cs="Calibri"/>
          <w:sz w:val="22"/>
          <w:szCs w:val="22"/>
        </w:rPr>
      </w:pPr>
      <w:r w:rsidRPr="00913D15">
        <w:rPr>
          <w:rFonts w:ascii="Calibri" w:hAnsi="Calibri" w:cs="Calibri"/>
          <w:sz w:val="22"/>
          <w:szCs w:val="22"/>
        </w:rPr>
        <w:t>a) reclamații şi acțiuni în justiție, ce rezultă din încălcarea unor drepturi de proprietate intelectuală (brevete, nume, mărci înregistrate etc.), legate de echipamentele, materialele, instalațiile sau utilajele folosite pentru sau în legătură cu produsele achiziționate, și</w:t>
      </w:r>
    </w:p>
    <w:p w14:paraId="6C895C6B" w14:textId="77777777" w:rsidR="00D31396" w:rsidRPr="00913D15" w:rsidRDefault="00D31396" w:rsidP="00D31396">
      <w:pPr>
        <w:pStyle w:val="DefaultText"/>
        <w:tabs>
          <w:tab w:val="left" w:pos="1209"/>
        </w:tabs>
        <w:ind w:left="720" w:right="-1"/>
        <w:jc w:val="both"/>
        <w:rPr>
          <w:rFonts w:ascii="Calibri" w:hAnsi="Calibri" w:cs="Calibri"/>
          <w:sz w:val="22"/>
          <w:szCs w:val="22"/>
        </w:rPr>
      </w:pPr>
      <w:r w:rsidRPr="00913D15">
        <w:rPr>
          <w:rFonts w:ascii="Calibri" w:hAnsi="Calibri" w:cs="Calibri"/>
          <w:sz w:val="22"/>
          <w:szCs w:val="22"/>
        </w:rPr>
        <w:t>b) daune-interese, costuri, taxe şi cheltuieli de orice natură, aferente, cu excepţia situaţiei în care o astfel de încălcare rezultă din respectarea caietului de sarcini întocmit de către achizitor.</w:t>
      </w:r>
    </w:p>
    <w:p w14:paraId="6CAB65DC" w14:textId="77777777" w:rsidR="00D31396" w:rsidRDefault="00D31396" w:rsidP="00D31396">
      <w:pPr>
        <w:pStyle w:val="DefaultText"/>
        <w:ind w:right="-1"/>
        <w:jc w:val="both"/>
        <w:rPr>
          <w:rFonts w:ascii="Calibri" w:hAnsi="Calibri" w:cs="Calibri"/>
          <w:b/>
          <w:i/>
          <w:sz w:val="22"/>
          <w:szCs w:val="22"/>
        </w:rPr>
      </w:pPr>
    </w:p>
    <w:p w14:paraId="066FA5D5" w14:textId="77777777" w:rsidR="00D31396" w:rsidRPr="00913D15" w:rsidRDefault="00D31396" w:rsidP="00D31396">
      <w:pPr>
        <w:pStyle w:val="DefaultText"/>
        <w:ind w:right="-1"/>
        <w:jc w:val="both"/>
        <w:rPr>
          <w:rFonts w:ascii="Calibri" w:hAnsi="Calibri" w:cs="Calibri"/>
          <w:b/>
          <w:i/>
          <w:sz w:val="22"/>
          <w:szCs w:val="22"/>
        </w:rPr>
      </w:pPr>
      <w:r w:rsidRPr="00913D15">
        <w:rPr>
          <w:rFonts w:ascii="Calibri" w:hAnsi="Calibri" w:cs="Calibri"/>
          <w:b/>
          <w:i/>
          <w:sz w:val="22"/>
          <w:szCs w:val="22"/>
        </w:rPr>
        <w:t>9. Obligaţiile principale ale achizitorului</w:t>
      </w:r>
    </w:p>
    <w:p w14:paraId="04398811" w14:textId="77777777" w:rsidR="00D31396" w:rsidRPr="00697387" w:rsidRDefault="00D31396" w:rsidP="00D31396">
      <w:pPr>
        <w:ind w:right="-1"/>
        <w:jc w:val="both"/>
        <w:rPr>
          <w:rFonts w:ascii="Calibri" w:eastAsia="Calibri" w:hAnsi="Calibri" w:cs="Calibri"/>
          <w:noProof/>
          <w:sz w:val="22"/>
          <w:szCs w:val="22"/>
          <w:lang w:val="nl-NL"/>
        </w:rPr>
      </w:pPr>
      <w:r>
        <w:rPr>
          <w:rFonts w:ascii="Calibri" w:eastAsia="Calibri" w:hAnsi="Calibri" w:cs="Calibri"/>
          <w:noProof/>
          <w:sz w:val="22"/>
          <w:szCs w:val="22"/>
          <w:lang w:val="nl-NL"/>
        </w:rPr>
        <w:t>9</w:t>
      </w:r>
      <w:r w:rsidRPr="00697387">
        <w:rPr>
          <w:rFonts w:ascii="Calibri" w:eastAsia="Calibri" w:hAnsi="Calibri" w:cs="Calibri"/>
          <w:noProof/>
          <w:sz w:val="22"/>
          <w:szCs w:val="22"/>
          <w:lang w:val="nl-NL"/>
        </w:rPr>
        <w:t>.1 –  Achizitorul se obligă să achiziţioneze, respectiv să cumpere şi să plătească preţul convenit în prezentul contract.</w:t>
      </w:r>
    </w:p>
    <w:p w14:paraId="2E25A3AF" w14:textId="77777777" w:rsidR="00D31396" w:rsidRPr="00697387" w:rsidRDefault="00D31396" w:rsidP="00D31396">
      <w:pPr>
        <w:ind w:right="-1"/>
        <w:jc w:val="both"/>
        <w:rPr>
          <w:rFonts w:ascii="Calibri" w:eastAsia="Calibri" w:hAnsi="Calibri" w:cs="Calibri"/>
          <w:noProof/>
          <w:sz w:val="22"/>
          <w:szCs w:val="22"/>
          <w:lang w:val="nl-NL"/>
        </w:rPr>
      </w:pPr>
      <w:r>
        <w:rPr>
          <w:rFonts w:ascii="Calibri" w:eastAsia="Calibri" w:hAnsi="Calibri" w:cs="Calibri"/>
          <w:noProof/>
          <w:sz w:val="22"/>
          <w:szCs w:val="22"/>
          <w:lang w:val="nl-NL"/>
        </w:rPr>
        <w:t>9</w:t>
      </w:r>
      <w:r w:rsidRPr="00697387">
        <w:rPr>
          <w:rFonts w:ascii="Calibri" w:eastAsia="Calibri" w:hAnsi="Calibri" w:cs="Calibri"/>
          <w:noProof/>
          <w:sz w:val="22"/>
          <w:szCs w:val="22"/>
          <w:lang w:val="nl-NL"/>
        </w:rPr>
        <w:t>.2 –   Achizitorul se obligă să recepţioneze produsele în termenele convenite.</w:t>
      </w:r>
    </w:p>
    <w:p w14:paraId="75052A31" w14:textId="77777777" w:rsidR="00D31396" w:rsidRPr="00697387" w:rsidRDefault="00D31396" w:rsidP="00D31396">
      <w:pPr>
        <w:ind w:right="-1"/>
        <w:jc w:val="both"/>
        <w:rPr>
          <w:rFonts w:ascii="Calibri" w:eastAsia="Calibri" w:hAnsi="Calibri" w:cs="Calibri"/>
          <w:noProof/>
          <w:sz w:val="22"/>
          <w:szCs w:val="22"/>
          <w:lang w:val="nl-NL"/>
        </w:rPr>
      </w:pPr>
      <w:r>
        <w:rPr>
          <w:rFonts w:ascii="Calibri" w:eastAsia="Calibri" w:hAnsi="Calibri" w:cs="Calibri"/>
          <w:noProof/>
          <w:sz w:val="22"/>
          <w:szCs w:val="22"/>
          <w:lang w:val="nl-NL"/>
        </w:rPr>
        <w:t>9</w:t>
      </w:r>
      <w:r w:rsidRPr="00697387">
        <w:rPr>
          <w:rFonts w:ascii="Calibri" w:eastAsia="Calibri" w:hAnsi="Calibri" w:cs="Calibri"/>
          <w:noProof/>
          <w:sz w:val="22"/>
          <w:szCs w:val="22"/>
          <w:lang w:val="nl-NL"/>
        </w:rPr>
        <w:t xml:space="preserve">.3 –  Achizitorul se obligă să plătească preţul produselor, către furnizor, în termen de 30 de zile de la data semnării fără obiecțiuni a Procesului verbal de </w:t>
      </w:r>
      <w:r>
        <w:rPr>
          <w:rFonts w:ascii="Calibri" w:eastAsia="Calibri" w:hAnsi="Calibri" w:cs="Calibri"/>
          <w:noProof/>
          <w:sz w:val="22"/>
          <w:szCs w:val="22"/>
          <w:lang w:val="nl-NL"/>
        </w:rPr>
        <w:t>conformitate</w:t>
      </w:r>
      <w:r w:rsidRPr="00697387">
        <w:rPr>
          <w:rFonts w:ascii="Calibri" w:eastAsia="Calibri" w:hAnsi="Calibri" w:cs="Calibri"/>
          <w:noProof/>
          <w:sz w:val="22"/>
          <w:szCs w:val="22"/>
          <w:lang w:val="nl-NL"/>
        </w:rPr>
        <w:t xml:space="preserve"> a produselor, pe baza de factură. </w:t>
      </w:r>
    </w:p>
    <w:p w14:paraId="62308DCA" w14:textId="77777777" w:rsidR="00D31396" w:rsidRPr="00913D15" w:rsidRDefault="00D31396" w:rsidP="00D31396">
      <w:pPr>
        <w:pStyle w:val="DefaultText"/>
        <w:ind w:right="-1"/>
        <w:jc w:val="both"/>
        <w:rPr>
          <w:rFonts w:ascii="Calibri" w:hAnsi="Calibri" w:cs="Calibri"/>
          <w:b/>
          <w:sz w:val="22"/>
          <w:szCs w:val="22"/>
        </w:rPr>
      </w:pPr>
    </w:p>
    <w:p w14:paraId="7BBC5F1D" w14:textId="77777777" w:rsidR="00D31396" w:rsidRPr="00913D15" w:rsidRDefault="00D31396" w:rsidP="00D31396">
      <w:pPr>
        <w:pStyle w:val="DefaultText"/>
        <w:ind w:right="-1"/>
        <w:jc w:val="both"/>
        <w:rPr>
          <w:rFonts w:ascii="Calibri" w:hAnsi="Calibri" w:cs="Calibri"/>
          <w:b/>
          <w:i/>
          <w:sz w:val="22"/>
          <w:szCs w:val="22"/>
        </w:rPr>
      </w:pPr>
      <w:r w:rsidRPr="00913D15">
        <w:rPr>
          <w:rFonts w:ascii="Calibri" w:hAnsi="Calibri" w:cs="Calibri"/>
          <w:b/>
          <w:i/>
          <w:sz w:val="22"/>
          <w:szCs w:val="22"/>
        </w:rPr>
        <w:t xml:space="preserve">10. Sancțiuni pentru neîndeplinirea culpabilă a obligațiilor </w:t>
      </w:r>
    </w:p>
    <w:p w14:paraId="0499C87C" w14:textId="33522E17" w:rsidR="00D31396" w:rsidRPr="00697387" w:rsidRDefault="00D31396" w:rsidP="00D31396">
      <w:pPr>
        <w:ind w:right="-1"/>
        <w:jc w:val="both"/>
        <w:rPr>
          <w:rFonts w:ascii="Calibri" w:eastAsia="Calibri" w:hAnsi="Calibri" w:cs="Calibri"/>
          <w:noProof/>
          <w:sz w:val="22"/>
          <w:szCs w:val="22"/>
          <w:lang w:val="nl-NL"/>
        </w:rPr>
      </w:pPr>
      <w:r>
        <w:rPr>
          <w:rFonts w:ascii="Calibri" w:eastAsia="Calibri" w:hAnsi="Calibri" w:cs="Calibri"/>
          <w:noProof/>
          <w:sz w:val="22"/>
          <w:szCs w:val="22"/>
          <w:lang w:val="nl-NL"/>
        </w:rPr>
        <w:t>10</w:t>
      </w:r>
      <w:r w:rsidRPr="00697387">
        <w:rPr>
          <w:rFonts w:ascii="Calibri" w:eastAsia="Calibri" w:hAnsi="Calibri" w:cs="Calibri"/>
          <w:noProof/>
          <w:sz w:val="22"/>
          <w:szCs w:val="22"/>
          <w:lang w:val="nl-NL"/>
        </w:rPr>
        <w:t>.1 –  În cazul în care, din vina sa exclusivă, furnizorul nu îşi îndeplineşte obligaţiile asumate, atunci achizitorul are dreptul de a deduce din preţul contractului, ca penalităţi, o sumă echivalen</w:t>
      </w:r>
      <w:r w:rsidR="009D23B6">
        <w:rPr>
          <w:rFonts w:ascii="Calibri" w:eastAsia="Calibri" w:hAnsi="Calibri" w:cs="Calibri"/>
          <w:noProof/>
          <w:sz w:val="22"/>
          <w:szCs w:val="22"/>
          <w:lang w:val="nl-NL"/>
        </w:rPr>
        <w:t>tă cu o cotă procentuală de 0,01</w:t>
      </w:r>
      <w:r w:rsidRPr="00697387">
        <w:rPr>
          <w:rFonts w:ascii="Calibri" w:eastAsia="Calibri" w:hAnsi="Calibri" w:cs="Calibri"/>
          <w:noProof/>
          <w:sz w:val="22"/>
          <w:szCs w:val="22"/>
          <w:lang w:val="nl-NL"/>
        </w:rPr>
        <w:t>%/zi de întârziere, din preţul contractului, până la îndeplinirea efectivă a obligaţiilor.</w:t>
      </w:r>
    </w:p>
    <w:p w14:paraId="1AACF4B9" w14:textId="059F0B8B" w:rsidR="00D31396" w:rsidRPr="00697387" w:rsidRDefault="00D31396" w:rsidP="00D31396">
      <w:pPr>
        <w:ind w:right="-1"/>
        <w:jc w:val="both"/>
        <w:rPr>
          <w:rFonts w:ascii="Calibri" w:eastAsia="Calibri" w:hAnsi="Calibri" w:cs="Calibri"/>
          <w:noProof/>
          <w:sz w:val="22"/>
          <w:szCs w:val="22"/>
          <w:lang w:val="ro-RO"/>
        </w:rPr>
      </w:pPr>
      <w:r>
        <w:rPr>
          <w:rFonts w:ascii="Calibri" w:eastAsia="Calibri" w:hAnsi="Calibri" w:cs="Calibri"/>
          <w:noProof/>
          <w:sz w:val="22"/>
          <w:szCs w:val="22"/>
          <w:lang w:val="ro-RO"/>
        </w:rPr>
        <w:t>10</w:t>
      </w:r>
      <w:r w:rsidRPr="00697387">
        <w:rPr>
          <w:rFonts w:ascii="Calibri" w:eastAsia="Calibri" w:hAnsi="Calibri" w:cs="Calibri"/>
          <w:noProof/>
          <w:sz w:val="22"/>
          <w:szCs w:val="22"/>
          <w:lang w:val="ro-RO"/>
        </w:rPr>
        <w:t xml:space="preserve">.2 </w:t>
      </w:r>
      <w:r w:rsidRPr="00697387">
        <w:rPr>
          <w:rFonts w:ascii="Calibri" w:eastAsia="Calibri" w:hAnsi="Calibri" w:cs="Calibri"/>
          <w:noProof/>
          <w:sz w:val="22"/>
          <w:szCs w:val="22"/>
          <w:lang w:val="nl-NL"/>
        </w:rPr>
        <w:t xml:space="preserve"> –  </w:t>
      </w:r>
      <w:r w:rsidRPr="00697387">
        <w:rPr>
          <w:rFonts w:ascii="Calibri" w:eastAsia="Calibri" w:hAnsi="Calibri" w:cs="Calibri"/>
          <w:noProof/>
          <w:sz w:val="22"/>
          <w:szCs w:val="22"/>
          <w:lang w:val="ro-RO"/>
        </w:rPr>
        <w:t xml:space="preserve">În cazul în care achizitorul nu îşi onorează obligaţiile în termen de 30 de zile de la data semnării fără obiecțiuni a Procesului verbal de </w:t>
      </w:r>
      <w:r>
        <w:rPr>
          <w:rFonts w:ascii="Calibri" w:eastAsia="Calibri" w:hAnsi="Calibri" w:cs="Calibri"/>
          <w:noProof/>
          <w:sz w:val="22"/>
          <w:szCs w:val="22"/>
          <w:lang w:val="ro-RO"/>
        </w:rPr>
        <w:t>conformitate</w:t>
      </w:r>
      <w:r w:rsidRPr="00697387">
        <w:rPr>
          <w:rFonts w:ascii="Calibri" w:eastAsia="Calibri" w:hAnsi="Calibri" w:cs="Calibri"/>
          <w:noProof/>
          <w:sz w:val="22"/>
          <w:szCs w:val="22"/>
          <w:lang w:val="ro-RO"/>
        </w:rPr>
        <w:t xml:space="preserve"> a produselor, pe baza de factură, atunci acestuia îi revine obligaţia de a plăti, ca penalităţi, o sumă echivalentă cu o cotă procentuală de </w:t>
      </w:r>
      <w:r w:rsidRPr="00697387">
        <w:rPr>
          <w:rFonts w:ascii="Calibri" w:eastAsia="Calibri" w:hAnsi="Calibri" w:cs="Calibri"/>
          <w:noProof/>
          <w:sz w:val="22"/>
          <w:szCs w:val="22"/>
          <w:lang w:val="nl-NL"/>
        </w:rPr>
        <w:t>0,0</w:t>
      </w:r>
      <w:r w:rsidR="009D23B6">
        <w:rPr>
          <w:rFonts w:ascii="Calibri" w:eastAsia="Calibri" w:hAnsi="Calibri" w:cs="Calibri"/>
          <w:noProof/>
          <w:sz w:val="22"/>
          <w:szCs w:val="22"/>
          <w:lang w:val="nl-NL"/>
        </w:rPr>
        <w:t>1</w:t>
      </w:r>
      <w:r w:rsidRPr="00697387">
        <w:rPr>
          <w:rFonts w:ascii="Calibri" w:eastAsia="Calibri" w:hAnsi="Calibri" w:cs="Calibri"/>
          <w:noProof/>
          <w:sz w:val="22"/>
          <w:szCs w:val="22"/>
          <w:lang w:val="nl-NL"/>
        </w:rPr>
        <w:t>%/zi de întârziere</w:t>
      </w:r>
      <w:r w:rsidRPr="00697387">
        <w:rPr>
          <w:rFonts w:ascii="Calibri" w:eastAsia="Calibri" w:hAnsi="Calibri" w:cs="Calibri"/>
          <w:noProof/>
          <w:sz w:val="22"/>
          <w:szCs w:val="22"/>
          <w:lang w:val="ro-RO"/>
        </w:rPr>
        <w:t xml:space="preserve"> din valoare contractului, </w:t>
      </w:r>
      <w:r w:rsidRPr="00697387">
        <w:rPr>
          <w:rFonts w:ascii="Calibri" w:eastAsia="Calibri" w:hAnsi="Calibri" w:cs="Calibri"/>
          <w:noProof/>
          <w:sz w:val="22"/>
          <w:szCs w:val="22"/>
          <w:lang w:val="nl-NL"/>
        </w:rPr>
        <w:t>până la îndeplinirea efectivă a obligaţiilor</w:t>
      </w:r>
      <w:r w:rsidRPr="00697387">
        <w:rPr>
          <w:rFonts w:ascii="Calibri" w:eastAsia="Calibri" w:hAnsi="Calibri" w:cs="Calibri"/>
          <w:noProof/>
          <w:sz w:val="22"/>
          <w:szCs w:val="22"/>
          <w:lang w:val="ro-RO"/>
        </w:rPr>
        <w:t>.</w:t>
      </w:r>
    </w:p>
    <w:p w14:paraId="78350F1B" w14:textId="77777777" w:rsidR="00D31396" w:rsidRPr="00697387" w:rsidRDefault="00D31396" w:rsidP="00D31396">
      <w:pPr>
        <w:widowControl w:val="0"/>
        <w:autoSpaceDE w:val="0"/>
        <w:autoSpaceDN w:val="0"/>
        <w:adjustRightInd w:val="0"/>
        <w:ind w:right="-1"/>
        <w:jc w:val="both"/>
        <w:rPr>
          <w:rFonts w:ascii="Calibri" w:eastAsia="Calibri" w:hAnsi="Calibri" w:cs="Calibri"/>
          <w:sz w:val="22"/>
          <w:szCs w:val="22"/>
          <w:lang w:val="ro-RO"/>
        </w:rPr>
      </w:pPr>
      <w:r w:rsidRPr="00697387">
        <w:rPr>
          <w:rFonts w:ascii="Calibri" w:eastAsia="Calibri" w:hAnsi="Calibri" w:cs="Calibri"/>
          <w:sz w:val="22"/>
          <w:szCs w:val="22"/>
          <w:lang w:val="ro-RO"/>
        </w:rPr>
        <w:t>1</w:t>
      </w:r>
      <w:r>
        <w:rPr>
          <w:rFonts w:ascii="Calibri" w:eastAsia="Calibri" w:hAnsi="Calibri" w:cs="Calibri"/>
          <w:sz w:val="22"/>
          <w:szCs w:val="22"/>
          <w:lang w:val="ro-RO"/>
        </w:rPr>
        <w:t>0</w:t>
      </w:r>
      <w:r w:rsidRPr="00697387">
        <w:rPr>
          <w:rFonts w:ascii="Calibri" w:eastAsia="Calibri" w:hAnsi="Calibri" w:cs="Calibri"/>
          <w:sz w:val="22"/>
          <w:szCs w:val="22"/>
          <w:lang w:val="ro-RO"/>
        </w:rPr>
        <w:t xml:space="preserve">.3 </w:t>
      </w:r>
      <w:r w:rsidRPr="00697387">
        <w:rPr>
          <w:rFonts w:ascii="Calibri" w:eastAsia="Calibri" w:hAnsi="Calibri" w:cs="Calibri"/>
          <w:noProof/>
          <w:sz w:val="22"/>
          <w:szCs w:val="22"/>
          <w:lang w:val="nl-NL"/>
        </w:rPr>
        <w:t xml:space="preserve"> –  </w:t>
      </w:r>
      <w:r w:rsidRPr="00697387">
        <w:rPr>
          <w:rFonts w:ascii="Calibri" w:eastAsia="Calibri" w:hAnsi="Calibri" w:cs="Calibri"/>
          <w:sz w:val="22"/>
          <w:szCs w:val="22"/>
          <w:lang w:val="ro-RO"/>
        </w:rPr>
        <w:t>Achizitorul</w:t>
      </w:r>
      <w:r>
        <w:rPr>
          <w:rFonts w:ascii="Calibri" w:eastAsia="Calibri" w:hAnsi="Calibri" w:cs="Calibri"/>
          <w:sz w:val="22"/>
          <w:szCs w:val="22"/>
          <w:lang w:val="ro-RO"/>
        </w:rPr>
        <w:t xml:space="preserve"> își rezervă dreptul de a denunț</w:t>
      </w:r>
      <w:r w:rsidRPr="00697387">
        <w:rPr>
          <w:rFonts w:ascii="Calibri" w:eastAsia="Calibri" w:hAnsi="Calibri" w:cs="Calibri"/>
          <w:sz w:val="22"/>
          <w:szCs w:val="22"/>
          <w:lang w:val="ro-RO"/>
        </w:rPr>
        <w:t>a unilateral contractul, printr-o notificare scrisă adresată fu</w:t>
      </w:r>
      <w:r>
        <w:rPr>
          <w:rFonts w:ascii="Calibri" w:eastAsia="Calibri" w:hAnsi="Calibri" w:cs="Calibri"/>
          <w:sz w:val="22"/>
          <w:szCs w:val="22"/>
          <w:lang w:val="ro-RO"/>
        </w:rPr>
        <w:t>rnizorului, fără nicio compensaț</w:t>
      </w:r>
      <w:r w:rsidRPr="00697387">
        <w:rPr>
          <w:rFonts w:ascii="Calibri" w:eastAsia="Calibri" w:hAnsi="Calibri" w:cs="Calibri"/>
          <w:sz w:val="22"/>
          <w:szCs w:val="22"/>
          <w:lang w:val="ro-RO"/>
        </w:rPr>
        <w:t>ie, dacă acesta din urmă dă falimen</w:t>
      </w:r>
      <w:r>
        <w:rPr>
          <w:rFonts w:ascii="Calibri" w:eastAsia="Calibri" w:hAnsi="Calibri" w:cs="Calibri"/>
          <w:sz w:val="22"/>
          <w:szCs w:val="22"/>
          <w:lang w:val="ro-RO"/>
        </w:rPr>
        <w:t>t, cu condiția ca această denunț</w:t>
      </w:r>
      <w:r w:rsidRPr="00697387">
        <w:rPr>
          <w:rFonts w:ascii="Calibri" w:eastAsia="Calibri" w:hAnsi="Calibri" w:cs="Calibri"/>
          <w:sz w:val="22"/>
          <w:szCs w:val="22"/>
          <w:lang w:val="ro-RO"/>
        </w:rPr>
        <w:t>are să nu prejudicieze sau să afecteze dreptul la ac</w:t>
      </w:r>
      <w:r>
        <w:rPr>
          <w:rFonts w:ascii="Calibri" w:eastAsia="Calibri" w:hAnsi="Calibri" w:cs="Calibri"/>
          <w:sz w:val="22"/>
          <w:szCs w:val="22"/>
          <w:lang w:val="ro-RO"/>
        </w:rPr>
        <w:t>ț</w:t>
      </w:r>
      <w:r w:rsidRPr="00697387">
        <w:rPr>
          <w:rFonts w:ascii="Calibri" w:eastAsia="Calibri" w:hAnsi="Calibri" w:cs="Calibri"/>
          <w:sz w:val="22"/>
          <w:szCs w:val="22"/>
          <w:lang w:val="ro-RO"/>
        </w:rPr>
        <w:t>iune sau despăgubire pentru furnizor. În acest caz, furnizorul are dreptul de a pretinde numai plata corespunzătoare pentru partea din contract îndeplinită până la data denun</w:t>
      </w:r>
      <w:r>
        <w:rPr>
          <w:rFonts w:ascii="Calibri" w:eastAsia="Calibri" w:hAnsi="Calibri" w:cs="Calibri"/>
          <w:sz w:val="22"/>
          <w:szCs w:val="22"/>
          <w:lang w:val="ro-RO"/>
        </w:rPr>
        <w:t>ț</w:t>
      </w:r>
      <w:r w:rsidRPr="00697387">
        <w:rPr>
          <w:rFonts w:ascii="Calibri" w:eastAsia="Calibri" w:hAnsi="Calibri" w:cs="Calibri"/>
          <w:sz w:val="22"/>
          <w:szCs w:val="22"/>
          <w:lang w:val="ro-RO"/>
        </w:rPr>
        <w:t>ării unilaterale a contractului.</w:t>
      </w:r>
    </w:p>
    <w:p w14:paraId="26917DF7" w14:textId="77777777" w:rsidR="00D31396" w:rsidRPr="00913D15" w:rsidRDefault="00D31396" w:rsidP="00D31396">
      <w:pPr>
        <w:pStyle w:val="DefaultText"/>
        <w:ind w:right="-1"/>
        <w:jc w:val="both"/>
        <w:rPr>
          <w:rFonts w:ascii="Calibri" w:hAnsi="Calibri" w:cs="Calibri"/>
          <w:b/>
          <w:i/>
          <w:color w:val="000000"/>
          <w:sz w:val="22"/>
          <w:szCs w:val="22"/>
        </w:rPr>
      </w:pPr>
    </w:p>
    <w:p w14:paraId="369A29A6" w14:textId="77777777" w:rsidR="00D31396" w:rsidRPr="00913D15" w:rsidRDefault="00D31396" w:rsidP="00D31396">
      <w:pPr>
        <w:pStyle w:val="DefaultText"/>
        <w:ind w:right="-1"/>
        <w:jc w:val="both"/>
        <w:rPr>
          <w:rFonts w:ascii="Calibri" w:hAnsi="Calibri" w:cs="Calibri"/>
          <w:b/>
          <w:i/>
          <w:color w:val="000000"/>
          <w:sz w:val="22"/>
          <w:szCs w:val="22"/>
        </w:rPr>
      </w:pPr>
      <w:r w:rsidRPr="00913D15">
        <w:rPr>
          <w:rFonts w:ascii="Calibri" w:hAnsi="Calibri" w:cs="Calibri"/>
          <w:b/>
          <w:i/>
          <w:color w:val="000000"/>
          <w:sz w:val="22"/>
          <w:szCs w:val="22"/>
        </w:rPr>
        <w:t>11. Recepție, inspecții și teste</w:t>
      </w:r>
    </w:p>
    <w:p w14:paraId="533C92A1" w14:textId="77777777" w:rsidR="00D31396" w:rsidRDefault="00D31396" w:rsidP="00D31396">
      <w:pPr>
        <w:pStyle w:val="Subtitle"/>
        <w:spacing w:after="0" w:line="240" w:lineRule="auto"/>
        <w:ind w:right="-1"/>
        <w:jc w:val="both"/>
        <w:rPr>
          <w:rFonts w:cs="Calibri"/>
          <w:noProof/>
          <w:color w:val="auto"/>
          <w:sz w:val="22"/>
          <w:szCs w:val="22"/>
          <w:lang w:val="pt-BR"/>
        </w:rPr>
      </w:pPr>
      <w:r w:rsidRPr="00B542E7">
        <w:rPr>
          <w:rFonts w:cs="Calibri"/>
          <w:color w:val="auto"/>
          <w:sz w:val="22"/>
          <w:szCs w:val="22"/>
          <w:lang w:val="it-IT"/>
        </w:rPr>
        <w:t xml:space="preserve">11.1 </w:t>
      </w:r>
      <w:r>
        <w:rPr>
          <w:rFonts w:cs="Calibri"/>
          <w:color w:val="auto"/>
          <w:sz w:val="22"/>
          <w:szCs w:val="22"/>
          <w:lang w:val="it-IT"/>
        </w:rPr>
        <w:t>–</w:t>
      </w:r>
      <w:r w:rsidRPr="00B542E7">
        <w:rPr>
          <w:rFonts w:cs="Calibri"/>
          <w:color w:val="auto"/>
          <w:sz w:val="22"/>
          <w:szCs w:val="22"/>
          <w:lang w:val="it-IT"/>
        </w:rPr>
        <w:t xml:space="preserve"> </w:t>
      </w:r>
      <w:r>
        <w:rPr>
          <w:rFonts w:cs="Calibri"/>
          <w:color w:val="auto"/>
          <w:sz w:val="22"/>
          <w:szCs w:val="22"/>
          <w:lang w:val="it-IT"/>
        </w:rPr>
        <w:t xml:space="preserve">(1) </w:t>
      </w:r>
      <w:r w:rsidRPr="00B542E7">
        <w:rPr>
          <w:rFonts w:cs="Calibri"/>
          <w:noProof/>
          <w:color w:val="auto"/>
          <w:sz w:val="22"/>
          <w:szCs w:val="22"/>
          <w:lang w:val="pt-BR"/>
        </w:rPr>
        <w:t>Achizitorul sau reprezentantul său are dreptul de a inspecta şi/sau testa produsele pentru a verifica conformitatea lor cu specificaţiile din anexa/anexele la contract.</w:t>
      </w:r>
    </w:p>
    <w:p w14:paraId="55D215B6" w14:textId="77777777" w:rsidR="00D31396" w:rsidRPr="00CD395B" w:rsidRDefault="00D31396" w:rsidP="00D31396">
      <w:pPr>
        <w:ind w:right="-1"/>
        <w:jc w:val="both"/>
        <w:rPr>
          <w:lang w:val="pt-BR" w:eastAsia="en-US"/>
        </w:rPr>
      </w:pPr>
      <w:r>
        <w:rPr>
          <w:rFonts w:ascii="Calibri" w:hAnsi="Calibri" w:cs="Calibri"/>
          <w:sz w:val="22"/>
          <w:szCs w:val="22"/>
        </w:rPr>
        <w:t xml:space="preserve">(2) </w:t>
      </w:r>
      <w:r w:rsidRPr="00CD395B">
        <w:rPr>
          <w:rFonts w:ascii="Calibri" w:hAnsi="Calibri" w:cs="Calibri"/>
          <w:sz w:val="22"/>
          <w:szCs w:val="22"/>
        </w:rPr>
        <w:t>Inspecțiile și testele din cadrul recepției calitative se vor face la destinația finală a produselor, respectiv la</w:t>
      </w:r>
      <w:r>
        <w:rPr>
          <w:rFonts w:ascii="Calibri" w:hAnsi="Calibri" w:cs="Calibri"/>
          <w:sz w:val="22"/>
          <w:szCs w:val="22"/>
        </w:rPr>
        <w:t xml:space="preserve"> </w:t>
      </w:r>
      <w:r w:rsidRPr="00CD395B">
        <w:rPr>
          <w:rFonts w:ascii="Calibri" w:hAnsi="Calibri" w:cs="Calibri"/>
          <w:sz w:val="22"/>
          <w:szCs w:val="22"/>
        </w:rPr>
        <w:t xml:space="preserve">Sediul </w:t>
      </w:r>
      <w:r>
        <w:rPr>
          <w:rFonts w:ascii="Calibri" w:hAnsi="Calibri" w:cs="Calibri"/>
          <w:sz w:val="22"/>
          <w:szCs w:val="22"/>
        </w:rPr>
        <w:t>Lac Mamaia</w:t>
      </w:r>
      <w:r w:rsidRPr="00CD395B">
        <w:rPr>
          <w:rFonts w:ascii="Calibri" w:hAnsi="Calibri" w:cs="Calibri"/>
          <w:sz w:val="22"/>
          <w:szCs w:val="22"/>
        </w:rPr>
        <w:t xml:space="preserve"> al Universității Maritime din Constanța, situat pe str. </w:t>
      </w:r>
      <w:r>
        <w:rPr>
          <w:rFonts w:ascii="Calibri" w:hAnsi="Calibri" w:cs="Calibri"/>
          <w:sz w:val="22"/>
          <w:szCs w:val="22"/>
        </w:rPr>
        <w:t>Cuarțului nr. 2</w:t>
      </w:r>
      <w:r w:rsidRPr="00CD395B">
        <w:rPr>
          <w:rFonts w:ascii="Calibri" w:hAnsi="Calibri" w:cs="Calibri"/>
          <w:sz w:val="22"/>
          <w:szCs w:val="22"/>
        </w:rPr>
        <w:t>, Constanța.</w:t>
      </w:r>
    </w:p>
    <w:p w14:paraId="7797BE2E" w14:textId="77777777" w:rsidR="00D31396" w:rsidRPr="00B542E7" w:rsidRDefault="00D31396" w:rsidP="00D31396">
      <w:pPr>
        <w:pStyle w:val="DefaultText"/>
        <w:ind w:right="-1"/>
        <w:jc w:val="both"/>
        <w:rPr>
          <w:rFonts w:ascii="Calibri" w:hAnsi="Calibri" w:cs="Calibri"/>
          <w:color w:val="000000"/>
          <w:sz w:val="22"/>
          <w:szCs w:val="22"/>
        </w:rPr>
      </w:pPr>
      <w:r w:rsidRPr="00913D15">
        <w:rPr>
          <w:rFonts w:ascii="Calibri" w:hAnsi="Calibri" w:cs="Calibri"/>
          <w:color w:val="000000"/>
          <w:sz w:val="22"/>
          <w:szCs w:val="22"/>
        </w:rPr>
        <w:t>11.2- În cazul în care se constată că sunt lipsuri sau deficienţe, acestea vor fi notificate furnizorului, stabilindu-se</w:t>
      </w:r>
      <w:r>
        <w:rPr>
          <w:rFonts w:ascii="Calibri" w:hAnsi="Calibri" w:cs="Calibri"/>
          <w:color w:val="000000"/>
          <w:sz w:val="22"/>
          <w:szCs w:val="22"/>
        </w:rPr>
        <w:t xml:space="preserve"> şi termenele pentru remediere</w:t>
      </w:r>
      <w:r w:rsidRPr="00913D15">
        <w:rPr>
          <w:rFonts w:ascii="Calibri" w:hAnsi="Calibri" w:cs="Calibri"/>
          <w:color w:val="000000"/>
          <w:sz w:val="22"/>
          <w:szCs w:val="22"/>
        </w:rPr>
        <w:t>. In situatia in care Furnizorul nu respecta termenul de remediere stabilit in conditiile anterior aratate, prevederile art. 10.1 din prezentul Contract se aplica in mod corespunzator După constatarea remedierii tuturor lipsurilor şi deficienţelor, la o nouă solicitare a furnizorului, achizitorul va efectua recepţia.</w:t>
      </w:r>
    </w:p>
    <w:p w14:paraId="1367ED77" w14:textId="77777777" w:rsidR="00D31396" w:rsidRPr="00913D15" w:rsidRDefault="00D31396" w:rsidP="00D31396">
      <w:pPr>
        <w:pStyle w:val="DefaultText"/>
        <w:ind w:right="-1"/>
        <w:jc w:val="both"/>
        <w:rPr>
          <w:rFonts w:ascii="Calibri" w:hAnsi="Calibri" w:cs="Calibri"/>
          <w:color w:val="000000"/>
          <w:sz w:val="22"/>
          <w:szCs w:val="22"/>
        </w:rPr>
      </w:pPr>
      <w:r w:rsidRPr="00913D15">
        <w:rPr>
          <w:rFonts w:ascii="Calibri" w:hAnsi="Calibri" w:cs="Calibri"/>
          <w:color w:val="000000"/>
          <w:sz w:val="22"/>
          <w:szCs w:val="22"/>
        </w:rPr>
        <w:t xml:space="preserve">11.3 - Dacă vreunul din produsele inspectate sau testate nu corespunde specificațiilor, achizitorul are dreptul să îl respingă, iar furnizorul are obligația, fără a modifica prețul contractului de a înlocui produsele refuzate, in termenul </w:t>
      </w:r>
      <w:r w:rsidRPr="00697387">
        <w:rPr>
          <w:rFonts w:ascii="Calibri" w:eastAsia="Calibri" w:hAnsi="Calibri" w:cs="Calibri"/>
          <w:sz w:val="22"/>
          <w:szCs w:val="22"/>
          <w:lang w:val="pt-BR"/>
        </w:rPr>
        <w:t>de</w:t>
      </w:r>
      <w:r>
        <w:rPr>
          <w:rFonts w:ascii="Calibri" w:eastAsia="Calibri" w:hAnsi="Calibri" w:cs="Calibri"/>
          <w:sz w:val="22"/>
          <w:szCs w:val="22"/>
          <w:lang w:val="pt-BR"/>
        </w:rPr>
        <w:t xml:space="preserve"> maxim </w:t>
      </w:r>
      <w:r w:rsidRPr="00697387">
        <w:rPr>
          <w:rFonts w:ascii="Calibri" w:eastAsia="Calibri" w:hAnsi="Calibri" w:cs="Calibri"/>
          <w:sz w:val="22"/>
          <w:szCs w:val="22"/>
          <w:lang w:val="pt-BR"/>
        </w:rPr>
        <w:t>72 ore de la notificare</w:t>
      </w:r>
      <w:r w:rsidRPr="00913D15">
        <w:rPr>
          <w:rFonts w:ascii="Calibri" w:hAnsi="Calibri" w:cs="Calibri"/>
          <w:color w:val="000000"/>
          <w:sz w:val="22"/>
          <w:szCs w:val="22"/>
        </w:rPr>
        <w:t>.</w:t>
      </w:r>
    </w:p>
    <w:p w14:paraId="150DA05C" w14:textId="77777777" w:rsidR="00D31396" w:rsidRDefault="00D31396" w:rsidP="00D31396">
      <w:pPr>
        <w:pStyle w:val="DefaultText"/>
        <w:ind w:right="-1"/>
        <w:jc w:val="both"/>
        <w:rPr>
          <w:rFonts w:ascii="Calibri" w:hAnsi="Calibri" w:cs="Calibri"/>
          <w:color w:val="000000"/>
          <w:sz w:val="22"/>
          <w:szCs w:val="22"/>
        </w:rPr>
      </w:pPr>
      <w:r w:rsidRPr="00913D15">
        <w:rPr>
          <w:rFonts w:ascii="Calibri" w:hAnsi="Calibri" w:cs="Calibri"/>
          <w:color w:val="000000"/>
          <w:sz w:val="22"/>
          <w:szCs w:val="22"/>
        </w:rPr>
        <w:t xml:space="preserve">11.4 - </w:t>
      </w:r>
      <w:r w:rsidRPr="00697387">
        <w:rPr>
          <w:rFonts w:ascii="Calibri" w:eastAsia="Calibri" w:hAnsi="Calibri" w:cs="Calibri"/>
          <w:sz w:val="22"/>
          <w:szCs w:val="22"/>
          <w:lang w:val="pt-BR"/>
        </w:rPr>
        <w:t>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46CDB0C1" w14:textId="77777777" w:rsidR="00D31396" w:rsidRDefault="00D31396" w:rsidP="00D31396">
      <w:pPr>
        <w:pStyle w:val="DefaultText"/>
        <w:ind w:right="-1"/>
        <w:jc w:val="both"/>
        <w:rPr>
          <w:rFonts w:ascii="Calibri" w:hAnsi="Calibri" w:cs="Calibri"/>
          <w:color w:val="000000"/>
          <w:sz w:val="22"/>
          <w:szCs w:val="22"/>
        </w:rPr>
      </w:pPr>
      <w:r w:rsidRPr="00913D15">
        <w:rPr>
          <w:rFonts w:ascii="Calibri" w:hAnsi="Calibri" w:cs="Calibri"/>
          <w:color w:val="000000"/>
          <w:sz w:val="22"/>
          <w:szCs w:val="22"/>
        </w:rPr>
        <w:t xml:space="preserve">11.5 - Prevederile clauzelor 11.1-11.4. nu îl vor absolvi pe furnizor de obligația asumării garanțiilor sau altor obligaţii prevăzute în contract. </w:t>
      </w:r>
    </w:p>
    <w:p w14:paraId="5C02B2F4" w14:textId="77777777" w:rsidR="00D31396" w:rsidRPr="00697387" w:rsidRDefault="00D31396" w:rsidP="00D31396">
      <w:pPr>
        <w:ind w:right="-1"/>
        <w:jc w:val="both"/>
        <w:rPr>
          <w:rFonts w:ascii="Calibri" w:hAnsi="Calibri" w:cs="Calibri"/>
          <w:sz w:val="22"/>
          <w:szCs w:val="22"/>
          <w:lang w:val="ro-RO"/>
        </w:rPr>
      </w:pPr>
      <w:r>
        <w:rPr>
          <w:rFonts w:ascii="Calibri" w:hAnsi="Calibri" w:cs="Calibri"/>
          <w:sz w:val="22"/>
          <w:szCs w:val="22"/>
          <w:lang w:val="ro-RO"/>
        </w:rPr>
        <w:t xml:space="preserve">11.6 (1) </w:t>
      </w:r>
      <w:r w:rsidRPr="00697387">
        <w:rPr>
          <w:rFonts w:ascii="Calibri" w:hAnsi="Calibri" w:cs="Calibri"/>
          <w:sz w:val="22"/>
          <w:szCs w:val="22"/>
          <w:lang w:val="ro-RO"/>
        </w:rPr>
        <w:t xml:space="preserve">Recepția calitativă a produselor furnizate se va face ulterior, de către </w:t>
      </w:r>
      <w:r>
        <w:rPr>
          <w:rFonts w:ascii="Calibri" w:hAnsi="Calibri" w:cs="Calibri"/>
          <w:sz w:val="22"/>
          <w:szCs w:val="22"/>
          <w:lang w:val="ro-RO"/>
        </w:rPr>
        <w:t>reprezentanți</w:t>
      </w:r>
      <w:r w:rsidRPr="00697387">
        <w:rPr>
          <w:rFonts w:ascii="Calibri" w:hAnsi="Calibri" w:cs="Calibri"/>
          <w:sz w:val="22"/>
          <w:szCs w:val="22"/>
          <w:lang w:val="ro-RO"/>
        </w:rPr>
        <w:t xml:space="preserve"> ai Universității Maritime di</w:t>
      </w:r>
      <w:r>
        <w:rPr>
          <w:rFonts w:ascii="Calibri" w:hAnsi="Calibri" w:cs="Calibri"/>
          <w:sz w:val="22"/>
          <w:szCs w:val="22"/>
          <w:lang w:val="ro-RO"/>
        </w:rPr>
        <w:t>n Constanța, în termen de max. 5</w:t>
      </w:r>
      <w:r w:rsidRPr="00697387">
        <w:rPr>
          <w:rFonts w:ascii="Calibri" w:hAnsi="Calibri" w:cs="Calibri"/>
          <w:sz w:val="22"/>
          <w:szCs w:val="22"/>
          <w:lang w:val="ro-RO"/>
        </w:rPr>
        <w:t xml:space="preserve"> (</w:t>
      </w:r>
      <w:r>
        <w:rPr>
          <w:rFonts w:ascii="Calibri" w:hAnsi="Calibri" w:cs="Calibri"/>
          <w:sz w:val="22"/>
          <w:szCs w:val="22"/>
          <w:lang w:val="ro-RO"/>
        </w:rPr>
        <w:t>cinci</w:t>
      </w:r>
      <w:r w:rsidRPr="00697387">
        <w:rPr>
          <w:rFonts w:ascii="Calibri" w:hAnsi="Calibri" w:cs="Calibri"/>
          <w:sz w:val="22"/>
          <w:szCs w:val="22"/>
          <w:lang w:val="ro-RO"/>
        </w:rPr>
        <w:t xml:space="preserve">) zile lucrătoare de la data </w:t>
      </w:r>
      <w:r>
        <w:rPr>
          <w:rFonts w:ascii="Calibri" w:hAnsi="Calibri" w:cs="Calibri"/>
          <w:sz w:val="22"/>
          <w:szCs w:val="22"/>
          <w:lang w:val="ro-RO"/>
        </w:rPr>
        <w:t>livrării</w:t>
      </w:r>
      <w:r w:rsidRPr="00697387">
        <w:rPr>
          <w:rFonts w:ascii="Calibri" w:hAnsi="Calibri" w:cs="Calibri"/>
          <w:sz w:val="22"/>
          <w:szCs w:val="22"/>
          <w:lang w:val="ro-RO"/>
        </w:rPr>
        <w:t xml:space="preserve">.  </w:t>
      </w:r>
    </w:p>
    <w:p w14:paraId="6E98287C" w14:textId="77777777" w:rsidR="00D31396" w:rsidRPr="001F3016" w:rsidRDefault="00D31396" w:rsidP="00D31396">
      <w:pPr>
        <w:ind w:right="-1"/>
        <w:jc w:val="both"/>
        <w:rPr>
          <w:rFonts w:ascii="Calibri" w:hAnsi="Calibri" w:cs="Calibri"/>
          <w:sz w:val="22"/>
          <w:szCs w:val="22"/>
          <w:lang w:val="ro-RO"/>
        </w:rPr>
      </w:pPr>
      <w:r>
        <w:rPr>
          <w:rFonts w:ascii="Calibri" w:hAnsi="Calibri" w:cs="Calibri"/>
          <w:sz w:val="22"/>
          <w:szCs w:val="22"/>
          <w:lang w:val="ro-RO"/>
        </w:rPr>
        <w:t xml:space="preserve">(2) </w:t>
      </w:r>
      <w:r w:rsidRPr="00697387">
        <w:rPr>
          <w:rFonts w:ascii="Calibri" w:hAnsi="Calibri" w:cs="Calibri"/>
          <w:sz w:val="22"/>
          <w:szCs w:val="22"/>
          <w:lang w:val="ro-RO"/>
        </w:rPr>
        <w:t xml:space="preserve">Dacă și în urma testării produselor care le înlocuiesc pe cele neconforme se constată persistența problemelor de calitate, contractul va fi reziliat unilateral, autoritatea contractantă reținând produsele supuse verificării, ca </w:t>
      </w:r>
      <w:r w:rsidRPr="00697387">
        <w:rPr>
          <w:rFonts w:ascii="Calibri" w:hAnsi="Calibri" w:cs="Calibri"/>
          <w:sz w:val="22"/>
          <w:szCs w:val="22"/>
        </w:rPr>
        <w:t>“dovezi” ale neconformit</w:t>
      </w:r>
      <w:r>
        <w:rPr>
          <w:rFonts w:ascii="Calibri" w:hAnsi="Calibri" w:cs="Calibri"/>
          <w:sz w:val="22"/>
          <w:szCs w:val="22"/>
          <w:lang w:val="ro-RO"/>
        </w:rPr>
        <w:t>ăț</w:t>
      </w:r>
      <w:r w:rsidRPr="00697387">
        <w:rPr>
          <w:rFonts w:ascii="Calibri" w:hAnsi="Calibri" w:cs="Calibri"/>
          <w:sz w:val="22"/>
          <w:szCs w:val="22"/>
          <w:lang w:val="ro-RO"/>
        </w:rPr>
        <w:t>ii acestora și va proceda la r recuperarea întregului prejudiciu suferit de beneficiar.</w:t>
      </w:r>
    </w:p>
    <w:p w14:paraId="5E5601D3" w14:textId="77777777" w:rsidR="00D31396" w:rsidRPr="00913D15" w:rsidRDefault="00D31396" w:rsidP="00D31396">
      <w:pPr>
        <w:pStyle w:val="DefaultText"/>
        <w:ind w:right="-1"/>
        <w:jc w:val="both"/>
        <w:rPr>
          <w:rFonts w:ascii="Calibri" w:hAnsi="Calibri" w:cs="Calibri"/>
          <w:color w:val="000000"/>
          <w:sz w:val="22"/>
          <w:szCs w:val="22"/>
        </w:rPr>
      </w:pPr>
    </w:p>
    <w:p w14:paraId="2490E155" w14:textId="77777777" w:rsidR="00D31396" w:rsidRPr="00913D15" w:rsidRDefault="00D31396" w:rsidP="00D31396">
      <w:pPr>
        <w:pStyle w:val="DefaultText"/>
        <w:ind w:right="-1"/>
        <w:jc w:val="both"/>
        <w:rPr>
          <w:rFonts w:ascii="Calibri" w:hAnsi="Calibri" w:cs="Calibri"/>
          <w:b/>
          <w:i/>
          <w:color w:val="000000"/>
          <w:sz w:val="22"/>
          <w:szCs w:val="22"/>
        </w:rPr>
      </w:pPr>
      <w:r w:rsidRPr="00913D15">
        <w:rPr>
          <w:rFonts w:ascii="Calibri" w:hAnsi="Calibri" w:cs="Calibri"/>
          <w:b/>
          <w:i/>
          <w:color w:val="000000"/>
          <w:sz w:val="22"/>
          <w:szCs w:val="22"/>
        </w:rPr>
        <w:t>12. Ambalare</w:t>
      </w:r>
      <w:r w:rsidRPr="00913D15">
        <w:rPr>
          <w:rFonts w:ascii="Calibri" w:hAnsi="Calibri" w:cs="Calibri"/>
          <w:i/>
          <w:color w:val="000000"/>
          <w:sz w:val="22"/>
          <w:szCs w:val="22"/>
        </w:rPr>
        <w:t xml:space="preserve"> </w:t>
      </w:r>
      <w:r w:rsidRPr="00913D15">
        <w:rPr>
          <w:rFonts w:ascii="Calibri" w:hAnsi="Calibri" w:cs="Calibri"/>
          <w:b/>
          <w:i/>
          <w:color w:val="000000"/>
          <w:sz w:val="22"/>
          <w:szCs w:val="22"/>
        </w:rPr>
        <w:t>şi marcare</w:t>
      </w:r>
    </w:p>
    <w:p w14:paraId="65214003" w14:textId="77777777" w:rsidR="00D31396" w:rsidRPr="00913D15" w:rsidRDefault="00D31396" w:rsidP="00D31396">
      <w:pPr>
        <w:pStyle w:val="DefaultText"/>
        <w:ind w:right="-1"/>
        <w:jc w:val="both"/>
        <w:rPr>
          <w:rFonts w:ascii="Calibri" w:hAnsi="Calibri" w:cs="Calibri"/>
          <w:color w:val="000000"/>
          <w:sz w:val="22"/>
          <w:szCs w:val="22"/>
        </w:rPr>
      </w:pPr>
      <w:r w:rsidRPr="00913D15">
        <w:rPr>
          <w:rFonts w:ascii="Calibri" w:hAnsi="Calibri" w:cs="Calibri"/>
          <w:caps/>
          <w:color w:val="000000"/>
          <w:sz w:val="22"/>
          <w:szCs w:val="22"/>
        </w:rPr>
        <w:t>12.1 -</w:t>
      </w:r>
      <w:r w:rsidRPr="00913D15">
        <w:rPr>
          <w:rFonts w:ascii="Calibri" w:hAnsi="Calibri" w:cs="Calibri"/>
          <w:color w:val="000000"/>
          <w:sz w:val="22"/>
          <w:szCs w:val="22"/>
        </w:rPr>
        <w:t xml:space="preserve"> (1) Furnizorul are obligația de a ambala produsele pentru ca acestea să facă faţă, fără limitare, la manipularea dură din timpul transportului, tranzitului şi expunerii la temperaturi extreme, la soare şi la precipiţaţiile care ar putea să apară în timpul transportului şi depozitării în aer liber, în aşa fel încât să ajungă în bună stare la destinaţia finală.</w:t>
      </w:r>
    </w:p>
    <w:p w14:paraId="47A18D87" w14:textId="77777777" w:rsidR="00D31396" w:rsidRPr="00913D15" w:rsidRDefault="00D31396" w:rsidP="00D31396">
      <w:pPr>
        <w:pStyle w:val="DefaultText"/>
        <w:ind w:right="-1"/>
        <w:jc w:val="both"/>
        <w:rPr>
          <w:rFonts w:ascii="Calibri" w:hAnsi="Calibri" w:cs="Calibri"/>
          <w:color w:val="000000"/>
          <w:sz w:val="22"/>
          <w:szCs w:val="22"/>
        </w:rPr>
      </w:pPr>
      <w:r w:rsidRPr="00913D15">
        <w:rPr>
          <w:rFonts w:ascii="Calibri" w:hAnsi="Calibri" w:cs="Calibri"/>
          <w:color w:val="000000"/>
          <w:sz w:val="22"/>
          <w:szCs w:val="22"/>
        </w:rPr>
        <w:t>(2) În cazul ambalării greutăţilor şi volumelor în cutii, furnizorul va lua în considerare, unde este cazul, distanţa mare până la destinaţia finală a produselor şi absenţa facilităţilor de manipulare grea în toate punctele de tranzit.</w:t>
      </w:r>
    </w:p>
    <w:p w14:paraId="1BBF571A" w14:textId="77777777" w:rsidR="00D31396" w:rsidRPr="00913D15" w:rsidRDefault="00D31396" w:rsidP="00D31396">
      <w:pPr>
        <w:pStyle w:val="DefaultText"/>
        <w:ind w:right="-1"/>
        <w:jc w:val="both"/>
        <w:rPr>
          <w:rFonts w:ascii="Calibri" w:hAnsi="Calibri" w:cs="Calibri"/>
          <w:color w:val="000000"/>
          <w:sz w:val="22"/>
          <w:szCs w:val="22"/>
        </w:rPr>
      </w:pPr>
      <w:r w:rsidRPr="00913D15">
        <w:rPr>
          <w:rFonts w:ascii="Calibri" w:hAnsi="Calibri" w:cs="Calibri"/>
          <w:color w:val="000000"/>
          <w:sz w:val="22"/>
          <w:szCs w:val="22"/>
        </w:rPr>
        <w:t>12.</w:t>
      </w:r>
      <w:r>
        <w:rPr>
          <w:rFonts w:ascii="Calibri" w:hAnsi="Calibri" w:cs="Calibri"/>
          <w:color w:val="000000"/>
          <w:sz w:val="22"/>
          <w:szCs w:val="22"/>
        </w:rPr>
        <w:t>2</w:t>
      </w:r>
      <w:r w:rsidRPr="00913D15">
        <w:rPr>
          <w:rFonts w:ascii="Calibri" w:hAnsi="Calibri" w:cs="Calibri"/>
          <w:b/>
          <w:color w:val="000000"/>
          <w:sz w:val="22"/>
          <w:szCs w:val="22"/>
        </w:rPr>
        <w:t xml:space="preserve"> </w:t>
      </w:r>
      <w:r w:rsidRPr="00913D15">
        <w:rPr>
          <w:rFonts w:ascii="Calibri" w:hAnsi="Calibri" w:cs="Calibri"/>
          <w:color w:val="000000"/>
          <w:sz w:val="22"/>
          <w:szCs w:val="22"/>
        </w:rPr>
        <w:t>-</w:t>
      </w:r>
      <w:r w:rsidRPr="00913D15">
        <w:rPr>
          <w:rFonts w:ascii="Calibri" w:hAnsi="Calibri" w:cs="Calibri"/>
          <w:b/>
          <w:color w:val="000000"/>
          <w:sz w:val="22"/>
          <w:szCs w:val="22"/>
        </w:rPr>
        <w:t xml:space="preserve"> </w:t>
      </w:r>
      <w:r w:rsidRPr="00913D15">
        <w:rPr>
          <w:rFonts w:ascii="Calibri" w:hAnsi="Calibri" w:cs="Calibri"/>
          <w:color w:val="000000"/>
          <w:sz w:val="22"/>
          <w:szCs w:val="22"/>
        </w:rPr>
        <w:t>Toate materialele de ambalare a produselor, precum şi toate materialele necesare protecţiei coletelor (paleţi de lemn, foi de protecţie, etc) ramân în proprietatea achizitorului.</w:t>
      </w:r>
    </w:p>
    <w:p w14:paraId="167D38DF" w14:textId="77777777" w:rsidR="00D31396" w:rsidRPr="00913D15" w:rsidRDefault="00D31396" w:rsidP="00D31396">
      <w:pPr>
        <w:pStyle w:val="DefaultText"/>
        <w:ind w:right="-1"/>
        <w:jc w:val="both"/>
        <w:rPr>
          <w:rFonts w:ascii="Calibri" w:hAnsi="Calibri" w:cs="Calibri"/>
          <w:b/>
          <w:color w:val="000000"/>
          <w:sz w:val="22"/>
          <w:szCs w:val="22"/>
        </w:rPr>
      </w:pPr>
    </w:p>
    <w:p w14:paraId="5CFB6DDF" w14:textId="77777777" w:rsidR="00D31396" w:rsidRPr="00913D15" w:rsidRDefault="00D31396" w:rsidP="00D31396">
      <w:pPr>
        <w:pStyle w:val="DefaultText"/>
        <w:ind w:right="-1"/>
        <w:jc w:val="both"/>
        <w:rPr>
          <w:rFonts w:ascii="Calibri" w:hAnsi="Calibri" w:cs="Calibri"/>
          <w:b/>
          <w:i/>
          <w:color w:val="000000"/>
          <w:sz w:val="22"/>
          <w:szCs w:val="22"/>
        </w:rPr>
      </w:pPr>
      <w:r w:rsidRPr="00913D15">
        <w:rPr>
          <w:rFonts w:ascii="Calibri" w:hAnsi="Calibri" w:cs="Calibri"/>
          <w:b/>
          <w:i/>
          <w:color w:val="000000"/>
          <w:sz w:val="22"/>
          <w:szCs w:val="22"/>
        </w:rPr>
        <w:t>13. Livrarea şi documentele care însoţesc produsele</w:t>
      </w:r>
    </w:p>
    <w:p w14:paraId="34B2D9F5" w14:textId="77777777" w:rsidR="00D31396" w:rsidRDefault="00D31396" w:rsidP="00D31396">
      <w:pPr>
        <w:pStyle w:val="DefaultText"/>
        <w:ind w:right="-1"/>
        <w:jc w:val="both"/>
        <w:rPr>
          <w:rFonts w:ascii="Calibri" w:hAnsi="Calibri" w:cs="Calibri"/>
          <w:color w:val="000000"/>
          <w:sz w:val="22"/>
          <w:szCs w:val="22"/>
        </w:rPr>
      </w:pPr>
      <w:r w:rsidRPr="00913D15">
        <w:rPr>
          <w:rFonts w:ascii="Calibri" w:hAnsi="Calibri" w:cs="Calibri"/>
          <w:color w:val="000000"/>
          <w:sz w:val="22"/>
          <w:szCs w:val="22"/>
        </w:rPr>
        <w:t xml:space="preserve">13.1 -  </w:t>
      </w:r>
      <w:r>
        <w:rPr>
          <w:rFonts w:ascii="Calibri" w:hAnsi="Calibri" w:cs="Calibri"/>
          <w:color w:val="000000"/>
          <w:sz w:val="22"/>
          <w:szCs w:val="22"/>
        </w:rPr>
        <w:t xml:space="preserve">(1) </w:t>
      </w:r>
      <w:r w:rsidRPr="00697387">
        <w:rPr>
          <w:rFonts w:ascii="Calibri" w:eastAsia="Calibri" w:hAnsi="Calibri" w:cs="Calibri"/>
          <w:sz w:val="22"/>
          <w:szCs w:val="22"/>
          <w:lang w:val="it-IT"/>
        </w:rPr>
        <w:t>Furnizorul are obligaţia de a livra produsele la destinaţia finală indicată de achizitor, fie personal, fie prin curier, suportân</w:t>
      </w:r>
      <w:r>
        <w:rPr>
          <w:rFonts w:ascii="Calibri" w:eastAsia="Calibri" w:hAnsi="Calibri" w:cs="Calibri"/>
          <w:sz w:val="22"/>
          <w:szCs w:val="22"/>
          <w:lang w:val="it-IT"/>
        </w:rPr>
        <w:t xml:space="preserve">d contravaloarea transportului si </w:t>
      </w:r>
      <w:r w:rsidRPr="00697387">
        <w:rPr>
          <w:rFonts w:ascii="Calibri" w:eastAsia="Calibri" w:hAnsi="Calibri" w:cs="Calibri"/>
          <w:sz w:val="22"/>
          <w:szCs w:val="22"/>
          <w:lang w:val="it-IT"/>
        </w:rPr>
        <w:t>respectând termenul comercial stabilit,</w:t>
      </w:r>
    </w:p>
    <w:p w14:paraId="4C604C97" w14:textId="77777777" w:rsidR="00D31396" w:rsidRPr="00697387" w:rsidRDefault="00D31396" w:rsidP="00D31396">
      <w:pPr>
        <w:ind w:right="-1"/>
        <w:jc w:val="both"/>
        <w:rPr>
          <w:rFonts w:ascii="Calibri" w:eastAsia="Calibri" w:hAnsi="Calibri" w:cs="Calibri"/>
          <w:noProof/>
          <w:sz w:val="22"/>
          <w:szCs w:val="22"/>
          <w:lang w:val="it-IT"/>
        </w:rPr>
      </w:pPr>
      <w:r>
        <w:rPr>
          <w:rFonts w:ascii="Calibri" w:eastAsia="Calibri" w:hAnsi="Calibri" w:cs="Calibri"/>
          <w:noProof/>
          <w:sz w:val="22"/>
          <w:szCs w:val="22"/>
          <w:lang w:val="it-IT"/>
        </w:rPr>
        <w:t>13</w:t>
      </w:r>
      <w:r w:rsidRPr="00697387">
        <w:rPr>
          <w:rFonts w:ascii="Calibri" w:eastAsia="Calibri" w:hAnsi="Calibri" w:cs="Calibri"/>
          <w:noProof/>
          <w:sz w:val="22"/>
          <w:szCs w:val="22"/>
          <w:lang w:val="it-IT"/>
        </w:rPr>
        <w:t>.2 - Furnizorul va transmite achizitorului documentele care însoţesc produsele, respectiv:</w:t>
      </w:r>
    </w:p>
    <w:p w14:paraId="25672CBA" w14:textId="77777777" w:rsidR="00D31396" w:rsidRPr="00697387" w:rsidRDefault="00D31396" w:rsidP="00D31396">
      <w:pPr>
        <w:numPr>
          <w:ilvl w:val="0"/>
          <w:numId w:val="25"/>
        </w:numPr>
        <w:ind w:right="-1"/>
        <w:jc w:val="both"/>
        <w:rPr>
          <w:rFonts w:ascii="Calibri" w:eastAsia="Calibri" w:hAnsi="Calibri" w:cs="Calibri"/>
          <w:sz w:val="22"/>
          <w:szCs w:val="22"/>
          <w:lang w:val="ro-RO"/>
        </w:rPr>
      </w:pPr>
      <w:r w:rsidRPr="00697387">
        <w:rPr>
          <w:rFonts w:ascii="Calibri" w:eastAsia="Calibri" w:hAnsi="Calibri" w:cs="Calibri"/>
          <w:sz w:val="22"/>
          <w:szCs w:val="22"/>
          <w:lang w:val="ro-RO"/>
        </w:rPr>
        <w:t>avizul de expediție în original (când este cazul);</w:t>
      </w:r>
    </w:p>
    <w:p w14:paraId="022B9651" w14:textId="77777777" w:rsidR="00D31396" w:rsidRPr="00697387" w:rsidRDefault="00D31396" w:rsidP="00D31396">
      <w:pPr>
        <w:numPr>
          <w:ilvl w:val="0"/>
          <w:numId w:val="25"/>
        </w:numPr>
        <w:ind w:right="-1"/>
        <w:jc w:val="both"/>
        <w:rPr>
          <w:rFonts w:ascii="Calibri" w:eastAsia="Calibri" w:hAnsi="Calibri" w:cs="Calibri"/>
          <w:sz w:val="22"/>
          <w:szCs w:val="22"/>
          <w:lang w:val="ro-RO"/>
        </w:rPr>
      </w:pPr>
      <w:r w:rsidRPr="00697387">
        <w:rPr>
          <w:rFonts w:ascii="Calibri" w:eastAsia="Calibri" w:hAnsi="Calibri" w:cs="Calibri"/>
          <w:sz w:val="22"/>
          <w:szCs w:val="22"/>
          <w:lang w:val="ro-RO"/>
        </w:rPr>
        <w:t>factura fiscală în original</w:t>
      </w:r>
    </w:p>
    <w:p w14:paraId="5D32647C" w14:textId="77777777" w:rsidR="00D31396" w:rsidRPr="0013330C" w:rsidRDefault="00D31396" w:rsidP="00D31396">
      <w:pPr>
        <w:numPr>
          <w:ilvl w:val="0"/>
          <w:numId w:val="25"/>
        </w:numPr>
        <w:ind w:right="-1"/>
        <w:jc w:val="both"/>
        <w:rPr>
          <w:rFonts w:ascii="Calibri" w:eastAsia="Calibri" w:hAnsi="Calibri" w:cs="Calibri"/>
          <w:sz w:val="22"/>
          <w:szCs w:val="22"/>
          <w:lang w:val="ro-RO"/>
        </w:rPr>
      </w:pPr>
      <w:r w:rsidRPr="0013330C">
        <w:rPr>
          <w:rFonts w:ascii="Calibri" w:eastAsia="Calibri" w:hAnsi="Calibri" w:cs="Calibri"/>
          <w:bCs/>
          <w:sz w:val="22"/>
          <w:szCs w:val="22"/>
          <w:lang w:val="ro-RO"/>
        </w:rPr>
        <w:t>certificate de garanție, declarații de conformitate, manuale de utilizare ale produselor (unde este cazul).</w:t>
      </w:r>
      <w:r w:rsidRPr="0013330C">
        <w:rPr>
          <w:rFonts w:ascii="Calibri" w:eastAsia="Calibri" w:hAnsi="Calibri" w:cs="Calibri"/>
          <w:sz w:val="22"/>
          <w:szCs w:val="22"/>
          <w:lang w:val="ro-RO"/>
        </w:rPr>
        <w:t xml:space="preserve"> </w:t>
      </w:r>
    </w:p>
    <w:p w14:paraId="7145D8B1" w14:textId="77777777" w:rsidR="00D31396" w:rsidRPr="00697387" w:rsidRDefault="002F6C98" w:rsidP="00D31396">
      <w:pPr>
        <w:ind w:right="-1"/>
        <w:jc w:val="both"/>
        <w:rPr>
          <w:rFonts w:ascii="Calibri" w:eastAsia="Calibri" w:hAnsi="Calibri" w:cs="Calibri"/>
          <w:noProof/>
          <w:sz w:val="22"/>
          <w:szCs w:val="22"/>
          <w:lang w:val="fr-FR"/>
        </w:rPr>
      </w:pPr>
      <w:hyperlink w:anchor="#" w:history="1"/>
      <w:r w:rsidR="00D31396" w:rsidRPr="00913D15">
        <w:rPr>
          <w:rFonts w:ascii="Calibri" w:hAnsi="Calibri" w:cs="Calibri"/>
          <w:color w:val="000000"/>
          <w:sz w:val="22"/>
          <w:szCs w:val="22"/>
          <w:lang w:val="it-IT"/>
        </w:rPr>
        <w:t xml:space="preserve">13.3 </w:t>
      </w:r>
      <w:r w:rsidR="00D31396">
        <w:rPr>
          <w:rFonts w:ascii="Calibri" w:hAnsi="Calibri" w:cs="Calibri"/>
          <w:color w:val="000000"/>
          <w:sz w:val="22"/>
          <w:szCs w:val="22"/>
          <w:lang w:val="it-IT"/>
        </w:rPr>
        <w:t>-</w:t>
      </w:r>
      <w:r w:rsidR="00D31396" w:rsidRPr="00697387">
        <w:rPr>
          <w:rFonts w:ascii="Calibri" w:eastAsia="Calibri" w:hAnsi="Calibri" w:cs="Calibri"/>
          <w:noProof/>
          <w:sz w:val="22"/>
          <w:szCs w:val="22"/>
          <w:lang w:val="fr-FR"/>
        </w:rPr>
        <w:t>Certificarea de către achizitor a faptului că produsele au fost livrate parţial sau total se face după recepţie, prin semnarea de primire de către reprezentantul autorizat al acestuia, pe documentele emise de furnizor pentru livrare.</w:t>
      </w:r>
    </w:p>
    <w:p w14:paraId="1F96E182" w14:textId="77777777" w:rsidR="00D31396" w:rsidRPr="00697387" w:rsidRDefault="00D31396" w:rsidP="00D31396">
      <w:pPr>
        <w:ind w:right="-1"/>
        <w:jc w:val="both"/>
        <w:rPr>
          <w:rFonts w:ascii="Calibri" w:eastAsia="Calibri" w:hAnsi="Calibri" w:cs="Calibri"/>
          <w:noProof/>
          <w:sz w:val="22"/>
          <w:szCs w:val="22"/>
          <w:lang w:val="fr-FR"/>
        </w:rPr>
      </w:pPr>
      <w:r>
        <w:rPr>
          <w:rFonts w:ascii="Calibri" w:eastAsia="Calibri" w:hAnsi="Calibri" w:cs="Calibri"/>
          <w:noProof/>
          <w:sz w:val="22"/>
          <w:szCs w:val="22"/>
          <w:lang w:val="fr-FR"/>
        </w:rPr>
        <w:t>13</w:t>
      </w:r>
      <w:r w:rsidRPr="00697387">
        <w:rPr>
          <w:rFonts w:ascii="Calibri" w:eastAsia="Calibri" w:hAnsi="Calibri" w:cs="Calibri"/>
          <w:noProof/>
          <w:sz w:val="22"/>
          <w:szCs w:val="22"/>
          <w:lang w:val="fr-FR"/>
        </w:rPr>
        <w:t xml:space="preserve">.4 - Livrarea produselor se consideră încheiată în momentul în care sunt îndeplinite prevederile clauzelor de recepţie </w:t>
      </w:r>
      <w:r>
        <w:rPr>
          <w:rFonts w:ascii="Calibri" w:eastAsia="Calibri" w:hAnsi="Calibri" w:cs="Calibri"/>
          <w:noProof/>
          <w:sz w:val="22"/>
          <w:szCs w:val="22"/>
          <w:lang w:val="fr-FR"/>
        </w:rPr>
        <w:t xml:space="preserve">a </w:t>
      </w:r>
      <w:r w:rsidRPr="00697387">
        <w:rPr>
          <w:rFonts w:ascii="Calibri" w:eastAsia="Calibri" w:hAnsi="Calibri" w:cs="Calibri"/>
          <w:noProof/>
          <w:sz w:val="22"/>
          <w:szCs w:val="22"/>
          <w:lang w:val="fr-FR"/>
        </w:rPr>
        <w:t xml:space="preserve">produselor. </w:t>
      </w:r>
    </w:p>
    <w:p w14:paraId="7A55FE95" w14:textId="77777777" w:rsidR="00D31396" w:rsidRPr="004A4CE8" w:rsidRDefault="00D31396" w:rsidP="00D31396">
      <w:pPr>
        <w:ind w:right="-1"/>
        <w:jc w:val="both"/>
        <w:rPr>
          <w:rFonts w:ascii="Calibri" w:hAnsi="Calibri" w:cs="Calibri"/>
          <w:b/>
          <w:color w:val="000000"/>
          <w:sz w:val="22"/>
          <w:szCs w:val="22"/>
        </w:rPr>
      </w:pPr>
    </w:p>
    <w:p w14:paraId="50148979" w14:textId="77777777" w:rsidR="00D31396" w:rsidRPr="004A4CE8" w:rsidRDefault="00D31396" w:rsidP="00D31396">
      <w:pPr>
        <w:ind w:right="-1"/>
        <w:jc w:val="both"/>
        <w:outlineLvl w:val="0"/>
        <w:rPr>
          <w:rFonts w:ascii="Calibri" w:hAnsi="Calibri" w:cs="Calibri"/>
          <w:b/>
          <w:i/>
          <w:sz w:val="22"/>
          <w:szCs w:val="22"/>
        </w:rPr>
      </w:pPr>
      <w:bookmarkStart w:id="2" w:name="_Hlk527368256"/>
      <w:r w:rsidRPr="004A4CE8">
        <w:rPr>
          <w:rFonts w:ascii="Calibri" w:hAnsi="Calibri" w:cs="Calibri"/>
          <w:b/>
          <w:i/>
          <w:sz w:val="22"/>
          <w:szCs w:val="22"/>
        </w:rPr>
        <w:t>14. Protejarea datelor cu caracter personal</w:t>
      </w:r>
    </w:p>
    <w:p w14:paraId="3EEABDCD" w14:textId="77777777" w:rsidR="00D31396" w:rsidRPr="004A4CE8" w:rsidRDefault="00D31396" w:rsidP="00D31396">
      <w:pPr>
        <w:ind w:right="-1"/>
        <w:jc w:val="both"/>
        <w:outlineLvl w:val="0"/>
        <w:rPr>
          <w:rFonts w:ascii="Calibri" w:hAnsi="Calibri" w:cs="Calibri"/>
          <w:sz w:val="22"/>
          <w:szCs w:val="22"/>
        </w:rPr>
      </w:pPr>
      <w:r w:rsidRPr="004A4CE8">
        <w:rPr>
          <w:rFonts w:ascii="Calibri" w:hAnsi="Calibri" w:cs="Calibri"/>
          <w:sz w:val="22"/>
          <w:szCs w:val="22"/>
        </w:rPr>
        <w:t>14.1</w:t>
      </w:r>
      <w:r w:rsidRPr="004A4CE8">
        <w:rPr>
          <w:rFonts w:ascii="Calibri" w:hAnsi="Calibri" w:cs="Calibri"/>
          <w:sz w:val="22"/>
          <w:szCs w:val="22"/>
        </w:rPr>
        <w:tab/>
        <w:t>Partile convin sa partajeze intre ele date cu caracter personal, in conformitate cu prevederile Regulamentului General al UE privind protectia datelor cu caracter personal (GDPR) nr. 679/2016 exclusiv in scopul derularii tranzactiei comerciale/relatiei contractuale dintre parti. Categoriile de persoane avute in vedere sunt persoanele fizice si juridice implicate in derularea relatiei comerciale/contractuale de la ambele parti sau de la terte persoane implicate in derularea contractului. Categoriile de date partajate sunt detaliile de contact: nume/denumire, domiciliu/sediu social, datele de identificare ale reprezentantului/administratorului, e-mail, numar de telefon sau alte detalii necesare comunicarii si derularii relatiei contractuale. Nu vor fi transferate si prelucrate date cu caracter personal considerate ca date sensibile, decat daca acestea sunt solicitate in baza unui temei legal.</w:t>
      </w:r>
    </w:p>
    <w:p w14:paraId="4E8028F4" w14:textId="77777777" w:rsidR="00D31396" w:rsidRPr="004A4CE8" w:rsidRDefault="00D31396" w:rsidP="00D31396">
      <w:pPr>
        <w:ind w:right="-1"/>
        <w:jc w:val="both"/>
        <w:outlineLvl w:val="0"/>
        <w:rPr>
          <w:rFonts w:ascii="Calibri" w:hAnsi="Calibri" w:cs="Calibri"/>
          <w:sz w:val="22"/>
          <w:szCs w:val="22"/>
        </w:rPr>
      </w:pPr>
      <w:r w:rsidRPr="004A4CE8">
        <w:rPr>
          <w:rFonts w:ascii="Calibri" w:hAnsi="Calibri" w:cs="Calibri"/>
          <w:sz w:val="22"/>
          <w:szCs w:val="22"/>
        </w:rPr>
        <w:t>14.2</w:t>
      </w:r>
      <w:r w:rsidRPr="004A4CE8">
        <w:rPr>
          <w:rFonts w:ascii="Calibri" w:hAnsi="Calibri" w:cs="Calibri"/>
          <w:sz w:val="22"/>
          <w:szCs w:val="22"/>
        </w:rPr>
        <w:tab/>
        <w:t xml:space="preserve">Beneficiarul datelor va prelucra datele personale, in conformitate cu legislatia europeana privind protectia datelor pentru a garanta un nivel ridicat de protectie a acestora. Nu se efectueaza alte transferuri de date cu caracter personal catre alti destinatari, cu exceptia cazului in care se detine aceasta obligatie prin lege. </w:t>
      </w:r>
    </w:p>
    <w:p w14:paraId="25AFFD6C" w14:textId="77777777" w:rsidR="00D31396" w:rsidRPr="004A4CE8" w:rsidRDefault="00D31396" w:rsidP="00D31396">
      <w:pPr>
        <w:ind w:right="-1"/>
        <w:jc w:val="both"/>
        <w:outlineLvl w:val="0"/>
        <w:rPr>
          <w:rFonts w:ascii="Calibri" w:hAnsi="Calibri" w:cs="Calibri"/>
          <w:sz w:val="22"/>
          <w:szCs w:val="22"/>
        </w:rPr>
      </w:pPr>
      <w:r w:rsidRPr="004A4CE8">
        <w:rPr>
          <w:rFonts w:ascii="Calibri" w:hAnsi="Calibri" w:cs="Calibri"/>
          <w:sz w:val="22"/>
          <w:szCs w:val="22"/>
        </w:rPr>
        <w:t>14.3</w:t>
      </w:r>
      <w:r w:rsidRPr="004A4CE8">
        <w:rPr>
          <w:rFonts w:ascii="Calibri" w:hAnsi="Calibri" w:cs="Calibri"/>
          <w:sz w:val="22"/>
          <w:szCs w:val="22"/>
        </w:rPr>
        <w:tab/>
        <w:t>In conformitate cu prevederile GDPR, Partile au urmatoarele drepturi: dreptul de a primi informatii cu privire la datele prelucrate, dreptul de a solicita rectificarea sau completarea datelor, dreptul de a notifica Autoritatea competenta de supraveghere a prelucrarii datelor, precum si dreptul de a solicita stergerea sau restrictionarea datelor cu caracter personal, dreptul de opozitie la prelucrarea datelor si dreptul de retragere a consimtamantului, daca datele nu mai sunt necesare scopului in care au fost prelucrate initial.</w:t>
      </w:r>
    </w:p>
    <w:p w14:paraId="6B99D779" w14:textId="77777777" w:rsidR="00D31396" w:rsidRPr="004A4CE8" w:rsidRDefault="00D31396" w:rsidP="00D31396">
      <w:pPr>
        <w:ind w:right="-1"/>
        <w:jc w:val="both"/>
        <w:outlineLvl w:val="0"/>
        <w:rPr>
          <w:rFonts w:ascii="Calibri" w:hAnsi="Calibri" w:cs="Calibri"/>
          <w:sz w:val="22"/>
          <w:szCs w:val="22"/>
        </w:rPr>
      </w:pPr>
      <w:r w:rsidRPr="004A4CE8">
        <w:rPr>
          <w:rFonts w:ascii="Calibri" w:hAnsi="Calibri" w:cs="Calibri"/>
          <w:sz w:val="22"/>
          <w:szCs w:val="22"/>
        </w:rPr>
        <w:t>14.4</w:t>
      </w:r>
      <w:r w:rsidRPr="004A4CE8">
        <w:rPr>
          <w:rFonts w:ascii="Calibri" w:hAnsi="Calibri" w:cs="Calibri"/>
          <w:sz w:val="22"/>
          <w:szCs w:val="22"/>
        </w:rPr>
        <w:tab/>
        <w:t>Prin semnarea prezentului contract, incluzand clauzele privind prelucrarea datelor cu caracter personal, partile isi manifesta in mod voluntar consimtamantul cu privire la prelucrarea si utilizarea acestor date in scop contractual si legal.</w:t>
      </w:r>
    </w:p>
    <w:bookmarkEnd w:id="2"/>
    <w:p w14:paraId="07EC227D" w14:textId="77777777" w:rsidR="00D31396" w:rsidRPr="004A4CE8" w:rsidRDefault="00D31396" w:rsidP="00D31396">
      <w:pPr>
        <w:pStyle w:val="DefaultText"/>
        <w:ind w:right="-1"/>
        <w:jc w:val="both"/>
        <w:rPr>
          <w:rFonts w:ascii="Calibri" w:hAnsi="Calibri" w:cs="Calibri"/>
          <w:b/>
          <w:sz w:val="22"/>
          <w:szCs w:val="22"/>
        </w:rPr>
      </w:pPr>
    </w:p>
    <w:p w14:paraId="08F3CDAF" w14:textId="77777777" w:rsidR="00D31396" w:rsidRPr="004A4CE8" w:rsidRDefault="00D31396" w:rsidP="00D31396">
      <w:pPr>
        <w:pStyle w:val="DefaultText"/>
        <w:ind w:right="-1"/>
        <w:jc w:val="both"/>
        <w:rPr>
          <w:rFonts w:ascii="Calibri" w:hAnsi="Calibri" w:cs="Calibri"/>
          <w:b/>
          <w:i/>
          <w:sz w:val="22"/>
          <w:szCs w:val="22"/>
        </w:rPr>
      </w:pPr>
      <w:r w:rsidRPr="004A4CE8">
        <w:rPr>
          <w:rFonts w:ascii="Calibri" w:hAnsi="Calibri" w:cs="Calibri"/>
          <w:b/>
          <w:i/>
          <w:sz w:val="22"/>
          <w:szCs w:val="22"/>
        </w:rPr>
        <w:t>15. Perioada de garanţie acordată produselor</w:t>
      </w:r>
    </w:p>
    <w:p w14:paraId="0C2675DD" w14:textId="77777777" w:rsidR="00D31396" w:rsidRPr="00697387" w:rsidRDefault="00D31396" w:rsidP="00D31396">
      <w:pPr>
        <w:ind w:right="-1"/>
        <w:jc w:val="both"/>
        <w:rPr>
          <w:rFonts w:ascii="Calibri" w:eastAsia="Calibri" w:hAnsi="Calibri" w:cs="Calibri"/>
          <w:noProof/>
          <w:sz w:val="22"/>
          <w:szCs w:val="22"/>
          <w:lang w:val="fr-FR"/>
        </w:rPr>
      </w:pPr>
      <w:r>
        <w:rPr>
          <w:rFonts w:ascii="Calibri" w:eastAsia="Calibri" w:hAnsi="Calibri" w:cs="Calibri"/>
          <w:noProof/>
          <w:sz w:val="22"/>
          <w:szCs w:val="22"/>
          <w:lang w:val="fr-FR"/>
        </w:rPr>
        <w:t>15</w:t>
      </w:r>
      <w:r w:rsidRPr="00697387">
        <w:rPr>
          <w:rFonts w:ascii="Calibri" w:eastAsia="Calibri" w:hAnsi="Calibri" w:cs="Calibri"/>
          <w:noProof/>
          <w:sz w:val="22"/>
          <w:szCs w:val="22"/>
          <w:lang w:val="fr-FR"/>
        </w:rPr>
        <w:t>.1 - Furnizorul are obligaţia de a garanta că produsele furnizate prin contract sunt noi, nefolosite. De asemenea, furnizorul are obligaţia de a garanta că toate produsele furnizate prin contract nu vor avea niciun defect ca urmare a proiectului, materialelor sau manoperei sau oricărei alte acţiuni sau omisiuni a furnizorului şi că acestea vor funcţiona în condiţii normale de funcţionare.</w:t>
      </w:r>
    </w:p>
    <w:p w14:paraId="3A84571B" w14:textId="77777777" w:rsidR="00D31396" w:rsidRPr="00697387" w:rsidRDefault="00D31396" w:rsidP="00D31396">
      <w:pPr>
        <w:ind w:right="-1"/>
        <w:jc w:val="both"/>
        <w:rPr>
          <w:rFonts w:ascii="Calibri" w:eastAsia="Calibri" w:hAnsi="Calibri" w:cs="Calibri"/>
          <w:noProof/>
          <w:sz w:val="22"/>
          <w:szCs w:val="22"/>
          <w:lang w:val="fr-FR"/>
        </w:rPr>
      </w:pPr>
      <w:r>
        <w:rPr>
          <w:rFonts w:ascii="Calibri" w:eastAsia="Calibri" w:hAnsi="Calibri" w:cs="Calibri"/>
          <w:noProof/>
          <w:sz w:val="22"/>
          <w:szCs w:val="22"/>
          <w:lang w:val="fr-FR"/>
        </w:rPr>
        <w:t>15</w:t>
      </w:r>
      <w:r w:rsidRPr="00697387">
        <w:rPr>
          <w:rFonts w:ascii="Calibri" w:eastAsia="Calibri" w:hAnsi="Calibri" w:cs="Calibri"/>
          <w:noProof/>
          <w:sz w:val="22"/>
          <w:szCs w:val="22"/>
          <w:lang w:val="fr-FR"/>
        </w:rPr>
        <w:t xml:space="preserve">.2 -  Perioada de garanţie acordată produselor </w:t>
      </w:r>
      <w:r>
        <w:rPr>
          <w:rFonts w:ascii="Calibri" w:eastAsia="Calibri" w:hAnsi="Calibri" w:cs="Calibri"/>
          <w:noProof/>
          <w:sz w:val="22"/>
          <w:szCs w:val="22"/>
          <w:lang w:val="fr-FR"/>
        </w:rPr>
        <w:t>(unde este cazul) este menționată în propunerea tehnică.</w:t>
      </w:r>
    </w:p>
    <w:p w14:paraId="020E8D04" w14:textId="77777777" w:rsidR="00D31396" w:rsidRPr="00697387" w:rsidRDefault="00D31396" w:rsidP="00D31396">
      <w:pPr>
        <w:ind w:right="-1"/>
        <w:jc w:val="both"/>
        <w:rPr>
          <w:rFonts w:ascii="Calibri" w:eastAsia="Calibri" w:hAnsi="Calibri" w:cs="Calibri"/>
          <w:noProof/>
          <w:sz w:val="22"/>
          <w:szCs w:val="22"/>
          <w:lang w:val="it-IT"/>
        </w:rPr>
      </w:pPr>
      <w:r>
        <w:rPr>
          <w:rFonts w:ascii="Calibri" w:eastAsia="Calibri" w:hAnsi="Calibri" w:cs="Calibri"/>
          <w:noProof/>
          <w:sz w:val="22"/>
          <w:szCs w:val="22"/>
          <w:lang w:val="it-IT"/>
        </w:rPr>
        <w:t>15</w:t>
      </w:r>
      <w:r w:rsidRPr="00697387">
        <w:rPr>
          <w:rFonts w:ascii="Calibri" w:eastAsia="Calibri" w:hAnsi="Calibri" w:cs="Calibri"/>
          <w:noProof/>
          <w:sz w:val="22"/>
          <w:szCs w:val="22"/>
          <w:lang w:val="it-IT"/>
        </w:rPr>
        <w:t>.3 - Achizitorul are dreptul de a notifica imediat furnizorului, în scris, orice plângere sau reclamaţie ce apare în conformitate cu această garanţie.</w:t>
      </w:r>
    </w:p>
    <w:p w14:paraId="03447CA4" w14:textId="77777777" w:rsidR="00D31396" w:rsidRPr="00697387" w:rsidRDefault="00D31396" w:rsidP="00D31396">
      <w:pPr>
        <w:ind w:right="-1"/>
        <w:jc w:val="both"/>
        <w:rPr>
          <w:rFonts w:ascii="Calibri" w:eastAsia="Calibri" w:hAnsi="Calibri" w:cs="Calibri"/>
          <w:i/>
          <w:noProof/>
          <w:sz w:val="22"/>
          <w:szCs w:val="22"/>
          <w:lang w:val="it-IT"/>
        </w:rPr>
      </w:pPr>
      <w:r>
        <w:rPr>
          <w:rFonts w:ascii="Calibri" w:eastAsia="Calibri" w:hAnsi="Calibri" w:cs="Calibri"/>
          <w:noProof/>
          <w:sz w:val="22"/>
          <w:szCs w:val="22"/>
          <w:lang w:val="it-IT"/>
        </w:rPr>
        <w:t>15</w:t>
      </w:r>
      <w:r w:rsidRPr="00697387">
        <w:rPr>
          <w:rFonts w:ascii="Calibri" w:eastAsia="Calibri" w:hAnsi="Calibri" w:cs="Calibri"/>
          <w:noProof/>
          <w:sz w:val="22"/>
          <w:szCs w:val="22"/>
          <w:lang w:val="it-IT"/>
        </w:rPr>
        <w:t>.4 - La primirea unei astfel de notificări, furnizorul are obligaţia de a înlocui produsul în termen de 72 de ore de la solicitare. Produsele care, în timpul perioadei de garanţie, le înlocuiesc pe cele defecte beneficiază de o nouă perioadă de garanţie care curge de la data înlocuirii produsului.</w:t>
      </w:r>
      <w:r w:rsidRPr="00697387">
        <w:rPr>
          <w:rFonts w:ascii="Calibri" w:eastAsia="Calibri" w:hAnsi="Calibri" w:cs="Calibri"/>
          <w:i/>
          <w:noProof/>
          <w:sz w:val="22"/>
          <w:szCs w:val="22"/>
          <w:lang w:val="it-IT"/>
        </w:rPr>
        <w:t xml:space="preserve"> </w:t>
      </w:r>
    </w:p>
    <w:p w14:paraId="756E5D2B" w14:textId="77777777" w:rsidR="00D31396" w:rsidRPr="00913D15" w:rsidRDefault="00D31396" w:rsidP="00D31396">
      <w:pPr>
        <w:pStyle w:val="DefaultText"/>
        <w:ind w:right="-1"/>
        <w:jc w:val="both"/>
        <w:rPr>
          <w:rFonts w:ascii="Calibri" w:hAnsi="Calibri" w:cs="Calibri"/>
          <w:b/>
          <w:i/>
          <w:sz w:val="22"/>
          <w:szCs w:val="22"/>
        </w:rPr>
      </w:pPr>
    </w:p>
    <w:p w14:paraId="25F9374D" w14:textId="77777777" w:rsidR="00D31396" w:rsidRPr="00913D15" w:rsidRDefault="00D31396" w:rsidP="00D31396">
      <w:pPr>
        <w:pStyle w:val="DefaultText"/>
        <w:ind w:right="-1"/>
        <w:jc w:val="both"/>
        <w:rPr>
          <w:rFonts w:ascii="Calibri" w:hAnsi="Calibri" w:cs="Calibri"/>
          <w:b/>
          <w:i/>
          <w:sz w:val="22"/>
          <w:szCs w:val="22"/>
        </w:rPr>
      </w:pPr>
      <w:r w:rsidRPr="00913D15">
        <w:rPr>
          <w:rFonts w:ascii="Calibri" w:hAnsi="Calibri" w:cs="Calibri"/>
          <w:b/>
          <w:i/>
          <w:sz w:val="22"/>
          <w:szCs w:val="22"/>
        </w:rPr>
        <w:t>16. Ajustarea preţului contractului</w:t>
      </w:r>
    </w:p>
    <w:p w14:paraId="64CB3A8B" w14:textId="77777777" w:rsidR="00D31396" w:rsidRPr="00913D15" w:rsidRDefault="00D31396" w:rsidP="00D31396">
      <w:pPr>
        <w:pStyle w:val="DefaultText"/>
        <w:ind w:right="-1"/>
        <w:jc w:val="both"/>
        <w:rPr>
          <w:rFonts w:ascii="Calibri" w:hAnsi="Calibri" w:cs="Calibri"/>
          <w:sz w:val="22"/>
          <w:szCs w:val="22"/>
        </w:rPr>
      </w:pPr>
      <w:r w:rsidRPr="00913D15">
        <w:rPr>
          <w:rFonts w:ascii="Calibri" w:hAnsi="Calibri" w:cs="Calibri"/>
          <w:sz w:val="22"/>
          <w:szCs w:val="22"/>
        </w:rPr>
        <w:t>16.1 - Pentru produsele livrate</w:t>
      </w:r>
      <w:r>
        <w:rPr>
          <w:rFonts w:ascii="Calibri" w:hAnsi="Calibri" w:cs="Calibri"/>
          <w:sz w:val="22"/>
          <w:szCs w:val="22"/>
        </w:rPr>
        <w:t xml:space="preserve"> </w:t>
      </w:r>
      <w:r w:rsidRPr="00913D15">
        <w:rPr>
          <w:rFonts w:ascii="Calibri" w:hAnsi="Calibri" w:cs="Calibri"/>
          <w:sz w:val="22"/>
          <w:szCs w:val="22"/>
        </w:rPr>
        <w:t>în baza acestui contract, plăţile datorate de achizitor furnizorului sunt cele declarate în propunerea financiară, anexă la contract.</w:t>
      </w:r>
    </w:p>
    <w:p w14:paraId="6391E1D4" w14:textId="77777777" w:rsidR="00D31396" w:rsidRPr="00697387" w:rsidRDefault="00D31396" w:rsidP="00D31396">
      <w:pPr>
        <w:ind w:right="-1"/>
        <w:jc w:val="both"/>
        <w:rPr>
          <w:rFonts w:ascii="Calibri" w:eastAsia="Calibri" w:hAnsi="Calibri" w:cs="Calibri"/>
          <w:i/>
          <w:noProof/>
          <w:sz w:val="22"/>
          <w:szCs w:val="22"/>
          <w:lang w:val="nl-NL"/>
        </w:rPr>
      </w:pPr>
      <w:r w:rsidRPr="00913D15">
        <w:rPr>
          <w:rFonts w:ascii="Calibri" w:hAnsi="Calibri" w:cs="Calibri"/>
          <w:sz w:val="22"/>
          <w:szCs w:val="22"/>
        </w:rPr>
        <w:t xml:space="preserve">16.2 – </w:t>
      </w:r>
      <w:r w:rsidRPr="00697387">
        <w:rPr>
          <w:rFonts w:ascii="Calibri" w:eastAsia="Calibri" w:hAnsi="Calibri" w:cs="Calibri"/>
          <w:noProof/>
          <w:sz w:val="22"/>
          <w:szCs w:val="22"/>
          <w:lang w:val="nl-NL"/>
        </w:rPr>
        <w:t xml:space="preserve">Preţul contractului este ferm şi nu se ajustează pe toată perioada de derulare. </w:t>
      </w:r>
    </w:p>
    <w:p w14:paraId="6E915B1A" w14:textId="77777777" w:rsidR="00D31396" w:rsidRPr="00913D15" w:rsidRDefault="00D31396" w:rsidP="00D31396">
      <w:pPr>
        <w:pStyle w:val="DefaultText"/>
        <w:ind w:right="-1"/>
        <w:jc w:val="both"/>
        <w:rPr>
          <w:rFonts w:ascii="Calibri" w:hAnsi="Calibri" w:cs="Calibri"/>
          <w:b/>
          <w:i/>
          <w:sz w:val="22"/>
          <w:szCs w:val="22"/>
        </w:rPr>
      </w:pPr>
    </w:p>
    <w:p w14:paraId="5960F386" w14:textId="77777777" w:rsidR="00D31396" w:rsidRPr="00913D15" w:rsidRDefault="00D31396" w:rsidP="00D31396">
      <w:pPr>
        <w:pStyle w:val="DefaultText"/>
        <w:ind w:right="-1"/>
        <w:jc w:val="both"/>
        <w:rPr>
          <w:rFonts w:ascii="Calibri" w:hAnsi="Calibri" w:cs="Calibri"/>
          <w:b/>
          <w:i/>
          <w:sz w:val="22"/>
          <w:szCs w:val="22"/>
        </w:rPr>
      </w:pPr>
      <w:r w:rsidRPr="00913D15">
        <w:rPr>
          <w:rFonts w:ascii="Calibri" w:hAnsi="Calibri" w:cs="Calibri"/>
          <w:b/>
          <w:i/>
          <w:sz w:val="22"/>
          <w:szCs w:val="22"/>
        </w:rPr>
        <w:t xml:space="preserve">17. Amendamente </w:t>
      </w:r>
    </w:p>
    <w:p w14:paraId="776B37EA" w14:textId="77777777" w:rsidR="00D31396" w:rsidRPr="00913D15" w:rsidRDefault="00D31396" w:rsidP="00D31396">
      <w:pPr>
        <w:pStyle w:val="DefaultText"/>
        <w:ind w:right="-1"/>
        <w:jc w:val="both"/>
        <w:rPr>
          <w:rFonts w:ascii="Calibri" w:hAnsi="Calibri" w:cs="Calibri"/>
          <w:sz w:val="22"/>
          <w:szCs w:val="22"/>
        </w:rPr>
      </w:pPr>
      <w:r w:rsidRPr="00913D15">
        <w:rPr>
          <w:rFonts w:ascii="Calibri" w:hAnsi="Calibri" w:cs="Calibri"/>
          <w:sz w:val="22"/>
          <w:szCs w:val="22"/>
        </w:rPr>
        <w:t>17.1 -</w:t>
      </w:r>
      <w:r w:rsidRPr="00913D15">
        <w:rPr>
          <w:rFonts w:ascii="Calibri" w:hAnsi="Calibri" w:cs="Calibri"/>
          <w:b/>
          <w:sz w:val="22"/>
          <w:szCs w:val="22"/>
        </w:rPr>
        <w:t xml:space="preserve"> </w:t>
      </w:r>
      <w:r w:rsidRPr="00913D15">
        <w:rPr>
          <w:rFonts w:ascii="Calibri" w:hAnsi="Calibri" w:cs="Calibri"/>
          <w:sz w:val="22"/>
          <w:szCs w:val="22"/>
        </w:rPr>
        <w:t>Părţile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 exceptie modificarea pretului, care este interzisa in orice circumstante, in acord cu prevederile art. 16 din prezentul Contract.</w:t>
      </w:r>
    </w:p>
    <w:p w14:paraId="674CFCD9" w14:textId="77777777" w:rsidR="00D31396" w:rsidRPr="00913D15" w:rsidRDefault="00D31396" w:rsidP="00D31396">
      <w:pPr>
        <w:autoSpaceDE w:val="0"/>
        <w:autoSpaceDN w:val="0"/>
        <w:adjustRightInd w:val="0"/>
        <w:ind w:right="-1"/>
        <w:jc w:val="both"/>
        <w:rPr>
          <w:rFonts w:ascii="Calibri" w:hAnsi="Calibri" w:cs="Calibri"/>
          <w:b/>
          <w:bCs/>
          <w:i/>
          <w:iCs/>
          <w:sz w:val="22"/>
          <w:szCs w:val="22"/>
          <w:lang w:val="it-IT"/>
        </w:rPr>
      </w:pPr>
    </w:p>
    <w:p w14:paraId="0F8CFFF4" w14:textId="77777777" w:rsidR="00D31396" w:rsidRPr="00913D15" w:rsidRDefault="00D31396" w:rsidP="00D31396">
      <w:pPr>
        <w:autoSpaceDE w:val="0"/>
        <w:autoSpaceDN w:val="0"/>
        <w:adjustRightInd w:val="0"/>
        <w:ind w:right="-1"/>
        <w:jc w:val="both"/>
        <w:rPr>
          <w:rFonts w:ascii="Calibri" w:hAnsi="Calibri" w:cs="Calibri"/>
          <w:b/>
          <w:bCs/>
          <w:i/>
          <w:iCs/>
          <w:sz w:val="22"/>
          <w:szCs w:val="22"/>
          <w:lang w:val="it-IT"/>
        </w:rPr>
      </w:pPr>
      <w:r w:rsidRPr="00913D15">
        <w:rPr>
          <w:rFonts w:ascii="Calibri" w:hAnsi="Calibri" w:cs="Calibri"/>
          <w:b/>
          <w:bCs/>
          <w:i/>
          <w:iCs/>
          <w:sz w:val="22"/>
          <w:szCs w:val="22"/>
          <w:lang w:val="it-IT"/>
        </w:rPr>
        <w:t>18. Întârzieri în îndeplinirea contractului</w:t>
      </w:r>
    </w:p>
    <w:p w14:paraId="2F43F56E" w14:textId="77777777" w:rsidR="00D31396" w:rsidRPr="004A4CE8" w:rsidRDefault="00D31396" w:rsidP="00D31396">
      <w:pPr>
        <w:autoSpaceDE w:val="0"/>
        <w:autoSpaceDN w:val="0"/>
        <w:adjustRightInd w:val="0"/>
        <w:spacing w:before="240"/>
        <w:ind w:right="-1"/>
        <w:jc w:val="both"/>
        <w:rPr>
          <w:rFonts w:ascii="Calibri" w:hAnsi="Calibri" w:cs="Calibri"/>
          <w:sz w:val="22"/>
          <w:szCs w:val="22"/>
          <w:lang w:val="it-IT"/>
        </w:rPr>
      </w:pPr>
      <w:proofErr w:type="gramStart"/>
      <w:r w:rsidRPr="004A4CE8">
        <w:rPr>
          <w:rFonts w:ascii="Calibri" w:hAnsi="Calibri" w:cs="Calibri"/>
          <w:sz w:val="22"/>
          <w:szCs w:val="22"/>
          <w:lang w:val="it-IT"/>
        </w:rPr>
        <w:t>18.1  (</w:t>
      </w:r>
      <w:proofErr w:type="gramEnd"/>
      <w:r w:rsidRPr="004A4CE8">
        <w:rPr>
          <w:rFonts w:ascii="Calibri" w:hAnsi="Calibri" w:cs="Calibri"/>
          <w:sz w:val="22"/>
          <w:szCs w:val="22"/>
          <w:lang w:val="it-IT"/>
        </w:rPr>
        <w:t>1)Furnizorul are obligația de a îndeplini contractul de furnizare, în termenul stabilit la art 5.1</w:t>
      </w:r>
      <w:r>
        <w:rPr>
          <w:rFonts w:ascii="Calibri" w:hAnsi="Calibri" w:cs="Calibri"/>
          <w:sz w:val="22"/>
          <w:szCs w:val="22"/>
          <w:lang w:val="it-IT"/>
        </w:rPr>
        <w:t>.</w:t>
      </w:r>
    </w:p>
    <w:p w14:paraId="5D2B42DE" w14:textId="77777777" w:rsidR="00D31396" w:rsidRPr="004A4CE8" w:rsidRDefault="00D31396" w:rsidP="00D31396">
      <w:pPr>
        <w:autoSpaceDE w:val="0"/>
        <w:autoSpaceDN w:val="0"/>
        <w:adjustRightInd w:val="0"/>
        <w:ind w:right="-1"/>
        <w:jc w:val="both"/>
        <w:rPr>
          <w:rFonts w:ascii="Calibri" w:hAnsi="Calibri" w:cs="Calibri"/>
          <w:sz w:val="22"/>
          <w:szCs w:val="22"/>
          <w:lang w:val="ro-RO"/>
        </w:rPr>
      </w:pPr>
      <w:r w:rsidRPr="004A4CE8">
        <w:rPr>
          <w:rFonts w:ascii="Calibri" w:hAnsi="Calibri" w:cs="Calibri"/>
          <w:sz w:val="22"/>
          <w:szCs w:val="22"/>
          <w:lang w:val="ro-RO"/>
        </w:rPr>
        <w:t>18.2  În cazul în care:</w:t>
      </w:r>
    </w:p>
    <w:p w14:paraId="5FB12A8B" w14:textId="77777777" w:rsidR="00D31396" w:rsidRPr="004A4CE8" w:rsidRDefault="00D31396" w:rsidP="00D31396">
      <w:pPr>
        <w:autoSpaceDE w:val="0"/>
        <w:autoSpaceDN w:val="0"/>
        <w:adjustRightInd w:val="0"/>
        <w:ind w:right="-1"/>
        <w:jc w:val="both"/>
        <w:rPr>
          <w:rFonts w:ascii="Calibri" w:hAnsi="Calibri" w:cs="Calibri"/>
          <w:sz w:val="22"/>
          <w:szCs w:val="22"/>
          <w:lang w:val="ro-RO"/>
        </w:rPr>
      </w:pPr>
      <w:r w:rsidRPr="004A4CE8">
        <w:rPr>
          <w:rFonts w:ascii="Calibri" w:hAnsi="Calibri" w:cs="Calibri"/>
          <w:sz w:val="22"/>
          <w:szCs w:val="22"/>
          <w:lang w:val="ro-RO"/>
        </w:rPr>
        <w:t>a)  orice motive de întârziere, ce nu se datorează Furnizorului, sau</w:t>
      </w:r>
    </w:p>
    <w:p w14:paraId="2ABA05EB" w14:textId="77777777" w:rsidR="00D31396" w:rsidRPr="004A4CE8" w:rsidRDefault="00D31396" w:rsidP="00D31396">
      <w:pPr>
        <w:autoSpaceDE w:val="0"/>
        <w:autoSpaceDN w:val="0"/>
        <w:adjustRightInd w:val="0"/>
        <w:ind w:right="-1"/>
        <w:jc w:val="both"/>
        <w:rPr>
          <w:rFonts w:ascii="Calibri" w:hAnsi="Calibri" w:cs="Calibri"/>
          <w:sz w:val="22"/>
          <w:szCs w:val="22"/>
          <w:lang w:val="ro-RO"/>
        </w:rPr>
      </w:pPr>
      <w:r w:rsidRPr="004A4CE8">
        <w:rPr>
          <w:rFonts w:ascii="Calibri" w:hAnsi="Calibri" w:cs="Calibri"/>
          <w:sz w:val="22"/>
          <w:szCs w:val="22"/>
          <w:lang w:val="ro-RO"/>
        </w:rPr>
        <w:t>b) alte circumstanţe neobişnuite susceptibile de a surveni, altfel decât prin încălcarea contractului de către Furnizor, îndreptăţesc Furnizorul de a solicita prelungirea perioadei de furnizare a produselor sau a oricărei faze a acestora, atunci părţile vor revizui, de comun acord perioada de furnizare şi vor semna un act adiţional, nefiind afectate prin acesta calitatea şi cantităţile iniţiale, astfel cum au fost acestea prevăzute în ofertă.</w:t>
      </w:r>
    </w:p>
    <w:p w14:paraId="3D81BFAB" w14:textId="77777777" w:rsidR="00D31396" w:rsidRPr="00913D15" w:rsidRDefault="00D31396" w:rsidP="00D31396">
      <w:pPr>
        <w:autoSpaceDE w:val="0"/>
        <w:autoSpaceDN w:val="0"/>
        <w:adjustRightInd w:val="0"/>
        <w:ind w:right="-1"/>
        <w:jc w:val="both"/>
        <w:rPr>
          <w:rFonts w:ascii="Calibri" w:hAnsi="Calibri" w:cs="Calibri"/>
          <w:sz w:val="22"/>
          <w:szCs w:val="22"/>
          <w:lang w:val="it-IT"/>
        </w:rPr>
      </w:pPr>
      <w:r w:rsidRPr="004A4CE8">
        <w:rPr>
          <w:rFonts w:ascii="Calibri" w:hAnsi="Calibri" w:cs="Calibri"/>
          <w:sz w:val="22"/>
          <w:szCs w:val="22"/>
          <w:lang w:val="it-IT"/>
        </w:rPr>
        <w:t>18.3 - Dacă pe parcursul îndeplinirii contractului, furnizorul nu respectă termenul de furnizare, acesta are</w:t>
      </w:r>
      <w:r w:rsidRPr="00913D15">
        <w:rPr>
          <w:rFonts w:ascii="Calibri" w:hAnsi="Calibri" w:cs="Calibri"/>
          <w:sz w:val="22"/>
          <w:szCs w:val="22"/>
          <w:lang w:val="it-IT"/>
        </w:rPr>
        <w:t xml:space="preserve"> obligaţia de a notifica, în timp util, achizitorului; modificarea datei de furnizare asumată prin Propunerea tehnică se face cu acordul părţilor, prin act adiţional.</w:t>
      </w:r>
    </w:p>
    <w:p w14:paraId="35A2DEE9" w14:textId="77777777" w:rsidR="00D31396" w:rsidRPr="00913D15" w:rsidRDefault="00D31396" w:rsidP="00D31396">
      <w:pPr>
        <w:autoSpaceDE w:val="0"/>
        <w:autoSpaceDN w:val="0"/>
        <w:adjustRightInd w:val="0"/>
        <w:ind w:right="-1"/>
        <w:jc w:val="both"/>
        <w:rPr>
          <w:rFonts w:ascii="Calibri" w:hAnsi="Calibri" w:cs="Calibri"/>
          <w:sz w:val="22"/>
          <w:szCs w:val="22"/>
          <w:lang w:val="pt-BR"/>
        </w:rPr>
      </w:pPr>
      <w:r w:rsidRPr="00913D15">
        <w:rPr>
          <w:rFonts w:ascii="Calibri" w:hAnsi="Calibri" w:cs="Calibri"/>
          <w:sz w:val="22"/>
          <w:szCs w:val="22"/>
          <w:lang w:val="pt-BR"/>
        </w:rPr>
        <w:t>18.</w:t>
      </w:r>
      <w:r>
        <w:rPr>
          <w:rFonts w:ascii="Calibri" w:hAnsi="Calibri" w:cs="Calibri"/>
          <w:sz w:val="22"/>
          <w:szCs w:val="22"/>
          <w:lang w:val="pt-BR"/>
        </w:rPr>
        <w:t>4</w:t>
      </w:r>
      <w:r w:rsidRPr="00913D15">
        <w:rPr>
          <w:rFonts w:ascii="Calibri" w:hAnsi="Calibri" w:cs="Calibri"/>
          <w:sz w:val="22"/>
          <w:szCs w:val="22"/>
          <w:lang w:val="pt-BR"/>
        </w:rPr>
        <w:t xml:space="preserve"> - În afara cazului în care achizitorul este de acord cu o prelungire a termenului de livrare, orice întârziere în indeplinirea contractului dă dreptul achizitorului de a solicita penalităţi furnizorului.</w:t>
      </w:r>
    </w:p>
    <w:p w14:paraId="444E57AD" w14:textId="77777777" w:rsidR="00D31396" w:rsidRPr="00913D15" w:rsidRDefault="00D31396" w:rsidP="00D31396">
      <w:pPr>
        <w:pStyle w:val="DefaultText"/>
        <w:ind w:right="-1"/>
        <w:jc w:val="both"/>
        <w:rPr>
          <w:rFonts w:ascii="Calibri" w:hAnsi="Calibri" w:cs="Calibri"/>
          <w:sz w:val="22"/>
          <w:szCs w:val="22"/>
          <w:lang w:val="fr-FR"/>
        </w:rPr>
      </w:pPr>
    </w:p>
    <w:p w14:paraId="0C13A86C" w14:textId="77777777" w:rsidR="00F34106" w:rsidRDefault="00F34106" w:rsidP="00D31396">
      <w:pPr>
        <w:pStyle w:val="DefaultText"/>
        <w:ind w:right="-1"/>
        <w:jc w:val="both"/>
        <w:rPr>
          <w:rFonts w:ascii="Calibri" w:hAnsi="Calibri" w:cs="Calibri"/>
          <w:b/>
          <w:i/>
          <w:sz w:val="22"/>
          <w:szCs w:val="22"/>
        </w:rPr>
      </w:pPr>
    </w:p>
    <w:p w14:paraId="384D08DD" w14:textId="77777777" w:rsidR="00F34106" w:rsidRDefault="00F34106" w:rsidP="00D31396">
      <w:pPr>
        <w:pStyle w:val="DefaultText"/>
        <w:ind w:right="-1"/>
        <w:jc w:val="both"/>
        <w:rPr>
          <w:rFonts w:ascii="Calibri" w:hAnsi="Calibri" w:cs="Calibri"/>
          <w:b/>
          <w:i/>
          <w:sz w:val="22"/>
          <w:szCs w:val="22"/>
        </w:rPr>
      </w:pPr>
    </w:p>
    <w:p w14:paraId="799718A9" w14:textId="77777777" w:rsidR="00F34106" w:rsidRDefault="00F34106" w:rsidP="00D31396">
      <w:pPr>
        <w:pStyle w:val="DefaultText"/>
        <w:ind w:right="-1"/>
        <w:jc w:val="both"/>
        <w:rPr>
          <w:rFonts w:ascii="Calibri" w:hAnsi="Calibri" w:cs="Calibri"/>
          <w:b/>
          <w:i/>
          <w:sz w:val="22"/>
          <w:szCs w:val="22"/>
        </w:rPr>
      </w:pPr>
    </w:p>
    <w:p w14:paraId="0C86692F" w14:textId="2B65C083" w:rsidR="00D31396" w:rsidRPr="00913D15" w:rsidRDefault="00D31396" w:rsidP="00D31396">
      <w:pPr>
        <w:pStyle w:val="DefaultText"/>
        <w:ind w:right="-1"/>
        <w:jc w:val="both"/>
        <w:rPr>
          <w:rFonts w:ascii="Calibri" w:hAnsi="Calibri" w:cs="Calibri"/>
          <w:b/>
          <w:i/>
          <w:sz w:val="22"/>
          <w:szCs w:val="22"/>
        </w:rPr>
      </w:pPr>
      <w:r w:rsidRPr="00913D15">
        <w:rPr>
          <w:rFonts w:ascii="Calibri" w:hAnsi="Calibri" w:cs="Calibri"/>
          <w:b/>
          <w:i/>
          <w:sz w:val="22"/>
          <w:szCs w:val="22"/>
        </w:rPr>
        <w:t>1</w:t>
      </w:r>
      <w:r>
        <w:rPr>
          <w:rFonts w:ascii="Calibri" w:hAnsi="Calibri" w:cs="Calibri"/>
          <w:b/>
          <w:i/>
          <w:sz w:val="22"/>
          <w:szCs w:val="22"/>
        </w:rPr>
        <w:t>9</w:t>
      </w:r>
      <w:r w:rsidRPr="00913D15">
        <w:rPr>
          <w:rFonts w:ascii="Calibri" w:hAnsi="Calibri" w:cs="Calibri"/>
          <w:b/>
          <w:i/>
          <w:sz w:val="22"/>
          <w:szCs w:val="22"/>
        </w:rPr>
        <w:t xml:space="preserve">. Încetarea contractului </w:t>
      </w:r>
    </w:p>
    <w:p w14:paraId="1B7DE1AE" w14:textId="77777777" w:rsidR="00D31396" w:rsidRPr="00913D15" w:rsidRDefault="00D31396" w:rsidP="00D31396">
      <w:pPr>
        <w:pStyle w:val="DefaultText"/>
        <w:jc w:val="both"/>
        <w:rPr>
          <w:rFonts w:ascii="Calibri" w:hAnsi="Calibri" w:cs="Calibri"/>
          <w:sz w:val="22"/>
          <w:szCs w:val="22"/>
        </w:rPr>
      </w:pPr>
      <w:r w:rsidRPr="00913D15">
        <w:rPr>
          <w:rFonts w:ascii="Calibri" w:hAnsi="Calibri" w:cs="Calibri"/>
          <w:sz w:val="22"/>
          <w:szCs w:val="22"/>
        </w:rPr>
        <w:t>1</w:t>
      </w:r>
      <w:r>
        <w:rPr>
          <w:rFonts w:ascii="Calibri" w:hAnsi="Calibri" w:cs="Calibri"/>
          <w:sz w:val="22"/>
          <w:szCs w:val="22"/>
        </w:rPr>
        <w:t>9</w:t>
      </w:r>
      <w:r w:rsidRPr="00913D15">
        <w:rPr>
          <w:rFonts w:ascii="Calibri" w:hAnsi="Calibri" w:cs="Calibri"/>
          <w:sz w:val="22"/>
          <w:szCs w:val="22"/>
        </w:rPr>
        <w:t xml:space="preserve">.1 - Prezentul Contract inceteaza de plin drept </w:t>
      </w:r>
      <w:r>
        <w:rPr>
          <w:rFonts w:ascii="Calibri" w:hAnsi="Calibri" w:cs="Calibri"/>
          <w:sz w:val="22"/>
          <w:szCs w:val="22"/>
        </w:rPr>
        <w:t xml:space="preserve">după acordarea unui preaviz de </w:t>
      </w:r>
      <w:r w:rsidRPr="00913D15">
        <w:rPr>
          <w:rFonts w:ascii="Calibri" w:hAnsi="Calibri" w:cs="Calibri"/>
          <w:sz w:val="22"/>
          <w:szCs w:val="22"/>
        </w:rPr>
        <w:t>5 (cinci) zile Furnizorului, fără necesitatea unei alte formalităţi şi fără intervenţia vreunei autorităţi sau instanţe de judecată, în oricare dintre situaţiile următoare, dar nelimitându-se la acestea:</w:t>
      </w:r>
    </w:p>
    <w:p w14:paraId="47478D21" w14:textId="77777777" w:rsidR="00D31396" w:rsidRPr="00913D15" w:rsidRDefault="00D31396" w:rsidP="00D31396">
      <w:pPr>
        <w:pStyle w:val="DefaultText"/>
        <w:ind w:firstLine="720"/>
        <w:jc w:val="both"/>
        <w:rPr>
          <w:rFonts w:ascii="Calibri" w:hAnsi="Calibri" w:cs="Calibri"/>
          <w:sz w:val="22"/>
          <w:szCs w:val="22"/>
        </w:rPr>
      </w:pPr>
      <w:r>
        <w:rPr>
          <w:rFonts w:ascii="Calibri" w:hAnsi="Calibri" w:cs="Calibri"/>
          <w:sz w:val="22"/>
          <w:szCs w:val="22"/>
        </w:rPr>
        <w:t>a)  Furnizorul nu furnizează</w:t>
      </w:r>
      <w:r w:rsidRPr="00913D15">
        <w:rPr>
          <w:rFonts w:ascii="Calibri" w:hAnsi="Calibri" w:cs="Calibri"/>
          <w:sz w:val="22"/>
          <w:szCs w:val="22"/>
        </w:rPr>
        <w:t xml:space="preserve"> </w:t>
      </w:r>
      <w:r>
        <w:rPr>
          <w:rFonts w:ascii="Calibri" w:hAnsi="Calibri" w:cs="Calibri"/>
          <w:sz w:val="22"/>
          <w:szCs w:val="22"/>
        </w:rPr>
        <w:t>produsele</w:t>
      </w:r>
      <w:r w:rsidRPr="00913D15">
        <w:rPr>
          <w:rFonts w:ascii="Calibri" w:hAnsi="Calibri" w:cs="Calibri"/>
          <w:sz w:val="22"/>
          <w:szCs w:val="22"/>
        </w:rPr>
        <w:t xml:space="preserve"> conform cu prevederile prezentului contract; </w:t>
      </w:r>
    </w:p>
    <w:p w14:paraId="1EFDF851" w14:textId="77777777" w:rsidR="00D31396" w:rsidRPr="00913D15" w:rsidRDefault="00D31396" w:rsidP="00D31396">
      <w:pPr>
        <w:pStyle w:val="DefaultText"/>
        <w:ind w:firstLine="720"/>
        <w:jc w:val="both"/>
        <w:rPr>
          <w:rFonts w:ascii="Calibri" w:hAnsi="Calibri" w:cs="Calibri"/>
          <w:sz w:val="22"/>
          <w:szCs w:val="22"/>
        </w:rPr>
      </w:pPr>
      <w:r w:rsidRPr="00913D15">
        <w:rPr>
          <w:rFonts w:ascii="Calibri" w:hAnsi="Calibri" w:cs="Calibri"/>
          <w:sz w:val="22"/>
          <w:szCs w:val="22"/>
        </w:rPr>
        <w:t>b) Furnizorul nu se conformează într-o perioadă de cel mult 5 (cinci) zile notificării emise de către Achizitor care îi solicită remedierea executării necorespunzătoare sau neexecutării obligaţiilor din prezentul contract care afectează executarea corespunzătoare şi la timp a furnizării produselor;</w:t>
      </w:r>
    </w:p>
    <w:p w14:paraId="102C004A" w14:textId="77777777" w:rsidR="00D31396" w:rsidRPr="00913D15" w:rsidRDefault="00D31396" w:rsidP="00D31396">
      <w:pPr>
        <w:pStyle w:val="DefaultText"/>
        <w:ind w:firstLine="720"/>
        <w:jc w:val="both"/>
        <w:rPr>
          <w:rFonts w:ascii="Calibri" w:hAnsi="Calibri" w:cs="Calibri"/>
          <w:sz w:val="22"/>
          <w:szCs w:val="22"/>
        </w:rPr>
      </w:pPr>
      <w:r w:rsidRPr="00913D15">
        <w:rPr>
          <w:rFonts w:ascii="Calibri" w:hAnsi="Calibri" w:cs="Calibri"/>
          <w:sz w:val="22"/>
          <w:szCs w:val="22"/>
        </w:rPr>
        <w:t>c) Furnizorul refuză să ducă la îndeplinire comenzile sau instrucţiunile emise de către Achizitor;</w:t>
      </w:r>
    </w:p>
    <w:p w14:paraId="0313C797" w14:textId="77777777" w:rsidR="00D31396" w:rsidRPr="00913D15" w:rsidRDefault="00D31396" w:rsidP="00D31396">
      <w:pPr>
        <w:pStyle w:val="DefaultText"/>
        <w:ind w:firstLine="720"/>
        <w:jc w:val="both"/>
        <w:rPr>
          <w:rFonts w:ascii="Calibri" w:hAnsi="Calibri" w:cs="Calibri"/>
          <w:sz w:val="22"/>
          <w:szCs w:val="22"/>
        </w:rPr>
      </w:pPr>
      <w:r w:rsidRPr="00913D15">
        <w:rPr>
          <w:rFonts w:ascii="Calibri" w:hAnsi="Calibri" w:cs="Calibri"/>
          <w:sz w:val="22"/>
          <w:szCs w:val="22"/>
        </w:rPr>
        <w:t>d) Furnizorul a fost condamnat pentru o infracţiune în legătură cu exercitarea profesiei printr-o hotărâre judecătorească definitivă;</w:t>
      </w:r>
    </w:p>
    <w:p w14:paraId="28DCA1E1" w14:textId="77777777" w:rsidR="00D31396" w:rsidRPr="00913D15" w:rsidRDefault="00D31396" w:rsidP="00D31396">
      <w:pPr>
        <w:pStyle w:val="DefaultText"/>
        <w:ind w:firstLine="720"/>
        <w:jc w:val="both"/>
        <w:rPr>
          <w:rFonts w:ascii="Calibri" w:hAnsi="Calibri" w:cs="Calibri"/>
          <w:sz w:val="22"/>
          <w:szCs w:val="22"/>
        </w:rPr>
      </w:pPr>
      <w:r w:rsidRPr="00913D15">
        <w:rPr>
          <w:rFonts w:ascii="Calibri" w:hAnsi="Calibri" w:cs="Calibri"/>
          <w:sz w:val="22"/>
          <w:szCs w:val="22"/>
        </w:rPr>
        <w:t>f) Furnizorul se află în culpă profesională gravă ce poate fi dovedită prin orice mijloc de probă pe care Achizitorul o poate justifica;</w:t>
      </w:r>
    </w:p>
    <w:p w14:paraId="333B0D28" w14:textId="77777777" w:rsidR="00D31396" w:rsidRPr="00913D15" w:rsidRDefault="00D31396" w:rsidP="00D31396">
      <w:pPr>
        <w:pStyle w:val="DefaultText"/>
        <w:ind w:firstLine="720"/>
        <w:jc w:val="both"/>
        <w:rPr>
          <w:rFonts w:ascii="Calibri" w:hAnsi="Calibri" w:cs="Calibri"/>
          <w:sz w:val="22"/>
          <w:szCs w:val="22"/>
        </w:rPr>
      </w:pPr>
      <w:r w:rsidRPr="00913D15">
        <w:rPr>
          <w:rFonts w:ascii="Calibri" w:hAnsi="Calibri" w:cs="Calibri"/>
          <w:sz w:val="22"/>
          <w:szCs w:val="22"/>
        </w:rPr>
        <w:t>g) împotriva Furnizorului a fost pronunţată o hotărâre având autoritate de lucru judecat cu privire la fraudă, corupţie, implicarea într-o organizaţie criminală sau orice altă activitate ilegală în dauna intereselor financiare ale CE;</w:t>
      </w:r>
    </w:p>
    <w:p w14:paraId="7B748EE5" w14:textId="77777777" w:rsidR="00D31396" w:rsidRPr="00913D15" w:rsidRDefault="00D31396" w:rsidP="00D31396">
      <w:pPr>
        <w:pStyle w:val="DefaultText"/>
        <w:ind w:firstLine="720"/>
        <w:jc w:val="both"/>
        <w:rPr>
          <w:rFonts w:ascii="Calibri" w:hAnsi="Calibri" w:cs="Calibri"/>
          <w:sz w:val="22"/>
          <w:szCs w:val="22"/>
        </w:rPr>
      </w:pPr>
      <w:r w:rsidRPr="00913D15">
        <w:rPr>
          <w:rFonts w:ascii="Calibri" w:hAnsi="Calibri" w:cs="Calibri"/>
          <w:sz w:val="22"/>
          <w:szCs w:val="22"/>
        </w:rPr>
        <w:t xml:space="preserve">h) în cadrul unei alte proceduri de achiziţie sau procedură de acordare a unei finanţări din bugetul CE, Furnizorul a fost declarat culpabil de încălcarea gravă a contractului ca rezultat al neexecutării obligaţiilor sale contractuale; </w:t>
      </w:r>
    </w:p>
    <w:p w14:paraId="419ADF74" w14:textId="77777777" w:rsidR="00D31396" w:rsidRPr="00913D15" w:rsidRDefault="00D31396" w:rsidP="00D31396">
      <w:pPr>
        <w:pStyle w:val="DefaultText"/>
        <w:ind w:firstLine="720"/>
        <w:jc w:val="both"/>
        <w:rPr>
          <w:rFonts w:ascii="Calibri" w:hAnsi="Calibri" w:cs="Calibri"/>
          <w:sz w:val="22"/>
          <w:szCs w:val="22"/>
        </w:rPr>
      </w:pPr>
      <w:r w:rsidRPr="00913D15">
        <w:rPr>
          <w:rFonts w:ascii="Calibri" w:hAnsi="Calibri" w:cs="Calibri"/>
          <w:sz w:val="22"/>
          <w:szCs w:val="22"/>
        </w:rPr>
        <w:t>j) apariţia oricărei alte incapacităţi legale care să împiedice executarea prezentului contract;</w:t>
      </w:r>
    </w:p>
    <w:p w14:paraId="6D7B2D25" w14:textId="77777777" w:rsidR="00D31396" w:rsidRPr="00913D15" w:rsidRDefault="00D31396" w:rsidP="00D31396">
      <w:pPr>
        <w:pStyle w:val="DefaultText"/>
        <w:ind w:firstLine="720"/>
        <w:jc w:val="both"/>
        <w:rPr>
          <w:rFonts w:ascii="Calibri" w:hAnsi="Calibri" w:cs="Calibri"/>
          <w:sz w:val="22"/>
          <w:szCs w:val="22"/>
        </w:rPr>
      </w:pPr>
      <w:r w:rsidRPr="00913D15">
        <w:rPr>
          <w:rFonts w:ascii="Calibri" w:hAnsi="Calibri" w:cs="Calibri"/>
          <w:sz w:val="22"/>
          <w:szCs w:val="22"/>
        </w:rPr>
        <w:t>din Contract</w:t>
      </w:r>
    </w:p>
    <w:p w14:paraId="297FD3A3" w14:textId="77777777" w:rsidR="00D31396" w:rsidRPr="00913D15" w:rsidRDefault="00D31396" w:rsidP="00D31396">
      <w:pPr>
        <w:pStyle w:val="DefaultText"/>
        <w:jc w:val="both"/>
        <w:rPr>
          <w:rFonts w:ascii="Calibri" w:hAnsi="Calibri" w:cs="Calibri"/>
          <w:sz w:val="22"/>
          <w:szCs w:val="22"/>
        </w:rPr>
      </w:pPr>
      <w:r w:rsidRPr="00913D15">
        <w:rPr>
          <w:rFonts w:ascii="Calibri" w:hAnsi="Calibri" w:cs="Calibri"/>
          <w:sz w:val="22"/>
          <w:szCs w:val="22"/>
        </w:rPr>
        <w:t>1</w:t>
      </w:r>
      <w:r>
        <w:rPr>
          <w:rFonts w:ascii="Calibri" w:hAnsi="Calibri" w:cs="Calibri"/>
          <w:sz w:val="22"/>
          <w:szCs w:val="22"/>
        </w:rPr>
        <w:t>9</w:t>
      </w:r>
      <w:r w:rsidRPr="00913D15">
        <w:rPr>
          <w:rFonts w:ascii="Calibri" w:hAnsi="Calibri" w:cs="Calibri"/>
          <w:sz w:val="22"/>
          <w:szCs w:val="22"/>
        </w:rPr>
        <w:t>.2 - În termen de 15 (cincisprezece) zile după momentul rezilierii, Achizitorul va certifica valoarea produselor furnizate şi toate sumele cuvenite Furnizorului la data rezilierii.</w:t>
      </w:r>
    </w:p>
    <w:p w14:paraId="27E6DCF9" w14:textId="77777777" w:rsidR="00D31396" w:rsidRPr="00913D15" w:rsidRDefault="00D31396" w:rsidP="00D31396">
      <w:pPr>
        <w:pStyle w:val="DefaultText"/>
        <w:jc w:val="both"/>
        <w:rPr>
          <w:rFonts w:ascii="Calibri" w:hAnsi="Calibri" w:cs="Calibri"/>
          <w:sz w:val="22"/>
          <w:szCs w:val="22"/>
        </w:rPr>
      </w:pPr>
      <w:r w:rsidRPr="00913D15">
        <w:rPr>
          <w:rFonts w:ascii="Calibri" w:hAnsi="Calibri" w:cs="Calibri"/>
          <w:sz w:val="22"/>
          <w:szCs w:val="22"/>
        </w:rPr>
        <w:t>1</w:t>
      </w:r>
      <w:r>
        <w:rPr>
          <w:rFonts w:ascii="Calibri" w:hAnsi="Calibri" w:cs="Calibri"/>
          <w:sz w:val="22"/>
          <w:szCs w:val="22"/>
        </w:rPr>
        <w:t>9</w:t>
      </w:r>
      <w:r w:rsidRPr="00913D15">
        <w:rPr>
          <w:rFonts w:ascii="Calibri" w:hAnsi="Calibri" w:cs="Calibri"/>
          <w:sz w:val="22"/>
          <w:szCs w:val="22"/>
        </w:rPr>
        <w:t xml:space="preserve">.3 - Dacă Achizitorul reziliază prezentul contract, va fi îndreptăţit să recupereze de la Furnizor fără a renunţa la celelalte acţiuni la care este îndreptăţit în baza prezentului contract, orice pierdere sau prejudiciu suferit. </w:t>
      </w:r>
    </w:p>
    <w:p w14:paraId="5EB7FE3E" w14:textId="77777777" w:rsidR="00D31396" w:rsidRPr="00913D15" w:rsidRDefault="00D31396" w:rsidP="00D31396">
      <w:pPr>
        <w:pStyle w:val="DefaultText"/>
        <w:jc w:val="both"/>
        <w:rPr>
          <w:rFonts w:ascii="Calibri" w:hAnsi="Calibri" w:cs="Calibri"/>
          <w:sz w:val="22"/>
          <w:szCs w:val="22"/>
        </w:rPr>
      </w:pPr>
      <w:r w:rsidRPr="00913D15">
        <w:rPr>
          <w:rFonts w:ascii="Calibri" w:hAnsi="Calibri" w:cs="Calibri"/>
          <w:sz w:val="22"/>
          <w:szCs w:val="22"/>
        </w:rPr>
        <w:t>1</w:t>
      </w:r>
      <w:r>
        <w:rPr>
          <w:rFonts w:ascii="Calibri" w:hAnsi="Calibri" w:cs="Calibri"/>
          <w:sz w:val="22"/>
          <w:szCs w:val="22"/>
        </w:rPr>
        <w:t>9</w:t>
      </w:r>
      <w:r w:rsidRPr="00913D15">
        <w:rPr>
          <w:rFonts w:ascii="Calibri" w:hAnsi="Calibri" w:cs="Calibri"/>
          <w:sz w:val="22"/>
          <w:szCs w:val="22"/>
        </w:rPr>
        <w:t xml:space="preserve">.4 - Rezilierea nu va afecta niciun alt drept al Achizitorului sau al Furnizorului dobândit anterior acesteia în temeiul prezentului contract. </w:t>
      </w:r>
    </w:p>
    <w:p w14:paraId="53A17CCB" w14:textId="77777777" w:rsidR="00D31396" w:rsidRPr="00913D15" w:rsidRDefault="00D31396" w:rsidP="00D31396">
      <w:pPr>
        <w:pStyle w:val="DefaultText"/>
        <w:jc w:val="both"/>
        <w:rPr>
          <w:rFonts w:ascii="Calibri" w:hAnsi="Calibri" w:cs="Calibri"/>
          <w:b/>
          <w:i/>
          <w:sz w:val="22"/>
          <w:szCs w:val="22"/>
        </w:rPr>
      </w:pPr>
    </w:p>
    <w:p w14:paraId="753D63A4" w14:textId="77777777" w:rsidR="00D31396" w:rsidRPr="00913D15" w:rsidRDefault="00D31396" w:rsidP="00D31396">
      <w:pPr>
        <w:pStyle w:val="DefaultText"/>
        <w:jc w:val="both"/>
        <w:rPr>
          <w:rFonts w:ascii="Calibri" w:hAnsi="Calibri" w:cs="Calibri"/>
          <w:b/>
          <w:i/>
          <w:sz w:val="22"/>
          <w:szCs w:val="22"/>
        </w:rPr>
      </w:pPr>
      <w:r w:rsidRPr="00913D15">
        <w:rPr>
          <w:rFonts w:ascii="Calibri" w:hAnsi="Calibri" w:cs="Calibri"/>
          <w:b/>
          <w:i/>
          <w:sz w:val="22"/>
          <w:szCs w:val="22"/>
        </w:rPr>
        <w:t>2</w:t>
      </w:r>
      <w:r>
        <w:rPr>
          <w:rFonts w:ascii="Calibri" w:hAnsi="Calibri" w:cs="Calibri"/>
          <w:b/>
          <w:i/>
          <w:sz w:val="22"/>
          <w:szCs w:val="22"/>
        </w:rPr>
        <w:t>0</w:t>
      </w:r>
      <w:r w:rsidRPr="00913D15">
        <w:rPr>
          <w:rFonts w:ascii="Calibri" w:hAnsi="Calibri" w:cs="Calibri"/>
          <w:b/>
          <w:i/>
          <w:sz w:val="22"/>
          <w:szCs w:val="22"/>
        </w:rPr>
        <w:t>. Forţa majoră</w:t>
      </w:r>
    </w:p>
    <w:p w14:paraId="4F2479FF" w14:textId="77777777" w:rsidR="00D31396" w:rsidRPr="00913D15" w:rsidRDefault="00D31396" w:rsidP="00D31396">
      <w:pPr>
        <w:pStyle w:val="DefaultText"/>
        <w:jc w:val="both"/>
        <w:rPr>
          <w:rFonts w:ascii="Calibri" w:hAnsi="Calibri" w:cs="Calibri"/>
          <w:sz w:val="22"/>
          <w:szCs w:val="22"/>
        </w:rPr>
      </w:pPr>
      <w:r w:rsidRPr="00913D15">
        <w:rPr>
          <w:rFonts w:ascii="Calibri" w:hAnsi="Calibri" w:cs="Calibri"/>
          <w:sz w:val="22"/>
          <w:szCs w:val="22"/>
        </w:rPr>
        <w:t>2</w:t>
      </w:r>
      <w:r>
        <w:rPr>
          <w:rFonts w:ascii="Calibri" w:hAnsi="Calibri" w:cs="Calibri"/>
          <w:sz w:val="22"/>
          <w:szCs w:val="22"/>
        </w:rPr>
        <w:t>0</w:t>
      </w:r>
      <w:r w:rsidRPr="00913D15">
        <w:rPr>
          <w:rFonts w:ascii="Calibri" w:hAnsi="Calibri" w:cs="Calibri"/>
          <w:sz w:val="22"/>
          <w:szCs w:val="22"/>
        </w:rPr>
        <w:t>.1 - Forţa majoră este constatată de o autoritate competentă.</w:t>
      </w:r>
    </w:p>
    <w:p w14:paraId="4569095F" w14:textId="77777777" w:rsidR="00D31396" w:rsidRPr="00913D15" w:rsidRDefault="00D31396" w:rsidP="00D31396">
      <w:pPr>
        <w:pStyle w:val="DefaultText"/>
        <w:jc w:val="both"/>
        <w:rPr>
          <w:rFonts w:ascii="Calibri" w:hAnsi="Calibri" w:cs="Calibri"/>
          <w:sz w:val="22"/>
          <w:szCs w:val="22"/>
        </w:rPr>
      </w:pPr>
      <w:r w:rsidRPr="00913D15">
        <w:rPr>
          <w:rFonts w:ascii="Calibri" w:hAnsi="Calibri" w:cs="Calibri"/>
          <w:sz w:val="22"/>
          <w:szCs w:val="22"/>
        </w:rPr>
        <w:t>2</w:t>
      </w:r>
      <w:r>
        <w:rPr>
          <w:rFonts w:ascii="Calibri" w:hAnsi="Calibri" w:cs="Calibri"/>
          <w:sz w:val="22"/>
          <w:szCs w:val="22"/>
        </w:rPr>
        <w:t>0</w:t>
      </w:r>
      <w:r w:rsidRPr="00913D15">
        <w:rPr>
          <w:rFonts w:ascii="Calibri" w:hAnsi="Calibri" w:cs="Calibri"/>
          <w:sz w:val="22"/>
          <w:szCs w:val="22"/>
        </w:rPr>
        <w:t>.2 - Forţa majoră exonerează parţile contractante de îndeplinirea obligaţiilor asumate prin prezentul contract, pe toată perioada în care aceasta acţionează.</w:t>
      </w:r>
    </w:p>
    <w:p w14:paraId="69996444" w14:textId="77777777" w:rsidR="00D31396" w:rsidRPr="00913D15" w:rsidRDefault="00D31396" w:rsidP="00D31396">
      <w:pPr>
        <w:pStyle w:val="DefaultText"/>
        <w:jc w:val="both"/>
        <w:rPr>
          <w:rFonts w:ascii="Calibri" w:hAnsi="Calibri" w:cs="Calibri"/>
          <w:sz w:val="22"/>
          <w:szCs w:val="22"/>
        </w:rPr>
      </w:pPr>
      <w:r>
        <w:rPr>
          <w:rFonts w:ascii="Calibri" w:hAnsi="Calibri" w:cs="Calibri"/>
          <w:sz w:val="22"/>
          <w:szCs w:val="22"/>
        </w:rPr>
        <w:t>20</w:t>
      </w:r>
      <w:r w:rsidRPr="00913D15">
        <w:rPr>
          <w:rFonts w:ascii="Calibri" w:hAnsi="Calibri" w:cs="Calibri"/>
          <w:sz w:val="22"/>
          <w:szCs w:val="22"/>
        </w:rPr>
        <w:t>.3 - Îndeplinirea contractului va fi suspendată în perioada de acţiune a forţei majore, dar fără a prejudicia drepturile ce li se cuveneau parţilor până la apariţia acesteia.</w:t>
      </w:r>
    </w:p>
    <w:p w14:paraId="3CA86DFA" w14:textId="77777777" w:rsidR="00D31396" w:rsidRPr="00913D15" w:rsidRDefault="00D31396" w:rsidP="00D31396">
      <w:pPr>
        <w:pStyle w:val="DefaultText"/>
        <w:jc w:val="both"/>
        <w:rPr>
          <w:rFonts w:ascii="Calibri" w:hAnsi="Calibri" w:cs="Calibri"/>
          <w:sz w:val="22"/>
          <w:szCs w:val="22"/>
        </w:rPr>
      </w:pPr>
      <w:r>
        <w:rPr>
          <w:rFonts w:ascii="Calibri" w:hAnsi="Calibri" w:cs="Calibri"/>
          <w:sz w:val="22"/>
          <w:szCs w:val="22"/>
        </w:rPr>
        <w:t>20</w:t>
      </w:r>
      <w:r w:rsidRPr="00913D15">
        <w:rPr>
          <w:rFonts w:ascii="Calibri" w:hAnsi="Calibri" w:cs="Calibri"/>
          <w:sz w:val="22"/>
          <w:szCs w:val="22"/>
        </w:rPr>
        <w:t>.4 - Partea contractantă care invocă forţa majoră are obligaţia de a notifica celeilalte părţi, imediat şi în mod complet, producerea acesteia şi să ia orice măsuri care îi stau la dispoziţie în vederea limitării consecinţelor.</w:t>
      </w:r>
    </w:p>
    <w:p w14:paraId="248FF187" w14:textId="77777777" w:rsidR="00D31396" w:rsidRPr="00913D15" w:rsidRDefault="00D31396" w:rsidP="00D31396">
      <w:pPr>
        <w:pStyle w:val="DefaultText"/>
        <w:jc w:val="both"/>
        <w:rPr>
          <w:rFonts w:ascii="Calibri" w:hAnsi="Calibri" w:cs="Calibri"/>
          <w:sz w:val="22"/>
          <w:szCs w:val="22"/>
        </w:rPr>
      </w:pPr>
      <w:r>
        <w:rPr>
          <w:rFonts w:ascii="Calibri" w:hAnsi="Calibri" w:cs="Calibri"/>
          <w:sz w:val="22"/>
          <w:szCs w:val="22"/>
        </w:rPr>
        <w:t>20</w:t>
      </w:r>
      <w:r w:rsidRPr="00913D15">
        <w:rPr>
          <w:rFonts w:ascii="Calibri" w:hAnsi="Calibri" w:cs="Calibri"/>
          <w:sz w:val="22"/>
          <w:szCs w:val="22"/>
        </w:rPr>
        <w:t>.5 Partea contractantă care invocă forţa majoră are obligaţia de a notifica celeilalte părţi înceta</w:t>
      </w:r>
      <w:r>
        <w:rPr>
          <w:rFonts w:ascii="Calibri" w:hAnsi="Calibri" w:cs="Calibri"/>
          <w:sz w:val="22"/>
          <w:szCs w:val="22"/>
        </w:rPr>
        <w:t xml:space="preserve">rea cauzei acesteia în maximum </w:t>
      </w:r>
      <w:r w:rsidRPr="00913D15">
        <w:rPr>
          <w:rFonts w:ascii="Calibri" w:hAnsi="Calibri" w:cs="Calibri"/>
          <w:sz w:val="22"/>
          <w:szCs w:val="22"/>
        </w:rPr>
        <w:t>5 zile de la încetare.</w:t>
      </w:r>
    </w:p>
    <w:p w14:paraId="41319C7D" w14:textId="77777777" w:rsidR="00D31396" w:rsidRPr="00913D15" w:rsidRDefault="00D31396" w:rsidP="00D31396">
      <w:pPr>
        <w:pStyle w:val="DefaultText"/>
        <w:jc w:val="both"/>
        <w:rPr>
          <w:rFonts w:ascii="Calibri" w:hAnsi="Calibri" w:cs="Calibri"/>
          <w:sz w:val="22"/>
          <w:szCs w:val="22"/>
        </w:rPr>
      </w:pPr>
      <w:r>
        <w:rPr>
          <w:rFonts w:ascii="Calibri" w:hAnsi="Calibri" w:cs="Calibri"/>
          <w:sz w:val="22"/>
          <w:szCs w:val="22"/>
        </w:rPr>
        <w:t>20</w:t>
      </w:r>
      <w:r w:rsidRPr="00913D15">
        <w:rPr>
          <w:rFonts w:ascii="Calibri" w:hAnsi="Calibri" w:cs="Calibri"/>
          <w:sz w:val="22"/>
          <w:szCs w:val="22"/>
        </w:rPr>
        <w:t>.6</w:t>
      </w:r>
      <w:r w:rsidRPr="00913D15">
        <w:rPr>
          <w:rFonts w:ascii="Calibri" w:hAnsi="Calibri" w:cs="Calibri"/>
          <w:b/>
          <w:sz w:val="22"/>
          <w:szCs w:val="22"/>
        </w:rPr>
        <w:t xml:space="preserve"> </w:t>
      </w:r>
      <w:r w:rsidRPr="00913D15">
        <w:rPr>
          <w:rFonts w:ascii="Calibri" w:hAnsi="Calibri" w:cs="Calibri"/>
          <w:sz w:val="22"/>
          <w:szCs w:val="22"/>
        </w:rPr>
        <w:t xml:space="preserve">- Dacă forţa majoră acţionează sau se estimează că va </w:t>
      </w:r>
      <w:r>
        <w:rPr>
          <w:rFonts w:ascii="Calibri" w:hAnsi="Calibri" w:cs="Calibri"/>
          <w:sz w:val="22"/>
          <w:szCs w:val="22"/>
        </w:rPr>
        <w:t>acţiona o perioadă mai mare de 1</w:t>
      </w:r>
      <w:r w:rsidRPr="00913D15">
        <w:rPr>
          <w:rFonts w:ascii="Calibri" w:hAnsi="Calibri" w:cs="Calibri"/>
          <w:sz w:val="22"/>
          <w:szCs w:val="22"/>
        </w:rPr>
        <w:t xml:space="preserve"> lun</w:t>
      </w:r>
      <w:r>
        <w:rPr>
          <w:rFonts w:ascii="Calibri" w:hAnsi="Calibri" w:cs="Calibri"/>
          <w:sz w:val="22"/>
          <w:szCs w:val="22"/>
        </w:rPr>
        <w:t>a</w:t>
      </w:r>
      <w:r w:rsidRPr="00913D15">
        <w:rPr>
          <w:rFonts w:ascii="Calibri" w:hAnsi="Calibri" w:cs="Calibri"/>
          <w:sz w:val="22"/>
          <w:szCs w:val="22"/>
        </w:rPr>
        <w:t>, fiecare parte va avea dreptul să notifice celeilalt</w:t>
      </w:r>
      <w:r w:rsidRPr="00913D15">
        <w:rPr>
          <w:rFonts w:ascii="Calibri" w:hAnsi="Calibri" w:cs="Calibri"/>
          <w:b/>
          <w:sz w:val="22"/>
          <w:szCs w:val="22"/>
        </w:rPr>
        <w:t xml:space="preserve">e </w:t>
      </w:r>
      <w:r w:rsidRPr="00913D15">
        <w:rPr>
          <w:rFonts w:ascii="Calibri" w:hAnsi="Calibri" w:cs="Calibri"/>
          <w:sz w:val="22"/>
          <w:szCs w:val="22"/>
        </w:rPr>
        <w:t>părţi încetarea de plin drept a prezentului contract, fără ca vreuna din părţi să poată pretinde celeilalte daune-interese.</w:t>
      </w:r>
    </w:p>
    <w:p w14:paraId="274D3616" w14:textId="77777777" w:rsidR="00D31396" w:rsidRPr="00913D15" w:rsidRDefault="00D31396" w:rsidP="00D31396">
      <w:pPr>
        <w:autoSpaceDE w:val="0"/>
        <w:autoSpaceDN w:val="0"/>
        <w:adjustRightInd w:val="0"/>
        <w:jc w:val="both"/>
        <w:rPr>
          <w:rFonts w:ascii="Calibri" w:hAnsi="Calibri" w:cs="Calibri"/>
          <w:b/>
          <w:bCs/>
          <w:i/>
          <w:iCs/>
          <w:sz w:val="22"/>
          <w:szCs w:val="22"/>
          <w:lang w:val="ro-RO"/>
        </w:rPr>
      </w:pPr>
    </w:p>
    <w:p w14:paraId="5820B931" w14:textId="77777777" w:rsidR="00D31396" w:rsidRPr="00913D15" w:rsidRDefault="00D31396" w:rsidP="00D31396">
      <w:pPr>
        <w:autoSpaceDE w:val="0"/>
        <w:autoSpaceDN w:val="0"/>
        <w:adjustRightInd w:val="0"/>
        <w:jc w:val="both"/>
        <w:rPr>
          <w:rFonts w:ascii="Calibri" w:hAnsi="Calibri" w:cs="Calibri"/>
          <w:b/>
          <w:bCs/>
          <w:i/>
          <w:iCs/>
          <w:sz w:val="22"/>
          <w:szCs w:val="22"/>
          <w:lang w:val="ro-RO"/>
        </w:rPr>
      </w:pPr>
      <w:r w:rsidRPr="00913D15">
        <w:rPr>
          <w:rFonts w:ascii="Calibri" w:hAnsi="Calibri" w:cs="Calibri"/>
          <w:b/>
          <w:bCs/>
          <w:i/>
          <w:iCs/>
          <w:sz w:val="22"/>
          <w:szCs w:val="22"/>
          <w:lang w:val="ro-RO"/>
        </w:rPr>
        <w:t>2</w:t>
      </w:r>
      <w:r>
        <w:rPr>
          <w:rFonts w:ascii="Calibri" w:hAnsi="Calibri" w:cs="Calibri"/>
          <w:b/>
          <w:bCs/>
          <w:i/>
          <w:iCs/>
          <w:sz w:val="22"/>
          <w:szCs w:val="22"/>
          <w:lang w:val="ro-RO"/>
        </w:rPr>
        <w:t>1</w:t>
      </w:r>
      <w:r w:rsidRPr="00913D15">
        <w:rPr>
          <w:rFonts w:ascii="Calibri" w:hAnsi="Calibri" w:cs="Calibri"/>
          <w:b/>
          <w:bCs/>
          <w:i/>
          <w:iCs/>
          <w:sz w:val="22"/>
          <w:szCs w:val="22"/>
          <w:lang w:val="ro-RO"/>
        </w:rPr>
        <w:t>. Soluţionarea litigiilor</w:t>
      </w:r>
    </w:p>
    <w:p w14:paraId="7A6D6669" w14:textId="77777777" w:rsidR="00D31396" w:rsidRPr="00913D15" w:rsidRDefault="00D31396" w:rsidP="00D31396">
      <w:pPr>
        <w:autoSpaceDE w:val="0"/>
        <w:autoSpaceDN w:val="0"/>
        <w:adjustRightInd w:val="0"/>
        <w:jc w:val="both"/>
        <w:rPr>
          <w:rFonts w:ascii="Calibri" w:hAnsi="Calibri" w:cs="Calibri"/>
          <w:sz w:val="22"/>
          <w:szCs w:val="22"/>
          <w:lang w:val="ro-RO"/>
        </w:rPr>
      </w:pPr>
      <w:r>
        <w:rPr>
          <w:rFonts w:ascii="Calibri" w:hAnsi="Calibri" w:cs="Calibri"/>
          <w:sz w:val="22"/>
          <w:szCs w:val="22"/>
          <w:lang w:val="ro-RO"/>
        </w:rPr>
        <w:t>21</w:t>
      </w:r>
      <w:r w:rsidRPr="00913D15">
        <w:rPr>
          <w:rFonts w:ascii="Calibri" w:hAnsi="Calibri" w:cs="Calibri"/>
          <w:sz w:val="22"/>
          <w:szCs w:val="22"/>
          <w:lang w:val="ro-RO"/>
        </w:rPr>
        <w:t>.1 - Achizitorul şi furnizorul vor face toate eforturile pentru a rezolva pe cale amiabilă, prin tratative directe, orice neîntelegere sau dispută care se poate ivi între ei în cadrul sau în legatură cu îndeplinirea contractului.</w:t>
      </w:r>
    </w:p>
    <w:p w14:paraId="51FED3A3" w14:textId="77777777" w:rsidR="00D31396" w:rsidRPr="00913D15" w:rsidRDefault="00D31396" w:rsidP="00D31396">
      <w:pPr>
        <w:autoSpaceDE w:val="0"/>
        <w:autoSpaceDN w:val="0"/>
        <w:adjustRightInd w:val="0"/>
        <w:jc w:val="both"/>
        <w:rPr>
          <w:rFonts w:ascii="Calibri" w:hAnsi="Calibri" w:cs="Calibri"/>
          <w:sz w:val="22"/>
          <w:szCs w:val="22"/>
          <w:lang w:val="ro-RO"/>
        </w:rPr>
      </w:pPr>
      <w:r>
        <w:rPr>
          <w:rFonts w:ascii="Calibri" w:hAnsi="Calibri" w:cs="Calibri"/>
          <w:sz w:val="22"/>
          <w:szCs w:val="22"/>
          <w:lang w:val="ro-RO"/>
        </w:rPr>
        <w:t>21</w:t>
      </w:r>
      <w:r w:rsidRPr="00913D15">
        <w:rPr>
          <w:rFonts w:ascii="Calibri" w:hAnsi="Calibri" w:cs="Calibri"/>
          <w:sz w:val="22"/>
          <w:szCs w:val="22"/>
          <w:lang w:val="ro-RO"/>
        </w:rPr>
        <w:t>.2 - Dacă, după 15 de zile de la începerea acestor tratative, achizitorul şi furnizorul nu reuşesc să rezolve în mod amiabil o divergenţă contractuală, fiecare poate solicita ca disputa să se soluţioneze fie prin arbitraj la Camera de Comerţ şi Industrie a României, fie de catre instantele judecatoresti in a caror raza teritoriala se afla sediul Achizitorului.</w:t>
      </w:r>
    </w:p>
    <w:p w14:paraId="3809FA0B" w14:textId="77777777" w:rsidR="00D31396" w:rsidRPr="00913D15" w:rsidRDefault="00D31396" w:rsidP="00D31396">
      <w:pPr>
        <w:pStyle w:val="DefaultText"/>
        <w:jc w:val="both"/>
        <w:rPr>
          <w:rFonts w:ascii="Calibri" w:eastAsia="Calibri" w:hAnsi="Calibri" w:cs="Calibri"/>
          <w:sz w:val="22"/>
          <w:szCs w:val="22"/>
        </w:rPr>
      </w:pPr>
    </w:p>
    <w:p w14:paraId="71CA4C10" w14:textId="77777777" w:rsidR="00D31396" w:rsidRPr="00913D15" w:rsidRDefault="00D31396" w:rsidP="00D31396">
      <w:pPr>
        <w:pStyle w:val="DefaultText"/>
        <w:jc w:val="both"/>
        <w:rPr>
          <w:rFonts w:ascii="Calibri" w:hAnsi="Calibri" w:cs="Calibri"/>
          <w:b/>
          <w:i/>
          <w:sz w:val="22"/>
          <w:szCs w:val="22"/>
        </w:rPr>
      </w:pPr>
      <w:r w:rsidRPr="00913D15">
        <w:rPr>
          <w:rFonts w:ascii="Calibri" w:hAnsi="Calibri" w:cs="Calibri"/>
          <w:b/>
          <w:i/>
          <w:sz w:val="22"/>
          <w:szCs w:val="22"/>
        </w:rPr>
        <w:t>2</w:t>
      </w:r>
      <w:r>
        <w:rPr>
          <w:rFonts w:ascii="Calibri" w:hAnsi="Calibri" w:cs="Calibri"/>
          <w:b/>
          <w:i/>
          <w:sz w:val="22"/>
          <w:szCs w:val="22"/>
        </w:rPr>
        <w:t>2</w:t>
      </w:r>
      <w:r w:rsidRPr="00913D15">
        <w:rPr>
          <w:rFonts w:ascii="Calibri" w:hAnsi="Calibri" w:cs="Calibri"/>
          <w:b/>
          <w:i/>
          <w:sz w:val="22"/>
          <w:szCs w:val="22"/>
        </w:rPr>
        <w:t>. Limba care guvernează contractul</w:t>
      </w:r>
    </w:p>
    <w:p w14:paraId="78D4FA5E" w14:textId="77777777" w:rsidR="00D31396" w:rsidRPr="00913D15" w:rsidRDefault="00D31396" w:rsidP="00D31396">
      <w:pPr>
        <w:pStyle w:val="DefaultText"/>
        <w:jc w:val="both"/>
        <w:rPr>
          <w:rFonts w:ascii="Calibri" w:hAnsi="Calibri" w:cs="Calibri"/>
          <w:sz w:val="22"/>
          <w:szCs w:val="22"/>
        </w:rPr>
      </w:pPr>
      <w:r>
        <w:rPr>
          <w:rFonts w:ascii="Calibri" w:hAnsi="Calibri" w:cs="Calibri"/>
          <w:sz w:val="22"/>
          <w:szCs w:val="22"/>
        </w:rPr>
        <w:t>22</w:t>
      </w:r>
      <w:r w:rsidRPr="00913D15">
        <w:rPr>
          <w:rFonts w:ascii="Calibri" w:hAnsi="Calibri" w:cs="Calibri"/>
          <w:sz w:val="22"/>
          <w:szCs w:val="22"/>
        </w:rPr>
        <w:t>.1 - Limba care guvernează contractul este limba română.</w:t>
      </w:r>
    </w:p>
    <w:p w14:paraId="1D95F265" w14:textId="77777777" w:rsidR="00D31396" w:rsidRPr="00913D15" w:rsidRDefault="00D31396" w:rsidP="00D31396">
      <w:pPr>
        <w:pStyle w:val="DefaultText"/>
        <w:jc w:val="both"/>
        <w:rPr>
          <w:rFonts w:ascii="Calibri" w:hAnsi="Calibri" w:cs="Calibri"/>
          <w:b/>
          <w:sz w:val="22"/>
          <w:szCs w:val="22"/>
        </w:rPr>
      </w:pPr>
    </w:p>
    <w:p w14:paraId="1C80C51D" w14:textId="77777777" w:rsidR="00D31396" w:rsidRPr="00913D15" w:rsidRDefault="00D31396" w:rsidP="00D31396">
      <w:pPr>
        <w:pStyle w:val="DefaultText"/>
        <w:jc w:val="both"/>
        <w:rPr>
          <w:rFonts w:ascii="Calibri" w:hAnsi="Calibri" w:cs="Calibri"/>
          <w:b/>
          <w:i/>
          <w:sz w:val="22"/>
          <w:szCs w:val="22"/>
        </w:rPr>
      </w:pPr>
      <w:r w:rsidRPr="00913D15">
        <w:rPr>
          <w:rFonts w:ascii="Calibri" w:hAnsi="Calibri" w:cs="Calibri"/>
          <w:b/>
          <w:i/>
          <w:sz w:val="22"/>
          <w:szCs w:val="22"/>
        </w:rPr>
        <w:t>2</w:t>
      </w:r>
      <w:r>
        <w:rPr>
          <w:rFonts w:ascii="Calibri" w:hAnsi="Calibri" w:cs="Calibri"/>
          <w:b/>
          <w:i/>
          <w:sz w:val="22"/>
          <w:szCs w:val="22"/>
        </w:rPr>
        <w:t>3</w:t>
      </w:r>
      <w:r w:rsidRPr="00913D15">
        <w:rPr>
          <w:rFonts w:ascii="Calibri" w:hAnsi="Calibri" w:cs="Calibri"/>
          <w:b/>
          <w:i/>
          <w:sz w:val="22"/>
          <w:szCs w:val="22"/>
        </w:rPr>
        <w:t>. Comunicări</w:t>
      </w:r>
    </w:p>
    <w:p w14:paraId="1316BAC3" w14:textId="77777777" w:rsidR="00D31396" w:rsidRPr="00913D15" w:rsidRDefault="00D31396" w:rsidP="00D31396">
      <w:pPr>
        <w:pStyle w:val="DefaultText"/>
        <w:jc w:val="both"/>
        <w:rPr>
          <w:rFonts w:ascii="Calibri" w:hAnsi="Calibri" w:cs="Calibri"/>
          <w:sz w:val="22"/>
          <w:szCs w:val="22"/>
        </w:rPr>
      </w:pPr>
      <w:r>
        <w:rPr>
          <w:rFonts w:ascii="Calibri" w:hAnsi="Calibri" w:cs="Calibri"/>
          <w:sz w:val="22"/>
          <w:szCs w:val="22"/>
        </w:rPr>
        <w:t>23</w:t>
      </w:r>
      <w:r w:rsidRPr="00913D15">
        <w:rPr>
          <w:rFonts w:ascii="Calibri" w:hAnsi="Calibri" w:cs="Calibri"/>
          <w:sz w:val="22"/>
          <w:szCs w:val="22"/>
        </w:rPr>
        <w:t>.1 - (1) Orice comunicare între părţi, referitoare la îndeplinirea prezentului contract, trebuie să fie transmisă în scris.</w:t>
      </w:r>
    </w:p>
    <w:p w14:paraId="6A077A6B" w14:textId="77777777" w:rsidR="00D31396" w:rsidRPr="00913D15" w:rsidRDefault="00D31396" w:rsidP="00D31396">
      <w:pPr>
        <w:pStyle w:val="DefaultText"/>
        <w:jc w:val="both"/>
        <w:rPr>
          <w:rFonts w:ascii="Calibri" w:hAnsi="Calibri" w:cs="Calibri"/>
          <w:sz w:val="22"/>
          <w:szCs w:val="22"/>
        </w:rPr>
      </w:pPr>
      <w:r w:rsidRPr="00913D15">
        <w:rPr>
          <w:rFonts w:ascii="Calibri" w:hAnsi="Calibri" w:cs="Calibri"/>
          <w:sz w:val="22"/>
          <w:szCs w:val="22"/>
        </w:rPr>
        <w:t>(2) Orice document scris trebuie înregistrat atât în momentul transmiterii cât şi în momentul primirii.</w:t>
      </w:r>
    </w:p>
    <w:p w14:paraId="3BF041D3" w14:textId="77777777" w:rsidR="00D31396" w:rsidRPr="00913D15" w:rsidRDefault="00D31396" w:rsidP="00D31396">
      <w:pPr>
        <w:pStyle w:val="DefaultText"/>
        <w:jc w:val="both"/>
        <w:rPr>
          <w:rFonts w:ascii="Calibri" w:hAnsi="Calibri" w:cs="Calibri"/>
          <w:sz w:val="22"/>
          <w:szCs w:val="22"/>
        </w:rPr>
      </w:pPr>
      <w:r w:rsidRPr="00913D15">
        <w:rPr>
          <w:rFonts w:ascii="Calibri" w:hAnsi="Calibri" w:cs="Calibri"/>
          <w:sz w:val="22"/>
          <w:szCs w:val="22"/>
        </w:rPr>
        <w:t>2</w:t>
      </w:r>
      <w:r>
        <w:rPr>
          <w:rFonts w:ascii="Calibri" w:hAnsi="Calibri" w:cs="Calibri"/>
          <w:sz w:val="22"/>
          <w:szCs w:val="22"/>
        </w:rPr>
        <w:t>3</w:t>
      </w:r>
      <w:r w:rsidRPr="00913D15">
        <w:rPr>
          <w:rFonts w:ascii="Calibri" w:hAnsi="Calibri" w:cs="Calibri"/>
          <w:sz w:val="22"/>
          <w:szCs w:val="22"/>
        </w:rPr>
        <w:t>.2 - Comunicările între părţi se pot face şi prin telefon, telegramă, telex, fax sau e-mail cu condiţia confirmării în scris a primirii comunicării.</w:t>
      </w:r>
    </w:p>
    <w:p w14:paraId="0B1A0529" w14:textId="77777777" w:rsidR="00D31396" w:rsidRPr="00913D15" w:rsidRDefault="00D31396" w:rsidP="00D31396">
      <w:pPr>
        <w:pStyle w:val="DefaultText"/>
        <w:jc w:val="both"/>
        <w:rPr>
          <w:rFonts w:ascii="Calibri" w:hAnsi="Calibri" w:cs="Calibri"/>
          <w:b/>
          <w:i/>
          <w:sz w:val="22"/>
          <w:szCs w:val="22"/>
        </w:rPr>
      </w:pPr>
    </w:p>
    <w:p w14:paraId="0044B0A4" w14:textId="77777777" w:rsidR="00D31396" w:rsidRPr="00913D15" w:rsidRDefault="00D31396" w:rsidP="00D31396">
      <w:pPr>
        <w:autoSpaceDE w:val="0"/>
        <w:autoSpaceDN w:val="0"/>
        <w:adjustRightInd w:val="0"/>
        <w:jc w:val="both"/>
        <w:rPr>
          <w:rFonts w:ascii="Calibri" w:hAnsi="Calibri" w:cs="Calibri"/>
          <w:b/>
          <w:bCs/>
          <w:i/>
          <w:iCs/>
          <w:sz w:val="22"/>
          <w:szCs w:val="22"/>
          <w:lang w:val="it-IT"/>
        </w:rPr>
      </w:pPr>
      <w:r w:rsidRPr="00913D15">
        <w:rPr>
          <w:rFonts w:ascii="Calibri" w:hAnsi="Calibri" w:cs="Calibri"/>
          <w:b/>
          <w:bCs/>
          <w:i/>
          <w:iCs/>
          <w:sz w:val="22"/>
          <w:szCs w:val="22"/>
          <w:lang w:val="it-IT"/>
        </w:rPr>
        <w:t>2</w:t>
      </w:r>
      <w:r>
        <w:rPr>
          <w:rFonts w:ascii="Calibri" w:hAnsi="Calibri" w:cs="Calibri"/>
          <w:b/>
          <w:bCs/>
          <w:i/>
          <w:iCs/>
          <w:sz w:val="22"/>
          <w:szCs w:val="22"/>
          <w:lang w:val="it-IT"/>
        </w:rPr>
        <w:t>4</w:t>
      </w:r>
      <w:r w:rsidRPr="00913D15">
        <w:rPr>
          <w:rFonts w:ascii="Calibri" w:hAnsi="Calibri" w:cs="Calibri"/>
          <w:b/>
          <w:bCs/>
          <w:i/>
          <w:iCs/>
          <w:sz w:val="22"/>
          <w:szCs w:val="22"/>
          <w:lang w:val="it-IT"/>
        </w:rPr>
        <w:t>. Legea aplicabilă contractului</w:t>
      </w:r>
    </w:p>
    <w:p w14:paraId="663946A3" w14:textId="77777777" w:rsidR="00D31396" w:rsidRPr="00913D15" w:rsidRDefault="00D31396" w:rsidP="00D31396">
      <w:pPr>
        <w:autoSpaceDE w:val="0"/>
        <w:autoSpaceDN w:val="0"/>
        <w:adjustRightInd w:val="0"/>
        <w:jc w:val="both"/>
        <w:rPr>
          <w:rFonts w:ascii="Calibri" w:hAnsi="Calibri" w:cs="Calibri"/>
          <w:sz w:val="22"/>
          <w:szCs w:val="22"/>
          <w:lang w:val="it-IT"/>
        </w:rPr>
      </w:pPr>
      <w:r>
        <w:rPr>
          <w:rFonts w:ascii="Calibri" w:hAnsi="Calibri" w:cs="Calibri"/>
          <w:sz w:val="22"/>
          <w:szCs w:val="22"/>
          <w:lang w:val="it-IT"/>
        </w:rPr>
        <w:t>24</w:t>
      </w:r>
      <w:r w:rsidRPr="00913D15">
        <w:rPr>
          <w:rFonts w:ascii="Calibri" w:hAnsi="Calibri" w:cs="Calibri"/>
          <w:sz w:val="22"/>
          <w:szCs w:val="22"/>
          <w:lang w:val="it-IT"/>
        </w:rPr>
        <w:t>.1. - Contractul va fi interpretat conform legilor din România.</w:t>
      </w:r>
    </w:p>
    <w:p w14:paraId="3E57CADC" w14:textId="77777777" w:rsidR="00D31396" w:rsidRPr="00913D15" w:rsidRDefault="00D31396" w:rsidP="00D31396">
      <w:pPr>
        <w:autoSpaceDE w:val="0"/>
        <w:autoSpaceDN w:val="0"/>
        <w:adjustRightInd w:val="0"/>
        <w:ind w:firstLine="720"/>
        <w:jc w:val="both"/>
        <w:rPr>
          <w:rFonts w:ascii="Calibri" w:hAnsi="Calibri" w:cs="Calibri"/>
          <w:sz w:val="22"/>
          <w:szCs w:val="22"/>
          <w:lang w:val="it-IT"/>
        </w:rPr>
      </w:pPr>
    </w:p>
    <w:p w14:paraId="490E3483" w14:textId="77777777" w:rsidR="00D31396" w:rsidRPr="00913D15" w:rsidRDefault="00D31396" w:rsidP="00D31396">
      <w:pPr>
        <w:autoSpaceDE w:val="0"/>
        <w:autoSpaceDN w:val="0"/>
        <w:adjustRightInd w:val="0"/>
        <w:ind w:firstLine="720"/>
        <w:jc w:val="both"/>
        <w:rPr>
          <w:rFonts w:ascii="Calibri" w:hAnsi="Calibri" w:cs="Calibri"/>
          <w:sz w:val="22"/>
          <w:szCs w:val="22"/>
          <w:lang w:val="it-IT"/>
        </w:rPr>
      </w:pPr>
      <w:r w:rsidRPr="00913D15">
        <w:rPr>
          <w:rFonts w:ascii="Calibri" w:hAnsi="Calibri" w:cs="Calibri"/>
          <w:sz w:val="22"/>
          <w:szCs w:val="22"/>
          <w:lang w:val="it-IT"/>
        </w:rPr>
        <w:t>Părţile au înţeles să încheie prezentul contract în 2 (două) exemplare, dintre care un exemplar pentru achizitor şi un exemplar pentru furnizor.</w:t>
      </w:r>
    </w:p>
    <w:p w14:paraId="41015038" w14:textId="77777777" w:rsidR="00D31396" w:rsidRPr="00913D15" w:rsidRDefault="00D31396" w:rsidP="00D31396">
      <w:pPr>
        <w:pStyle w:val="DefaultText"/>
        <w:jc w:val="both"/>
        <w:rPr>
          <w:rFonts w:ascii="Calibri" w:hAnsi="Calibri" w:cs="Calibri"/>
          <w:sz w:val="22"/>
          <w:szCs w:val="22"/>
        </w:rPr>
      </w:pPr>
    </w:p>
    <w:p w14:paraId="6A6F4AE2" w14:textId="77777777" w:rsidR="00D31396" w:rsidRPr="00605D39" w:rsidRDefault="00D31396" w:rsidP="00D31396">
      <w:pPr>
        <w:ind w:left="1440" w:firstLine="720"/>
        <w:jc w:val="both"/>
        <w:rPr>
          <w:rFonts w:ascii="Calibri" w:eastAsia="Calibri" w:hAnsi="Calibri" w:cs="Calibri"/>
          <w:b/>
          <w:sz w:val="22"/>
          <w:szCs w:val="22"/>
          <w:lang w:val="nl-NL"/>
        </w:rPr>
      </w:pPr>
      <w:r w:rsidRPr="00697387">
        <w:rPr>
          <w:rFonts w:ascii="Calibri" w:eastAsia="Calibri" w:hAnsi="Calibri" w:cs="Calibri"/>
          <w:b/>
          <w:sz w:val="22"/>
          <w:szCs w:val="22"/>
          <w:lang w:val="nl-NL"/>
        </w:rPr>
        <w:tab/>
        <w:t xml:space="preserve"> </w:t>
      </w:r>
      <w:r w:rsidRPr="00697387">
        <w:rPr>
          <w:rFonts w:ascii="Calibri" w:eastAsia="Calibri" w:hAnsi="Calibri" w:cs="Calibri"/>
          <w:b/>
          <w:sz w:val="22"/>
          <w:szCs w:val="22"/>
          <w:lang w:val="nl-NL"/>
        </w:rPr>
        <w:tab/>
        <w:t xml:space="preserve">             </w:t>
      </w:r>
      <w:r w:rsidRPr="00697387">
        <w:rPr>
          <w:rFonts w:ascii="Calibri" w:eastAsia="Calibri" w:hAnsi="Calibri" w:cs="Calibri"/>
          <w:b/>
          <w:sz w:val="22"/>
          <w:szCs w:val="22"/>
          <w:lang w:val="nl-NL"/>
        </w:rPr>
        <w:tab/>
      </w:r>
      <w:r w:rsidRPr="00697387">
        <w:rPr>
          <w:rFonts w:ascii="Calibri" w:eastAsia="Calibri" w:hAnsi="Calibri" w:cs="Calibri"/>
          <w:b/>
          <w:sz w:val="22"/>
          <w:szCs w:val="22"/>
          <w:lang w:val="nl-NL"/>
        </w:rPr>
        <w:tab/>
      </w:r>
      <w:r w:rsidRPr="00697387">
        <w:rPr>
          <w:rFonts w:ascii="Calibri" w:eastAsia="Calibri" w:hAnsi="Calibri" w:cs="Calibri"/>
          <w:b/>
          <w:sz w:val="22"/>
          <w:szCs w:val="22"/>
          <w:lang w:val="nl-NL"/>
        </w:rPr>
        <w:tab/>
      </w:r>
    </w:p>
    <w:p w14:paraId="4A98B870" w14:textId="6E1E40AC" w:rsidR="00D31396" w:rsidRDefault="00D31396" w:rsidP="00D31396">
      <w:pPr>
        <w:autoSpaceDE w:val="0"/>
        <w:jc w:val="both"/>
        <w:rPr>
          <w:rFonts w:ascii="Calibri" w:hAnsi="Calibri" w:cs="Calibri"/>
          <w:b/>
          <w:bCs/>
          <w:sz w:val="22"/>
          <w:szCs w:val="22"/>
          <w:lang w:val="ro-RO"/>
        </w:rPr>
      </w:pPr>
      <w:r w:rsidRPr="00967A0F">
        <w:rPr>
          <w:rFonts w:ascii="Calibri" w:hAnsi="Calibri" w:cs="Calibri"/>
          <w:sz w:val="22"/>
          <w:szCs w:val="22"/>
          <w:lang w:val="pt-BR"/>
        </w:rPr>
        <w:t xml:space="preserve">              </w:t>
      </w:r>
      <w:r>
        <w:rPr>
          <w:rFonts w:ascii="Calibri" w:hAnsi="Calibri" w:cs="Calibri"/>
          <w:sz w:val="22"/>
          <w:szCs w:val="22"/>
          <w:lang w:val="pt-BR"/>
        </w:rPr>
        <w:t xml:space="preserve">    </w:t>
      </w:r>
      <w:r w:rsidRPr="00967A0F">
        <w:rPr>
          <w:rFonts w:ascii="Calibri" w:hAnsi="Calibri" w:cs="Calibri"/>
          <w:sz w:val="22"/>
          <w:szCs w:val="22"/>
          <w:lang w:val="pt-BR"/>
        </w:rPr>
        <w:t xml:space="preserve">      </w:t>
      </w:r>
      <w:r w:rsidR="00F34106">
        <w:rPr>
          <w:rFonts w:ascii="Calibri" w:hAnsi="Calibri" w:cs="Calibri"/>
          <w:sz w:val="22"/>
          <w:szCs w:val="22"/>
          <w:lang w:val="pt-BR"/>
        </w:rPr>
        <w:t xml:space="preserve">  </w:t>
      </w:r>
      <w:r w:rsidRPr="00967A0F">
        <w:rPr>
          <w:rFonts w:ascii="Calibri" w:hAnsi="Calibri" w:cs="Calibri"/>
          <w:sz w:val="22"/>
          <w:szCs w:val="22"/>
          <w:lang w:val="pt-BR"/>
        </w:rPr>
        <w:t xml:space="preserve"> </w:t>
      </w:r>
      <w:r w:rsidRPr="00967A0F">
        <w:rPr>
          <w:rFonts w:ascii="Calibri" w:hAnsi="Calibri" w:cs="Calibri"/>
          <w:b/>
          <w:bCs/>
          <w:sz w:val="22"/>
          <w:szCs w:val="22"/>
          <w:lang w:val="ro-RO"/>
        </w:rPr>
        <w:t xml:space="preserve">ACHIZITOR,                                                                             </w:t>
      </w:r>
      <w:r w:rsidRPr="00967A0F">
        <w:rPr>
          <w:rFonts w:ascii="Calibri" w:hAnsi="Calibri" w:cs="Calibri"/>
          <w:b/>
          <w:bCs/>
          <w:sz w:val="22"/>
          <w:szCs w:val="22"/>
          <w:lang w:val="ro-RO"/>
        </w:rPr>
        <w:tab/>
      </w:r>
      <w:r w:rsidRPr="00967A0F">
        <w:rPr>
          <w:rFonts w:ascii="Calibri" w:hAnsi="Calibri" w:cs="Calibri"/>
          <w:b/>
          <w:bCs/>
          <w:sz w:val="22"/>
          <w:szCs w:val="22"/>
          <w:lang w:val="ro-RO"/>
        </w:rPr>
        <w:tab/>
      </w:r>
      <w:r>
        <w:rPr>
          <w:rFonts w:ascii="Calibri" w:hAnsi="Calibri" w:cs="Calibri"/>
          <w:b/>
          <w:bCs/>
          <w:sz w:val="22"/>
          <w:szCs w:val="22"/>
          <w:lang w:val="ro-RO"/>
        </w:rPr>
        <w:t>FURNIZOR</w:t>
      </w:r>
      <w:r w:rsidRPr="00967A0F">
        <w:rPr>
          <w:rFonts w:ascii="Calibri" w:hAnsi="Calibri" w:cs="Calibri"/>
          <w:b/>
          <w:bCs/>
          <w:sz w:val="22"/>
          <w:szCs w:val="22"/>
          <w:lang w:val="ro-RO"/>
        </w:rPr>
        <w:t>,</w:t>
      </w:r>
    </w:p>
    <w:p w14:paraId="5FE86F96" w14:textId="434BF09F" w:rsidR="00D31396" w:rsidRDefault="00F34106" w:rsidP="00D31396">
      <w:pPr>
        <w:autoSpaceDE w:val="0"/>
        <w:jc w:val="both"/>
        <w:rPr>
          <w:rFonts w:ascii="Calibri" w:hAnsi="Calibri" w:cs="Calibri"/>
          <w:b/>
          <w:bCs/>
          <w:sz w:val="22"/>
          <w:szCs w:val="22"/>
          <w:lang w:val="ro-RO"/>
        </w:rPr>
      </w:pPr>
      <w:r>
        <w:rPr>
          <w:rFonts w:ascii="Calibri" w:hAnsi="Calibri" w:cs="Calibri"/>
          <w:b/>
          <w:bCs/>
          <w:sz w:val="22"/>
          <w:szCs w:val="22"/>
          <w:lang w:val="ro-RO"/>
        </w:rPr>
        <w:t xml:space="preserve">  </w:t>
      </w:r>
      <w:r w:rsidR="00D31396">
        <w:rPr>
          <w:rFonts w:ascii="Calibri" w:hAnsi="Calibri" w:cs="Calibri"/>
          <w:b/>
          <w:bCs/>
          <w:sz w:val="22"/>
          <w:szCs w:val="22"/>
          <w:lang w:val="ro-RO"/>
        </w:rPr>
        <w:t xml:space="preserve">  Universitatea Maritima din Constanta</w:t>
      </w:r>
    </w:p>
    <w:p w14:paraId="730DB198" w14:textId="15C6CBC9" w:rsidR="00D31396" w:rsidRPr="00967A0F" w:rsidRDefault="00D31396" w:rsidP="00D31396">
      <w:pPr>
        <w:autoSpaceDE w:val="0"/>
        <w:ind w:left="720"/>
        <w:jc w:val="both"/>
        <w:rPr>
          <w:rFonts w:ascii="Calibri" w:hAnsi="Calibri" w:cs="Calibri"/>
          <w:b/>
          <w:sz w:val="22"/>
          <w:szCs w:val="22"/>
          <w:lang w:val="ro-RO"/>
        </w:rPr>
      </w:pPr>
      <w:r>
        <w:rPr>
          <w:rFonts w:ascii="Calibri" w:hAnsi="Calibri" w:cs="Calibri"/>
          <w:b/>
          <w:sz w:val="22"/>
          <w:szCs w:val="22"/>
          <w:lang w:val="ro-RO"/>
        </w:rPr>
        <w:t xml:space="preserve">        </w:t>
      </w:r>
      <w:r w:rsidR="00F34106">
        <w:rPr>
          <w:rFonts w:ascii="Calibri" w:hAnsi="Calibri" w:cs="Calibri"/>
          <w:b/>
          <w:sz w:val="22"/>
          <w:szCs w:val="22"/>
          <w:lang w:val="ro-RO"/>
        </w:rPr>
        <w:t xml:space="preserve">  </w:t>
      </w:r>
      <w:r>
        <w:rPr>
          <w:rFonts w:ascii="Calibri" w:hAnsi="Calibri" w:cs="Calibri"/>
          <w:b/>
          <w:sz w:val="22"/>
          <w:szCs w:val="22"/>
          <w:lang w:val="ro-RO"/>
        </w:rPr>
        <w:t xml:space="preserve">      </w:t>
      </w:r>
      <w:r w:rsidRPr="00967A0F">
        <w:rPr>
          <w:rFonts w:ascii="Calibri" w:hAnsi="Calibri" w:cs="Calibri"/>
          <w:b/>
          <w:sz w:val="22"/>
          <w:szCs w:val="22"/>
          <w:lang w:val="ro-RO"/>
        </w:rPr>
        <w:t>Rector,</w:t>
      </w:r>
      <w:r>
        <w:rPr>
          <w:rFonts w:ascii="Calibri" w:hAnsi="Calibri" w:cs="Calibri"/>
          <w:b/>
          <w:sz w:val="22"/>
          <w:szCs w:val="22"/>
          <w:lang w:val="ro-RO"/>
        </w:rPr>
        <w:t xml:space="preserve"> </w:t>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p>
    <w:p w14:paraId="6F6307D5" w14:textId="7A3A194F" w:rsidR="00D31396" w:rsidRPr="00967A0F" w:rsidRDefault="00D31396" w:rsidP="00D31396">
      <w:pPr>
        <w:autoSpaceDE w:val="0"/>
        <w:jc w:val="both"/>
        <w:rPr>
          <w:rFonts w:ascii="Calibri" w:hAnsi="Calibri" w:cs="Calibri"/>
          <w:sz w:val="22"/>
          <w:szCs w:val="22"/>
          <w:lang w:val="ro-RO"/>
        </w:rPr>
      </w:pPr>
      <w:r>
        <w:rPr>
          <w:rFonts w:ascii="Calibri" w:hAnsi="Calibri" w:cs="Calibri"/>
          <w:sz w:val="22"/>
          <w:szCs w:val="22"/>
          <w:lang w:val="ro-RO"/>
        </w:rPr>
        <w:t xml:space="preserve">  </w:t>
      </w:r>
      <w:r w:rsidRPr="00967A0F">
        <w:rPr>
          <w:rFonts w:ascii="Calibri" w:hAnsi="Calibri" w:cs="Calibri"/>
          <w:sz w:val="22"/>
          <w:szCs w:val="22"/>
          <w:lang w:val="ro-RO"/>
        </w:rPr>
        <w:t xml:space="preserve"> </w:t>
      </w:r>
      <w:r>
        <w:rPr>
          <w:rFonts w:ascii="Calibri" w:hAnsi="Calibri" w:cs="Calibri"/>
          <w:sz w:val="22"/>
          <w:szCs w:val="22"/>
          <w:lang w:val="ro-RO"/>
        </w:rPr>
        <w:t xml:space="preserve">  </w:t>
      </w:r>
      <w:r w:rsidRPr="00967A0F">
        <w:rPr>
          <w:rFonts w:ascii="Calibri" w:hAnsi="Calibri" w:cs="Calibri"/>
          <w:sz w:val="22"/>
          <w:szCs w:val="22"/>
          <w:lang w:val="ro-RO"/>
        </w:rPr>
        <w:t xml:space="preserve">  Prof.univ.dr. ing. </w:t>
      </w:r>
      <w:r w:rsidR="00F34106">
        <w:rPr>
          <w:rFonts w:ascii="Calibri" w:hAnsi="Calibri" w:cs="Calibri"/>
          <w:sz w:val="22"/>
          <w:szCs w:val="22"/>
          <w:lang w:val="ro-RO"/>
        </w:rPr>
        <w:t>Violeta Vali CIUCUR</w:t>
      </w:r>
      <w:r w:rsidRPr="00967A0F">
        <w:rPr>
          <w:rFonts w:ascii="Calibri" w:hAnsi="Calibri" w:cs="Calibri"/>
          <w:sz w:val="22"/>
          <w:szCs w:val="22"/>
          <w:lang w:val="ro-RO"/>
        </w:rPr>
        <w:t xml:space="preserve">       </w:t>
      </w:r>
    </w:p>
    <w:p w14:paraId="45305AB5" w14:textId="77777777" w:rsidR="00D31396" w:rsidRPr="00967A0F" w:rsidRDefault="00D31396" w:rsidP="00D31396">
      <w:pPr>
        <w:autoSpaceDE w:val="0"/>
        <w:jc w:val="both"/>
        <w:rPr>
          <w:rFonts w:ascii="Calibri" w:hAnsi="Calibri" w:cs="Calibri"/>
          <w:sz w:val="22"/>
          <w:szCs w:val="22"/>
          <w:lang w:val="ro-RO"/>
        </w:rPr>
      </w:pPr>
    </w:p>
    <w:p w14:paraId="6B14B3FC" w14:textId="77777777" w:rsidR="00D31396" w:rsidRDefault="00D31396" w:rsidP="00D31396">
      <w:pPr>
        <w:autoSpaceDE w:val="0"/>
        <w:jc w:val="both"/>
        <w:rPr>
          <w:rFonts w:ascii="Calibri" w:hAnsi="Calibri" w:cs="Calibri"/>
          <w:sz w:val="22"/>
          <w:szCs w:val="22"/>
          <w:lang w:val="ro-RO"/>
        </w:rPr>
      </w:pPr>
      <w:r w:rsidRPr="00967A0F">
        <w:rPr>
          <w:rFonts w:ascii="Calibri" w:hAnsi="Calibri" w:cs="Calibri"/>
          <w:sz w:val="22"/>
          <w:szCs w:val="22"/>
          <w:lang w:val="ro-RO"/>
        </w:rPr>
        <w:t xml:space="preserve">                            </w:t>
      </w:r>
    </w:p>
    <w:p w14:paraId="18910A21" w14:textId="77777777" w:rsidR="00D31396" w:rsidRPr="00892290" w:rsidRDefault="00D31396" w:rsidP="00D31396">
      <w:pPr>
        <w:autoSpaceDE w:val="0"/>
        <w:jc w:val="both"/>
        <w:rPr>
          <w:rFonts w:ascii="Calibri" w:hAnsi="Calibri" w:cs="Calibri"/>
          <w:b/>
          <w:sz w:val="22"/>
          <w:szCs w:val="22"/>
          <w:lang w:val="ro-RO"/>
        </w:rPr>
      </w:pPr>
    </w:p>
    <w:p w14:paraId="0F3E5614" w14:textId="77777777" w:rsidR="00D31396" w:rsidRPr="00892290" w:rsidRDefault="00D31396" w:rsidP="00D31396">
      <w:pPr>
        <w:autoSpaceDE w:val="0"/>
        <w:jc w:val="both"/>
        <w:rPr>
          <w:rFonts w:ascii="Calibri" w:hAnsi="Calibri" w:cs="Calibri"/>
          <w:b/>
          <w:sz w:val="22"/>
          <w:szCs w:val="22"/>
          <w:lang w:val="ro-RO"/>
        </w:rPr>
      </w:pPr>
      <w:r>
        <w:rPr>
          <w:rFonts w:ascii="Calibri" w:hAnsi="Calibri" w:cs="Calibri"/>
          <w:b/>
          <w:sz w:val="22"/>
          <w:szCs w:val="22"/>
          <w:lang w:val="ro-RO"/>
        </w:rPr>
        <w:t xml:space="preserve">                         Contabil Ș</w:t>
      </w:r>
      <w:r w:rsidRPr="00892290">
        <w:rPr>
          <w:rFonts w:ascii="Calibri" w:hAnsi="Calibri" w:cs="Calibri"/>
          <w:b/>
          <w:sz w:val="22"/>
          <w:szCs w:val="22"/>
          <w:lang w:val="ro-RO"/>
        </w:rPr>
        <w:t>ef,</w:t>
      </w:r>
    </w:p>
    <w:p w14:paraId="6578F8AF" w14:textId="77777777" w:rsidR="00D31396" w:rsidRPr="00892290" w:rsidRDefault="00D31396" w:rsidP="00D31396">
      <w:pPr>
        <w:autoSpaceDE w:val="0"/>
        <w:jc w:val="both"/>
        <w:rPr>
          <w:rFonts w:ascii="Calibri" w:hAnsi="Calibri" w:cs="Calibri"/>
          <w:sz w:val="22"/>
          <w:szCs w:val="22"/>
          <w:lang w:val="ro-RO"/>
        </w:rPr>
      </w:pPr>
      <w:r w:rsidRPr="00892290">
        <w:rPr>
          <w:rFonts w:ascii="Calibri" w:hAnsi="Calibri" w:cs="Calibri"/>
          <w:b/>
          <w:sz w:val="22"/>
          <w:szCs w:val="22"/>
          <w:lang w:val="ro-RO"/>
        </w:rPr>
        <w:t xml:space="preserve">        </w:t>
      </w:r>
      <w:r>
        <w:rPr>
          <w:rFonts w:ascii="Calibri" w:hAnsi="Calibri" w:cs="Calibri"/>
          <w:b/>
          <w:sz w:val="22"/>
          <w:szCs w:val="22"/>
          <w:lang w:val="ro-RO"/>
        </w:rPr>
        <w:t xml:space="preserve">     </w:t>
      </w:r>
      <w:r w:rsidRPr="00892290">
        <w:rPr>
          <w:rFonts w:ascii="Calibri" w:hAnsi="Calibri" w:cs="Calibri"/>
          <w:b/>
          <w:sz w:val="22"/>
          <w:szCs w:val="22"/>
          <w:lang w:val="ro-RO"/>
        </w:rPr>
        <w:t xml:space="preserve"> </w:t>
      </w:r>
      <w:r>
        <w:rPr>
          <w:rFonts w:ascii="Calibri" w:hAnsi="Calibri" w:cs="Calibri"/>
          <w:b/>
          <w:sz w:val="22"/>
          <w:szCs w:val="22"/>
          <w:lang w:val="ro-RO"/>
        </w:rPr>
        <w:t xml:space="preserve"> </w:t>
      </w:r>
      <w:r w:rsidRPr="00892290">
        <w:rPr>
          <w:rFonts w:ascii="Calibri" w:hAnsi="Calibri" w:cs="Calibri"/>
          <w:b/>
          <w:sz w:val="22"/>
          <w:szCs w:val="22"/>
          <w:lang w:val="ro-RO"/>
        </w:rPr>
        <w:t xml:space="preserve"> </w:t>
      </w:r>
      <w:r w:rsidRPr="00892290">
        <w:rPr>
          <w:rFonts w:ascii="Calibri" w:hAnsi="Calibri" w:cs="Calibri"/>
          <w:sz w:val="22"/>
          <w:szCs w:val="22"/>
          <w:lang w:val="ro-RO"/>
        </w:rPr>
        <w:t xml:space="preserve">  Ec. Mariana ROTARIU</w:t>
      </w:r>
    </w:p>
    <w:p w14:paraId="6CE92CFC" w14:textId="77777777" w:rsidR="00D31396" w:rsidRPr="00892290" w:rsidRDefault="00D31396" w:rsidP="00D31396">
      <w:pPr>
        <w:autoSpaceDE w:val="0"/>
        <w:jc w:val="both"/>
        <w:rPr>
          <w:rFonts w:ascii="Calibri" w:hAnsi="Calibri" w:cs="Calibri"/>
          <w:sz w:val="22"/>
          <w:szCs w:val="22"/>
          <w:lang w:val="ro-RO"/>
        </w:rPr>
      </w:pPr>
    </w:p>
    <w:p w14:paraId="486FB077" w14:textId="1F9DA800" w:rsidR="00D31396" w:rsidRDefault="00D31396" w:rsidP="00D31396">
      <w:pPr>
        <w:autoSpaceDE w:val="0"/>
        <w:jc w:val="both"/>
        <w:rPr>
          <w:rFonts w:ascii="Calibri" w:hAnsi="Calibri" w:cs="Calibri"/>
          <w:sz w:val="22"/>
          <w:szCs w:val="22"/>
          <w:lang w:val="ro-RO"/>
        </w:rPr>
      </w:pPr>
    </w:p>
    <w:p w14:paraId="7E42C2F7" w14:textId="77777777" w:rsidR="00053B5E" w:rsidRDefault="00053B5E" w:rsidP="00D31396">
      <w:pPr>
        <w:autoSpaceDE w:val="0"/>
        <w:jc w:val="both"/>
        <w:rPr>
          <w:rFonts w:ascii="Calibri" w:hAnsi="Calibri" w:cs="Calibri"/>
          <w:sz w:val="22"/>
          <w:szCs w:val="22"/>
          <w:lang w:val="ro-RO"/>
        </w:rPr>
      </w:pPr>
    </w:p>
    <w:p w14:paraId="558AB8FF" w14:textId="37DCDB05" w:rsidR="00053B5E" w:rsidRPr="00053B5E" w:rsidRDefault="00053B5E" w:rsidP="00053B5E">
      <w:pPr>
        <w:autoSpaceDE w:val="0"/>
        <w:ind w:left="720"/>
        <w:jc w:val="both"/>
        <w:rPr>
          <w:rFonts w:ascii="Calibri" w:hAnsi="Calibri" w:cs="Calibri"/>
          <w:b/>
          <w:sz w:val="22"/>
          <w:szCs w:val="22"/>
          <w:lang w:val="ro-RO"/>
        </w:rPr>
      </w:pPr>
      <w:r w:rsidRPr="00053B5E">
        <w:rPr>
          <w:rFonts w:ascii="Calibri" w:hAnsi="Calibri" w:cs="Calibri"/>
          <w:b/>
          <w:sz w:val="22"/>
          <w:szCs w:val="22"/>
          <w:lang w:val="ro-RO"/>
        </w:rPr>
        <w:t xml:space="preserve">        Consilier juridic,</w:t>
      </w:r>
    </w:p>
    <w:p w14:paraId="6E487273" w14:textId="2F1B9596" w:rsidR="00053B5E" w:rsidRPr="00892290" w:rsidRDefault="00053B5E" w:rsidP="00D31396">
      <w:pPr>
        <w:autoSpaceDE w:val="0"/>
        <w:jc w:val="both"/>
        <w:rPr>
          <w:rFonts w:ascii="Calibri" w:hAnsi="Calibri" w:cs="Calibri"/>
          <w:sz w:val="22"/>
          <w:szCs w:val="22"/>
          <w:lang w:val="ro-RO"/>
        </w:rPr>
      </w:pPr>
      <w:r>
        <w:rPr>
          <w:rFonts w:ascii="Calibri" w:hAnsi="Calibri" w:cs="Calibri"/>
          <w:sz w:val="22"/>
          <w:szCs w:val="22"/>
          <w:lang w:val="ro-RO"/>
        </w:rPr>
        <w:t xml:space="preserve">                  Jr. Ana-Maria NEAGU</w:t>
      </w:r>
    </w:p>
    <w:p w14:paraId="7FD194E0" w14:textId="0FA1DE4E" w:rsidR="00D31396" w:rsidRDefault="00D31396" w:rsidP="00D31396">
      <w:pPr>
        <w:autoSpaceDE w:val="0"/>
        <w:jc w:val="both"/>
        <w:rPr>
          <w:rFonts w:ascii="Calibri" w:hAnsi="Calibri" w:cs="Calibri"/>
          <w:sz w:val="22"/>
          <w:szCs w:val="22"/>
          <w:lang w:val="ro-RO"/>
        </w:rPr>
      </w:pPr>
    </w:p>
    <w:p w14:paraId="4FDA02B1" w14:textId="77777777" w:rsidR="00053B5E" w:rsidRDefault="00053B5E" w:rsidP="00D31396">
      <w:pPr>
        <w:autoSpaceDE w:val="0"/>
        <w:jc w:val="both"/>
        <w:rPr>
          <w:rFonts w:ascii="Calibri" w:hAnsi="Calibri" w:cs="Calibri"/>
          <w:sz w:val="22"/>
          <w:szCs w:val="22"/>
          <w:lang w:val="ro-RO"/>
        </w:rPr>
      </w:pPr>
    </w:p>
    <w:p w14:paraId="54614913" w14:textId="77777777" w:rsidR="00053B5E" w:rsidRPr="00892290" w:rsidRDefault="00053B5E" w:rsidP="00D31396">
      <w:pPr>
        <w:autoSpaceDE w:val="0"/>
        <w:jc w:val="both"/>
        <w:rPr>
          <w:rFonts w:ascii="Calibri" w:hAnsi="Calibri" w:cs="Calibri"/>
          <w:sz w:val="22"/>
          <w:szCs w:val="22"/>
          <w:lang w:val="ro-RO"/>
        </w:rPr>
      </w:pPr>
    </w:p>
    <w:p w14:paraId="264958CD" w14:textId="77777777" w:rsidR="00D31396" w:rsidRPr="00892290" w:rsidRDefault="00D31396" w:rsidP="00D31396">
      <w:pPr>
        <w:autoSpaceDE w:val="0"/>
        <w:ind w:firstLine="720"/>
        <w:jc w:val="both"/>
        <w:rPr>
          <w:rFonts w:ascii="Calibri" w:hAnsi="Calibri" w:cs="Calibri"/>
          <w:b/>
          <w:sz w:val="22"/>
          <w:szCs w:val="22"/>
          <w:lang w:val="ro-RO"/>
        </w:rPr>
      </w:pPr>
      <w:r>
        <w:rPr>
          <w:rFonts w:ascii="Calibri" w:hAnsi="Calibri" w:cs="Calibri"/>
          <w:b/>
          <w:sz w:val="22"/>
          <w:szCs w:val="22"/>
          <w:lang w:val="ro-RO"/>
        </w:rPr>
        <w:t xml:space="preserve">    </w:t>
      </w:r>
      <w:r w:rsidRPr="00892290">
        <w:rPr>
          <w:rFonts w:ascii="Calibri" w:hAnsi="Calibri" w:cs="Calibri"/>
          <w:b/>
          <w:sz w:val="22"/>
          <w:szCs w:val="22"/>
          <w:lang w:val="ro-RO"/>
        </w:rPr>
        <w:t>Responsabil contract,</w:t>
      </w:r>
    </w:p>
    <w:p w14:paraId="189E1993" w14:textId="697844C5" w:rsidR="002007B5" w:rsidRDefault="002007B5" w:rsidP="00D31396">
      <w:pPr>
        <w:ind w:left="5670" w:hanging="5670"/>
        <w:rPr>
          <w:rFonts w:ascii="Calibri" w:hAnsi="Calibri" w:cs="Calibri"/>
          <w:sz w:val="22"/>
          <w:szCs w:val="22"/>
          <w:lang w:val="ro-RO"/>
        </w:rPr>
      </w:pPr>
      <w:r>
        <w:rPr>
          <w:rFonts w:ascii="Calibri" w:hAnsi="Calibri" w:cs="Calibri"/>
          <w:sz w:val="22"/>
          <w:szCs w:val="22"/>
          <w:lang w:val="ro-RO"/>
        </w:rPr>
        <w:t xml:space="preserve">                     Director de proiect,</w:t>
      </w:r>
      <w:r w:rsidR="00D31396">
        <w:rPr>
          <w:rFonts w:ascii="Calibri" w:hAnsi="Calibri" w:cs="Calibri"/>
          <w:sz w:val="22"/>
          <w:szCs w:val="22"/>
          <w:lang w:val="ro-RO"/>
        </w:rPr>
        <w:t xml:space="preserve">              </w:t>
      </w:r>
    </w:p>
    <w:p w14:paraId="66E07B06" w14:textId="37A56C1A" w:rsidR="00D31396" w:rsidRPr="002F264E" w:rsidRDefault="002007B5" w:rsidP="00D31396">
      <w:pPr>
        <w:ind w:left="5670" w:hanging="5670"/>
        <w:rPr>
          <w:rFonts w:ascii="Calibri" w:hAnsi="Calibri" w:cs="Calibri"/>
          <w:sz w:val="22"/>
          <w:szCs w:val="22"/>
          <w:lang w:val="ro-RO"/>
        </w:rPr>
      </w:pPr>
      <w:r>
        <w:rPr>
          <w:rFonts w:ascii="Calibri" w:hAnsi="Calibri" w:cs="Calibri"/>
          <w:sz w:val="22"/>
          <w:szCs w:val="22"/>
          <w:lang w:val="ro-RO"/>
        </w:rPr>
        <w:t xml:space="preserve">              </w:t>
      </w:r>
      <w:r w:rsidR="00D31396">
        <w:rPr>
          <w:rFonts w:ascii="Calibri" w:hAnsi="Calibri" w:cs="Calibri"/>
          <w:sz w:val="22"/>
          <w:szCs w:val="22"/>
          <w:lang w:val="ro-RO"/>
        </w:rPr>
        <w:t xml:space="preserve">  Ș.l. dr. ing. Sabău Adrian</w:t>
      </w:r>
    </w:p>
    <w:p w14:paraId="4CDC8B1E" w14:textId="77777777" w:rsidR="00D31396" w:rsidRPr="00892290" w:rsidRDefault="00D31396" w:rsidP="00D31396">
      <w:pPr>
        <w:autoSpaceDE w:val="0"/>
        <w:jc w:val="both"/>
        <w:rPr>
          <w:rFonts w:ascii="Calibri" w:hAnsi="Calibri" w:cs="Calibri"/>
          <w:b/>
          <w:sz w:val="22"/>
          <w:szCs w:val="22"/>
          <w:lang w:val="it-IT"/>
        </w:rPr>
      </w:pPr>
    </w:p>
    <w:p w14:paraId="43D1D3FE" w14:textId="77777777" w:rsidR="00D31396" w:rsidRPr="00913D15" w:rsidRDefault="00D31396" w:rsidP="00D31396">
      <w:pPr>
        <w:jc w:val="both"/>
        <w:rPr>
          <w:rFonts w:ascii="Calibri" w:hAnsi="Calibri" w:cs="Calibri"/>
          <w:b/>
          <w:color w:val="000000"/>
          <w:sz w:val="22"/>
          <w:szCs w:val="22"/>
          <w:lang w:val="ro-RO"/>
        </w:rPr>
      </w:pPr>
    </w:p>
    <w:p w14:paraId="1CF06749" w14:textId="77777777" w:rsidR="00D31396" w:rsidRDefault="00D31396" w:rsidP="005F0477">
      <w:pPr>
        <w:rPr>
          <w:rFonts w:ascii="Calibri" w:hAnsi="Calibri" w:cs="Calibri"/>
          <w:sz w:val="22"/>
          <w:szCs w:val="22"/>
          <w:lang w:val="ro-RO"/>
        </w:rPr>
      </w:pPr>
    </w:p>
    <w:sectPr w:rsidR="00D31396" w:rsidSect="000F53AA">
      <w:footerReference w:type="even" r:id="rId9"/>
      <w:footerReference w:type="default" r:id="rId10"/>
      <w:headerReference w:type="first" r:id="rId11"/>
      <w:footerReference w:type="first" r:id="rId12"/>
      <w:pgSz w:w="11907" w:h="16840" w:code="9"/>
      <w:pgMar w:top="709" w:right="851" w:bottom="567" w:left="1134" w:header="567" w:footer="44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72EB3" w14:textId="77777777" w:rsidR="005B6AF1" w:rsidRDefault="005B6AF1">
      <w:r>
        <w:separator/>
      </w:r>
    </w:p>
  </w:endnote>
  <w:endnote w:type="continuationSeparator" w:id="0">
    <w:p w14:paraId="6C6F83C6" w14:textId="77777777" w:rsidR="005B6AF1" w:rsidRDefault="005B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B1836" w14:textId="1ED6651D" w:rsidR="005B6AF1" w:rsidRDefault="005B6AF1"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C98">
      <w:rPr>
        <w:rStyle w:val="PageNumber"/>
        <w:noProof/>
      </w:rPr>
      <w:t>24</w:t>
    </w:r>
    <w:r>
      <w:rPr>
        <w:rStyle w:val="PageNumber"/>
      </w:rPr>
      <w:fldChar w:fldCharType="end"/>
    </w:r>
  </w:p>
  <w:p w14:paraId="1D9CA111" w14:textId="77777777" w:rsidR="005B6AF1" w:rsidRDefault="005B6AF1"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A6FC" w14:textId="56DC3157" w:rsidR="005B6AF1" w:rsidRDefault="005B6AF1"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C98">
      <w:rPr>
        <w:rStyle w:val="PageNumber"/>
        <w:noProof/>
      </w:rPr>
      <w:t>23</w:t>
    </w:r>
    <w:r>
      <w:rPr>
        <w:rStyle w:val="PageNumber"/>
      </w:rPr>
      <w:fldChar w:fldCharType="end"/>
    </w:r>
  </w:p>
  <w:p w14:paraId="04ABDC2E" w14:textId="77777777" w:rsidR="005B6AF1" w:rsidRDefault="005B6AF1"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E782" w14:textId="1ACDD63B" w:rsidR="005B6AF1" w:rsidRPr="0068701F" w:rsidRDefault="005B6AF1"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2F6C98">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2F6C98">
      <w:rPr>
        <w:rFonts w:ascii="Calibri" w:hAnsi="Calibri" w:cs="Calibri"/>
        <w:bCs/>
        <w:noProof/>
      </w:rPr>
      <w:t>29</w:t>
    </w:r>
    <w:r w:rsidRPr="0068701F">
      <w:rPr>
        <w:rFonts w:ascii="Calibri" w:hAnsi="Calibri" w:cs="Calibri"/>
        <w:bCs/>
      </w:rPr>
      <w:fldChar w:fldCharType="end"/>
    </w:r>
  </w:p>
  <w:p w14:paraId="69A63B45" w14:textId="77777777" w:rsidR="005B6AF1" w:rsidRPr="0055137F" w:rsidRDefault="005B6AF1"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A0560" w14:textId="77777777" w:rsidR="005B6AF1" w:rsidRDefault="005B6AF1">
      <w:r>
        <w:separator/>
      </w:r>
    </w:p>
  </w:footnote>
  <w:footnote w:type="continuationSeparator" w:id="0">
    <w:p w14:paraId="7B00502F" w14:textId="77777777" w:rsidR="005B6AF1" w:rsidRDefault="005B6A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7CCE" w14:textId="6134BCA7" w:rsidR="005B6AF1" w:rsidRPr="00ED6935" w:rsidRDefault="005B6AF1" w:rsidP="00711E9C">
    <w:pPr>
      <w:tabs>
        <w:tab w:val="center" w:pos="4680"/>
        <w:tab w:val="right" w:pos="9360"/>
      </w:tabs>
      <w:ind w:right="567"/>
      <w:jc w:val="center"/>
      <w:rPr>
        <w:rFonts w:ascii="Calibri" w:eastAsia="Calibri" w:hAnsi="Calibri"/>
        <w:sz w:val="28"/>
        <w:szCs w:val="28"/>
        <w:u w:val="single"/>
        <w:lang w:val="ro-RO" w:eastAsia="en-US"/>
      </w:rPr>
    </w:pPr>
    <w:r w:rsidRPr="00ED6935">
      <w:rPr>
        <w:rFonts w:eastAsia="MS Mincho"/>
        <w:noProof/>
        <w:sz w:val="28"/>
        <w:szCs w:val="28"/>
        <w:u w:val="single"/>
        <w:lang w:eastAsia="en-US"/>
      </w:rPr>
      <w:drawing>
        <wp:anchor distT="0" distB="0" distL="114300" distR="114300" simplePos="0" relativeHeight="251657216" behindDoc="1" locked="0" layoutInCell="1" allowOverlap="1" wp14:anchorId="0F68B6F5" wp14:editId="3F3F9BF6">
          <wp:simplePos x="0" y="0"/>
          <wp:positionH relativeFrom="column">
            <wp:posOffset>5379720</wp:posOffset>
          </wp:positionH>
          <wp:positionV relativeFrom="paragraph">
            <wp:posOffset>-121920</wp:posOffset>
          </wp:positionV>
          <wp:extent cx="917575" cy="10388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575" cy="1038860"/>
                  </a:xfrm>
                  <a:prstGeom prst="rect">
                    <a:avLst/>
                  </a:prstGeom>
                  <a:noFill/>
                  <a:ln>
                    <a:noFill/>
                  </a:ln>
                </pic:spPr>
              </pic:pic>
            </a:graphicData>
          </a:graphic>
        </wp:anchor>
      </w:drawing>
    </w:r>
    <w:r w:rsidRPr="00ED6935">
      <w:rPr>
        <w:rFonts w:eastAsia="MS Mincho"/>
        <w:noProof/>
        <w:sz w:val="28"/>
        <w:szCs w:val="28"/>
        <w:u w:val="single"/>
        <w:lang w:eastAsia="en-US"/>
      </w:rPr>
      <w:drawing>
        <wp:anchor distT="0" distB="0" distL="114300" distR="114300" simplePos="0" relativeHeight="251658240" behindDoc="1" locked="0" layoutInCell="1" allowOverlap="1" wp14:anchorId="064F06BC" wp14:editId="20C21006">
          <wp:simplePos x="0" y="0"/>
          <wp:positionH relativeFrom="column">
            <wp:posOffset>3810</wp:posOffset>
          </wp:positionH>
          <wp:positionV relativeFrom="paragraph">
            <wp:posOffset>-40640</wp:posOffset>
          </wp:positionV>
          <wp:extent cx="689610" cy="99758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anchor>
      </w:drawing>
    </w:r>
    <w:r>
      <w:rPr>
        <w:rFonts w:ascii="Calibri" w:eastAsia="Calibri" w:hAnsi="Calibri"/>
        <w:sz w:val="28"/>
        <w:szCs w:val="28"/>
        <w:u w:val="single"/>
        <w:lang w:val="fr-FR" w:eastAsia="en-US"/>
      </w:rPr>
      <w:t>MINISTERUL EDUCAŢIEI</w:t>
    </w:r>
  </w:p>
  <w:p w14:paraId="4683935F" w14:textId="77777777" w:rsidR="005B6AF1" w:rsidRPr="00942512" w:rsidRDefault="005B6AF1" w:rsidP="00711E9C">
    <w:pPr>
      <w:tabs>
        <w:tab w:val="center" w:pos="4680"/>
        <w:tab w:val="right" w:pos="9360"/>
      </w:tabs>
      <w:ind w:right="567"/>
      <w:jc w:val="center"/>
      <w:rPr>
        <w:rFonts w:ascii="Calibri" w:eastAsia="Calibri" w:hAnsi="Calibri"/>
        <w:b/>
        <w:color w:val="0070C0"/>
        <w:sz w:val="28"/>
        <w:szCs w:val="28"/>
        <w:lang w:val="fr-FR" w:eastAsia="en-US"/>
      </w:rPr>
    </w:pPr>
    <w:r w:rsidRPr="00942512">
      <w:rPr>
        <w:rFonts w:ascii="Calibri" w:eastAsia="Calibri" w:hAnsi="Calibri"/>
        <w:b/>
        <w:color w:val="0070C0"/>
        <w:sz w:val="28"/>
        <w:szCs w:val="28"/>
        <w:lang w:val="fr-FR" w:eastAsia="en-US"/>
      </w:rPr>
      <w:t>UNIVERSITATEA MARITIMĂ DIN CONSTANŢA</w:t>
    </w:r>
  </w:p>
  <w:p w14:paraId="40B9879E" w14:textId="77777777" w:rsidR="005B6AF1" w:rsidRPr="00ED6935" w:rsidRDefault="005B6AF1" w:rsidP="00711E9C">
    <w:pPr>
      <w:tabs>
        <w:tab w:val="center" w:pos="4680"/>
        <w:tab w:val="right" w:pos="9360"/>
      </w:tabs>
      <w:ind w:right="567"/>
      <w:jc w:val="center"/>
      <w:rPr>
        <w:rFonts w:ascii="Calibri" w:eastAsia="Calibri" w:hAnsi="Calibri"/>
        <w:sz w:val="16"/>
        <w:szCs w:val="16"/>
        <w:lang w:val="ro-RO" w:eastAsia="en-US"/>
      </w:rPr>
    </w:pPr>
    <w:r w:rsidRPr="00ED6935">
      <w:rPr>
        <w:rFonts w:ascii="Calibri" w:eastAsia="Calibri" w:hAnsi="Calibri"/>
        <w:sz w:val="16"/>
        <w:szCs w:val="16"/>
        <w:lang w:val="ro-RO" w:eastAsia="en-US"/>
      </w:rPr>
      <w:t>900663, CONSTANŢA, str. Mircea cel Bătrân, nr. 104, ROMÂNIA</w:t>
    </w:r>
  </w:p>
  <w:p w14:paraId="289485A7" w14:textId="77777777" w:rsidR="005B6AF1" w:rsidRPr="00ED6935" w:rsidRDefault="005B6AF1" w:rsidP="00711E9C">
    <w:pPr>
      <w:tabs>
        <w:tab w:val="center" w:pos="4680"/>
        <w:tab w:val="right" w:pos="9360"/>
      </w:tabs>
      <w:ind w:right="567"/>
      <w:jc w:val="center"/>
      <w:rPr>
        <w:rFonts w:ascii="Calibri" w:eastAsia="Calibri" w:hAnsi="Calibri"/>
        <w:sz w:val="16"/>
        <w:szCs w:val="16"/>
        <w:lang w:eastAsia="en-US"/>
      </w:rPr>
    </w:pPr>
    <w:r w:rsidRPr="00ED6935">
      <w:rPr>
        <w:rFonts w:ascii="Calibri" w:eastAsia="Calibri" w:hAnsi="Calibri"/>
        <w:sz w:val="16"/>
        <w:szCs w:val="16"/>
        <w:lang w:eastAsia="en-US"/>
      </w:rPr>
      <w:t>Fax: +40-241-617260, Tel: +40-241-664740,</w:t>
    </w:r>
  </w:p>
  <w:p w14:paraId="64D8158F" w14:textId="51CCFB81" w:rsidR="005B6AF1" w:rsidRPr="00CC2E8A" w:rsidRDefault="005B6AF1" w:rsidP="00711E9C">
    <w:pPr>
      <w:rPr>
        <w:rFonts w:ascii="Arial" w:hAnsi="Arial" w:cs="Arial"/>
        <w:sz w:val="14"/>
        <w:szCs w:val="14"/>
        <w:lang w:val="ro-RO"/>
      </w:rPr>
    </w:pPr>
    <w:r>
      <w:rPr>
        <w:rFonts w:ascii="Calibri" w:eastAsia="Calibri" w:hAnsi="Calibri"/>
        <w:sz w:val="16"/>
        <w:szCs w:val="16"/>
        <w:lang w:eastAsia="en-US"/>
      </w:rPr>
      <w:t xml:space="preserve">                                                                                        </w:t>
    </w:r>
    <w:r w:rsidRPr="00ED6935">
      <w:rPr>
        <w:rFonts w:ascii="Calibri" w:eastAsia="Calibri" w:hAnsi="Calibri"/>
        <w:sz w:val="16"/>
        <w:szCs w:val="16"/>
        <w:lang w:eastAsia="en-US"/>
      </w:rPr>
      <w:t>E-mail: info@</w:t>
    </w:r>
    <w:r>
      <w:rPr>
        <w:rFonts w:ascii="Calibri" w:eastAsia="Calibri" w:hAnsi="Calibri"/>
        <w:sz w:val="16"/>
        <w:szCs w:val="16"/>
        <w:lang w:eastAsia="en-US"/>
      </w:rPr>
      <w:t>cmu-edu.eu</w:t>
    </w:r>
    <w:r w:rsidRPr="00ED6935">
      <w:rPr>
        <w:rFonts w:ascii="Calibri" w:eastAsia="Calibri" w:hAnsi="Calibri"/>
        <w:sz w:val="16"/>
        <w:szCs w:val="16"/>
        <w:lang w:eastAsia="en-US"/>
      </w:rPr>
      <w:t>, Web: www.cmu-edu.eu</w:t>
    </w:r>
  </w:p>
  <w:p w14:paraId="50BFEA23" w14:textId="77777777" w:rsidR="005B6AF1" w:rsidRDefault="005B6AF1" w:rsidP="00AF09C7">
    <w:pPr>
      <w:pStyle w:val="Header"/>
      <w:tabs>
        <w:tab w:val="left" w:pos="2340"/>
      </w:tabs>
    </w:pPr>
    <w:r>
      <w:rPr>
        <w:lang w:val="ro-RO"/>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29300C8"/>
    <w:multiLevelType w:val="hybridMultilevel"/>
    <w:tmpl w:val="3C143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2128BC"/>
    <w:multiLevelType w:val="hybridMultilevel"/>
    <w:tmpl w:val="EBC20FC0"/>
    <w:lvl w:ilvl="0" w:tplc="4C10870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07D2D"/>
    <w:multiLevelType w:val="hybridMultilevel"/>
    <w:tmpl w:val="DD7428FC"/>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0E993E1F"/>
    <w:multiLevelType w:val="hybridMultilevel"/>
    <w:tmpl w:val="BDD4DE3E"/>
    <w:lvl w:ilvl="0" w:tplc="4C108706">
      <w:start w:val="1"/>
      <w:numFmt w:val="bullet"/>
      <w:lvlText w:val="-"/>
      <w:lvlJc w:val="left"/>
      <w:pPr>
        <w:ind w:left="720" w:hanging="360"/>
      </w:pPr>
      <w:rPr>
        <w:rFonts w:ascii="Calibri" w:eastAsia="Times New Roman"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30E43CF"/>
    <w:multiLevelType w:val="hybridMultilevel"/>
    <w:tmpl w:val="26BAF982"/>
    <w:lvl w:ilvl="0" w:tplc="EB9A0178">
      <w:start w:val="218"/>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542FA"/>
    <w:multiLevelType w:val="hybridMultilevel"/>
    <w:tmpl w:val="743A77C2"/>
    <w:lvl w:ilvl="0" w:tplc="4C10870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50352"/>
    <w:multiLevelType w:val="hybridMultilevel"/>
    <w:tmpl w:val="FA2059F0"/>
    <w:lvl w:ilvl="0" w:tplc="9ED4C87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610D05"/>
    <w:multiLevelType w:val="hybridMultilevel"/>
    <w:tmpl w:val="64F44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3DA92F2">
      <w:start w:val="1"/>
      <w:numFmt w:val="lowerLetter"/>
      <w:lvlText w:val="%7)"/>
      <w:lvlJc w:val="left"/>
      <w:pPr>
        <w:ind w:left="5040" w:hanging="360"/>
      </w:pPr>
      <w:rPr>
        <w:rFonts w:ascii="Calibri" w:eastAsia="Times New Roman" w:hAnsi="Calibri" w:cs="Calibr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461B2"/>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6F7AD1"/>
    <w:multiLevelType w:val="hybridMultilevel"/>
    <w:tmpl w:val="C8A4BE7C"/>
    <w:lvl w:ilvl="0" w:tplc="4C10870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82847"/>
    <w:multiLevelType w:val="hybridMultilevel"/>
    <w:tmpl w:val="B9BABB06"/>
    <w:lvl w:ilvl="0" w:tplc="EB9A0178">
      <w:start w:val="218"/>
      <w:numFmt w:val="bullet"/>
      <w:lvlText w:val="-"/>
      <w:lvlJc w:val="left"/>
      <w:pPr>
        <w:ind w:left="360" w:hanging="360"/>
      </w:pPr>
      <w:rPr>
        <w:rFonts w:ascii="Calibri" w:eastAsia="Times New Roman" w:hAnsi="Calibri" w:cstheme="minorHAnsi" w:hint="default"/>
      </w:rPr>
    </w:lvl>
    <w:lvl w:ilvl="1" w:tplc="EB9A0178">
      <w:start w:val="218"/>
      <w:numFmt w:val="bullet"/>
      <w:lvlText w:val="-"/>
      <w:lvlJc w:val="left"/>
      <w:pPr>
        <w:ind w:left="1080" w:hanging="360"/>
      </w:pPr>
      <w:rPr>
        <w:rFonts w:ascii="Calibri" w:eastAsia="Times New Roman" w:hAnsi="Calibr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6D50C5"/>
    <w:multiLevelType w:val="hybridMultilevel"/>
    <w:tmpl w:val="BDB427F0"/>
    <w:lvl w:ilvl="0" w:tplc="4C10870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C1408"/>
    <w:multiLevelType w:val="hybridMultilevel"/>
    <w:tmpl w:val="38601836"/>
    <w:lvl w:ilvl="0" w:tplc="4C10870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9352E"/>
    <w:multiLevelType w:val="hybridMultilevel"/>
    <w:tmpl w:val="F13C25F0"/>
    <w:lvl w:ilvl="0" w:tplc="443E704E">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4B67562"/>
    <w:multiLevelType w:val="multilevel"/>
    <w:tmpl w:val="1604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308E4"/>
    <w:multiLevelType w:val="hybridMultilevel"/>
    <w:tmpl w:val="A924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97648"/>
    <w:multiLevelType w:val="hybridMultilevel"/>
    <w:tmpl w:val="CAA822D8"/>
    <w:lvl w:ilvl="0" w:tplc="15A26E16">
      <w:start w:val="2"/>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7D24F57"/>
    <w:multiLevelType w:val="multilevel"/>
    <w:tmpl w:val="71EE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B23CDD"/>
    <w:multiLevelType w:val="multilevel"/>
    <w:tmpl w:val="5538B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9DD36E4"/>
    <w:multiLevelType w:val="hybridMultilevel"/>
    <w:tmpl w:val="221E38F2"/>
    <w:lvl w:ilvl="0" w:tplc="4C10870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13224"/>
    <w:multiLevelType w:val="multilevel"/>
    <w:tmpl w:val="82125FF8"/>
    <w:lvl w:ilvl="0">
      <w:start w:val="218"/>
      <w:numFmt w:val="bullet"/>
      <w:lvlText w:val="-"/>
      <w:lvlJc w:val="left"/>
      <w:pPr>
        <w:tabs>
          <w:tab w:val="num" w:pos="-351"/>
        </w:tabs>
        <w:ind w:left="-351" w:hanging="360"/>
      </w:pPr>
      <w:rPr>
        <w:rFonts w:ascii="Calibri" w:eastAsia="Times New Roman" w:hAnsi="Calibri" w:cstheme="minorHAnsi" w:hint="default"/>
        <w:sz w:val="20"/>
      </w:rPr>
    </w:lvl>
    <w:lvl w:ilvl="1" w:tentative="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24" w15:restartNumberingAfterBreak="0">
    <w:nsid w:val="667E316E"/>
    <w:multiLevelType w:val="hybridMultilevel"/>
    <w:tmpl w:val="E85EDE1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DED725A"/>
    <w:multiLevelType w:val="hybridMultilevel"/>
    <w:tmpl w:val="DF0EDF6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D3236"/>
    <w:multiLevelType w:val="hybridMultilevel"/>
    <w:tmpl w:val="AD36809A"/>
    <w:lvl w:ilvl="0" w:tplc="EB9A0178">
      <w:start w:val="218"/>
      <w:numFmt w:val="bullet"/>
      <w:lvlText w:val="-"/>
      <w:lvlJc w:val="left"/>
      <w:pPr>
        <w:ind w:left="720" w:hanging="360"/>
      </w:pPr>
      <w:rPr>
        <w:rFonts w:ascii="Calibri" w:eastAsia="Times New Roman" w:hAnsi="Calibri" w:cstheme="minorHAnsi" w:hint="default"/>
      </w:rPr>
    </w:lvl>
    <w:lvl w:ilvl="1" w:tplc="FC6C5D00">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067E8"/>
    <w:multiLevelType w:val="hybridMultilevel"/>
    <w:tmpl w:val="F8A6AA8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7"/>
  </w:num>
  <w:num w:numId="2">
    <w:abstractNumId w:val="18"/>
  </w:num>
  <w:num w:numId="3">
    <w:abstractNumId w:val="27"/>
  </w:num>
  <w:num w:numId="4">
    <w:abstractNumId w:val="28"/>
  </w:num>
  <w:num w:numId="5">
    <w:abstractNumId w:val="5"/>
  </w:num>
  <w:num w:numId="6">
    <w:abstractNumId w:val="3"/>
  </w:num>
  <w:num w:numId="7">
    <w:abstractNumId w:val="14"/>
  </w:num>
  <w:num w:numId="8">
    <w:abstractNumId w:val="22"/>
  </w:num>
  <w:num w:numId="9">
    <w:abstractNumId w:val="13"/>
  </w:num>
  <w:num w:numId="10">
    <w:abstractNumId w:val="7"/>
  </w:num>
  <w:num w:numId="11">
    <w:abstractNumId w:val="11"/>
  </w:num>
  <w:num w:numId="12">
    <w:abstractNumId w:val="15"/>
  </w:num>
  <w:num w:numId="13">
    <w:abstractNumId w:val="16"/>
  </w:num>
  <w:num w:numId="14">
    <w:abstractNumId w:val="23"/>
  </w:num>
  <w:num w:numId="15">
    <w:abstractNumId w:val="6"/>
  </w:num>
  <w:num w:numId="16">
    <w:abstractNumId w:val="12"/>
  </w:num>
  <w:num w:numId="17">
    <w:abstractNumId w:val="2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8"/>
  </w:num>
  <w:num w:numId="21">
    <w:abstractNumId w:val="2"/>
  </w:num>
  <w:num w:numId="22">
    <w:abstractNumId w:val="10"/>
  </w:num>
  <w:num w:numId="23">
    <w:abstractNumId w:val="9"/>
  </w:num>
  <w:num w:numId="24">
    <w:abstractNumId w:val="2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17DD0"/>
    <w:rsid w:val="00020E39"/>
    <w:rsid w:val="00020EAE"/>
    <w:rsid w:val="000223C0"/>
    <w:rsid w:val="000233FE"/>
    <w:rsid w:val="00023593"/>
    <w:rsid w:val="00023699"/>
    <w:rsid w:val="00024874"/>
    <w:rsid w:val="000249A9"/>
    <w:rsid w:val="0002533B"/>
    <w:rsid w:val="00025377"/>
    <w:rsid w:val="000256F0"/>
    <w:rsid w:val="000257E1"/>
    <w:rsid w:val="00026337"/>
    <w:rsid w:val="000266E1"/>
    <w:rsid w:val="00026A50"/>
    <w:rsid w:val="00026C49"/>
    <w:rsid w:val="00026DB2"/>
    <w:rsid w:val="00027098"/>
    <w:rsid w:val="00027541"/>
    <w:rsid w:val="00027C54"/>
    <w:rsid w:val="00027CC1"/>
    <w:rsid w:val="000300EE"/>
    <w:rsid w:val="000301DC"/>
    <w:rsid w:val="000304CF"/>
    <w:rsid w:val="0003088A"/>
    <w:rsid w:val="00030D82"/>
    <w:rsid w:val="0003107C"/>
    <w:rsid w:val="0003108E"/>
    <w:rsid w:val="00031354"/>
    <w:rsid w:val="0003262E"/>
    <w:rsid w:val="00032DA6"/>
    <w:rsid w:val="0003305C"/>
    <w:rsid w:val="000335B6"/>
    <w:rsid w:val="00034122"/>
    <w:rsid w:val="000346A5"/>
    <w:rsid w:val="000357B9"/>
    <w:rsid w:val="0003590E"/>
    <w:rsid w:val="00036643"/>
    <w:rsid w:val="00036A4C"/>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5D9"/>
    <w:rsid w:val="00045F94"/>
    <w:rsid w:val="0004686F"/>
    <w:rsid w:val="00046FF2"/>
    <w:rsid w:val="000472E6"/>
    <w:rsid w:val="00047521"/>
    <w:rsid w:val="0005076F"/>
    <w:rsid w:val="0005167A"/>
    <w:rsid w:val="00052153"/>
    <w:rsid w:val="00052A56"/>
    <w:rsid w:val="00052ADF"/>
    <w:rsid w:val="000532AA"/>
    <w:rsid w:val="00053415"/>
    <w:rsid w:val="00053B5E"/>
    <w:rsid w:val="00053BD6"/>
    <w:rsid w:val="000546E5"/>
    <w:rsid w:val="00055CD1"/>
    <w:rsid w:val="00055E6A"/>
    <w:rsid w:val="000560DE"/>
    <w:rsid w:val="00056AD7"/>
    <w:rsid w:val="00056EE0"/>
    <w:rsid w:val="00056EF3"/>
    <w:rsid w:val="0005710D"/>
    <w:rsid w:val="00057149"/>
    <w:rsid w:val="00057657"/>
    <w:rsid w:val="00057BB8"/>
    <w:rsid w:val="00060806"/>
    <w:rsid w:val="00060DA3"/>
    <w:rsid w:val="00060F62"/>
    <w:rsid w:val="00061EC9"/>
    <w:rsid w:val="000621CF"/>
    <w:rsid w:val="0006261D"/>
    <w:rsid w:val="00062C85"/>
    <w:rsid w:val="00063386"/>
    <w:rsid w:val="000644BD"/>
    <w:rsid w:val="00065484"/>
    <w:rsid w:val="00065782"/>
    <w:rsid w:val="00065B1F"/>
    <w:rsid w:val="00067A5C"/>
    <w:rsid w:val="00067FCE"/>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1FAF"/>
    <w:rsid w:val="00082019"/>
    <w:rsid w:val="000822C8"/>
    <w:rsid w:val="0008270F"/>
    <w:rsid w:val="00082B05"/>
    <w:rsid w:val="00082CF4"/>
    <w:rsid w:val="0008365A"/>
    <w:rsid w:val="00083CA5"/>
    <w:rsid w:val="00084159"/>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407"/>
    <w:rsid w:val="00093892"/>
    <w:rsid w:val="00093C98"/>
    <w:rsid w:val="00095382"/>
    <w:rsid w:val="000958A1"/>
    <w:rsid w:val="00095AF1"/>
    <w:rsid w:val="00096519"/>
    <w:rsid w:val="00096BDA"/>
    <w:rsid w:val="000972A4"/>
    <w:rsid w:val="000974EE"/>
    <w:rsid w:val="000975B4"/>
    <w:rsid w:val="000A0250"/>
    <w:rsid w:val="000A1289"/>
    <w:rsid w:val="000A166F"/>
    <w:rsid w:val="000A1671"/>
    <w:rsid w:val="000A1BD3"/>
    <w:rsid w:val="000A2205"/>
    <w:rsid w:val="000A286D"/>
    <w:rsid w:val="000A2AA2"/>
    <w:rsid w:val="000A2C93"/>
    <w:rsid w:val="000A40F8"/>
    <w:rsid w:val="000A413C"/>
    <w:rsid w:val="000A43B0"/>
    <w:rsid w:val="000A4706"/>
    <w:rsid w:val="000A4D5B"/>
    <w:rsid w:val="000A55ED"/>
    <w:rsid w:val="000A564E"/>
    <w:rsid w:val="000A64CF"/>
    <w:rsid w:val="000A6CDA"/>
    <w:rsid w:val="000A6CF6"/>
    <w:rsid w:val="000A6FDF"/>
    <w:rsid w:val="000A74A5"/>
    <w:rsid w:val="000A7D02"/>
    <w:rsid w:val="000B0107"/>
    <w:rsid w:val="000B0153"/>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185F"/>
    <w:rsid w:val="000D29F4"/>
    <w:rsid w:val="000D32B1"/>
    <w:rsid w:val="000D37F8"/>
    <w:rsid w:val="000D3819"/>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34D"/>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23D"/>
    <w:rsid w:val="000F3416"/>
    <w:rsid w:val="000F3769"/>
    <w:rsid w:val="000F37CF"/>
    <w:rsid w:val="000F3A57"/>
    <w:rsid w:val="000F3B59"/>
    <w:rsid w:val="000F4237"/>
    <w:rsid w:val="000F46D6"/>
    <w:rsid w:val="000F491E"/>
    <w:rsid w:val="000F4D28"/>
    <w:rsid w:val="000F53AA"/>
    <w:rsid w:val="000F5C0C"/>
    <w:rsid w:val="000F5DE8"/>
    <w:rsid w:val="000F6205"/>
    <w:rsid w:val="000F6353"/>
    <w:rsid w:val="000F731A"/>
    <w:rsid w:val="000F7494"/>
    <w:rsid w:val="000F7636"/>
    <w:rsid w:val="0010044F"/>
    <w:rsid w:val="00100D3E"/>
    <w:rsid w:val="00101590"/>
    <w:rsid w:val="00102752"/>
    <w:rsid w:val="0010296A"/>
    <w:rsid w:val="0010406B"/>
    <w:rsid w:val="00104BB7"/>
    <w:rsid w:val="00105332"/>
    <w:rsid w:val="00105892"/>
    <w:rsid w:val="00106C34"/>
    <w:rsid w:val="0010761E"/>
    <w:rsid w:val="00110B5F"/>
    <w:rsid w:val="00111290"/>
    <w:rsid w:val="00111CA8"/>
    <w:rsid w:val="00112C8D"/>
    <w:rsid w:val="00113649"/>
    <w:rsid w:val="00113C3B"/>
    <w:rsid w:val="00114352"/>
    <w:rsid w:val="0011439F"/>
    <w:rsid w:val="001144E4"/>
    <w:rsid w:val="00114D27"/>
    <w:rsid w:val="00116110"/>
    <w:rsid w:val="001171C3"/>
    <w:rsid w:val="001204DD"/>
    <w:rsid w:val="001207B9"/>
    <w:rsid w:val="00120952"/>
    <w:rsid w:val="00120BA1"/>
    <w:rsid w:val="001213BE"/>
    <w:rsid w:val="0012214B"/>
    <w:rsid w:val="00122DCD"/>
    <w:rsid w:val="001240C3"/>
    <w:rsid w:val="001241AA"/>
    <w:rsid w:val="001263DC"/>
    <w:rsid w:val="001266F9"/>
    <w:rsid w:val="00127462"/>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1AAC"/>
    <w:rsid w:val="001423EF"/>
    <w:rsid w:val="001425CC"/>
    <w:rsid w:val="0014268C"/>
    <w:rsid w:val="0014417A"/>
    <w:rsid w:val="0014583B"/>
    <w:rsid w:val="001459A4"/>
    <w:rsid w:val="00146912"/>
    <w:rsid w:val="0014697C"/>
    <w:rsid w:val="00146D7A"/>
    <w:rsid w:val="00146F0A"/>
    <w:rsid w:val="00147C3F"/>
    <w:rsid w:val="001504C0"/>
    <w:rsid w:val="001504ED"/>
    <w:rsid w:val="00150F32"/>
    <w:rsid w:val="0015151E"/>
    <w:rsid w:val="001519B5"/>
    <w:rsid w:val="0015266B"/>
    <w:rsid w:val="00152EEE"/>
    <w:rsid w:val="00153273"/>
    <w:rsid w:val="00153425"/>
    <w:rsid w:val="00153468"/>
    <w:rsid w:val="00154395"/>
    <w:rsid w:val="001546A3"/>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2B8"/>
    <w:rsid w:val="00173593"/>
    <w:rsid w:val="001736B1"/>
    <w:rsid w:val="00174141"/>
    <w:rsid w:val="00174F03"/>
    <w:rsid w:val="00174F90"/>
    <w:rsid w:val="0017547D"/>
    <w:rsid w:val="0017621D"/>
    <w:rsid w:val="00176288"/>
    <w:rsid w:val="00176A5C"/>
    <w:rsid w:val="00176E26"/>
    <w:rsid w:val="00177A3E"/>
    <w:rsid w:val="00177F8A"/>
    <w:rsid w:val="00180389"/>
    <w:rsid w:val="0018173A"/>
    <w:rsid w:val="00181D15"/>
    <w:rsid w:val="00181E1D"/>
    <w:rsid w:val="00182108"/>
    <w:rsid w:val="00182C4A"/>
    <w:rsid w:val="00182DF8"/>
    <w:rsid w:val="001831E3"/>
    <w:rsid w:val="001832BA"/>
    <w:rsid w:val="00183646"/>
    <w:rsid w:val="0018397A"/>
    <w:rsid w:val="00183A79"/>
    <w:rsid w:val="00183E16"/>
    <w:rsid w:val="0018412F"/>
    <w:rsid w:val="0018457D"/>
    <w:rsid w:val="00184DEF"/>
    <w:rsid w:val="00185139"/>
    <w:rsid w:val="00185286"/>
    <w:rsid w:val="001853B9"/>
    <w:rsid w:val="00185855"/>
    <w:rsid w:val="0018599D"/>
    <w:rsid w:val="00186763"/>
    <w:rsid w:val="0018723C"/>
    <w:rsid w:val="001907E4"/>
    <w:rsid w:val="00190994"/>
    <w:rsid w:val="0019111F"/>
    <w:rsid w:val="00191692"/>
    <w:rsid w:val="00191739"/>
    <w:rsid w:val="00191A6F"/>
    <w:rsid w:val="00191E72"/>
    <w:rsid w:val="0019293D"/>
    <w:rsid w:val="00193258"/>
    <w:rsid w:val="001935CB"/>
    <w:rsid w:val="00193DF8"/>
    <w:rsid w:val="0019495C"/>
    <w:rsid w:val="00194B44"/>
    <w:rsid w:val="00194D7C"/>
    <w:rsid w:val="00195BD9"/>
    <w:rsid w:val="001960F0"/>
    <w:rsid w:val="00196135"/>
    <w:rsid w:val="00196BA8"/>
    <w:rsid w:val="001A02B8"/>
    <w:rsid w:val="001A057E"/>
    <w:rsid w:val="001A0582"/>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E5F"/>
    <w:rsid w:val="001B1EDC"/>
    <w:rsid w:val="001B2B3B"/>
    <w:rsid w:val="001B373E"/>
    <w:rsid w:val="001B3842"/>
    <w:rsid w:val="001B388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EF5"/>
    <w:rsid w:val="001C5E71"/>
    <w:rsid w:val="001C5F22"/>
    <w:rsid w:val="001C71BA"/>
    <w:rsid w:val="001C7369"/>
    <w:rsid w:val="001C7712"/>
    <w:rsid w:val="001C7A13"/>
    <w:rsid w:val="001D00F6"/>
    <w:rsid w:val="001D03D1"/>
    <w:rsid w:val="001D093E"/>
    <w:rsid w:val="001D0E2A"/>
    <w:rsid w:val="001D12A0"/>
    <w:rsid w:val="001D178D"/>
    <w:rsid w:val="001D2236"/>
    <w:rsid w:val="001D2F24"/>
    <w:rsid w:val="001D366A"/>
    <w:rsid w:val="001D36DC"/>
    <w:rsid w:val="001D38F2"/>
    <w:rsid w:val="001D3ED3"/>
    <w:rsid w:val="001D4433"/>
    <w:rsid w:val="001D4D4C"/>
    <w:rsid w:val="001D4E1A"/>
    <w:rsid w:val="001D551F"/>
    <w:rsid w:val="001D5601"/>
    <w:rsid w:val="001D56CE"/>
    <w:rsid w:val="001D573A"/>
    <w:rsid w:val="001D5B73"/>
    <w:rsid w:val="001D5D4F"/>
    <w:rsid w:val="001D6651"/>
    <w:rsid w:val="001D7452"/>
    <w:rsid w:val="001D746E"/>
    <w:rsid w:val="001D7FCA"/>
    <w:rsid w:val="001E0E94"/>
    <w:rsid w:val="001E12C3"/>
    <w:rsid w:val="001E1745"/>
    <w:rsid w:val="001E26FE"/>
    <w:rsid w:val="001E2C1C"/>
    <w:rsid w:val="001E32AD"/>
    <w:rsid w:val="001E3B62"/>
    <w:rsid w:val="001E3C6C"/>
    <w:rsid w:val="001E408F"/>
    <w:rsid w:val="001E41ED"/>
    <w:rsid w:val="001E5629"/>
    <w:rsid w:val="001E581F"/>
    <w:rsid w:val="001E5A56"/>
    <w:rsid w:val="001E6C11"/>
    <w:rsid w:val="001E7078"/>
    <w:rsid w:val="001E72A8"/>
    <w:rsid w:val="001F0152"/>
    <w:rsid w:val="001F017B"/>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1DC"/>
    <w:rsid w:val="00200208"/>
    <w:rsid w:val="0020029E"/>
    <w:rsid w:val="00200434"/>
    <w:rsid w:val="00200719"/>
    <w:rsid w:val="002007B5"/>
    <w:rsid w:val="00201351"/>
    <w:rsid w:val="002013F8"/>
    <w:rsid w:val="00201AED"/>
    <w:rsid w:val="00201B0B"/>
    <w:rsid w:val="00202098"/>
    <w:rsid w:val="00202319"/>
    <w:rsid w:val="00202BC6"/>
    <w:rsid w:val="00203B9E"/>
    <w:rsid w:val="00203D4A"/>
    <w:rsid w:val="00203F94"/>
    <w:rsid w:val="002045A5"/>
    <w:rsid w:val="0020531C"/>
    <w:rsid w:val="002053CE"/>
    <w:rsid w:val="00205464"/>
    <w:rsid w:val="002057AD"/>
    <w:rsid w:val="00205884"/>
    <w:rsid w:val="00205C65"/>
    <w:rsid w:val="00207D7C"/>
    <w:rsid w:val="00207FB5"/>
    <w:rsid w:val="002103DC"/>
    <w:rsid w:val="002109EA"/>
    <w:rsid w:val="00210CC8"/>
    <w:rsid w:val="00211C54"/>
    <w:rsid w:val="00211ECB"/>
    <w:rsid w:val="00211F29"/>
    <w:rsid w:val="0021232C"/>
    <w:rsid w:val="00212352"/>
    <w:rsid w:val="00212671"/>
    <w:rsid w:val="002126D6"/>
    <w:rsid w:val="002127EE"/>
    <w:rsid w:val="00213AEC"/>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41C"/>
    <w:rsid w:val="002239CB"/>
    <w:rsid w:val="0022453E"/>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154B"/>
    <w:rsid w:val="002323E3"/>
    <w:rsid w:val="00233341"/>
    <w:rsid w:val="002333FA"/>
    <w:rsid w:val="002345DB"/>
    <w:rsid w:val="002353A4"/>
    <w:rsid w:val="0023562C"/>
    <w:rsid w:val="00236DFA"/>
    <w:rsid w:val="002372B1"/>
    <w:rsid w:val="00237D1A"/>
    <w:rsid w:val="00240055"/>
    <w:rsid w:val="002400F3"/>
    <w:rsid w:val="002402A0"/>
    <w:rsid w:val="002405B1"/>
    <w:rsid w:val="002408E5"/>
    <w:rsid w:val="00240BAA"/>
    <w:rsid w:val="00240EE7"/>
    <w:rsid w:val="00240F71"/>
    <w:rsid w:val="0024117B"/>
    <w:rsid w:val="00241A53"/>
    <w:rsid w:val="00241AEB"/>
    <w:rsid w:val="002432C0"/>
    <w:rsid w:val="0024339B"/>
    <w:rsid w:val="002433DA"/>
    <w:rsid w:val="00243BD1"/>
    <w:rsid w:val="002445A8"/>
    <w:rsid w:val="00244B41"/>
    <w:rsid w:val="002452DB"/>
    <w:rsid w:val="0024539D"/>
    <w:rsid w:val="00245737"/>
    <w:rsid w:val="00245D7D"/>
    <w:rsid w:val="00246A82"/>
    <w:rsid w:val="002471D7"/>
    <w:rsid w:val="002472AD"/>
    <w:rsid w:val="002476C8"/>
    <w:rsid w:val="00247A41"/>
    <w:rsid w:val="00247CAD"/>
    <w:rsid w:val="00247DFE"/>
    <w:rsid w:val="00250F31"/>
    <w:rsid w:val="00251074"/>
    <w:rsid w:val="00251389"/>
    <w:rsid w:val="00251947"/>
    <w:rsid w:val="002519C6"/>
    <w:rsid w:val="00251EB4"/>
    <w:rsid w:val="0025226E"/>
    <w:rsid w:val="0025236A"/>
    <w:rsid w:val="002529D1"/>
    <w:rsid w:val="00252E30"/>
    <w:rsid w:val="00252F67"/>
    <w:rsid w:val="002531F9"/>
    <w:rsid w:val="00253512"/>
    <w:rsid w:val="00253579"/>
    <w:rsid w:val="0025363E"/>
    <w:rsid w:val="002540D0"/>
    <w:rsid w:val="00254338"/>
    <w:rsid w:val="00254704"/>
    <w:rsid w:val="002548BC"/>
    <w:rsid w:val="00254952"/>
    <w:rsid w:val="00254B2B"/>
    <w:rsid w:val="00255149"/>
    <w:rsid w:val="002558F9"/>
    <w:rsid w:val="00255C84"/>
    <w:rsid w:val="0025664E"/>
    <w:rsid w:val="002612CF"/>
    <w:rsid w:val="00262B4E"/>
    <w:rsid w:val="002645B4"/>
    <w:rsid w:val="00264EEB"/>
    <w:rsid w:val="002658FD"/>
    <w:rsid w:val="00265C8E"/>
    <w:rsid w:val="00266D80"/>
    <w:rsid w:val="002672D0"/>
    <w:rsid w:val="0027008E"/>
    <w:rsid w:val="00270FE5"/>
    <w:rsid w:val="0027192F"/>
    <w:rsid w:val="00272DFC"/>
    <w:rsid w:val="002732E4"/>
    <w:rsid w:val="002736C3"/>
    <w:rsid w:val="00273D9A"/>
    <w:rsid w:val="0027457D"/>
    <w:rsid w:val="0027486F"/>
    <w:rsid w:val="00275303"/>
    <w:rsid w:val="0027535A"/>
    <w:rsid w:val="002771EA"/>
    <w:rsid w:val="0027739A"/>
    <w:rsid w:val="00277E05"/>
    <w:rsid w:val="00277E1E"/>
    <w:rsid w:val="00277E64"/>
    <w:rsid w:val="00277EEB"/>
    <w:rsid w:val="00277FF5"/>
    <w:rsid w:val="00280600"/>
    <w:rsid w:val="002815E3"/>
    <w:rsid w:val="00281D3C"/>
    <w:rsid w:val="002835FB"/>
    <w:rsid w:val="002836C1"/>
    <w:rsid w:val="00283CD5"/>
    <w:rsid w:val="002849D4"/>
    <w:rsid w:val="00284B6F"/>
    <w:rsid w:val="00284ED3"/>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34D7"/>
    <w:rsid w:val="00293724"/>
    <w:rsid w:val="0029405F"/>
    <w:rsid w:val="0029455E"/>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141"/>
    <w:rsid w:val="002A61D0"/>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38AF"/>
    <w:rsid w:val="002C5624"/>
    <w:rsid w:val="002C66B6"/>
    <w:rsid w:val="002C67D9"/>
    <w:rsid w:val="002C68DA"/>
    <w:rsid w:val="002C6D64"/>
    <w:rsid w:val="002D04FA"/>
    <w:rsid w:val="002D0AE5"/>
    <w:rsid w:val="002D0F83"/>
    <w:rsid w:val="002D1B45"/>
    <w:rsid w:val="002D2307"/>
    <w:rsid w:val="002D2735"/>
    <w:rsid w:val="002D2D12"/>
    <w:rsid w:val="002D305E"/>
    <w:rsid w:val="002D377B"/>
    <w:rsid w:val="002D3CE0"/>
    <w:rsid w:val="002D4130"/>
    <w:rsid w:val="002D423E"/>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A54"/>
    <w:rsid w:val="002E40F4"/>
    <w:rsid w:val="002E429E"/>
    <w:rsid w:val="002E46D5"/>
    <w:rsid w:val="002E4BB3"/>
    <w:rsid w:val="002E5461"/>
    <w:rsid w:val="002E5E7C"/>
    <w:rsid w:val="002E6410"/>
    <w:rsid w:val="002E65DE"/>
    <w:rsid w:val="002E6F98"/>
    <w:rsid w:val="002E79C0"/>
    <w:rsid w:val="002E7FFD"/>
    <w:rsid w:val="002F01BF"/>
    <w:rsid w:val="002F02BA"/>
    <w:rsid w:val="002F03EA"/>
    <w:rsid w:val="002F081D"/>
    <w:rsid w:val="002F1132"/>
    <w:rsid w:val="002F1232"/>
    <w:rsid w:val="002F1473"/>
    <w:rsid w:val="002F15B8"/>
    <w:rsid w:val="002F1857"/>
    <w:rsid w:val="002F1B18"/>
    <w:rsid w:val="002F264E"/>
    <w:rsid w:val="002F38A7"/>
    <w:rsid w:val="002F3ADF"/>
    <w:rsid w:val="002F3F0B"/>
    <w:rsid w:val="002F45EB"/>
    <w:rsid w:val="002F5436"/>
    <w:rsid w:val="002F5824"/>
    <w:rsid w:val="002F6A31"/>
    <w:rsid w:val="002F6C98"/>
    <w:rsid w:val="002F7CC6"/>
    <w:rsid w:val="002F7CFD"/>
    <w:rsid w:val="003005F0"/>
    <w:rsid w:val="003009F5"/>
    <w:rsid w:val="00301104"/>
    <w:rsid w:val="00301A43"/>
    <w:rsid w:val="0030372B"/>
    <w:rsid w:val="00303769"/>
    <w:rsid w:val="00303D73"/>
    <w:rsid w:val="00304110"/>
    <w:rsid w:val="00304967"/>
    <w:rsid w:val="00305174"/>
    <w:rsid w:val="00305DFB"/>
    <w:rsid w:val="003061D7"/>
    <w:rsid w:val="0030655D"/>
    <w:rsid w:val="00306B1C"/>
    <w:rsid w:val="00306EA8"/>
    <w:rsid w:val="00306F3E"/>
    <w:rsid w:val="00307791"/>
    <w:rsid w:val="00310794"/>
    <w:rsid w:val="00310881"/>
    <w:rsid w:val="00310EBA"/>
    <w:rsid w:val="00311284"/>
    <w:rsid w:val="0031143D"/>
    <w:rsid w:val="003114FA"/>
    <w:rsid w:val="003119C2"/>
    <w:rsid w:val="00311AE4"/>
    <w:rsid w:val="003129FB"/>
    <w:rsid w:val="00312C63"/>
    <w:rsid w:val="003130FE"/>
    <w:rsid w:val="003133D7"/>
    <w:rsid w:val="00313743"/>
    <w:rsid w:val="00313791"/>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356D"/>
    <w:rsid w:val="003336AF"/>
    <w:rsid w:val="003336C1"/>
    <w:rsid w:val="00333A79"/>
    <w:rsid w:val="003341EE"/>
    <w:rsid w:val="003350F0"/>
    <w:rsid w:val="0033522E"/>
    <w:rsid w:val="00335657"/>
    <w:rsid w:val="0033604D"/>
    <w:rsid w:val="00336317"/>
    <w:rsid w:val="003369A4"/>
    <w:rsid w:val="003369D3"/>
    <w:rsid w:val="00336D71"/>
    <w:rsid w:val="00337DD3"/>
    <w:rsid w:val="00337EF7"/>
    <w:rsid w:val="0034012F"/>
    <w:rsid w:val="003414BD"/>
    <w:rsid w:val="0034163A"/>
    <w:rsid w:val="00341959"/>
    <w:rsid w:val="00341D44"/>
    <w:rsid w:val="00341FD1"/>
    <w:rsid w:val="00342141"/>
    <w:rsid w:val="0034220C"/>
    <w:rsid w:val="003422B2"/>
    <w:rsid w:val="003423D6"/>
    <w:rsid w:val="00342C08"/>
    <w:rsid w:val="00344331"/>
    <w:rsid w:val="00344373"/>
    <w:rsid w:val="003448A0"/>
    <w:rsid w:val="003449A6"/>
    <w:rsid w:val="003456BC"/>
    <w:rsid w:val="003457DF"/>
    <w:rsid w:val="00345C7E"/>
    <w:rsid w:val="00346D8E"/>
    <w:rsid w:val="003476FF"/>
    <w:rsid w:val="00347C06"/>
    <w:rsid w:val="00350128"/>
    <w:rsid w:val="00350519"/>
    <w:rsid w:val="00350DD6"/>
    <w:rsid w:val="0035123B"/>
    <w:rsid w:val="00351242"/>
    <w:rsid w:val="003527A9"/>
    <w:rsid w:val="003529F4"/>
    <w:rsid w:val="00352D43"/>
    <w:rsid w:val="003530BB"/>
    <w:rsid w:val="0035400C"/>
    <w:rsid w:val="00354A5A"/>
    <w:rsid w:val="00355BEF"/>
    <w:rsid w:val="003567C1"/>
    <w:rsid w:val="00356D16"/>
    <w:rsid w:val="00357159"/>
    <w:rsid w:val="00357312"/>
    <w:rsid w:val="00357BC4"/>
    <w:rsid w:val="00357C37"/>
    <w:rsid w:val="00360B71"/>
    <w:rsid w:val="0036198D"/>
    <w:rsid w:val="0036300B"/>
    <w:rsid w:val="003631D8"/>
    <w:rsid w:val="00363345"/>
    <w:rsid w:val="00363A03"/>
    <w:rsid w:val="003654E4"/>
    <w:rsid w:val="003656B9"/>
    <w:rsid w:val="0036613D"/>
    <w:rsid w:val="0036682A"/>
    <w:rsid w:val="00367274"/>
    <w:rsid w:val="00367A71"/>
    <w:rsid w:val="00367C24"/>
    <w:rsid w:val="00367E0C"/>
    <w:rsid w:val="00367EB9"/>
    <w:rsid w:val="0037115D"/>
    <w:rsid w:val="003715AF"/>
    <w:rsid w:val="003716C6"/>
    <w:rsid w:val="003716D7"/>
    <w:rsid w:val="00371742"/>
    <w:rsid w:val="00371C92"/>
    <w:rsid w:val="00371FA5"/>
    <w:rsid w:val="00372381"/>
    <w:rsid w:val="003724A1"/>
    <w:rsid w:val="00372C7D"/>
    <w:rsid w:val="00373729"/>
    <w:rsid w:val="00373900"/>
    <w:rsid w:val="0037391E"/>
    <w:rsid w:val="00374052"/>
    <w:rsid w:val="003743DE"/>
    <w:rsid w:val="00374F64"/>
    <w:rsid w:val="00375BC0"/>
    <w:rsid w:val="00375BC5"/>
    <w:rsid w:val="00376146"/>
    <w:rsid w:val="00376291"/>
    <w:rsid w:val="0037641C"/>
    <w:rsid w:val="00377463"/>
    <w:rsid w:val="003774AE"/>
    <w:rsid w:val="003774DE"/>
    <w:rsid w:val="00377DAA"/>
    <w:rsid w:val="00380CE4"/>
    <w:rsid w:val="00380EBD"/>
    <w:rsid w:val="003813D9"/>
    <w:rsid w:val="0038238F"/>
    <w:rsid w:val="003845A6"/>
    <w:rsid w:val="0038482F"/>
    <w:rsid w:val="00384F55"/>
    <w:rsid w:val="003857CD"/>
    <w:rsid w:val="00385C42"/>
    <w:rsid w:val="003861D4"/>
    <w:rsid w:val="00386412"/>
    <w:rsid w:val="003869C9"/>
    <w:rsid w:val="00387A69"/>
    <w:rsid w:val="00387D87"/>
    <w:rsid w:val="00390362"/>
    <w:rsid w:val="00391178"/>
    <w:rsid w:val="00391B3D"/>
    <w:rsid w:val="00391FD4"/>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D5E"/>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80E"/>
    <w:rsid w:val="003B40BB"/>
    <w:rsid w:val="003B47D5"/>
    <w:rsid w:val="003B4A82"/>
    <w:rsid w:val="003B5929"/>
    <w:rsid w:val="003B5B11"/>
    <w:rsid w:val="003B5C21"/>
    <w:rsid w:val="003B770D"/>
    <w:rsid w:val="003B7A81"/>
    <w:rsid w:val="003C023D"/>
    <w:rsid w:val="003C0C49"/>
    <w:rsid w:val="003C0C60"/>
    <w:rsid w:val="003C107E"/>
    <w:rsid w:val="003C10FB"/>
    <w:rsid w:val="003C12F8"/>
    <w:rsid w:val="003C2297"/>
    <w:rsid w:val="003C26CD"/>
    <w:rsid w:val="003C2995"/>
    <w:rsid w:val="003C29E3"/>
    <w:rsid w:val="003C2A20"/>
    <w:rsid w:val="003C2FE2"/>
    <w:rsid w:val="003C34B4"/>
    <w:rsid w:val="003C3E77"/>
    <w:rsid w:val="003C408B"/>
    <w:rsid w:val="003C424F"/>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2E0"/>
    <w:rsid w:val="003D4FDF"/>
    <w:rsid w:val="003D5852"/>
    <w:rsid w:val="003D5AEB"/>
    <w:rsid w:val="003D6783"/>
    <w:rsid w:val="003D6900"/>
    <w:rsid w:val="003D6BF1"/>
    <w:rsid w:val="003D74C0"/>
    <w:rsid w:val="003E0361"/>
    <w:rsid w:val="003E06CC"/>
    <w:rsid w:val="003E0EEC"/>
    <w:rsid w:val="003E13F0"/>
    <w:rsid w:val="003E1605"/>
    <w:rsid w:val="003E2FC6"/>
    <w:rsid w:val="003E46D6"/>
    <w:rsid w:val="003E4ED0"/>
    <w:rsid w:val="003E52D1"/>
    <w:rsid w:val="003E54AF"/>
    <w:rsid w:val="003E54D1"/>
    <w:rsid w:val="003E5816"/>
    <w:rsid w:val="003E6439"/>
    <w:rsid w:val="003E6A62"/>
    <w:rsid w:val="003E6AA1"/>
    <w:rsid w:val="003E6C59"/>
    <w:rsid w:val="003E7B83"/>
    <w:rsid w:val="003F024A"/>
    <w:rsid w:val="003F026E"/>
    <w:rsid w:val="003F06AE"/>
    <w:rsid w:val="003F0D9B"/>
    <w:rsid w:val="003F16EA"/>
    <w:rsid w:val="003F1CB6"/>
    <w:rsid w:val="003F2264"/>
    <w:rsid w:val="003F24D7"/>
    <w:rsid w:val="003F2BD5"/>
    <w:rsid w:val="003F2EEE"/>
    <w:rsid w:val="003F3214"/>
    <w:rsid w:val="003F3453"/>
    <w:rsid w:val="003F4002"/>
    <w:rsid w:val="003F426F"/>
    <w:rsid w:val="003F4340"/>
    <w:rsid w:val="003F49AE"/>
    <w:rsid w:val="003F5086"/>
    <w:rsid w:val="003F51D1"/>
    <w:rsid w:val="003F5825"/>
    <w:rsid w:val="003F6462"/>
    <w:rsid w:val="003F6C92"/>
    <w:rsid w:val="003F70B4"/>
    <w:rsid w:val="003F7EAF"/>
    <w:rsid w:val="00400A0B"/>
    <w:rsid w:val="00400A3F"/>
    <w:rsid w:val="00400F6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911"/>
    <w:rsid w:val="00407B0A"/>
    <w:rsid w:val="00407B9B"/>
    <w:rsid w:val="00410AD0"/>
    <w:rsid w:val="004111D2"/>
    <w:rsid w:val="00411242"/>
    <w:rsid w:val="0041168C"/>
    <w:rsid w:val="00411936"/>
    <w:rsid w:val="00411EDE"/>
    <w:rsid w:val="00411EE7"/>
    <w:rsid w:val="004121C4"/>
    <w:rsid w:val="0041250F"/>
    <w:rsid w:val="00412D5C"/>
    <w:rsid w:val="00412D7F"/>
    <w:rsid w:val="00412DFC"/>
    <w:rsid w:val="0041317C"/>
    <w:rsid w:val="00413332"/>
    <w:rsid w:val="00413953"/>
    <w:rsid w:val="00413C65"/>
    <w:rsid w:val="004147EE"/>
    <w:rsid w:val="00415BA2"/>
    <w:rsid w:val="00415C79"/>
    <w:rsid w:val="00416929"/>
    <w:rsid w:val="00416A83"/>
    <w:rsid w:val="00416BD8"/>
    <w:rsid w:val="00417026"/>
    <w:rsid w:val="00417226"/>
    <w:rsid w:val="0041770A"/>
    <w:rsid w:val="00417970"/>
    <w:rsid w:val="00420660"/>
    <w:rsid w:val="00420C54"/>
    <w:rsid w:val="00421684"/>
    <w:rsid w:val="0042170A"/>
    <w:rsid w:val="00421940"/>
    <w:rsid w:val="004221A0"/>
    <w:rsid w:val="00423361"/>
    <w:rsid w:val="00423677"/>
    <w:rsid w:val="00423BD0"/>
    <w:rsid w:val="00424387"/>
    <w:rsid w:val="004249E3"/>
    <w:rsid w:val="004251C4"/>
    <w:rsid w:val="00425553"/>
    <w:rsid w:val="004255BB"/>
    <w:rsid w:val="004261AF"/>
    <w:rsid w:val="004261B1"/>
    <w:rsid w:val="004263E7"/>
    <w:rsid w:val="0042673F"/>
    <w:rsid w:val="00426AA7"/>
    <w:rsid w:val="004272F2"/>
    <w:rsid w:val="00427461"/>
    <w:rsid w:val="0042751E"/>
    <w:rsid w:val="00427C79"/>
    <w:rsid w:val="00430BB7"/>
    <w:rsid w:val="00430F93"/>
    <w:rsid w:val="00431669"/>
    <w:rsid w:val="00431996"/>
    <w:rsid w:val="00431F5E"/>
    <w:rsid w:val="00432465"/>
    <w:rsid w:val="004326DB"/>
    <w:rsid w:val="004330F5"/>
    <w:rsid w:val="004332C1"/>
    <w:rsid w:val="00433C5F"/>
    <w:rsid w:val="00433CEF"/>
    <w:rsid w:val="00433F58"/>
    <w:rsid w:val="0043409E"/>
    <w:rsid w:val="0043429D"/>
    <w:rsid w:val="0043465C"/>
    <w:rsid w:val="0043484B"/>
    <w:rsid w:val="00435D5B"/>
    <w:rsid w:val="00435D79"/>
    <w:rsid w:val="0043605A"/>
    <w:rsid w:val="00436449"/>
    <w:rsid w:val="0043676A"/>
    <w:rsid w:val="00436D87"/>
    <w:rsid w:val="0044055A"/>
    <w:rsid w:val="004409C4"/>
    <w:rsid w:val="00440AF2"/>
    <w:rsid w:val="00440BCD"/>
    <w:rsid w:val="00440D95"/>
    <w:rsid w:val="00440FE3"/>
    <w:rsid w:val="0044117B"/>
    <w:rsid w:val="00441D55"/>
    <w:rsid w:val="0044220F"/>
    <w:rsid w:val="0044315B"/>
    <w:rsid w:val="00443674"/>
    <w:rsid w:val="00444E07"/>
    <w:rsid w:val="00444FD0"/>
    <w:rsid w:val="00446510"/>
    <w:rsid w:val="00446E44"/>
    <w:rsid w:val="004473B1"/>
    <w:rsid w:val="00447537"/>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584"/>
    <w:rsid w:val="004665C0"/>
    <w:rsid w:val="00466641"/>
    <w:rsid w:val="00466750"/>
    <w:rsid w:val="00466D89"/>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D6"/>
    <w:rsid w:val="00476A1A"/>
    <w:rsid w:val="00476E28"/>
    <w:rsid w:val="0047755E"/>
    <w:rsid w:val="00477A27"/>
    <w:rsid w:val="00477B7F"/>
    <w:rsid w:val="004802FD"/>
    <w:rsid w:val="00481636"/>
    <w:rsid w:val="00482495"/>
    <w:rsid w:val="004829FD"/>
    <w:rsid w:val="00482AD0"/>
    <w:rsid w:val="00482B41"/>
    <w:rsid w:val="00482E33"/>
    <w:rsid w:val="00483146"/>
    <w:rsid w:val="004832AA"/>
    <w:rsid w:val="00483B5E"/>
    <w:rsid w:val="00483B5F"/>
    <w:rsid w:val="00483C19"/>
    <w:rsid w:val="00483D63"/>
    <w:rsid w:val="0048427C"/>
    <w:rsid w:val="00484730"/>
    <w:rsid w:val="004847D9"/>
    <w:rsid w:val="00484D7A"/>
    <w:rsid w:val="00484E25"/>
    <w:rsid w:val="00486D14"/>
    <w:rsid w:val="00487765"/>
    <w:rsid w:val="00487F3C"/>
    <w:rsid w:val="004901EF"/>
    <w:rsid w:val="004906F0"/>
    <w:rsid w:val="00491098"/>
    <w:rsid w:val="00491A67"/>
    <w:rsid w:val="00491DE1"/>
    <w:rsid w:val="00492AA3"/>
    <w:rsid w:val="00492B4D"/>
    <w:rsid w:val="00492F38"/>
    <w:rsid w:val="0049401D"/>
    <w:rsid w:val="004943E5"/>
    <w:rsid w:val="0049577F"/>
    <w:rsid w:val="00495D1F"/>
    <w:rsid w:val="00496148"/>
    <w:rsid w:val="00496739"/>
    <w:rsid w:val="004969E4"/>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77B"/>
    <w:rsid w:val="004A48D3"/>
    <w:rsid w:val="004A4CE8"/>
    <w:rsid w:val="004A5082"/>
    <w:rsid w:val="004A50F6"/>
    <w:rsid w:val="004A5465"/>
    <w:rsid w:val="004A5932"/>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216"/>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5839"/>
    <w:rsid w:val="004C6C7B"/>
    <w:rsid w:val="004C6D10"/>
    <w:rsid w:val="004C74A3"/>
    <w:rsid w:val="004D00AA"/>
    <w:rsid w:val="004D0103"/>
    <w:rsid w:val="004D0EFC"/>
    <w:rsid w:val="004D15BF"/>
    <w:rsid w:val="004D15F2"/>
    <w:rsid w:val="004D188F"/>
    <w:rsid w:val="004D1BD7"/>
    <w:rsid w:val="004D2080"/>
    <w:rsid w:val="004D34B0"/>
    <w:rsid w:val="004D423F"/>
    <w:rsid w:val="004D43B1"/>
    <w:rsid w:val="004D44B8"/>
    <w:rsid w:val="004D4DF0"/>
    <w:rsid w:val="004D51FA"/>
    <w:rsid w:val="004D5326"/>
    <w:rsid w:val="004D75E9"/>
    <w:rsid w:val="004D77E7"/>
    <w:rsid w:val="004E03DB"/>
    <w:rsid w:val="004E0AA8"/>
    <w:rsid w:val="004E15E9"/>
    <w:rsid w:val="004E1BE7"/>
    <w:rsid w:val="004E1E05"/>
    <w:rsid w:val="004E20BA"/>
    <w:rsid w:val="004E2A0C"/>
    <w:rsid w:val="004E2B71"/>
    <w:rsid w:val="004E2B7B"/>
    <w:rsid w:val="004E3254"/>
    <w:rsid w:val="004E5151"/>
    <w:rsid w:val="004E5194"/>
    <w:rsid w:val="004E5EFE"/>
    <w:rsid w:val="004E660C"/>
    <w:rsid w:val="004E6F48"/>
    <w:rsid w:val="004E6FF0"/>
    <w:rsid w:val="004E7603"/>
    <w:rsid w:val="004E78F5"/>
    <w:rsid w:val="004F0837"/>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4F7B33"/>
    <w:rsid w:val="0050119E"/>
    <w:rsid w:val="00502359"/>
    <w:rsid w:val="00502811"/>
    <w:rsid w:val="00504DEA"/>
    <w:rsid w:val="00505139"/>
    <w:rsid w:val="005055CC"/>
    <w:rsid w:val="00506109"/>
    <w:rsid w:val="00506452"/>
    <w:rsid w:val="005065F4"/>
    <w:rsid w:val="005065F9"/>
    <w:rsid w:val="0050690D"/>
    <w:rsid w:val="0050699B"/>
    <w:rsid w:val="00506BF6"/>
    <w:rsid w:val="00506DB2"/>
    <w:rsid w:val="0050788F"/>
    <w:rsid w:val="00507BD7"/>
    <w:rsid w:val="005107FB"/>
    <w:rsid w:val="00510C7B"/>
    <w:rsid w:val="00510FB2"/>
    <w:rsid w:val="00512135"/>
    <w:rsid w:val="005135D5"/>
    <w:rsid w:val="00513D4C"/>
    <w:rsid w:val="005145C6"/>
    <w:rsid w:val="00514AD4"/>
    <w:rsid w:val="005151C3"/>
    <w:rsid w:val="00515691"/>
    <w:rsid w:val="00515C55"/>
    <w:rsid w:val="00516755"/>
    <w:rsid w:val="00516B5F"/>
    <w:rsid w:val="00516BB2"/>
    <w:rsid w:val="00517007"/>
    <w:rsid w:val="00517B37"/>
    <w:rsid w:val="00517BA6"/>
    <w:rsid w:val="00517BED"/>
    <w:rsid w:val="00517CD4"/>
    <w:rsid w:val="00517DDF"/>
    <w:rsid w:val="005200A1"/>
    <w:rsid w:val="005201EC"/>
    <w:rsid w:val="005208E0"/>
    <w:rsid w:val="00520C3C"/>
    <w:rsid w:val="005216D7"/>
    <w:rsid w:val="0052221C"/>
    <w:rsid w:val="00523101"/>
    <w:rsid w:val="00523B98"/>
    <w:rsid w:val="00523CBB"/>
    <w:rsid w:val="005258C1"/>
    <w:rsid w:val="00525CCD"/>
    <w:rsid w:val="00525D23"/>
    <w:rsid w:val="005263C7"/>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2FAE"/>
    <w:rsid w:val="005339C2"/>
    <w:rsid w:val="00534805"/>
    <w:rsid w:val="0053490C"/>
    <w:rsid w:val="00534AC2"/>
    <w:rsid w:val="00534C46"/>
    <w:rsid w:val="00535077"/>
    <w:rsid w:val="005354CA"/>
    <w:rsid w:val="005357AF"/>
    <w:rsid w:val="00535E9C"/>
    <w:rsid w:val="0053610D"/>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2FED"/>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1960"/>
    <w:rsid w:val="0057241F"/>
    <w:rsid w:val="0057296B"/>
    <w:rsid w:val="00572D7C"/>
    <w:rsid w:val="00573B50"/>
    <w:rsid w:val="00574062"/>
    <w:rsid w:val="005742CC"/>
    <w:rsid w:val="005749A1"/>
    <w:rsid w:val="00575B3A"/>
    <w:rsid w:val="00576241"/>
    <w:rsid w:val="00576675"/>
    <w:rsid w:val="00576A40"/>
    <w:rsid w:val="00576ADE"/>
    <w:rsid w:val="00576B25"/>
    <w:rsid w:val="00576B74"/>
    <w:rsid w:val="0057705E"/>
    <w:rsid w:val="005773DB"/>
    <w:rsid w:val="00577A96"/>
    <w:rsid w:val="005807BF"/>
    <w:rsid w:val="00580978"/>
    <w:rsid w:val="005811CE"/>
    <w:rsid w:val="00581F1F"/>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0EE"/>
    <w:rsid w:val="00592EAD"/>
    <w:rsid w:val="005939CB"/>
    <w:rsid w:val="005941D4"/>
    <w:rsid w:val="005951E7"/>
    <w:rsid w:val="00595AC8"/>
    <w:rsid w:val="00595FCF"/>
    <w:rsid w:val="0059644E"/>
    <w:rsid w:val="00597160"/>
    <w:rsid w:val="005973FE"/>
    <w:rsid w:val="005979EC"/>
    <w:rsid w:val="005A042E"/>
    <w:rsid w:val="005A07DF"/>
    <w:rsid w:val="005A1671"/>
    <w:rsid w:val="005A231C"/>
    <w:rsid w:val="005A2B63"/>
    <w:rsid w:val="005A32FE"/>
    <w:rsid w:val="005A383B"/>
    <w:rsid w:val="005A38A3"/>
    <w:rsid w:val="005A3ED7"/>
    <w:rsid w:val="005A3EF1"/>
    <w:rsid w:val="005A41F9"/>
    <w:rsid w:val="005A4495"/>
    <w:rsid w:val="005A4752"/>
    <w:rsid w:val="005A480A"/>
    <w:rsid w:val="005A4895"/>
    <w:rsid w:val="005A51A6"/>
    <w:rsid w:val="005A685F"/>
    <w:rsid w:val="005A75DA"/>
    <w:rsid w:val="005A7623"/>
    <w:rsid w:val="005A7B3F"/>
    <w:rsid w:val="005B013A"/>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928"/>
    <w:rsid w:val="005B651F"/>
    <w:rsid w:val="005B6AF1"/>
    <w:rsid w:val="005B72D6"/>
    <w:rsid w:val="005B7973"/>
    <w:rsid w:val="005B7AC9"/>
    <w:rsid w:val="005C0980"/>
    <w:rsid w:val="005C0AD6"/>
    <w:rsid w:val="005C0F9D"/>
    <w:rsid w:val="005C2146"/>
    <w:rsid w:val="005C276D"/>
    <w:rsid w:val="005C28E9"/>
    <w:rsid w:val="005C34A1"/>
    <w:rsid w:val="005C39AD"/>
    <w:rsid w:val="005C3ECE"/>
    <w:rsid w:val="005C43CE"/>
    <w:rsid w:val="005C452D"/>
    <w:rsid w:val="005C466F"/>
    <w:rsid w:val="005C478C"/>
    <w:rsid w:val="005C491C"/>
    <w:rsid w:val="005C4BC3"/>
    <w:rsid w:val="005C4F5C"/>
    <w:rsid w:val="005C5010"/>
    <w:rsid w:val="005C5110"/>
    <w:rsid w:val="005C5340"/>
    <w:rsid w:val="005C5486"/>
    <w:rsid w:val="005C5930"/>
    <w:rsid w:val="005C5F8C"/>
    <w:rsid w:val="005C64F9"/>
    <w:rsid w:val="005C66DD"/>
    <w:rsid w:val="005C66E7"/>
    <w:rsid w:val="005C6D9B"/>
    <w:rsid w:val="005C74C9"/>
    <w:rsid w:val="005D05A0"/>
    <w:rsid w:val="005D0E6A"/>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739"/>
    <w:rsid w:val="005E2F49"/>
    <w:rsid w:val="005E31B4"/>
    <w:rsid w:val="005E41B0"/>
    <w:rsid w:val="005E4729"/>
    <w:rsid w:val="005E4746"/>
    <w:rsid w:val="005E5B31"/>
    <w:rsid w:val="005E614E"/>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936"/>
    <w:rsid w:val="005F638B"/>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490"/>
    <w:rsid w:val="00606E74"/>
    <w:rsid w:val="0060701F"/>
    <w:rsid w:val="00607057"/>
    <w:rsid w:val="00607673"/>
    <w:rsid w:val="006076EE"/>
    <w:rsid w:val="00607CCB"/>
    <w:rsid w:val="0061011D"/>
    <w:rsid w:val="006107C9"/>
    <w:rsid w:val="00610989"/>
    <w:rsid w:val="00610A35"/>
    <w:rsid w:val="006117F6"/>
    <w:rsid w:val="00611A16"/>
    <w:rsid w:val="00611DED"/>
    <w:rsid w:val="00612720"/>
    <w:rsid w:val="006128F7"/>
    <w:rsid w:val="006129D9"/>
    <w:rsid w:val="00612FF5"/>
    <w:rsid w:val="006145A6"/>
    <w:rsid w:val="00614F93"/>
    <w:rsid w:val="00615A27"/>
    <w:rsid w:val="00615BB3"/>
    <w:rsid w:val="00616276"/>
    <w:rsid w:val="00616751"/>
    <w:rsid w:val="00616F82"/>
    <w:rsid w:val="006174C2"/>
    <w:rsid w:val="00617B2C"/>
    <w:rsid w:val="00620983"/>
    <w:rsid w:val="006210D4"/>
    <w:rsid w:val="0062189D"/>
    <w:rsid w:val="00621C82"/>
    <w:rsid w:val="00622716"/>
    <w:rsid w:val="006230CE"/>
    <w:rsid w:val="006230D8"/>
    <w:rsid w:val="00623E0B"/>
    <w:rsid w:val="006241D4"/>
    <w:rsid w:val="0062668D"/>
    <w:rsid w:val="00626848"/>
    <w:rsid w:val="006269F0"/>
    <w:rsid w:val="00626A1B"/>
    <w:rsid w:val="00626E58"/>
    <w:rsid w:val="006270FE"/>
    <w:rsid w:val="00630194"/>
    <w:rsid w:val="0063019F"/>
    <w:rsid w:val="006303C2"/>
    <w:rsid w:val="00630768"/>
    <w:rsid w:val="00631651"/>
    <w:rsid w:val="006319E2"/>
    <w:rsid w:val="00632E5C"/>
    <w:rsid w:val="006330B2"/>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458"/>
    <w:rsid w:val="00654501"/>
    <w:rsid w:val="00654CE6"/>
    <w:rsid w:val="0065569A"/>
    <w:rsid w:val="0065569D"/>
    <w:rsid w:val="00655CDD"/>
    <w:rsid w:val="006577B2"/>
    <w:rsid w:val="00657B3E"/>
    <w:rsid w:val="00657BB7"/>
    <w:rsid w:val="00660CC3"/>
    <w:rsid w:val="006616B1"/>
    <w:rsid w:val="00661997"/>
    <w:rsid w:val="00662321"/>
    <w:rsid w:val="00662803"/>
    <w:rsid w:val="006629D0"/>
    <w:rsid w:val="00663F70"/>
    <w:rsid w:val="00664D52"/>
    <w:rsid w:val="0066518D"/>
    <w:rsid w:val="006651E0"/>
    <w:rsid w:val="0066596F"/>
    <w:rsid w:val="006663F9"/>
    <w:rsid w:val="00666D96"/>
    <w:rsid w:val="006670D9"/>
    <w:rsid w:val="00667698"/>
    <w:rsid w:val="006705F3"/>
    <w:rsid w:val="006706BA"/>
    <w:rsid w:val="00670BF5"/>
    <w:rsid w:val="0067221C"/>
    <w:rsid w:val="0067302D"/>
    <w:rsid w:val="0067434B"/>
    <w:rsid w:val="00674771"/>
    <w:rsid w:val="00674AB0"/>
    <w:rsid w:val="006754B6"/>
    <w:rsid w:val="00675922"/>
    <w:rsid w:val="00675A9A"/>
    <w:rsid w:val="00676583"/>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530A"/>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301C"/>
    <w:rsid w:val="006B324A"/>
    <w:rsid w:val="006B3947"/>
    <w:rsid w:val="006B423D"/>
    <w:rsid w:val="006B44AD"/>
    <w:rsid w:val="006B4F8F"/>
    <w:rsid w:val="006B518A"/>
    <w:rsid w:val="006B5397"/>
    <w:rsid w:val="006B53B0"/>
    <w:rsid w:val="006B5661"/>
    <w:rsid w:val="006B5EDA"/>
    <w:rsid w:val="006B6135"/>
    <w:rsid w:val="006B63C5"/>
    <w:rsid w:val="006B64DF"/>
    <w:rsid w:val="006B7CCC"/>
    <w:rsid w:val="006B7CF1"/>
    <w:rsid w:val="006B7E13"/>
    <w:rsid w:val="006C06CA"/>
    <w:rsid w:val="006C0CCE"/>
    <w:rsid w:val="006C11F9"/>
    <w:rsid w:val="006C12CA"/>
    <w:rsid w:val="006C14CC"/>
    <w:rsid w:val="006C21FF"/>
    <w:rsid w:val="006C2275"/>
    <w:rsid w:val="006C24D0"/>
    <w:rsid w:val="006C2722"/>
    <w:rsid w:val="006C28D7"/>
    <w:rsid w:val="006C297C"/>
    <w:rsid w:val="006C29F8"/>
    <w:rsid w:val="006C3044"/>
    <w:rsid w:val="006C39DC"/>
    <w:rsid w:val="006C3E89"/>
    <w:rsid w:val="006C4654"/>
    <w:rsid w:val="006C5033"/>
    <w:rsid w:val="006C538F"/>
    <w:rsid w:val="006C68AB"/>
    <w:rsid w:val="006C6F87"/>
    <w:rsid w:val="006C73FA"/>
    <w:rsid w:val="006C7762"/>
    <w:rsid w:val="006C7AE4"/>
    <w:rsid w:val="006D0D1C"/>
    <w:rsid w:val="006D138F"/>
    <w:rsid w:val="006D17F8"/>
    <w:rsid w:val="006D219B"/>
    <w:rsid w:val="006D2427"/>
    <w:rsid w:val="006D2B42"/>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1142"/>
    <w:rsid w:val="006E1560"/>
    <w:rsid w:val="006E1865"/>
    <w:rsid w:val="006E21C2"/>
    <w:rsid w:val="006E2619"/>
    <w:rsid w:val="006E2DCF"/>
    <w:rsid w:val="006E2E01"/>
    <w:rsid w:val="006E2EE8"/>
    <w:rsid w:val="006E2FD2"/>
    <w:rsid w:val="006E30C6"/>
    <w:rsid w:val="006E35B9"/>
    <w:rsid w:val="006E47BB"/>
    <w:rsid w:val="006E489E"/>
    <w:rsid w:val="006E496E"/>
    <w:rsid w:val="006E4EA5"/>
    <w:rsid w:val="006E4FF6"/>
    <w:rsid w:val="006E53B8"/>
    <w:rsid w:val="006E574E"/>
    <w:rsid w:val="006E7178"/>
    <w:rsid w:val="006E741A"/>
    <w:rsid w:val="006E7524"/>
    <w:rsid w:val="006E7646"/>
    <w:rsid w:val="006E7CA1"/>
    <w:rsid w:val="006F04E4"/>
    <w:rsid w:val="006F0929"/>
    <w:rsid w:val="006F0DC9"/>
    <w:rsid w:val="006F174C"/>
    <w:rsid w:val="006F178D"/>
    <w:rsid w:val="006F20EE"/>
    <w:rsid w:val="006F27EC"/>
    <w:rsid w:val="006F2C25"/>
    <w:rsid w:val="006F2FF4"/>
    <w:rsid w:val="006F323B"/>
    <w:rsid w:val="006F3D84"/>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3CE"/>
    <w:rsid w:val="00716874"/>
    <w:rsid w:val="00717093"/>
    <w:rsid w:val="00717B28"/>
    <w:rsid w:val="00717E5E"/>
    <w:rsid w:val="00717FB1"/>
    <w:rsid w:val="00720587"/>
    <w:rsid w:val="00720E0C"/>
    <w:rsid w:val="0072102B"/>
    <w:rsid w:val="007211CA"/>
    <w:rsid w:val="00721503"/>
    <w:rsid w:val="007215C3"/>
    <w:rsid w:val="00721665"/>
    <w:rsid w:val="00721DA8"/>
    <w:rsid w:val="00721DCE"/>
    <w:rsid w:val="00722BE1"/>
    <w:rsid w:val="0072347C"/>
    <w:rsid w:val="0072369B"/>
    <w:rsid w:val="0072378C"/>
    <w:rsid w:val="00723AB5"/>
    <w:rsid w:val="00723F41"/>
    <w:rsid w:val="0072431D"/>
    <w:rsid w:val="007248AA"/>
    <w:rsid w:val="00724AF6"/>
    <w:rsid w:val="00724E52"/>
    <w:rsid w:val="007254EE"/>
    <w:rsid w:val="00725B53"/>
    <w:rsid w:val="00725BC3"/>
    <w:rsid w:val="00725BD6"/>
    <w:rsid w:val="00725CB4"/>
    <w:rsid w:val="00725E74"/>
    <w:rsid w:val="007263BC"/>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1DFF"/>
    <w:rsid w:val="00732210"/>
    <w:rsid w:val="007324E0"/>
    <w:rsid w:val="0073294F"/>
    <w:rsid w:val="00732EBC"/>
    <w:rsid w:val="00733701"/>
    <w:rsid w:val="00733751"/>
    <w:rsid w:val="00733B89"/>
    <w:rsid w:val="0073430A"/>
    <w:rsid w:val="0073498E"/>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5061"/>
    <w:rsid w:val="007463F9"/>
    <w:rsid w:val="007467DA"/>
    <w:rsid w:val="00747086"/>
    <w:rsid w:val="00747955"/>
    <w:rsid w:val="00750D45"/>
    <w:rsid w:val="00751282"/>
    <w:rsid w:val="007516A5"/>
    <w:rsid w:val="00751868"/>
    <w:rsid w:val="007524CB"/>
    <w:rsid w:val="00752742"/>
    <w:rsid w:val="00752C26"/>
    <w:rsid w:val="00752D96"/>
    <w:rsid w:val="00752F84"/>
    <w:rsid w:val="00753110"/>
    <w:rsid w:val="00753163"/>
    <w:rsid w:val="00753E7A"/>
    <w:rsid w:val="007548C9"/>
    <w:rsid w:val="007553AF"/>
    <w:rsid w:val="007556E7"/>
    <w:rsid w:val="00756BCF"/>
    <w:rsid w:val="00756EF3"/>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914"/>
    <w:rsid w:val="00781B5E"/>
    <w:rsid w:val="007832E3"/>
    <w:rsid w:val="00785116"/>
    <w:rsid w:val="00785808"/>
    <w:rsid w:val="00785825"/>
    <w:rsid w:val="00785952"/>
    <w:rsid w:val="00785F95"/>
    <w:rsid w:val="00785FA7"/>
    <w:rsid w:val="007864E0"/>
    <w:rsid w:val="0078683B"/>
    <w:rsid w:val="00786F75"/>
    <w:rsid w:val="00790C22"/>
    <w:rsid w:val="00791797"/>
    <w:rsid w:val="0079197A"/>
    <w:rsid w:val="00791C8A"/>
    <w:rsid w:val="00791DFB"/>
    <w:rsid w:val="007922DF"/>
    <w:rsid w:val="007925D1"/>
    <w:rsid w:val="00792747"/>
    <w:rsid w:val="007927EC"/>
    <w:rsid w:val="00792846"/>
    <w:rsid w:val="00793135"/>
    <w:rsid w:val="00793892"/>
    <w:rsid w:val="007938F2"/>
    <w:rsid w:val="00793B2E"/>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6B15"/>
    <w:rsid w:val="007A755E"/>
    <w:rsid w:val="007A781C"/>
    <w:rsid w:val="007A7D23"/>
    <w:rsid w:val="007B0361"/>
    <w:rsid w:val="007B04E6"/>
    <w:rsid w:val="007B1530"/>
    <w:rsid w:val="007B1813"/>
    <w:rsid w:val="007B2913"/>
    <w:rsid w:val="007B3247"/>
    <w:rsid w:val="007B3827"/>
    <w:rsid w:val="007B3984"/>
    <w:rsid w:val="007B3CBE"/>
    <w:rsid w:val="007B3D25"/>
    <w:rsid w:val="007B3F63"/>
    <w:rsid w:val="007B460E"/>
    <w:rsid w:val="007B4839"/>
    <w:rsid w:val="007B4A0E"/>
    <w:rsid w:val="007B4CF1"/>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63AB"/>
    <w:rsid w:val="007C72FF"/>
    <w:rsid w:val="007C7476"/>
    <w:rsid w:val="007C7A31"/>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FE4"/>
    <w:rsid w:val="007D6B6E"/>
    <w:rsid w:val="007D6D55"/>
    <w:rsid w:val="007D754C"/>
    <w:rsid w:val="007D7569"/>
    <w:rsid w:val="007E0BAF"/>
    <w:rsid w:val="007E1726"/>
    <w:rsid w:val="007E255B"/>
    <w:rsid w:val="007E3207"/>
    <w:rsid w:val="007E4819"/>
    <w:rsid w:val="007E48BF"/>
    <w:rsid w:val="007E4F82"/>
    <w:rsid w:val="007E6247"/>
    <w:rsid w:val="007E6C30"/>
    <w:rsid w:val="007E6C53"/>
    <w:rsid w:val="007E6E03"/>
    <w:rsid w:val="007E7239"/>
    <w:rsid w:val="007E7F24"/>
    <w:rsid w:val="007F0AE8"/>
    <w:rsid w:val="007F187F"/>
    <w:rsid w:val="007F1F79"/>
    <w:rsid w:val="007F325F"/>
    <w:rsid w:val="007F33A2"/>
    <w:rsid w:val="007F3681"/>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1771"/>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5434"/>
    <w:rsid w:val="008254B9"/>
    <w:rsid w:val="00826A4C"/>
    <w:rsid w:val="00826F8B"/>
    <w:rsid w:val="008272AE"/>
    <w:rsid w:val="00827E8A"/>
    <w:rsid w:val="0083022A"/>
    <w:rsid w:val="00830757"/>
    <w:rsid w:val="00830817"/>
    <w:rsid w:val="008310A2"/>
    <w:rsid w:val="00831347"/>
    <w:rsid w:val="0083275B"/>
    <w:rsid w:val="0083281E"/>
    <w:rsid w:val="00832E92"/>
    <w:rsid w:val="00833546"/>
    <w:rsid w:val="00833871"/>
    <w:rsid w:val="00833973"/>
    <w:rsid w:val="00833A35"/>
    <w:rsid w:val="00833D4F"/>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1A9A"/>
    <w:rsid w:val="00841B3B"/>
    <w:rsid w:val="00841E79"/>
    <w:rsid w:val="00842A7D"/>
    <w:rsid w:val="00842A81"/>
    <w:rsid w:val="00842ABD"/>
    <w:rsid w:val="00843498"/>
    <w:rsid w:val="008439EF"/>
    <w:rsid w:val="00844170"/>
    <w:rsid w:val="00845F4E"/>
    <w:rsid w:val="00845FC5"/>
    <w:rsid w:val="0084605B"/>
    <w:rsid w:val="008476B6"/>
    <w:rsid w:val="00847BC4"/>
    <w:rsid w:val="008504E8"/>
    <w:rsid w:val="00850654"/>
    <w:rsid w:val="00850A48"/>
    <w:rsid w:val="00850BD0"/>
    <w:rsid w:val="00850E56"/>
    <w:rsid w:val="00850EAC"/>
    <w:rsid w:val="00850FC9"/>
    <w:rsid w:val="0085210C"/>
    <w:rsid w:val="00852FBF"/>
    <w:rsid w:val="0085364A"/>
    <w:rsid w:val="008538F6"/>
    <w:rsid w:val="00854114"/>
    <w:rsid w:val="0085465A"/>
    <w:rsid w:val="00854958"/>
    <w:rsid w:val="00854B51"/>
    <w:rsid w:val="0085540D"/>
    <w:rsid w:val="0085613F"/>
    <w:rsid w:val="00856AF6"/>
    <w:rsid w:val="00856D5B"/>
    <w:rsid w:val="00856D96"/>
    <w:rsid w:val="00857079"/>
    <w:rsid w:val="00857651"/>
    <w:rsid w:val="00857DDE"/>
    <w:rsid w:val="008600E3"/>
    <w:rsid w:val="00860178"/>
    <w:rsid w:val="008601BC"/>
    <w:rsid w:val="00860F96"/>
    <w:rsid w:val="008616FC"/>
    <w:rsid w:val="00861C11"/>
    <w:rsid w:val="00862149"/>
    <w:rsid w:val="0086223A"/>
    <w:rsid w:val="0086257A"/>
    <w:rsid w:val="00862A27"/>
    <w:rsid w:val="00862C95"/>
    <w:rsid w:val="00862CF9"/>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52C5"/>
    <w:rsid w:val="00875361"/>
    <w:rsid w:val="00875385"/>
    <w:rsid w:val="00875A4D"/>
    <w:rsid w:val="00875F1F"/>
    <w:rsid w:val="008764BF"/>
    <w:rsid w:val="008768A5"/>
    <w:rsid w:val="008768DA"/>
    <w:rsid w:val="00876DC0"/>
    <w:rsid w:val="00876EBC"/>
    <w:rsid w:val="00880244"/>
    <w:rsid w:val="008804ED"/>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ADE"/>
    <w:rsid w:val="00886C33"/>
    <w:rsid w:val="00886D17"/>
    <w:rsid w:val="00887042"/>
    <w:rsid w:val="00891571"/>
    <w:rsid w:val="00891AA3"/>
    <w:rsid w:val="00891CB6"/>
    <w:rsid w:val="00892290"/>
    <w:rsid w:val="00892C38"/>
    <w:rsid w:val="00893350"/>
    <w:rsid w:val="008935CA"/>
    <w:rsid w:val="00893F0F"/>
    <w:rsid w:val="00894BB2"/>
    <w:rsid w:val="00895077"/>
    <w:rsid w:val="00895E7E"/>
    <w:rsid w:val="00895EAE"/>
    <w:rsid w:val="008972A6"/>
    <w:rsid w:val="00897540"/>
    <w:rsid w:val="008975F0"/>
    <w:rsid w:val="00897AA0"/>
    <w:rsid w:val="00897C68"/>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4B9"/>
    <w:rsid w:val="008A56A7"/>
    <w:rsid w:val="008A585F"/>
    <w:rsid w:val="008A594F"/>
    <w:rsid w:val="008A6670"/>
    <w:rsid w:val="008A67C3"/>
    <w:rsid w:val="008A69FB"/>
    <w:rsid w:val="008B0A20"/>
    <w:rsid w:val="008B18AB"/>
    <w:rsid w:val="008B18E2"/>
    <w:rsid w:val="008B2B3B"/>
    <w:rsid w:val="008B3BCF"/>
    <w:rsid w:val="008B3FE8"/>
    <w:rsid w:val="008B45DD"/>
    <w:rsid w:val="008B4ABC"/>
    <w:rsid w:val="008B4C55"/>
    <w:rsid w:val="008B4FAB"/>
    <w:rsid w:val="008B4FD7"/>
    <w:rsid w:val="008B5CC6"/>
    <w:rsid w:val="008B63F5"/>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29F2"/>
    <w:rsid w:val="008C3111"/>
    <w:rsid w:val="008C3F9F"/>
    <w:rsid w:val="008C47C6"/>
    <w:rsid w:val="008C4959"/>
    <w:rsid w:val="008C54B7"/>
    <w:rsid w:val="008C57FB"/>
    <w:rsid w:val="008C5951"/>
    <w:rsid w:val="008C6163"/>
    <w:rsid w:val="008C66D7"/>
    <w:rsid w:val="008C6B91"/>
    <w:rsid w:val="008C72E0"/>
    <w:rsid w:val="008C75FE"/>
    <w:rsid w:val="008C771B"/>
    <w:rsid w:val="008C7EB3"/>
    <w:rsid w:val="008D022B"/>
    <w:rsid w:val="008D05A1"/>
    <w:rsid w:val="008D07B9"/>
    <w:rsid w:val="008D0C8D"/>
    <w:rsid w:val="008D1709"/>
    <w:rsid w:val="008D1E9E"/>
    <w:rsid w:val="008D1ED0"/>
    <w:rsid w:val="008D28AF"/>
    <w:rsid w:val="008D2B81"/>
    <w:rsid w:val="008D3BA0"/>
    <w:rsid w:val="008D3BFC"/>
    <w:rsid w:val="008D4498"/>
    <w:rsid w:val="008D4549"/>
    <w:rsid w:val="008D4971"/>
    <w:rsid w:val="008D49F2"/>
    <w:rsid w:val="008D4A7D"/>
    <w:rsid w:val="008D4E7A"/>
    <w:rsid w:val="008D4FEE"/>
    <w:rsid w:val="008D510A"/>
    <w:rsid w:val="008D567F"/>
    <w:rsid w:val="008D5ABD"/>
    <w:rsid w:val="008D75CC"/>
    <w:rsid w:val="008D7D0D"/>
    <w:rsid w:val="008E060B"/>
    <w:rsid w:val="008E0743"/>
    <w:rsid w:val="008E1171"/>
    <w:rsid w:val="008E178B"/>
    <w:rsid w:val="008E2065"/>
    <w:rsid w:val="008E2D70"/>
    <w:rsid w:val="008E2DA8"/>
    <w:rsid w:val="008E2EBF"/>
    <w:rsid w:val="008E309E"/>
    <w:rsid w:val="008E31E3"/>
    <w:rsid w:val="008E4210"/>
    <w:rsid w:val="008E4274"/>
    <w:rsid w:val="008E4B16"/>
    <w:rsid w:val="008E4B40"/>
    <w:rsid w:val="008E55EC"/>
    <w:rsid w:val="008E61E2"/>
    <w:rsid w:val="008E6BCD"/>
    <w:rsid w:val="008E6D44"/>
    <w:rsid w:val="008E6DE0"/>
    <w:rsid w:val="008E7581"/>
    <w:rsid w:val="008E75EF"/>
    <w:rsid w:val="008E7873"/>
    <w:rsid w:val="008E7940"/>
    <w:rsid w:val="008E7B02"/>
    <w:rsid w:val="008E7EF5"/>
    <w:rsid w:val="008F0EE1"/>
    <w:rsid w:val="008F11B2"/>
    <w:rsid w:val="008F1A30"/>
    <w:rsid w:val="008F1C09"/>
    <w:rsid w:val="008F2260"/>
    <w:rsid w:val="008F2578"/>
    <w:rsid w:val="008F3425"/>
    <w:rsid w:val="008F3551"/>
    <w:rsid w:val="008F4306"/>
    <w:rsid w:val="008F4B07"/>
    <w:rsid w:val="008F5084"/>
    <w:rsid w:val="008F6082"/>
    <w:rsid w:val="008F6423"/>
    <w:rsid w:val="008F6C46"/>
    <w:rsid w:val="008F6CF8"/>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4E2F"/>
    <w:rsid w:val="009051F8"/>
    <w:rsid w:val="0090529B"/>
    <w:rsid w:val="00905B10"/>
    <w:rsid w:val="00905C4A"/>
    <w:rsid w:val="00905E67"/>
    <w:rsid w:val="00906235"/>
    <w:rsid w:val="00906520"/>
    <w:rsid w:val="009074FF"/>
    <w:rsid w:val="009077C7"/>
    <w:rsid w:val="00910148"/>
    <w:rsid w:val="00910491"/>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48E"/>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3900"/>
    <w:rsid w:val="00933C65"/>
    <w:rsid w:val="00933FB8"/>
    <w:rsid w:val="009342DA"/>
    <w:rsid w:val="0093573D"/>
    <w:rsid w:val="00935851"/>
    <w:rsid w:val="00935A93"/>
    <w:rsid w:val="00936041"/>
    <w:rsid w:val="009363AD"/>
    <w:rsid w:val="00936803"/>
    <w:rsid w:val="00937B13"/>
    <w:rsid w:val="00937D3F"/>
    <w:rsid w:val="00937F26"/>
    <w:rsid w:val="009403EF"/>
    <w:rsid w:val="00940C54"/>
    <w:rsid w:val="0094148A"/>
    <w:rsid w:val="00942512"/>
    <w:rsid w:val="0094281E"/>
    <w:rsid w:val="00942F0B"/>
    <w:rsid w:val="009436CD"/>
    <w:rsid w:val="00943964"/>
    <w:rsid w:val="00943F76"/>
    <w:rsid w:val="00944188"/>
    <w:rsid w:val="009443A7"/>
    <w:rsid w:val="00944779"/>
    <w:rsid w:val="00945E80"/>
    <w:rsid w:val="009463F5"/>
    <w:rsid w:val="009477FF"/>
    <w:rsid w:val="009478C0"/>
    <w:rsid w:val="009478F1"/>
    <w:rsid w:val="00947A3F"/>
    <w:rsid w:val="0095057C"/>
    <w:rsid w:val="00950BED"/>
    <w:rsid w:val="00950D0C"/>
    <w:rsid w:val="0095139E"/>
    <w:rsid w:val="00951E92"/>
    <w:rsid w:val="009528DE"/>
    <w:rsid w:val="00952A70"/>
    <w:rsid w:val="00952DBD"/>
    <w:rsid w:val="00953D2A"/>
    <w:rsid w:val="00954370"/>
    <w:rsid w:val="00954832"/>
    <w:rsid w:val="00954C42"/>
    <w:rsid w:val="00954D57"/>
    <w:rsid w:val="009550E3"/>
    <w:rsid w:val="0095515D"/>
    <w:rsid w:val="009557AE"/>
    <w:rsid w:val="00955AEB"/>
    <w:rsid w:val="00955D09"/>
    <w:rsid w:val="009561C9"/>
    <w:rsid w:val="00956DC0"/>
    <w:rsid w:val="009602A0"/>
    <w:rsid w:val="0096057A"/>
    <w:rsid w:val="00960C4B"/>
    <w:rsid w:val="009612A7"/>
    <w:rsid w:val="00961B45"/>
    <w:rsid w:val="0096272C"/>
    <w:rsid w:val="00962DF0"/>
    <w:rsid w:val="0096335C"/>
    <w:rsid w:val="0096374F"/>
    <w:rsid w:val="00963933"/>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283"/>
    <w:rsid w:val="00977AB9"/>
    <w:rsid w:val="009806A5"/>
    <w:rsid w:val="00980F5E"/>
    <w:rsid w:val="00981AC1"/>
    <w:rsid w:val="00982265"/>
    <w:rsid w:val="0098252E"/>
    <w:rsid w:val="009826A5"/>
    <w:rsid w:val="00982DA1"/>
    <w:rsid w:val="009832C9"/>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262"/>
    <w:rsid w:val="0099243E"/>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0FE"/>
    <w:rsid w:val="00997157"/>
    <w:rsid w:val="0099753F"/>
    <w:rsid w:val="00997B7E"/>
    <w:rsid w:val="009A01DA"/>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D8"/>
    <w:rsid w:val="009B0671"/>
    <w:rsid w:val="009B0920"/>
    <w:rsid w:val="009B1C0F"/>
    <w:rsid w:val="009B1DC0"/>
    <w:rsid w:val="009B1EB8"/>
    <w:rsid w:val="009B1F8D"/>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2F50"/>
    <w:rsid w:val="009C39E1"/>
    <w:rsid w:val="009C3D1C"/>
    <w:rsid w:val="009C44A5"/>
    <w:rsid w:val="009C475A"/>
    <w:rsid w:val="009C4D70"/>
    <w:rsid w:val="009C5350"/>
    <w:rsid w:val="009C542D"/>
    <w:rsid w:val="009C548F"/>
    <w:rsid w:val="009C6178"/>
    <w:rsid w:val="009C66DF"/>
    <w:rsid w:val="009C6712"/>
    <w:rsid w:val="009C6809"/>
    <w:rsid w:val="009C6DD6"/>
    <w:rsid w:val="009C6E84"/>
    <w:rsid w:val="009C797F"/>
    <w:rsid w:val="009C79F9"/>
    <w:rsid w:val="009D18EB"/>
    <w:rsid w:val="009D1D93"/>
    <w:rsid w:val="009D1DA2"/>
    <w:rsid w:val="009D1DC7"/>
    <w:rsid w:val="009D23B6"/>
    <w:rsid w:val="009D254A"/>
    <w:rsid w:val="009D2B58"/>
    <w:rsid w:val="009D353F"/>
    <w:rsid w:val="009D35C4"/>
    <w:rsid w:val="009D389E"/>
    <w:rsid w:val="009D3DA8"/>
    <w:rsid w:val="009D468E"/>
    <w:rsid w:val="009D4AAF"/>
    <w:rsid w:val="009D4D64"/>
    <w:rsid w:val="009D6C3E"/>
    <w:rsid w:val="009D6EF0"/>
    <w:rsid w:val="009D7303"/>
    <w:rsid w:val="009D7590"/>
    <w:rsid w:val="009D7BA6"/>
    <w:rsid w:val="009E023A"/>
    <w:rsid w:val="009E0541"/>
    <w:rsid w:val="009E0CCE"/>
    <w:rsid w:val="009E1251"/>
    <w:rsid w:val="009E12A4"/>
    <w:rsid w:val="009E1D37"/>
    <w:rsid w:val="009E1D40"/>
    <w:rsid w:val="009E2463"/>
    <w:rsid w:val="009E2701"/>
    <w:rsid w:val="009E2BD6"/>
    <w:rsid w:val="009E2DED"/>
    <w:rsid w:val="009E2E8D"/>
    <w:rsid w:val="009E34E0"/>
    <w:rsid w:val="009E36AE"/>
    <w:rsid w:val="009E3BDB"/>
    <w:rsid w:val="009E3F46"/>
    <w:rsid w:val="009E3F90"/>
    <w:rsid w:val="009E4007"/>
    <w:rsid w:val="009E4A27"/>
    <w:rsid w:val="009E551D"/>
    <w:rsid w:val="009E5756"/>
    <w:rsid w:val="009E5895"/>
    <w:rsid w:val="009E5B92"/>
    <w:rsid w:val="009E5FDE"/>
    <w:rsid w:val="009E6E57"/>
    <w:rsid w:val="009E77E5"/>
    <w:rsid w:val="009F2526"/>
    <w:rsid w:val="009F32B4"/>
    <w:rsid w:val="009F36BB"/>
    <w:rsid w:val="009F3A4A"/>
    <w:rsid w:val="009F3A96"/>
    <w:rsid w:val="009F42DE"/>
    <w:rsid w:val="009F4413"/>
    <w:rsid w:val="009F4970"/>
    <w:rsid w:val="009F4AE1"/>
    <w:rsid w:val="009F5581"/>
    <w:rsid w:val="009F58A5"/>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C3"/>
    <w:rsid w:val="00A0569E"/>
    <w:rsid w:val="00A057DD"/>
    <w:rsid w:val="00A05E52"/>
    <w:rsid w:val="00A05F5D"/>
    <w:rsid w:val="00A06162"/>
    <w:rsid w:val="00A0641B"/>
    <w:rsid w:val="00A07130"/>
    <w:rsid w:val="00A0727B"/>
    <w:rsid w:val="00A0745E"/>
    <w:rsid w:val="00A077AA"/>
    <w:rsid w:val="00A07C16"/>
    <w:rsid w:val="00A1084A"/>
    <w:rsid w:val="00A10B86"/>
    <w:rsid w:val="00A10BE0"/>
    <w:rsid w:val="00A11246"/>
    <w:rsid w:val="00A1178E"/>
    <w:rsid w:val="00A1198E"/>
    <w:rsid w:val="00A11C33"/>
    <w:rsid w:val="00A11EE7"/>
    <w:rsid w:val="00A11F2F"/>
    <w:rsid w:val="00A12C40"/>
    <w:rsid w:val="00A130E2"/>
    <w:rsid w:val="00A13429"/>
    <w:rsid w:val="00A13720"/>
    <w:rsid w:val="00A13A44"/>
    <w:rsid w:val="00A13E14"/>
    <w:rsid w:val="00A1429A"/>
    <w:rsid w:val="00A14B74"/>
    <w:rsid w:val="00A14CD8"/>
    <w:rsid w:val="00A14F10"/>
    <w:rsid w:val="00A1552E"/>
    <w:rsid w:val="00A15754"/>
    <w:rsid w:val="00A166E6"/>
    <w:rsid w:val="00A167F6"/>
    <w:rsid w:val="00A16873"/>
    <w:rsid w:val="00A16CFA"/>
    <w:rsid w:val="00A17C82"/>
    <w:rsid w:val="00A17D84"/>
    <w:rsid w:val="00A17DDD"/>
    <w:rsid w:val="00A2019A"/>
    <w:rsid w:val="00A20641"/>
    <w:rsid w:val="00A2109D"/>
    <w:rsid w:val="00A213E3"/>
    <w:rsid w:val="00A21C51"/>
    <w:rsid w:val="00A21F8A"/>
    <w:rsid w:val="00A22CB2"/>
    <w:rsid w:val="00A22E18"/>
    <w:rsid w:val="00A22E63"/>
    <w:rsid w:val="00A239AA"/>
    <w:rsid w:val="00A23D35"/>
    <w:rsid w:val="00A23D78"/>
    <w:rsid w:val="00A24175"/>
    <w:rsid w:val="00A24E8D"/>
    <w:rsid w:val="00A25D94"/>
    <w:rsid w:val="00A26CB1"/>
    <w:rsid w:val="00A2700A"/>
    <w:rsid w:val="00A27127"/>
    <w:rsid w:val="00A27457"/>
    <w:rsid w:val="00A2753E"/>
    <w:rsid w:val="00A2776F"/>
    <w:rsid w:val="00A3014B"/>
    <w:rsid w:val="00A30D0F"/>
    <w:rsid w:val="00A30D64"/>
    <w:rsid w:val="00A30DEF"/>
    <w:rsid w:val="00A31EE9"/>
    <w:rsid w:val="00A31F1B"/>
    <w:rsid w:val="00A322A2"/>
    <w:rsid w:val="00A326F0"/>
    <w:rsid w:val="00A32A40"/>
    <w:rsid w:val="00A334DC"/>
    <w:rsid w:val="00A335D7"/>
    <w:rsid w:val="00A33C2C"/>
    <w:rsid w:val="00A345F8"/>
    <w:rsid w:val="00A3514A"/>
    <w:rsid w:val="00A35B23"/>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715"/>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A50"/>
    <w:rsid w:val="00A6686E"/>
    <w:rsid w:val="00A66E45"/>
    <w:rsid w:val="00A6790F"/>
    <w:rsid w:val="00A7016F"/>
    <w:rsid w:val="00A703B6"/>
    <w:rsid w:val="00A703E8"/>
    <w:rsid w:val="00A705CB"/>
    <w:rsid w:val="00A7090A"/>
    <w:rsid w:val="00A71B1F"/>
    <w:rsid w:val="00A7208C"/>
    <w:rsid w:val="00A72377"/>
    <w:rsid w:val="00A723AE"/>
    <w:rsid w:val="00A72417"/>
    <w:rsid w:val="00A72F29"/>
    <w:rsid w:val="00A738BB"/>
    <w:rsid w:val="00A7491C"/>
    <w:rsid w:val="00A74C85"/>
    <w:rsid w:val="00A75A2E"/>
    <w:rsid w:val="00A75E90"/>
    <w:rsid w:val="00A764D3"/>
    <w:rsid w:val="00A76588"/>
    <w:rsid w:val="00A766F8"/>
    <w:rsid w:val="00A7687E"/>
    <w:rsid w:val="00A804F9"/>
    <w:rsid w:val="00A808CA"/>
    <w:rsid w:val="00A80EA5"/>
    <w:rsid w:val="00A816CA"/>
    <w:rsid w:val="00A8270F"/>
    <w:rsid w:val="00A82788"/>
    <w:rsid w:val="00A83827"/>
    <w:rsid w:val="00A83D7F"/>
    <w:rsid w:val="00A83EE5"/>
    <w:rsid w:val="00A843FE"/>
    <w:rsid w:val="00A84F83"/>
    <w:rsid w:val="00A855D9"/>
    <w:rsid w:val="00A8564A"/>
    <w:rsid w:val="00A857BD"/>
    <w:rsid w:val="00A85D76"/>
    <w:rsid w:val="00A86443"/>
    <w:rsid w:val="00A8785F"/>
    <w:rsid w:val="00A8794D"/>
    <w:rsid w:val="00A87F99"/>
    <w:rsid w:val="00A906FE"/>
    <w:rsid w:val="00A908CA"/>
    <w:rsid w:val="00A90D56"/>
    <w:rsid w:val="00A90F38"/>
    <w:rsid w:val="00A912E4"/>
    <w:rsid w:val="00A91B43"/>
    <w:rsid w:val="00A92214"/>
    <w:rsid w:val="00A9242E"/>
    <w:rsid w:val="00A92684"/>
    <w:rsid w:val="00A92706"/>
    <w:rsid w:val="00A92D0D"/>
    <w:rsid w:val="00A92E6C"/>
    <w:rsid w:val="00A9304D"/>
    <w:rsid w:val="00A93F4A"/>
    <w:rsid w:val="00A941AD"/>
    <w:rsid w:val="00A9518E"/>
    <w:rsid w:val="00A951B9"/>
    <w:rsid w:val="00A95E7A"/>
    <w:rsid w:val="00A960D5"/>
    <w:rsid w:val="00A9641D"/>
    <w:rsid w:val="00A965B0"/>
    <w:rsid w:val="00A96AB5"/>
    <w:rsid w:val="00A97726"/>
    <w:rsid w:val="00A97E72"/>
    <w:rsid w:val="00AA0315"/>
    <w:rsid w:val="00AA0430"/>
    <w:rsid w:val="00AA061A"/>
    <w:rsid w:val="00AA076F"/>
    <w:rsid w:val="00AA0C37"/>
    <w:rsid w:val="00AA13E2"/>
    <w:rsid w:val="00AA1FE7"/>
    <w:rsid w:val="00AA2185"/>
    <w:rsid w:val="00AA2910"/>
    <w:rsid w:val="00AA33F1"/>
    <w:rsid w:val="00AA3647"/>
    <w:rsid w:val="00AA3A18"/>
    <w:rsid w:val="00AA498C"/>
    <w:rsid w:val="00AA499F"/>
    <w:rsid w:val="00AA4E59"/>
    <w:rsid w:val="00AA52BE"/>
    <w:rsid w:val="00AA52E2"/>
    <w:rsid w:val="00AA65FB"/>
    <w:rsid w:val="00AA6737"/>
    <w:rsid w:val="00AA690E"/>
    <w:rsid w:val="00AA7A43"/>
    <w:rsid w:val="00AA7E29"/>
    <w:rsid w:val="00AB059E"/>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1BE"/>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66C"/>
    <w:rsid w:val="00AC77D2"/>
    <w:rsid w:val="00AC7D42"/>
    <w:rsid w:val="00AC7E9E"/>
    <w:rsid w:val="00AC7FAB"/>
    <w:rsid w:val="00AD0567"/>
    <w:rsid w:val="00AD16C3"/>
    <w:rsid w:val="00AD31E0"/>
    <w:rsid w:val="00AD3552"/>
    <w:rsid w:val="00AD3D3D"/>
    <w:rsid w:val="00AD4023"/>
    <w:rsid w:val="00AD42B5"/>
    <w:rsid w:val="00AD453C"/>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518B"/>
    <w:rsid w:val="00AE54A8"/>
    <w:rsid w:val="00AE5ABC"/>
    <w:rsid w:val="00AE604C"/>
    <w:rsid w:val="00AE6100"/>
    <w:rsid w:val="00AE653E"/>
    <w:rsid w:val="00AE6926"/>
    <w:rsid w:val="00AE6E7A"/>
    <w:rsid w:val="00AE71D1"/>
    <w:rsid w:val="00AE73B8"/>
    <w:rsid w:val="00AF0804"/>
    <w:rsid w:val="00AF09C7"/>
    <w:rsid w:val="00AF0B8A"/>
    <w:rsid w:val="00AF0C4F"/>
    <w:rsid w:val="00AF0E76"/>
    <w:rsid w:val="00AF1D23"/>
    <w:rsid w:val="00AF2474"/>
    <w:rsid w:val="00AF2CF3"/>
    <w:rsid w:val="00AF3B81"/>
    <w:rsid w:val="00AF3C75"/>
    <w:rsid w:val="00AF3DE2"/>
    <w:rsid w:val="00AF3E99"/>
    <w:rsid w:val="00AF4E75"/>
    <w:rsid w:val="00AF4F53"/>
    <w:rsid w:val="00AF56B8"/>
    <w:rsid w:val="00AF5BE2"/>
    <w:rsid w:val="00AF5FF8"/>
    <w:rsid w:val="00AF6AA6"/>
    <w:rsid w:val="00AF702D"/>
    <w:rsid w:val="00AF70CF"/>
    <w:rsid w:val="00AF71E7"/>
    <w:rsid w:val="00AF7436"/>
    <w:rsid w:val="00AF7B1C"/>
    <w:rsid w:val="00B0044A"/>
    <w:rsid w:val="00B0048E"/>
    <w:rsid w:val="00B01017"/>
    <w:rsid w:val="00B016AD"/>
    <w:rsid w:val="00B0180B"/>
    <w:rsid w:val="00B01AAF"/>
    <w:rsid w:val="00B027F5"/>
    <w:rsid w:val="00B03855"/>
    <w:rsid w:val="00B03C5B"/>
    <w:rsid w:val="00B03EC5"/>
    <w:rsid w:val="00B041CB"/>
    <w:rsid w:val="00B04CC7"/>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EB1"/>
    <w:rsid w:val="00B24F1D"/>
    <w:rsid w:val="00B250BE"/>
    <w:rsid w:val="00B25645"/>
    <w:rsid w:val="00B25777"/>
    <w:rsid w:val="00B25CFC"/>
    <w:rsid w:val="00B26060"/>
    <w:rsid w:val="00B268C0"/>
    <w:rsid w:val="00B26C64"/>
    <w:rsid w:val="00B26EA3"/>
    <w:rsid w:val="00B271BE"/>
    <w:rsid w:val="00B30B42"/>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8A4"/>
    <w:rsid w:val="00B37EE5"/>
    <w:rsid w:val="00B40666"/>
    <w:rsid w:val="00B40944"/>
    <w:rsid w:val="00B409C3"/>
    <w:rsid w:val="00B40E3A"/>
    <w:rsid w:val="00B40EBA"/>
    <w:rsid w:val="00B41729"/>
    <w:rsid w:val="00B417AC"/>
    <w:rsid w:val="00B41A27"/>
    <w:rsid w:val="00B41ED9"/>
    <w:rsid w:val="00B422C2"/>
    <w:rsid w:val="00B42405"/>
    <w:rsid w:val="00B427F8"/>
    <w:rsid w:val="00B42959"/>
    <w:rsid w:val="00B42C3E"/>
    <w:rsid w:val="00B42CD2"/>
    <w:rsid w:val="00B43709"/>
    <w:rsid w:val="00B43A8E"/>
    <w:rsid w:val="00B44BA9"/>
    <w:rsid w:val="00B4540F"/>
    <w:rsid w:val="00B45F95"/>
    <w:rsid w:val="00B46271"/>
    <w:rsid w:val="00B465D2"/>
    <w:rsid w:val="00B46F85"/>
    <w:rsid w:val="00B4744A"/>
    <w:rsid w:val="00B4765C"/>
    <w:rsid w:val="00B51278"/>
    <w:rsid w:val="00B52636"/>
    <w:rsid w:val="00B52728"/>
    <w:rsid w:val="00B5351C"/>
    <w:rsid w:val="00B542E7"/>
    <w:rsid w:val="00B5485B"/>
    <w:rsid w:val="00B54CDA"/>
    <w:rsid w:val="00B5517C"/>
    <w:rsid w:val="00B55DE4"/>
    <w:rsid w:val="00B56201"/>
    <w:rsid w:val="00B562A2"/>
    <w:rsid w:val="00B5648F"/>
    <w:rsid w:val="00B57FF2"/>
    <w:rsid w:val="00B60098"/>
    <w:rsid w:val="00B612FE"/>
    <w:rsid w:val="00B61552"/>
    <w:rsid w:val="00B61D3E"/>
    <w:rsid w:val="00B61E26"/>
    <w:rsid w:val="00B61E3A"/>
    <w:rsid w:val="00B61E6D"/>
    <w:rsid w:val="00B6313B"/>
    <w:rsid w:val="00B63697"/>
    <w:rsid w:val="00B63CCF"/>
    <w:rsid w:val="00B65303"/>
    <w:rsid w:val="00B661A5"/>
    <w:rsid w:val="00B66408"/>
    <w:rsid w:val="00B66A0F"/>
    <w:rsid w:val="00B66FE1"/>
    <w:rsid w:val="00B67B35"/>
    <w:rsid w:val="00B703FD"/>
    <w:rsid w:val="00B70879"/>
    <w:rsid w:val="00B718CE"/>
    <w:rsid w:val="00B718DE"/>
    <w:rsid w:val="00B7196F"/>
    <w:rsid w:val="00B719E2"/>
    <w:rsid w:val="00B72E86"/>
    <w:rsid w:val="00B730B3"/>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CE4"/>
    <w:rsid w:val="00B81FB9"/>
    <w:rsid w:val="00B8243B"/>
    <w:rsid w:val="00B824A6"/>
    <w:rsid w:val="00B827EE"/>
    <w:rsid w:val="00B84B41"/>
    <w:rsid w:val="00B856FD"/>
    <w:rsid w:val="00B8576D"/>
    <w:rsid w:val="00B85D2A"/>
    <w:rsid w:val="00B8715E"/>
    <w:rsid w:val="00B9017D"/>
    <w:rsid w:val="00B9263C"/>
    <w:rsid w:val="00B92ACE"/>
    <w:rsid w:val="00B92CB5"/>
    <w:rsid w:val="00B9329A"/>
    <w:rsid w:val="00B93B27"/>
    <w:rsid w:val="00B93B47"/>
    <w:rsid w:val="00B93C42"/>
    <w:rsid w:val="00B945AA"/>
    <w:rsid w:val="00B94AE9"/>
    <w:rsid w:val="00B94B3B"/>
    <w:rsid w:val="00B9545E"/>
    <w:rsid w:val="00B962E3"/>
    <w:rsid w:val="00B96432"/>
    <w:rsid w:val="00B97D90"/>
    <w:rsid w:val="00BA0C1F"/>
    <w:rsid w:val="00BA1C79"/>
    <w:rsid w:val="00BA1EEA"/>
    <w:rsid w:val="00BA2CD7"/>
    <w:rsid w:val="00BA37D9"/>
    <w:rsid w:val="00BA3DD8"/>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5CB5"/>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BDB"/>
    <w:rsid w:val="00BC4BF2"/>
    <w:rsid w:val="00BC4C58"/>
    <w:rsid w:val="00BC4D63"/>
    <w:rsid w:val="00BC4DA1"/>
    <w:rsid w:val="00BC5B3C"/>
    <w:rsid w:val="00BC63D5"/>
    <w:rsid w:val="00BC65B7"/>
    <w:rsid w:val="00BD01A3"/>
    <w:rsid w:val="00BD0629"/>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72"/>
    <w:rsid w:val="00BD71EA"/>
    <w:rsid w:val="00BD729E"/>
    <w:rsid w:val="00BD73FE"/>
    <w:rsid w:val="00BD78A8"/>
    <w:rsid w:val="00BD7C48"/>
    <w:rsid w:val="00BE008F"/>
    <w:rsid w:val="00BE0366"/>
    <w:rsid w:val="00BE070B"/>
    <w:rsid w:val="00BE083F"/>
    <w:rsid w:val="00BE0D17"/>
    <w:rsid w:val="00BE1FEA"/>
    <w:rsid w:val="00BE28AF"/>
    <w:rsid w:val="00BE2A38"/>
    <w:rsid w:val="00BE391A"/>
    <w:rsid w:val="00BE3F48"/>
    <w:rsid w:val="00BE4E32"/>
    <w:rsid w:val="00BE552E"/>
    <w:rsid w:val="00BE62A1"/>
    <w:rsid w:val="00BE6D48"/>
    <w:rsid w:val="00BE6E6E"/>
    <w:rsid w:val="00BE6EE3"/>
    <w:rsid w:val="00BF009A"/>
    <w:rsid w:val="00BF00C3"/>
    <w:rsid w:val="00BF07F3"/>
    <w:rsid w:val="00BF107E"/>
    <w:rsid w:val="00BF1DB1"/>
    <w:rsid w:val="00BF2436"/>
    <w:rsid w:val="00BF29A8"/>
    <w:rsid w:val="00BF2B99"/>
    <w:rsid w:val="00BF3E20"/>
    <w:rsid w:val="00BF3EBC"/>
    <w:rsid w:val="00BF4BCA"/>
    <w:rsid w:val="00BF5050"/>
    <w:rsid w:val="00BF50B3"/>
    <w:rsid w:val="00BF5BDD"/>
    <w:rsid w:val="00BF624A"/>
    <w:rsid w:val="00BF63B5"/>
    <w:rsid w:val="00BF6FB1"/>
    <w:rsid w:val="00BF77F9"/>
    <w:rsid w:val="00C004EA"/>
    <w:rsid w:val="00C01411"/>
    <w:rsid w:val="00C01A00"/>
    <w:rsid w:val="00C01BC2"/>
    <w:rsid w:val="00C021E1"/>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13A9"/>
    <w:rsid w:val="00C1194F"/>
    <w:rsid w:val="00C11C58"/>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1246"/>
    <w:rsid w:val="00C317DF"/>
    <w:rsid w:val="00C31D5E"/>
    <w:rsid w:val="00C31E37"/>
    <w:rsid w:val="00C33002"/>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5AC"/>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C80"/>
    <w:rsid w:val="00C5749D"/>
    <w:rsid w:val="00C57810"/>
    <w:rsid w:val="00C579A4"/>
    <w:rsid w:val="00C579FF"/>
    <w:rsid w:val="00C57B1E"/>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7C8"/>
    <w:rsid w:val="00C67850"/>
    <w:rsid w:val="00C67C1D"/>
    <w:rsid w:val="00C7014D"/>
    <w:rsid w:val="00C70DF5"/>
    <w:rsid w:val="00C71245"/>
    <w:rsid w:val="00C7136E"/>
    <w:rsid w:val="00C7163B"/>
    <w:rsid w:val="00C71B2E"/>
    <w:rsid w:val="00C71CC3"/>
    <w:rsid w:val="00C71F1F"/>
    <w:rsid w:val="00C72B49"/>
    <w:rsid w:val="00C73153"/>
    <w:rsid w:val="00C732DC"/>
    <w:rsid w:val="00C735B5"/>
    <w:rsid w:val="00C73BA1"/>
    <w:rsid w:val="00C74112"/>
    <w:rsid w:val="00C74154"/>
    <w:rsid w:val="00C7493D"/>
    <w:rsid w:val="00C74C3E"/>
    <w:rsid w:val="00C74D6B"/>
    <w:rsid w:val="00C75151"/>
    <w:rsid w:val="00C757C9"/>
    <w:rsid w:val="00C759BE"/>
    <w:rsid w:val="00C76C65"/>
    <w:rsid w:val="00C76DFD"/>
    <w:rsid w:val="00C7760C"/>
    <w:rsid w:val="00C7765F"/>
    <w:rsid w:val="00C777CA"/>
    <w:rsid w:val="00C808E0"/>
    <w:rsid w:val="00C811F4"/>
    <w:rsid w:val="00C817F6"/>
    <w:rsid w:val="00C818D1"/>
    <w:rsid w:val="00C82127"/>
    <w:rsid w:val="00C838BA"/>
    <w:rsid w:val="00C84529"/>
    <w:rsid w:val="00C84C22"/>
    <w:rsid w:val="00C856FE"/>
    <w:rsid w:val="00C85BEF"/>
    <w:rsid w:val="00C85D2A"/>
    <w:rsid w:val="00C860EA"/>
    <w:rsid w:val="00C865D1"/>
    <w:rsid w:val="00C876C1"/>
    <w:rsid w:val="00C87708"/>
    <w:rsid w:val="00C909DD"/>
    <w:rsid w:val="00C91335"/>
    <w:rsid w:val="00C91379"/>
    <w:rsid w:val="00C9138D"/>
    <w:rsid w:val="00C9138F"/>
    <w:rsid w:val="00C914F9"/>
    <w:rsid w:val="00C9199E"/>
    <w:rsid w:val="00C91CEE"/>
    <w:rsid w:val="00C92159"/>
    <w:rsid w:val="00C92A9D"/>
    <w:rsid w:val="00C936AE"/>
    <w:rsid w:val="00C937D2"/>
    <w:rsid w:val="00C93CA6"/>
    <w:rsid w:val="00C94965"/>
    <w:rsid w:val="00C94CB2"/>
    <w:rsid w:val="00C9539B"/>
    <w:rsid w:val="00C968D9"/>
    <w:rsid w:val="00C9734E"/>
    <w:rsid w:val="00C976A9"/>
    <w:rsid w:val="00CA0E32"/>
    <w:rsid w:val="00CA143C"/>
    <w:rsid w:val="00CA144D"/>
    <w:rsid w:val="00CA19B4"/>
    <w:rsid w:val="00CA1B37"/>
    <w:rsid w:val="00CA240D"/>
    <w:rsid w:val="00CA351C"/>
    <w:rsid w:val="00CA4113"/>
    <w:rsid w:val="00CA4671"/>
    <w:rsid w:val="00CA4737"/>
    <w:rsid w:val="00CA4760"/>
    <w:rsid w:val="00CA4A79"/>
    <w:rsid w:val="00CA549E"/>
    <w:rsid w:val="00CA5835"/>
    <w:rsid w:val="00CA5C16"/>
    <w:rsid w:val="00CA706B"/>
    <w:rsid w:val="00CA74F2"/>
    <w:rsid w:val="00CB00D4"/>
    <w:rsid w:val="00CB0A30"/>
    <w:rsid w:val="00CB13C3"/>
    <w:rsid w:val="00CB1DFD"/>
    <w:rsid w:val="00CB26F9"/>
    <w:rsid w:val="00CB2B97"/>
    <w:rsid w:val="00CB342E"/>
    <w:rsid w:val="00CB3E21"/>
    <w:rsid w:val="00CB4155"/>
    <w:rsid w:val="00CB5C06"/>
    <w:rsid w:val="00CB6770"/>
    <w:rsid w:val="00CB6A7D"/>
    <w:rsid w:val="00CB6C0D"/>
    <w:rsid w:val="00CB6EC6"/>
    <w:rsid w:val="00CB728E"/>
    <w:rsid w:val="00CC08B3"/>
    <w:rsid w:val="00CC0964"/>
    <w:rsid w:val="00CC0B4D"/>
    <w:rsid w:val="00CC1051"/>
    <w:rsid w:val="00CC1694"/>
    <w:rsid w:val="00CC1B79"/>
    <w:rsid w:val="00CC2C5B"/>
    <w:rsid w:val="00CC2DBD"/>
    <w:rsid w:val="00CC31BD"/>
    <w:rsid w:val="00CC3239"/>
    <w:rsid w:val="00CC3B90"/>
    <w:rsid w:val="00CC3F19"/>
    <w:rsid w:val="00CC47A0"/>
    <w:rsid w:val="00CC48E0"/>
    <w:rsid w:val="00CC49C2"/>
    <w:rsid w:val="00CC4A6F"/>
    <w:rsid w:val="00CC4B10"/>
    <w:rsid w:val="00CC4E13"/>
    <w:rsid w:val="00CC50B7"/>
    <w:rsid w:val="00CC50CD"/>
    <w:rsid w:val="00CC516D"/>
    <w:rsid w:val="00CC51FA"/>
    <w:rsid w:val="00CC5287"/>
    <w:rsid w:val="00CC5D6E"/>
    <w:rsid w:val="00CC64BC"/>
    <w:rsid w:val="00CC654A"/>
    <w:rsid w:val="00CC6819"/>
    <w:rsid w:val="00CC6A66"/>
    <w:rsid w:val="00CC7B35"/>
    <w:rsid w:val="00CD0759"/>
    <w:rsid w:val="00CD0F87"/>
    <w:rsid w:val="00CD19A2"/>
    <w:rsid w:val="00CD2576"/>
    <w:rsid w:val="00CD2ADA"/>
    <w:rsid w:val="00CD34B2"/>
    <w:rsid w:val="00CD395B"/>
    <w:rsid w:val="00CD4669"/>
    <w:rsid w:val="00CD5F33"/>
    <w:rsid w:val="00CD60B5"/>
    <w:rsid w:val="00CD655B"/>
    <w:rsid w:val="00CD6AA5"/>
    <w:rsid w:val="00CD6CAC"/>
    <w:rsid w:val="00CD6F00"/>
    <w:rsid w:val="00CD70DB"/>
    <w:rsid w:val="00CD7A9A"/>
    <w:rsid w:val="00CE04DE"/>
    <w:rsid w:val="00CE072A"/>
    <w:rsid w:val="00CE154A"/>
    <w:rsid w:val="00CE1B03"/>
    <w:rsid w:val="00CE229D"/>
    <w:rsid w:val="00CE2A26"/>
    <w:rsid w:val="00CE2AA9"/>
    <w:rsid w:val="00CE2E70"/>
    <w:rsid w:val="00CE2FB9"/>
    <w:rsid w:val="00CE2FC9"/>
    <w:rsid w:val="00CE3C25"/>
    <w:rsid w:val="00CE4092"/>
    <w:rsid w:val="00CE45BA"/>
    <w:rsid w:val="00CE4670"/>
    <w:rsid w:val="00CE496C"/>
    <w:rsid w:val="00CE4ECB"/>
    <w:rsid w:val="00CE58C4"/>
    <w:rsid w:val="00CE5A15"/>
    <w:rsid w:val="00CE6590"/>
    <w:rsid w:val="00CE6D52"/>
    <w:rsid w:val="00CE7686"/>
    <w:rsid w:val="00CE7A99"/>
    <w:rsid w:val="00CE7CA6"/>
    <w:rsid w:val="00CF02FE"/>
    <w:rsid w:val="00CF0D30"/>
    <w:rsid w:val="00CF0D71"/>
    <w:rsid w:val="00CF1524"/>
    <w:rsid w:val="00CF1813"/>
    <w:rsid w:val="00CF18F9"/>
    <w:rsid w:val="00CF2326"/>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AA0"/>
    <w:rsid w:val="00D01E7E"/>
    <w:rsid w:val="00D022CE"/>
    <w:rsid w:val="00D024F9"/>
    <w:rsid w:val="00D02609"/>
    <w:rsid w:val="00D026ED"/>
    <w:rsid w:val="00D02E80"/>
    <w:rsid w:val="00D034DB"/>
    <w:rsid w:val="00D03808"/>
    <w:rsid w:val="00D047DE"/>
    <w:rsid w:val="00D05570"/>
    <w:rsid w:val="00D056E7"/>
    <w:rsid w:val="00D066B9"/>
    <w:rsid w:val="00D069B6"/>
    <w:rsid w:val="00D06DFF"/>
    <w:rsid w:val="00D073B0"/>
    <w:rsid w:val="00D07C15"/>
    <w:rsid w:val="00D10C6A"/>
    <w:rsid w:val="00D1136A"/>
    <w:rsid w:val="00D11C61"/>
    <w:rsid w:val="00D12CEA"/>
    <w:rsid w:val="00D133C5"/>
    <w:rsid w:val="00D13480"/>
    <w:rsid w:val="00D140C8"/>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3737"/>
    <w:rsid w:val="00D24221"/>
    <w:rsid w:val="00D2426B"/>
    <w:rsid w:val="00D245DA"/>
    <w:rsid w:val="00D24C82"/>
    <w:rsid w:val="00D24D22"/>
    <w:rsid w:val="00D25075"/>
    <w:rsid w:val="00D2580C"/>
    <w:rsid w:val="00D25873"/>
    <w:rsid w:val="00D25A43"/>
    <w:rsid w:val="00D26083"/>
    <w:rsid w:val="00D263D1"/>
    <w:rsid w:val="00D2661D"/>
    <w:rsid w:val="00D271FE"/>
    <w:rsid w:val="00D2740A"/>
    <w:rsid w:val="00D2796E"/>
    <w:rsid w:val="00D27FBF"/>
    <w:rsid w:val="00D30E50"/>
    <w:rsid w:val="00D31396"/>
    <w:rsid w:val="00D31A07"/>
    <w:rsid w:val="00D31AA0"/>
    <w:rsid w:val="00D3206D"/>
    <w:rsid w:val="00D325ED"/>
    <w:rsid w:val="00D3317B"/>
    <w:rsid w:val="00D33AAF"/>
    <w:rsid w:val="00D33C6B"/>
    <w:rsid w:val="00D34689"/>
    <w:rsid w:val="00D34E10"/>
    <w:rsid w:val="00D35381"/>
    <w:rsid w:val="00D359B5"/>
    <w:rsid w:val="00D3680D"/>
    <w:rsid w:val="00D36F92"/>
    <w:rsid w:val="00D3739B"/>
    <w:rsid w:val="00D37633"/>
    <w:rsid w:val="00D37EC5"/>
    <w:rsid w:val="00D37FC4"/>
    <w:rsid w:val="00D4005A"/>
    <w:rsid w:val="00D40278"/>
    <w:rsid w:val="00D41258"/>
    <w:rsid w:val="00D41777"/>
    <w:rsid w:val="00D41893"/>
    <w:rsid w:val="00D41CF6"/>
    <w:rsid w:val="00D42583"/>
    <w:rsid w:val="00D42717"/>
    <w:rsid w:val="00D429D1"/>
    <w:rsid w:val="00D42BA2"/>
    <w:rsid w:val="00D43392"/>
    <w:rsid w:val="00D43F9D"/>
    <w:rsid w:val="00D44309"/>
    <w:rsid w:val="00D454E4"/>
    <w:rsid w:val="00D456FB"/>
    <w:rsid w:val="00D4658D"/>
    <w:rsid w:val="00D50795"/>
    <w:rsid w:val="00D50AF0"/>
    <w:rsid w:val="00D50D4B"/>
    <w:rsid w:val="00D5141B"/>
    <w:rsid w:val="00D51906"/>
    <w:rsid w:val="00D51B71"/>
    <w:rsid w:val="00D526B4"/>
    <w:rsid w:val="00D52C3F"/>
    <w:rsid w:val="00D5381F"/>
    <w:rsid w:val="00D53CED"/>
    <w:rsid w:val="00D53D2B"/>
    <w:rsid w:val="00D53EEF"/>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6A2"/>
    <w:rsid w:val="00D63E17"/>
    <w:rsid w:val="00D64041"/>
    <w:rsid w:val="00D6444D"/>
    <w:rsid w:val="00D648B3"/>
    <w:rsid w:val="00D64F5F"/>
    <w:rsid w:val="00D65D00"/>
    <w:rsid w:val="00D662AE"/>
    <w:rsid w:val="00D66F99"/>
    <w:rsid w:val="00D673AC"/>
    <w:rsid w:val="00D7042E"/>
    <w:rsid w:val="00D70D6C"/>
    <w:rsid w:val="00D70E0C"/>
    <w:rsid w:val="00D7148C"/>
    <w:rsid w:val="00D71A2E"/>
    <w:rsid w:val="00D72C0C"/>
    <w:rsid w:val="00D730CF"/>
    <w:rsid w:val="00D73742"/>
    <w:rsid w:val="00D739BD"/>
    <w:rsid w:val="00D74CDC"/>
    <w:rsid w:val="00D754F1"/>
    <w:rsid w:val="00D75864"/>
    <w:rsid w:val="00D75BA8"/>
    <w:rsid w:val="00D75E01"/>
    <w:rsid w:val="00D76A24"/>
    <w:rsid w:val="00D77744"/>
    <w:rsid w:val="00D77E2A"/>
    <w:rsid w:val="00D77F15"/>
    <w:rsid w:val="00D77F3E"/>
    <w:rsid w:val="00D8070A"/>
    <w:rsid w:val="00D808D9"/>
    <w:rsid w:val="00D80CE7"/>
    <w:rsid w:val="00D81C0A"/>
    <w:rsid w:val="00D81FE4"/>
    <w:rsid w:val="00D82053"/>
    <w:rsid w:val="00D820A5"/>
    <w:rsid w:val="00D8295C"/>
    <w:rsid w:val="00D83CED"/>
    <w:rsid w:val="00D85539"/>
    <w:rsid w:val="00D85782"/>
    <w:rsid w:val="00D85C31"/>
    <w:rsid w:val="00D85E24"/>
    <w:rsid w:val="00D86097"/>
    <w:rsid w:val="00D861C4"/>
    <w:rsid w:val="00D8630D"/>
    <w:rsid w:val="00D86C81"/>
    <w:rsid w:val="00D914D4"/>
    <w:rsid w:val="00D938F0"/>
    <w:rsid w:val="00D93B53"/>
    <w:rsid w:val="00D93EB5"/>
    <w:rsid w:val="00D94A20"/>
    <w:rsid w:val="00D95724"/>
    <w:rsid w:val="00D95813"/>
    <w:rsid w:val="00D958F6"/>
    <w:rsid w:val="00D961DD"/>
    <w:rsid w:val="00D966E2"/>
    <w:rsid w:val="00D9730B"/>
    <w:rsid w:val="00D97BDE"/>
    <w:rsid w:val="00DA00ED"/>
    <w:rsid w:val="00DA06C7"/>
    <w:rsid w:val="00DA07A9"/>
    <w:rsid w:val="00DA160C"/>
    <w:rsid w:val="00DA185F"/>
    <w:rsid w:val="00DA1BAB"/>
    <w:rsid w:val="00DA27EE"/>
    <w:rsid w:val="00DA3141"/>
    <w:rsid w:val="00DA3BBE"/>
    <w:rsid w:val="00DA3D96"/>
    <w:rsid w:val="00DA4220"/>
    <w:rsid w:val="00DA4265"/>
    <w:rsid w:val="00DA5AE8"/>
    <w:rsid w:val="00DA5DB1"/>
    <w:rsid w:val="00DA672B"/>
    <w:rsid w:val="00DB0DA1"/>
    <w:rsid w:val="00DB0E73"/>
    <w:rsid w:val="00DB18D6"/>
    <w:rsid w:val="00DB1A41"/>
    <w:rsid w:val="00DB1CAA"/>
    <w:rsid w:val="00DB21D2"/>
    <w:rsid w:val="00DB23E6"/>
    <w:rsid w:val="00DB31CD"/>
    <w:rsid w:val="00DB3421"/>
    <w:rsid w:val="00DB3CA1"/>
    <w:rsid w:val="00DB41B9"/>
    <w:rsid w:val="00DB46EC"/>
    <w:rsid w:val="00DB4E15"/>
    <w:rsid w:val="00DB5367"/>
    <w:rsid w:val="00DB5831"/>
    <w:rsid w:val="00DB6A06"/>
    <w:rsid w:val="00DB6BA3"/>
    <w:rsid w:val="00DB716D"/>
    <w:rsid w:val="00DC057F"/>
    <w:rsid w:val="00DC06F8"/>
    <w:rsid w:val="00DC1609"/>
    <w:rsid w:val="00DC1A6D"/>
    <w:rsid w:val="00DC1F87"/>
    <w:rsid w:val="00DC235A"/>
    <w:rsid w:val="00DC23D5"/>
    <w:rsid w:val="00DC250D"/>
    <w:rsid w:val="00DC296C"/>
    <w:rsid w:val="00DC2CD9"/>
    <w:rsid w:val="00DC2E41"/>
    <w:rsid w:val="00DC2FDC"/>
    <w:rsid w:val="00DC355D"/>
    <w:rsid w:val="00DC3B66"/>
    <w:rsid w:val="00DC4237"/>
    <w:rsid w:val="00DC4247"/>
    <w:rsid w:val="00DC52C1"/>
    <w:rsid w:val="00DC5357"/>
    <w:rsid w:val="00DC57F5"/>
    <w:rsid w:val="00DC5BA5"/>
    <w:rsid w:val="00DC604E"/>
    <w:rsid w:val="00DC6AA0"/>
    <w:rsid w:val="00DC745F"/>
    <w:rsid w:val="00DC7544"/>
    <w:rsid w:val="00DC764C"/>
    <w:rsid w:val="00DC76F3"/>
    <w:rsid w:val="00DC7B86"/>
    <w:rsid w:val="00DC7C02"/>
    <w:rsid w:val="00DD00FB"/>
    <w:rsid w:val="00DD0BC8"/>
    <w:rsid w:val="00DD11A8"/>
    <w:rsid w:val="00DD186E"/>
    <w:rsid w:val="00DD221A"/>
    <w:rsid w:val="00DD29A7"/>
    <w:rsid w:val="00DD29E1"/>
    <w:rsid w:val="00DD327F"/>
    <w:rsid w:val="00DD3579"/>
    <w:rsid w:val="00DD389F"/>
    <w:rsid w:val="00DD3CD6"/>
    <w:rsid w:val="00DD3F80"/>
    <w:rsid w:val="00DD420B"/>
    <w:rsid w:val="00DD4970"/>
    <w:rsid w:val="00DD4C25"/>
    <w:rsid w:val="00DD59A8"/>
    <w:rsid w:val="00DD6885"/>
    <w:rsid w:val="00DD6CFF"/>
    <w:rsid w:val="00DD712E"/>
    <w:rsid w:val="00DD7993"/>
    <w:rsid w:val="00DE09BE"/>
    <w:rsid w:val="00DE09D4"/>
    <w:rsid w:val="00DE21EE"/>
    <w:rsid w:val="00DE2701"/>
    <w:rsid w:val="00DE2FED"/>
    <w:rsid w:val="00DE3402"/>
    <w:rsid w:val="00DE383B"/>
    <w:rsid w:val="00DE3F49"/>
    <w:rsid w:val="00DE4BD2"/>
    <w:rsid w:val="00DE4FC6"/>
    <w:rsid w:val="00DE57EE"/>
    <w:rsid w:val="00DE7430"/>
    <w:rsid w:val="00DE7914"/>
    <w:rsid w:val="00DF05AF"/>
    <w:rsid w:val="00DF06D2"/>
    <w:rsid w:val="00DF08AC"/>
    <w:rsid w:val="00DF11D7"/>
    <w:rsid w:val="00DF14E8"/>
    <w:rsid w:val="00DF151E"/>
    <w:rsid w:val="00DF1F16"/>
    <w:rsid w:val="00DF2448"/>
    <w:rsid w:val="00DF2D48"/>
    <w:rsid w:val="00DF3220"/>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5EF"/>
    <w:rsid w:val="00E049B5"/>
    <w:rsid w:val="00E04A0F"/>
    <w:rsid w:val="00E04AC7"/>
    <w:rsid w:val="00E04E2C"/>
    <w:rsid w:val="00E04FCC"/>
    <w:rsid w:val="00E0509A"/>
    <w:rsid w:val="00E05490"/>
    <w:rsid w:val="00E05E91"/>
    <w:rsid w:val="00E05F73"/>
    <w:rsid w:val="00E06231"/>
    <w:rsid w:val="00E066E8"/>
    <w:rsid w:val="00E067F3"/>
    <w:rsid w:val="00E06BA4"/>
    <w:rsid w:val="00E0752A"/>
    <w:rsid w:val="00E07866"/>
    <w:rsid w:val="00E07E01"/>
    <w:rsid w:val="00E07F5A"/>
    <w:rsid w:val="00E105F2"/>
    <w:rsid w:val="00E10DB1"/>
    <w:rsid w:val="00E11278"/>
    <w:rsid w:val="00E11400"/>
    <w:rsid w:val="00E1228C"/>
    <w:rsid w:val="00E133CA"/>
    <w:rsid w:val="00E1352D"/>
    <w:rsid w:val="00E13B39"/>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93"/>
    <w:rsid w:val="00E27B30"/>
    <w:rsid w:val="00E30593"/>
    <w:rsid w:val="00E31071"/>
    <w:rsid w:val="00E31349"/>
    <w:rsid w:val="00E315D4"/>
    <w:rsid w:val="00E31616"/>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34A8"/>
    <w:rsid w:val="00E439CD"/>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1339"/>
    <w:rsid w:val="00E5192D"/>
    <w:rsid w:val="00E52368"/>
    <w:rsid w:val="00E524D9"/>
    <w:rsid w:val="00E53422"/>
    <w:rsid w:val="00E535C2"/>
    <w:rsid w:val="00E53721"/>
    <w:rsid w:val="00E537AE"/>
    <w:rsid w:val="00E53D05"/>
    <w:rsid w:val="00E54291"/>
    <w:rsid w:val="00E544CB"/>
    <w:rsid w:val="00E5474A"/>
    <w:rsid w:val="00E547FB"/>
    <w:rsid w:val="00E54A50"/>
    <w:rsid w:val="00E55664"/>
    <w:rsid w:val="00E56177"/>
    <w:rsid w:val="00E56B78"/>
    <w:rsid w:val="00E5721A"/>
    <w:rsid w:val="00E579FF"/>
    <w:rsid w:val="00E57D34"/>
    <w:rsid w:val="00E60128"/>
    <w:rsid w:val="00E60465"/>
    <w:rsid w:val="00E60D8C"/>
    <w:rsid w:val="00E60E8C"/>
    <w:rsid w:val="00E610FF"/>
    <w:rsid w:val="00E612A8"/>
    <w:rsid w:val="00E61409"/>
    <w:rsid w:val="00E61792"/>
    <w:rsid w:val="00E61A18"/>
    <w:rsid w:val="00E6217D"/>
    <w:rsid w:val="00E62DC9"/>
    <w:rsid w:val="00E633E5"/>
    <w:rsid w:val="00E638D4"/>
    <w:rsid w:val="00E63B75"/>
    <w:rsid w:val="00E63C25"/>
    <w:rsid w:val="00E63F39"/>
    <w:rsid w:val="00E643C8"/>
    <w:rsid w:val="00E64612"/>
    <w:rsid w:val="00E64B68"/>
    <w:rsid w:val="00E64DD6"/>
    <w:rsid w:val="00E652D6"/>
    <w:rsid w:val="00E6561F"/>
    <w:rsid w:val="00E6568C"/>
    <w:rsid w:val="00E65BC4"/>
    <w:rsid w:val="00E660E3"/>
    <w:rsid w:val="00E6709D"/>
    <w:rsid w:val="00E67486"/>
    <w:rsid w:val="00E676EC"/>
    <w:rsid w:val="00E6775A"/>
    <w:rsid w:val="00E703BD"/>
    <w:rsid w:val="00E70A41"/>
    <w:rsid w:val="00E70AD8"/>
    <w:rsid w:val="00E70FB7"/>
    <w:rsid w:val="00E71A74"/>
    <w:rsid w:val="00E72297"/>
    <w:rsid w:val="00E72950"/>
    <w:rsid w:val="00E72E25"/>
    <w:rsid w:val="00E73BE3"/>
    <w:rsid w:val="00E73F6B"/>
    <w:rsid w:val="00E74038"/>
    <w:rsid w:val="00E742FF"/>
    <w:rsid w:val="00E74734"/>
    <w:rsid w:val="00E74B04"/>
    <w:rsid w:val="00E74BC5"/>
    <w:rsid w:val="00E750FA"/>
    <w:rsid w:val="00E758C6"/>
    <w:rsid w:val="00E75934"/>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09C"/>
    <w:rsid w:val="00E86199"/>
    <w:rsid w:val="00E861D1"/>
    <w:rsid w:val="00E86C3F"/>
    <w:rsid w:val="00E86E19"/>
    <w:rsid w:val="00E87CE1"/>
    <w:rsid w:val="00E90936"/>
    <w:rsid w:val="00E90AEB"/>
    <w:rsid w:val="00E91001"/>
    <w:rsid w:val="00E911BD"/>
    <w:rsid w:val="00E912DF"/>
    <w:rsid w:val="00E9155E"/>
    <w:rsid w:val="00E917ED"/>
    <w:rsid w:val="00E92190"/>
    <w:rsid w:val="00E923BD"/>
    <w:rsid w:val="00E92D6F"/>
    <w:rsid w:val="00E930BD"/>
    <w:rsid w:val="00E93249"/>
    <w:rsid w:val="00E934E8"/>
    <w:rsid w:val="00E93797"/>
    <w:rsid w:val="00E9421F"/>
    <w:rsid w:val="00E950D1"/>
    <w:rsid w:val="00E95169"/>
    <w:rsid w:val="00E9529C"/>
    <w:rsid w:val="00E9666A"/>
    <w:rsid w:val="00E96C32"/>
    <w:rsid w:val="00E97095"/>
    <w:rsid w:val="00E978E7"/>
    <w:rsid w:val="00E97D45"/>
    <w:rsid w:val="00EA066E"/>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8AA"/>
    <w:rsid w:val="00EA70EC"/>
    <w:rsid w:val="00EA7A8F"/>
    <w:rsid w:val="00EA7BCE"/>
    <w:rsid w:val="00EB0096"/>
    <w:rsid w:val="00EB0327"/>
    <w:rsid w:val="00EB0FF7"/>
    <w:rsid w:val="00EB1752"/>
    <w:rsid w:val="00EB18C6"/>
    <w:rsid w:val="00EB2111"/>
    <w:rsid w:val="00EB311B"/>
    <w:rsid w:val="00EB31C7"/>
    <w:rsid w:val="00EB3893"/>
    <w:rsid w:val="00EB3F51"/>
    <w:rsid w:val="00EB416B"/>
    <w:rsid w:val="00EB6164"/>
    <w:rsid w:val="00EB63DE"/>
    <w:rsid w:val="00EB64A2"/>
    <w:rsid w:val="00EB6519"/>
    <w:rsid w:val="00EB6759"/>
    <w:rsid w:val="00EB6901"/>
    <w:rsid w:val="00EB6A6D"/>
    <w:rsid w:val="00EB713F"/>
    <w:rsid w:val="00EB7987"/>
    <w:rsid w:val="00EB7C83"/>
    <w:rsid w:val="00EB7FCB"/>
    <w:rsid w:val="00EC05A4"/>
    <w:rsid w:val="00EC0C84"/>
    <w:rsid w:val="00EC13D2"/>
    <w:rsid w:val="00EC15F4"/>
    <w:rsid w:val="00EC1E15"/>
    <w:rsid w:val="00EC1F69"/>
    <w:rsid w:val="00EC1F9A"/>
    <w:rsid w:val="00EC29B4"/>
    <w:rsid w:val="00EC2E94"/>
    <w:rsid w:val="00EC3032"/>
    <w:rsid w:val="00EC3BDE"/>
    <w:rsid w:val="00EC3F88"/>
    <w:rsid w:val="00EC3FAF"/>
    <w:rsid w:val="00EC438E"/>
    <w:rsid w:val="00EC43DB"/>
    <w:rsid w:val="00EC43FB"/>
    <w:rsid w:val="00EC4B0E"/>
    <w:rsid w:val="00EC4DFB"/>
    <w:rsid w:val="00EC4EDD"/>
    <w:rsid w:val="00EC603F"/>
    <w:rsid w:val="00EC6B06"/>
    <w:rsid w:val="00EC6D12"/>
    <w:rsid w:val="00ED01CC"/>
    <w:rsid w:val="00ED033B"/>
    <w:rsid w:val="00ED034C"/>
    <w:rsid w:val="00ED036A"/>
    <w:rsid w:val="00ED1ACD"/>
    <w:rsid w:val="00ED1B9B"/>
    <w:rsid w:val="00ED26F3"/>
    <w:rsid w:val="00ED2FE2"/>
    <w:rsid w:val="00ED3654"/>
    <w:rsid w:val="00ED3C12"/>
    <w:rsid w:val="00ED3C6A"/>
    <w:rsid w:val="00ED4020"/>
    <w:rsid w:val="00ED430E"/>
    <w:rsid w:val="00ED4402"/>
    <w:rsid w:val="00ED4808"/>
    <w:rsid w:val="00ED4891"/>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0F4A"/>
    <w:rsid w:val="00EE1CDE"/>
    <w:rsid w:val="00EE20CE"/>
    <w:rsid w:val="00EE2323"/>
    <w:rsid w:val="00EE2B89"/>
    <w:rsid w:val="00EE2D5F"/>
    <w:rsid w:val="00EE2E0D"/>
    <w:rsid w:val="00EE2F42"/>
    <w:rsid w:val="00EE3C21"/>
    <w:rsid w:val="00EE3C88"/>
    <w:rsid w:val="00EE4196"/>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829"/>
    <w:rsid w:val="00EF5DA0"/>
    <w:rsid w:val="00EF6160"/>
    <w:rsid w:val="00EF62E1"/>
    <w:rsid w:val="00EF687F"/>
    <w:rsid w:val="00EF6B18"/>
    <w:rsid w:val="00EF6BD9"/>
    <w:rsid w:val="00EF6F4A"/>
    <w:rsid w:val="00EF76B9"/>
    <w:rsid w:val="00EF7A09"/>
    <w:rsid w:val="00EF7E90"/>
    <w:rsid w:val="00EF7F9A"/>
    <w:rsid w:val="00F00138"/>
    <w:rsid w:val="00F006B7"/>
    <w:rsid w:val="00F00F11"/>
    <w:rsid w:val="00F015CC"/>
    <w:rsid w:val="00F0162C"/>
    <w:rsid w:val="00F01958"/>
    <w:rsid w:val="00F0196A"/>
    <w:rsid w:val="00F0349D"/>
    <w:rsid w:val="00F037DD"/>
    <w:rsid w:val="00F04354"/>
    <w:rsid w:val="00F04496"/>
    <w:rsid w:val="00F046A3"/>
    <w:rsid w:val="00F04B16"/>
    <w:rsid w:val="00F04E4D"/>
    <w:rsid w:val="00F0531E"/>
    <w:rsid w:val="00F0591D"/>
    <w:rsid w:val="00F05A40"/>
    <w:rsid w:val="00F05C89"/>
    <w:rsid w:val="00F06A12"/>
    <w:rsid w:val="00F06BA6"/>
    <w:rsid w:val="00F07B55"/>
    <w:rsid w:val="00F10118"/>
    <w:rsid w:val="00F1041D"/>
    <w:rsid w:val="00F10C67"/>
    <w:rsid w:val="00F10E21"/>
    <w:rsid w:val="00F10E9B"/>
    <w:rsid w:val="00F1109C"/>
    <w:rsid w:val="00F11434"/>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C89"/>
    <w:rsid w:val="00F2718B"/>
    <w:rsid w:val="00F279A7"/>
    <w:rsid w:val="00F27BB4"/>
    <w:rsid w:val="00F27D6E"/>
    <w:rsid w:val="00F305DF"/>
    <w:rsid w:val="00F308F8"/>
    <w:rsid w:val="00F31174"/>
    <w:rsid w:val="00F31505"/>
    <w:rsid w:val="00F31631"/>
    <w:rsid w:val="00F318C0"/>
    <w:rsid w:val="00F318F6"/>
    <w:rsid w:val="00F31A8D"/>
    <w:rsid w:val="00F32F8C"/>
    <w:rsid w:val="00F33A25"/>
    <w:rsid w:val="00F34106"/>
    <w:rsid w:val="00F34242"/>
    <w:rsid w:val="00F34377"/>
    <w:rsid w:val="00F344E3"/>
    <w:rsid w:val="00F348CF"/>
    <w:rsid w:val="00F349CD"/>
    <w:rsid w:val="00F351D0"/>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5140"/>
    <w:rsid w:val="00F45C73"/>
    <w:rsid w:val="00F45D2B"/>
    <w:rsid w:val="00F46134"/>
    <w:rsid w:val="00F465A8"/>
    <w:rsid w:val="00F506C4"/>
    <w:rsid w:val="00F51573"/>
    <w:rsid w:val="00F51EE1"/>
    <w:rsid w:val="00F522D1"/>
    <w:rsid w:val="00F5238A"/>
    <w:rsid w:val="00F527D6"/>
    <w:rsid w:val="00F52827"/>
    <w:rsid w:val="00F52BA2"/>
    <w:rsid w:val="00F52FD6"/>
    <w:rsid w:val="00F535B7"/>
    <w:rsid w:val="00F53EE9"/>
    <w:rsid w:val="00F540D6"/>
    <w:rsid w:val="00F54B6D"/>
    <w:rsid w:val="00F54D36"/>
    <w:rsid w:val="00F54DBC"/>
    <w:rsid w:val="00F55E2A"/>
    <w:rsid w:val="00F5606B"/>
    <w:rsid w:val="00F569F6"/>
    <w:rsid w:val="00F56B0F"/>
    <w:rsid w:val="00F57284"/>
    <w:rsid w:val="00F57C9F"/>
    <w:rsid w:val="00F57DF0"/>
    <w:rsid w:val="00F603A0"/>
    <w:rsid w:val="00F607CE"/>
    <w:rsid w:val="00F60DD4"/>
    <w:rsid w:val="00F60F85"/>
    <w:rsid w:val="00F61535"/>
    <w:rsid w:val="00F629F5"/>
    <w:rsid w:val="00F62C3D"/>
    <w:rsid w:val="00F62CF1"/>
    <w:rsid w:val="00F62D45"/>
    <w:rsid w:val="00F631EE"/>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209A"/>
    <w:rsid w:val="00F720AA"/>
    <w:rsid w:val="00F720D0"/>
    <w:rsid w:val="00F72911"/>
    <w:rsid w:val="00F73919"/>
    <w:rsid w:val="00F73ACB"/>
    <w:rsid w:val="00F745CA"/>
    <w:rsid w:val="00F7468A"/>
    <w:rsid w:val="00F74782"/>
    <w:rsid w:val="00F74C03"/>
    <w:rsid w:val="00F74D6E"/>
    <w:rsid w:val="00F74EB3"/>
    <w:rsid w:val="00F75B9E"/>
    <w:rsid w:val="00F75E9B"/>
    <w:rsid w:val="00F76119"/>
    <w:rsid w:val="00F770B7"/>
    <w:rsid w:val="00F77347"/>
    <w:rsid w:val="00F8074F"/>
    <w:rsid w:val="00F80CD9"/>
    <w:rsid w:val="00F81DDB"/>
    <w:rsid w:val="00F81F96"/>
    <w:rsid w:val="00F8200A"/>
    <w:rsid w:val="00F821FA"/>
    <w:rsid w:val="00F822E6"/>
    <w:rsid w:val="00F82854"/>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2F4D"/>
    <w:rsid w:val="00F931CE"/>
    <w:rsid w:val="00F93ABE"/>
    <w:rsid w:val="00F94105"/>
    <w:rsid w:val="00F94375"/>
    <w:rsid w:val="00F94B51"/>
    <w:rsid w:val="00F94E1F"/>
    <w:rsid w:val="00F94F77"/>
    <w:rsid w:val="00F95112"/>
    <w:rsid w:val="00F95233"/>
    <w:rsid w:val="00F95F7C"/>
    <w:rsid w:val="00F96885"/>
    <w:rsid w:val="00F97066"/>
    <w:rsid w:val="00F977D1"/>
    <w:rsid w:val="00F978B6"/>
    <w:rsid w:val="00F97CA1"/>
    <w:rsid w:val="00F97CE8"/>
    <w:rsid w:val="00FA0265"/>
    <w:rsid w:val="00FA20C1"/>
    <w:rsid w:val="00FA2371"/>
    <w:rsid w:val="00FA245B"/>
    <w:rsid w:val="00FA2646"/>
    <w:rsid w:val="00FA27D0"/>
    <w:rsid w:val="00FA2D70"/>
    <w:rsid w:val="00FA2EBE"/>
    <w:rsid w:val="00FA333A"/>
    <w:rsid w:val="00FA3F3B"/>
    <w:rsid w:val="00FA4013"/>
    <w:rsid w:val="00FA445E"/>
    <w:rsid w:val="00FA4B0C"/>
    <w:rsid w:val="00FA5441"/>
    <w:rsid w:val="00FA61D7"/>
    <w:rsid w:val="00FA64BE"/>
    <w:rsid w:val="00FA65D5"/>
    <w:rsid w:val="00FA6B99"/>
    <w:rsid w:val="00FA7640"/>
    <w:rsid w:val="00FA7E1A"/>
    <w:rsid w:val="00FB09B6"/>
    <w:rsid w:val="00FB30D6"/>
    <w:rsid w:val="00FB326C"/>
    <w:rsid w:val="00FB3521"/>
    <w:rsid w:val="00FB3968"/>
    <w:rsid w:val="00FB3A41"/>
    <w:rsid w:val="00FB3F1F"/>
    <w:rsid w:val="00FB3FE8"/>
    <w:rsid w:val="00FB4B97"/>
    <w:rsid w:val="00FB4E5F"/>
    <w:rsid w:val="00FB5861"/>
    <w:rsid w:val="00FB61AB"/>
    <w:rsid w:val="00FB7121"/>
    <w:rsid w:val="00FB74A7"/>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D71"/>
    <w:rsid w:val="00FC3110"/>
    <w:rsid w:val="00FC3B8B"/>
    <w:rsid w:val="00FC3BA3"/>
    <w:rsid w:val="00FC3EC4"/>
    <w:rsid w:val="00FC4F74"/>
    <w:rsid w:val="00FC5A43"/>
    <w:rsid w:val="00FC6717"/>
    <w:rsid w:val="00FC6B2E"/>
    <w:rsid w:val="00FC6F18"/>
    <w:rsid w:val="00FC6FA7"/>
    <w:rsid w:val="00FC754A"/>
    <w:rsid w:val="00FC7567"/>
    <w:rsid w:val="00FC7A3C"/>
    <w:rsid w:val="00FC7CF7"/>
    <w:rsid w:val="00FC7EB6"/>
    <w:rsid w:val="00FD056A"/>
    <w:rsid w:val="00FD0A17"/>
    <w:rsid w:val="00FD0E0B"/>
    <w:rsid w:val="00FD13DA"/>
    <w:rsid w:val="00FD1BC1"/>
    <w:rsid w:val="00FD27E8"/>
    <w:rsid w:val="00FD2AE3"/>
    <w:rsid w:val="00FD2BE3"/>
    <w:rsid w:val="00FD306A"/>
    <w:rsid w:val="00FD364E"/>
    <w:rsid w:val="00FD3C2A"/>
    <w:rsid w:val="00FD4601"/>
    <w:rsid w:val="00FD4782"/>
    <w:rsid w:val="00FD5206"/>
    <w:rsid w:val="00FD53CD"/>
    <w:rsid w:val="00FD5B9A"/>
    <w:rsid w:val="00FD5CC9"/>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BA7"/>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56F40E"/>
  <w15:docId w15:val="{AA5C6AD1-9665-4382-A03D-9C419FD2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3">
    <w:name w:val="heading 3"/>
    <w:basedOn w:val="Normal"/>
    <w:next w:val="Normal"/>
    <w:link w:val="Heading3Char"/>
    <w:semiHidden/>
    <w:unhideWhenUsed/>
    <w:qFormat/>
    <w:rsid w:val="00020E3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uiPriority w:val="99"/>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customStyle="1" w:styleId="Heading3Char">
    <w:name w:val="Heading 3 Char"/>
    <w:basedOn w:val="DefaultParagraphFont"/>
    <w:link w:val="Heading3"/>
    <w:semiHidden/>
    <w:rsid w:val="00020E39"/>
    <w:rPr>
      <w:rFonts w:asciiTheme="majorHAnsi" w:eastAsiaTheme="majorEastAsia" w:hAnsiTheme="majorHAnsi" w:cstheme="majorBidi"/>
      <w:color w:val="1F3763" w:themeColor="accent1" w:themeShade="7F"/>
      <w:sz w:val="24"/>
      <w:szCs w:val="24"/>
      <w:lang w:val="en-US"/>
    </w:rPr>
  </w:style>
  <w:style w:type="character" w:styleId="Strong">
    <w:name w:val="Strong"/>
    <w:basedOn w:val="DefaultParagraphFont"/>
    <w:uiPriority w:val="22"/>
    <w:qFormat/>
    <w:rsid w:val="00020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498077931">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260330193">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22661034">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cmu-edu.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27DD-83AF-4CC0-930E-E0DDE8B4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29</Pages>
  <Words>12772</Words>
  <Characters>69517</Characters>
  <Application>Microsoft Office Word</Application>
  <DocSecurity>0</DocSecurity>
  <Lines>579</Lines>
  <Paragraphs>164</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82125</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creator>Mirela Florea</dc:creator>
  <cp:lastModifiedBy>User</cp:lastModifiedBy>
  <cp:revision>243</cp:revision>
  <cp:lastPrinted>2019-07-02T10:10:00Z</cp:lastPrinted>
  <dcterms:created xsi:type="dcterms:W3CDTF">2021-07-08T06:22:00Z</dcterms:created>
  <dcterms:modified xsi:type="dcterms:W3CDTF">2021-07-29T08:25:00Z</dcterms:modified>
</cp:coreProperties>
</file>