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15C" w:rsidRPr="006B315C" w:rsidRDefault="006B315C" w:rsidP="006B315C">
      <w:pPr>
        <w:tabs>
          <w:tab w:val="center" w:pos="4680"/>
          <w:tab w:val="right" w:pos="9360"/>
        </w:tabs>
        <w:ind w:right="567"/>
        <w:jc w:val="center"/>
        <w:rPr>
          <w:rFonts w:ascii="Calibri" w:hAnsi="Calibri" w:cs="Calibri"/>
          <w:b/>
          <w:sz w:val="22"/>
          <w:szCs w:val="22"/>
        </w:rPr>
      </w:pPr>
      <w:r w:rsidRPr="006B315C">
        <w:rPr>
          <w:rFonts w:ascii="Calibri" w:hAnsi="Calibri" w:cs="Calibri"/>
          <w:b/>
          <w:noProof/>
          <w:sz w:val="22"/>
          <w:szCs w:val="22"/>
          <w:lang w:val="ro-RO" w:eastAsia="ro-RO"/>
        </w:rPr>
        <w:drawing>
          <wp:anchor distT="0" distB="0" distL="114300" distR="114300" simplePos="0" relativeHeight="251659264" behindDoc="1" locked="0" layoutInCell="1" allowOverlap="1" wp14:anchorId="28FB1A4B" wp14:editId="442C706F">
            <wp:simplePos x="0" y="0"/>
            <wp:positionH relativeFrom="column">
              <wp:posOffset>4808220</wp:posOffset>
            </wp:positionH>
            <wp:positionV relativeFrom="paragraph">
              <wp:posOffset>-53340</wp:posOffset>
            </wp:positionV>
            <wp:extent cx="1029335" cy="97980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335" cy="979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315C">
        <w:rPr>
          <w:rFonts w:ascii="Calibri" w:hAnsi="Calibri" w:cs="Calibri"/>
          <w:b/>
          <w:noProof/>
          <w:sz w:val="22"/>
          <w:szCs w:val="22"/>
          <w:lang w:val="ro-RO" w:eastAsia="ro-RO"/>
        </w:rPr>
        <w:drawing>
          <wp:anchor distT="0" distB="0" distL="114300" distR="114300" simplePos="0" relativeHeight="251660288" behindDoc="1" locked="0" layoutInCell="1" allowOverlap="1" wp14:anchorId="77E22D36" wp14:editId="3AED571F">
            <wp:simplePos x="0" y="0"/>
            <wp:positionH relativeFrom="column">
              <wp:posOffset>213360</wp:posOffset>
            </wp:positionH>
            <wp:positionV relativeFrom="paragraph">
              <wp:posOffset>-12065</wp:posOffset>
            </wp:positionV>
            <wp:extent cx="689610" cy="997585"/>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315C">
        <w:rPr>
          <w:rFonts w:ascii="Calibri" w:hAnsi="Calibri" w:cs="Calibri"/>
          <w:b/>
          <w:sz w:val="22"/>
          <w:szCs w:val="22"/>
          <w:lang w:val="fr-MA"/>
        </w:rPr>
        <w:t xml:space="preserve">MINISTERUL EDUCAŢIEI </w:t>
      </w:r>
    </w:p>
    <w:p w:rsidR="006B315C" w:rsidRPr="006B315C" w:rsidRDefault="006B315C" w:rsidP="006B315C">
      <w:pPr>
        <w:tabs>
          <w:tab w:val="center" w:pos="4680"/>
          <w:tab w:val="right" w:pos="9360"/>
        </w:tabs>
        <w:ind w:right="567"/>
        <w:jc w:val="center"/>
        <w:rPr>
          <w:rFonts w:ascii="Calibri" w:hAnsi="Calibri" w:cs="Calibri"/>
          <w:b/>
          <w:i/>
          <w:color w:val="0070C0"/>
          <w:sz w:val="22"/>
          <w:szCs w:val="22"/>
          <w:lang w:val="fr-MA"/>
        </w:rPr>
      </w:pPr>
      <w:r w:rsidRPr="006B315C">
        <w:rPr>
          <w:rFonts w:ascii="Calibri" w:hAnsi="Calibri" w:cs="Calibri"/>
          <w:b/>
          <w:i/>
          <w:color w:val="0070C0"/>
          <w:sz w:val="22"/>
          <w:szCs w:val="22"/>
          <w:lang w:val="fr-MA"/>
        </w:rPr>
        <w:t>UNIVERSITATEA MARITIMĂ DIN CONSTANŢA</w:t>
      </w:r>
    </w:p>
    <w:p w:rsidR="006B315C" w:rsidRPr="006B315C" w:rsidRDefault="006B315C" w:rsidP="006B315C">
      <w:pPr>
        <w:tabs>
          <w:tab w:val="center" w:pos="4680"/>
          <w:tab w:val="right" w:pos="9360"/>
        </w:tabs>
        <w:ind w:right="567"/>
        <w:jc w:val="center"/>
        <w:rPr>
          <w:rFonts w:ascii="Calibri" w:hAnsi="Calibri" w:cs="Calibri"/>
          <w:sz w:val="22"/>
          <w:szCs w:val="22"/>
        </w:rPr>
      </w:pPr>
      <w:r w:rsidRPr="006B315C">
        <w:rPr>
          <w:rFonts w:ascii="Calibri" w:hAnsi="Calibri" w:cs="Calibri"/>
          <w:sz w:val="22"/>
          <w:szCs w:val="22"/>
        </w:rPr>
        <w:t>900663, CONSTANŢA, str. Mircea cel Bătrân, nr. 104, ROMÂNIA</w:t>
      </w:r>
    </w:p>
    <w:p w:rsidR="006B315C" w:rsidRPr="006B315C" w:rsidRDefault="006B315C" w:rsidP="006B315C">
      <w:pPr>
        <w:tabs>
          <w:tab w:val="center" w:pos="4680"/>
          <w:tab w:val="right" w:pos="9360"/>
        </w:tabs>
        <w:ind w:right="567"/>
        <w:jc w:val="center"/>
        <w:rPr>
          <w:rFonts w:ascii="Calibri" w:hAnsi="Calibri" w:cs="Calibri"/>
          <w:sz w:val="22"/>
          <w:szCs w:val="22"/>
        </w:rPr>
      </w:pPr>
      <w:r w:rsidRPr="006B315C">
        <w:rPr>
          <w:rFonts w:ascii="Calibri" w:hAnsi="Calibri" w:cs="Calibri"/>
          <w:sz w:val="22"/>
          <w:szCs w:val="22"/>
        </w:rPr>
        <w:t>Fax: +40-241-617260, Tel: +40-241-664740,</w:t>
      </w:r>
    </w:p>
    <w:p w:rsidR="006B315C" w:rsidRPr="006B315C" w:rsidRDefault="006B315C" w:rsidP="006B315C">
      <w:pPr>
        <w:tabs>
          <w:tab w:val="center" w:pos="4680"/>
          <w:tab w:val="right" w:pos="9360"/>
        </w:tabs>
        <w:ind w:right="567"/>
        <w:jc w:val="center"/>
        <w:rPr>
          <w:rFonts w:ascii="Calibri" w:hAnsi="Calibri" w:cs="Calibri"/>
          <w:sz w:val="22"/>
          <w:szCs w:val="22"/>
        </w:rPr>
      </w:pPr>
      <w:r w:rsidRPr="006B315C">
        <w:rPr>
          <w:rFonts w:ascii="Calibri" w:hAnsi="Calibri" w:cs="Calibri"/>
          <w:sz w:val="22"/>
          <w:szCs w:val="22"/>
        </w:rPr>
        <w:t xml:space="preserve">E-mail: </w:t>
      </w:r>
      <w:hyperlink r:id="rId10" w:history="1">
        <w:r w:rsidRPr="006B315C">
          <w:rPr>
            <w:rStyle w:val="Hyperlink"/>
            <w:rFonts w:ascii="Calibri" w:hAnsi="Calibri" w:cs="Calibri"/>
            <w:sz w:val="22"/>
            <w:szCs w:val="22"/>
          </w:rPr>
          <w:t>info@cmu-edu.eu</w:t>
        </w:r>
      </w:hyperlink>
      <w:r w:rsidRPr="006B315C">
        <w:rPr>
          <w:rFonts w:ascii="Calibri" w:hAnsi="Calibri" w:cs="Calibri"/>
          <w:sz w:val="22"/>
          <w:szCs w:val="22"/>
        </w:rPr>
        <w:t xml:space="preserve">       Web: www.cmu-edu.eu</w:t>
      </w:r>
    </w:p>
    <w:p w:rsidR="006B315C" w:rsidRPr="006B315C" w:rsidRDefault="006B315C" w:rsidP="006B315C">
      <w:pPr>
        <w:rPr>
          <w:rFonts w:ascii="Calibri" w:hAnsi="Calibri" w:cs="Calibri"/>
          <w:sz w:val="22"/>
          <w:szCs w:val="22"/>
        </w:rPr>
      </w:pPr>
      <w:r w:rsidRPr="006B315C">
        <w:rPr>
          <w:rFonts w:ascii="Calibri" w:hAnsi="Calibri" w:cs="Calibri"/>
          <w:noProof/>
          <w:sz w:val="22"/>
          <w:szCs w:val="22"/>
          <w:lang w:val="ro-RO" w:eastAsia="ro-RO"/>
        </w:rPr>
        <mc:AlternateContent>
          <mc:Choice Requires="wps">
            <w:drawing>
              <wp:anchor distT="0" distB="0" distL="114300" distR="114300" simplePos="0" relativeHeight="251661312" behindDoc="0" locked="0" layoutInCell="1" allowOverlap="1" wp14:anchorId="3E340652" wp14:editId="6CE34B42">
                <wp:simplePos x="0" y="0"/>
                <wp:positionH relativeFrom="column">
                  <wp:posOffset>-97155</wp:posOffset>
                </wp:positionH>
                <wp:positionV relativeFrom="paragraph">
                  <wp:posOffset>142240</wp:posOffset>
                </wp:positionV>
                <wp:extent cx="6248400" cy="0"/>
                <wp:effectExtent l="22860" t="16510" r="15240" b="215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79590FC" id="_x0000_t32" coordsize="21600,21600" o:spt="32" o:oned="t" path="m,l21600,21600e" filled="f">
                <v:path arrowok="t" fillok="f" o:connecttype="none"/>
                <o:lock v:ext="edit" shapetype="t"/>
              </v:shapetype>
              <v:shape id="AutoShape 7" o:spid="_x0000_s1026" type="#_x0000_t32" style="position:absolute;margin-left:-7.65pt;margin-top:11.2pt;width:49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" strokecolor="#2f5496" strokeweight="2.25pt">
                <v:shadow color="#868686"/>
              </v:shape>
            </w:pict>
          </mc:Fallback>
        </mc:AlternateContent>
      </w:r>
    </w:p>
    <w:p w:rsidR="006B315C" w:rsidRPr="006B315C" w:rsidRDefault="006B315C" w:rsidP="006B315C">
      <w:pPr>
        <w:tabs>
          <w:tab w:val="left" w:pos="7160"/>
        </w:tabs>
        <w:rPr>
          <w:rFonts w:ascii="Calibri" w:hAnsi="Calibri" w:cs="Calibri"/>
          <w:sz w:val="22"/>
          <w:szCs w:val="22"/>
        </w:rPr>
      </w:pPr>
      <w:r w:rsidRPr="006B315C">
        <w:rPr>
          <w:rFonts w:ascii="Calibri" w:hAnsi="Calibri" w:cs="Calibri"/>
          <w:b/>
          <w:sz w:val="22"/>
          <w:szCs w:val="22"/>
        </w:rPr>
        <w:t xml:space="preserve">PO-16-03_F4, Ediția: II, Revizia: 2   </w:t>
      </w:r>
      <w:r w:rsidRPr="006B315C">
        <w:rPr>
          <w:rFonts w:ascii="Calibri" w:hAnsi="Calibri" w:cs="Calibri"/>
          <w:sz w:val="22"/>
          <w:szCs w:val="22"/>
        </w:rPr>
        <w:tab/>
      </w:r>
    </w:p>
    <w:p w:rsidR="00660F4F" w:rsidRPr="00660F4F" w:rsidRDefault="00660F4F" w:rsidP="00660F4F">
      <w:pPr>
        <w:jc w:val="right"/>
        <w:rPr>
          <w:rFonts w:ascii="Calibri" w:hAnsi="Calibri" w:cs="Calibri"/>
          <w:b/>
          <w:noProof/>
          <w:sz w:val="22"/>
          <w:szCs w:val="22"/>
        </w:rPr>
      </w:pPr>
      <w:r w:rsidRPr="00660F4F">
        <w:rPr>
          <w:rFonts w:ascii="Calibri" w:hAnsi="Calibri" w:cs="Calibri"/>
          <w:noProof/>
          <w:sz w:val="22"/>
          <w:szCs w:val="22"/>
        </w:rPr>
        <w:t xml:space="preserve">Nr.înregistrare: </w:t>
      </w:r>
      <w:r w:rsidR="000A08FA">
        <w:rPr>
          <w:rFonts w:ascii="Calibri" w:hAnsi="Calibri" w:cs="Calibri"/>
          <w:noProof/>
          <w:sz w:val="22"/>
          <w:szCs w:val="22"/>
        </w:rPr>
        <w:t>6897/05.10.2021</w:t>
      </w:r>
    </w:p>
    <w:p w:rsidR="00D374B1" w:rsidRPr="00660F4F" w:rsidRDefault="00D374B1" w:rsidP="002D1274">
      <w:pPr>
        <w:tabs>
          <w:tab w:val="left" w:pos="7215"/>
        </w:tabs>
        <w:ind w:left="6480"/>
        <w:jc w:val="both"/>
        <w:rPr>
          <w:rFonts w:ascii="Calibri" w:eastAsia="MS Mincho" w:hAnsi="Calibri" w:cs="Calibri"/>
          <w:sz w:val="22"/>
          <w:szCs w:val="22"/>
          <w:lang w:eastAsia="ja-JP"/>
        </w:rPr>
      </w:pPr>
    </w:p>
    <w:p w:rsidR="00F07849" w:rsidRDefault="00F07849" w:rsidP="002D1274">
      <w:pPr>
        <w:jc w:val="center"/>
        <w:rPr>
          <w:rFonts w:asciiTheme="minorHAnsi" w:hAnsiTheme="minorHAnsi" w:cstheme="minorHAnsi"/>
          <w:b/>
          <w:sz w:val="22"/>
          <w:szCs w:val="22"/>
        </w:rPr>
      </w:pPr>
    </w:p>
    <w:p w:rsidR="00D374B1" w:rsidRPr="002D1274" w:rsidRDefault="00D374B1" w:rsidP="002D1274">
      <w:pPr>
        <w:jc w:val="center"/>
        <w:rPr>
          <w:rFonts w:asciiTheme="minorHAnsi" w:hAnsiTheme="minorHAnsi" w:cstheme="minorHAnsi"/>
          <w:b/>
          <w:sz w:val="22"/>
          <w:szCs w:val="22"/>
        </w:rPr>
      </w:pPr>
      <w:r w:rsidRPr="002D1274">
        <w:rPr>
          <w:rFonts w:asciiTheme="minorHAnsi" w:hAnsiTheme="minorHAnsi" w:cstheme="minorHAnsi"/>
          <w:b/>
          <w:sz w:val="22"/>
          <w:szCs w:val="22"/>
        </w:rPr>
        <w:t>DOCUMENTAȚIE DE ATRIBUIRE</w:t>
      </w:r>
    </w:p>
    <w:p w:rsidR="00D374B1" w:rsidRDefault="00D374B1" w:rsidP="002D1274">
      <w:pPr>
        <w:rPr>
          <w:rFonts w:asciiTheme="minorHAnsi" w:hAnsiTheme="minorHAnsi" w:cstheme="minorHAnsi"/>
          <w:sz w:val="22"/>
          <w:szCs w:val="22"/>
          <w:lang w:val="ro-RO"/>
        </w:rPr>
      </w:pPr>
    </w:p>
    <w:p w:rsidR="0094444F" w:rsidRPr="002D1274" w:rsidRDefault="0094444F" w:rsidP="0094444F">
      <w:pPr>
        <w:jc w:val="center"/>
        <w:rPr>
          <w:rFonts w:asciiTheme="minorHAnsi" w:hAnsiTheme="minorHAnsi" w:cstheme="minorHAnsi"/>
          <w:i/>
          <w:sz w:val="22"/>
          <w:szCs w:val="22"/>
          <w:lang w:val="ro-RO"/>
        </w:rPr>
      </w:pPr>
      <w:r w:rsidRPr="002D1274">
        <w:rPr>
          <w:rStyle w:val="FontStyle30"/>
          <w:rFonts w:asciiTheme="minorHAnsi" w:hAnsiTheme="minorHAnsi" w:cstheme="minorHAnsi"/>
          <w:i w:val="0"/>
          <w:lang w:val="ro-RO" w:eastAsia="ro-RO"/>
        </w:rPr>
        <w:t>„</w:t>
      </w:r>
      <w:r w:rsidRPr="002D1274">
        <w:rPr>
          <w:rFonts w:asciiTheme="minorHAnsi" w:hAnsiTheme="minorHAnsi" w:cstheme="minorHAnsi"/>
          <w:b/>
          <w:sz w:val="22"/>
          <w:szCs w:val="22"/>
          <w:lang w:val="ro-RO"/>
        </w:rPr>
        <w:t xml:space="preserve">Servicii </w:t>
      </w:r>
      <w:r w:rsidRPr="002D1274">
        <w:rPr>
          <w:rFonts w:asciiTheme="minorHAnsi" w:hAnsiTheme="minorHAnsi" w:cstheme="minorHAnsi"/>
          <w:b/>
          <w:sz w:val="22"/>
          <w:szCs w:val="22"/>
        </w:rPr>
        <w:t>medicale de medicina muncii pentru supravegherea sanatatii lucratorilor</w:t>
      </w:r>
      <w:r w:rsidRPr="002D1274">
        <w:rPr>
          <w:rStyle w:val="Strong"/>
          <w:rFonts w:asciiTheme="minorHAnsi" w:eastAsiaTheme="majorEastAsia" w:hAnsiTheme="minorHAnsi" w:cstheme="minorHAnsi"/>
          <w:sz w:val="22"/>
          <w:szCs w:val="22"/>
        </w:rPr>
        <w:t>”</w:t>
      </w:r>
      <w:r w:rsidRPr="002D1274">
        <w:rPr>
          <w:rFonts w:asciiTheme="minorHAnsi" w:hAnsiTheme="minorHAnsi" w:cstheme="minorHAnsi"/>
          <w:i/>
          <w:sz w:val="22"/>
          <w:szCs w:val="22"/>
          <w:lang w:val="ro-RO"/>
        </w:rPr>
        <w:t xml:space="preserve">        </w:t>
      </w:r>
    </w:p>
    <w:p w:rsidR="0094444F" w:rsidRPr="002D1274" w:rsidRDefault="0094444F" w:rsidP="002D1274">
      <w:pPr>
        <w:rPr>
          <w:rFonts w:asciiTheme="minorHAnsi" w:hAnsiTheme="minorHAnsi" w:cstheme="minorHAnsi"/>
          <w:sz w:val="22"/>
          <w:szCs w:val="22"/>
          <w:lang w:val="ro-RO"/>
        </w:rPr>
      </w:pPr>
    </w:p>
    <w:p w:rsidR="00D374B1" w:rsidRPr="002D1274" w:rsidRDefault="00D374B1" w:rsidP="00CE2AEA">
      <w:pPr>
        <w:widowControl/>
        <w:numPr>
          <w:ilvl w:val="0"/>
          <w:numId w:val="2"/>
        </w:numPr>
        <w:autoSpaceDE/>
        <w:autoSpaceDN/>
        <w:adjustRightInd/>
        <w:ind w:left="0"/>
        <w:jc w:val="center"/>
        <w:rPr>
          <w:rFonts w:asciiTheme="minorHAnsi" w:hAnsiTheme="minorHAnsi" w:cstheme="minorHAnsi"/>
          <w:b/>
          <w:sz w:val="22"/>
          <w:szCs w:val="22"/>
          <w:lang w:val="ro-RO"/>
        </w:rPr>
      </w:pPr>
      <w:r w:rsidRPr="002D1274">
        <w:rPr>
          <w:rFonts w:asciiTheme="minorHAnsi" w:hAnsiTheme="minorHAnsi" w:cstheme="minorHAnsi"/>
          <w:b/>
          <w:sz w:val="22"/>
          <w:szCs w:val="22"/>
          <w:lang w:val="ro-RO"/>
        </w:rPr>
        <w:t>Caiet de sarcini</w:t>
      </w:r>
    </w:p>
    <w:p w:rsidR="006C0ECA" w:rsidRPr="002D1274" w:rsidRDefault="006C0ECA" w:rsidP="002D1274">
      <w:pPr>
        <w:rPr>
          <w:rFonts w:asciiTheme="minorHAnsi" w:hAnsiTheme="minorHAnsi" w:cstheme="minorHAnsi"/>
          <w:sz w:val="22"/>
          <w:szCs w:val="22"/>
        </w:rPr>
      </w:pPr>
    </w:p>
    <w:p w:rsidR="00D374B1" w:rsidRPr="002D1274" w:rsidRDefault="00D374B1" w:rsidP="00CE2AEA">
      <w:pPr>
        <w:widowControl/>
        <w:numPr>
          <w:ilvl w:val="0"/>
          <w:numId w:val="3"/>
        </w:numPr>
        <w:autoSpaceDE/>
        <w:autoSpaceDN/>
        <w:adjustRightInd/>
        <w:jc w:val="both"/>
        <w:rPr>
          <w:rFonts w:asciiTheme="minorHAnsi" w:hAnsiTheme="minorHAnsi" w:cstheme="minorHAnsi"/>
          <w:b/>
          <w:sz w:val="22"/>
          <w:szCs w:val="22"/>
          <w:u w:val="single"/>
          <w:lang w:val="ro-RO"/>
        </w:rPr>
      </w:pPr>
      <w:r w:rsidRPr="002D1274">
        <w:rPr>
          <w:rFonts w:asciiTheme="minorHAnsi" w:hAnsiTheme="minorHAnsi" w:cstheme="minorHAnsi"/>
          <w:b/>
          <w:sz w:val="22"/>
          <w:szCs w:val="22"/>
          <w:u w:val="single"/>
          <w:lang w:val="ro-RO"/>
        </w:rPr>
        <w:t>Introducere</w:t>
      </w:r>
    </w:p>
    <w:p w:rsidR="0094444F" w:rsidRPr="0094444F" w:rsidRDefault="0094444F" w:rsidP="0094444F">
      <w:pPr>
        <w:spacing w:line="256" w:lineRule="auto"/>
        <w:ind w:left="17" w:firstLine="360"/>
        <w:jc w:val="both"/>
        <w:rPr>
          <w:rFonts w:asciiTheme="minorHAnsi" w:hAnsiTheme="minorHAnsi" w:cstheme="minorHAnsi"/>
          <w:noProof/>
          <w:sz w:val="22"/>
          <w:szCs w:val="22"/>
        </w:rPr>
      </w:pPr>
      <w:r w:rsidRPr="0094444F">
        <w:rPr>
          <w:rFonts w:asciiTheme="minorHAnsi" w:hAnsiTheme="minorHAnsi" w:cstheme="minorHAnsi"/>
          <w:noProof/>
          <w:sz w:val="22"/>
          <w:szCs w:val="22"/>
        </w:rPr>
        <w:t>Caietul de sarcini face parte integrantă din documentația pentru elaborarea și prezentarea ofertei și constituție ansamblul cerințelor pe baza cărora se elaborează de către operatorul economic propunerea tehnică și propunerea financiară.</w:t>
      </w:r>
    </w:p>
    <w:p w:rsidR="0094444F" w:rsidRPr="0094444F" w:rsidRDefault="0094444F" w:rsidP="0094444F">
      <w:pPr>
        <w:spacing w:line="256" w:lineRule="auto"/>
        <w:ind w:firstLine="377"/>
        <w:jc w:val="both"/>
        <w:rPr>
          <w:rFonts w:asciiTheme="minorHAnsi" w:hAnsiTheme="minorHAnsi" w:cstheme="minorHAnsi"/>
          <w:noProof/>
          <w:sz w:val="22"/>
          <w:szCs w:val="22"/>
        </w:rPr>
      </w:pPr>
      <w:r w:rsidRPr="0094444F">
        <w:rPr>
          <w:rFonts w:asciiTheme="minorHAnsi" w:hAnsiTheme="minorHAnsi" w:cstheme="minorHAnsi"/>
          <w:noProof/>
          <w:sz w:val="22"/>
          <w:szCs w:val="22"/>
        </w:rPr>
        <w:t>Caietul de sarcini conține specificații tehnice și indicații privind regulile de bază care trebuie respectate astfel încât operatorii economici să elaboreze propunerea tehnică și propunerea financiară corespunzător cu necesitățile autorității contractante.</w:t>
      </w:r>
    </w:p>
    <w:p w:rsidR="0094444F" w:rsidRPr="0094444F" w:rsidRDefault="0094444F" w:rsidP="0094444F">
      <w:pPr>
        <w:spacing w:line="256" w:lineRule="auto"/>
        <w:ind w:firstLine="377"/>
        <w:jc w:val="both"/>
        <w:rPr>
          <w:rFonts w:asciiTheme="minorHAnsi" w:hAnsiTheme="minorHAnsi" w:cstheme="minorHAnsi"/>
          <w:noProof/>
          <w:sz w:val="22"/>
          <w:szCs w:val="22"/>
        </w:rPr>
      </w:pPr>
      <w:r w:rsidRPr="0094444F">
        <w:rPr>
          <w:rFonts w:asciiTheme="minorHAnsi" w:hAnsiTheme="minorHAnsi" w:cstheme="minorHAnsi"/>
          <w:noProof/>
          <w:sz w:val="22"/>
          <w:szCs w:val="22"/>
        </w:rPr>
        <w:t>Cerințele impuse prin Caietul de sarcini vor fi considerate ca fiind minimale și obligatorii. În acest sens orice ofertă prezentată, care se abate de la prevederile Caietului de sarcini, va fi luată în considerare, dar numai în măsura în care propunerea tehnică presupune asigurarea unui nivel calitativ superior cerințelor minimale din Caietul de sarcini.</w:t>
      </w:r>
    </w:p>
    <w:p w:rsidR="0094444F" w:rsidRPr="0094444F" w:rsidRDefault="0094444F" w:rsidP="0094444F">
      <w:pPr>
        <w:spacing w:line="256" w:lineRule="auto"/>
        <w:ind w:firstLine="377"/>
        <w:jc w:val="both"/>
        <w:rPr>
          <w:rFonts w:asciiTheme="minorHAnsi" w:hAnsiTheme="minorHAnsi" w:cstheme="minorHAnsi"/>
          <w:noProof/>
          <w:sz w:val="22"/>
          <w:szCs w:val="22"/>
        </w:rPr>
      </w:pPr>
      <w:r w:rsidRPr="0094444F">
        <w:rPr>
          <w:rFonts w:asciiTheme="minorHAnsi" w:hAnsiTheme="minorHAnsi" w:cstheme="minorHAnsi"/>
          <w:noProof/>
          <w:sz w:val="22"/>
          <w:szCs w:val="22"/>
        </w:rPr>
        <w:t>Orice ofertă care se abate de la prevederile Caietului de</w:t>
      </w:r>
      <w:r w:rsidR="006B315C">
        <w:rPr>
          <w:rFonts w:asciiTheme="minorHAnsi" w:hAnsiTheme="minorHAnsi" w:cstheme="minorHAnsi"/>
          <w:noProof/>
          <w:sz w:val="22"/>
          <w:szCs w:val="22"/>
        </w:rPr>
        <w:t xml:space="preserve"> sarcini sau </w:t>
      </w:r>
      <w:r w:rsidR="00F076A8">
        <w:rPr>
          <w:rFonts w:asciiTheme="minorHAnsi" w:hAnsiTheme="minorHAnsi" w:cstheme="minorHAnsi"/>
          <w:noProof/>
          <w:sz w:val="22"/>
          <w:szCs w:val="22"/>
        </w:rPr>
        <w:t>propune prestarea de</w:t>
      </w:r>
      <w:r w:rsidR="006B315C">
        <w:rPr>
          <w:rFonts w:asciiTheme="minorHAnsi" w:hAnsiTheme="minorHAnsi" w:cstheme="minorHAnsi"/>
          <w:noProof/>
          <w:sz w:val="22"/>
          <w:szCs w:val="22"/>
        </w:rPr>
        <w:t xml:space="preserve"> </w:t>
      </w:r>
      <w:r w:rsidRPr="0094444F">
        <w:rPr>
          <w:rFonts w:asciiTheme="minorHAnsi" w:hAnsiTheme="minorHAnsi" w:cstheme="minorHAnsi"/>
          <w:noProof/>
          <w:sz w:val="22"/>
          <w:szCs w:val="22"/>
        </w:rPr>
        <w:t>servicii incomplete sau cu caracteristici tehnice inferioare celor prevăzute în acesta sau care nu satisfac cerințele impuse în acesta, va fi respinsă ca neconformă.</w:t>
      </w:r>
    </w:p>
    <w:p w:rsidR="0094444F" w:rsidRPr="0094444F" w:rsidRDefault="0094444F" w:rsidP="0094444F">
      <w:pPr>
        <w:jc w:val="both"/>
        <w:rPr>
          <w:rFonts w:asciiTheme="minorHAnsi" w:hAnsiTheme="minorHAnsi" w:cstheme="minorHAnsi"/>
          <w:b/>
          <w:bCs/>
          <w:iCs/>
          <w:noProof/>
          <w:sz w:val="22"/>
          <w:szCs w:val="22"/>
        </w:rPr>
      </w:pPr>
      <w:r w:rsidRPr="0094444F">
        <w:rPr>
          <w:rFonts w:asciiTheme="minorHAnsi" w:hAnsiTheme="minorHAnsi" w:cstheme="minorHAnsi"/>
          <w:b/>
          <w:bCs/>
          <w:iCs/>
          <w:noProof/>
          <w:sz w:val="22"/>
          <w:szCs w:val="22"/>
        </w:rPr>
        <w:t>MENȚIUNE:</w:t>
      </w:r>
    </w:p>
    <w:p w:rsidR="0094444F" w:rsidRPr="0094444F" w:rsidRDefault="0094444F" w:rsidP="0094444F">
      <w:pPr>
        <w:jc w:val="both"/>
        <w:rPr>
          <w:rFonts w:asciiTheme="minorHAnsi" w:hAnsiTheme="minorHAnsi" w:cstheme="minorHAnsi"/>
          <w:b/>
          <w:bCs/>
          <w:noProof/>
          <w:sz w:val="22"/>
          <w:szCs w:val="22"/>
        </w:rPr>
      </w:pPr>
      <w:r w:rsidRPr="0094444F">
        <w:rPr>
          <w:rFonts w:asciiTheme="minorHAnsi" w:hAnsiTheme="minorHAnsi" w:cstheme="minorHAnsi"/>
          <w:b/>
          <w:bCs/>
          <w:noProof/>
          <w:sz w:val="22"/>
          <w:szCs w:val="22"/>
        </w:rPr>
        <w:t xml:space="preserve">Specificațiile tehnice care indică o anumită origine, sursă, producție, un procedeu special, o marcă de fabrică sau de comerţ, un brevet de invenţie, o licenţă de fabricaţie, </w:t>
      </w:r>
      <w:r w:rsidRPr="0094444F">
        <w:rPr>
          <w:rFonts w:asciiTheme="minorHAnsi" w:hAnsiTheme="minorHAnsi" w:cstheme="minorHAnsi"/>
          <w:b/>
          <w:bCs/>
          <w:iCs/>
          <w:noProof/>
          <w:sz w:val="22"/>
          <w:szCs w:val="22"/>
        </w:rPr>
        <w:t>sunt menţionate doar pentru identificarea cu ușurință a tipului de produs</w:t>
      </w:r>
      <w:r w:rsidRPr="0094444F">
        <w:rPr>
          <w:rFonts w:asciiTheme="minorHAnsi" w:hAnsiTheme="minorHAnsi" w:cstheme="minorHAnsi"/>
          <w:b/>
          <w:sz w:val="22"/>
          <w:szCs w:val="22"/>
        </w:rPr>
        <w:t xml:space="preserve"> procedeu, etc</w:t>
      </w:r>
      <w:r w:rsidRPr="0094444F">
        <w:rPr>
          <w:rFonts w:asciiTheme="minorHAnsi" w:hAnsiTheme="minorHAnsi" w:cstheme="minorHAnsi"/>
          <w:b/>
          <w:bCs/>
          <w:i/>
          <w:iCs/>
          <w:noProof/>
          <w:sz w:val="22"/>
          <w:szCs w:val="22"/>
        </w:rPr>
        <w:t xml:space="preserve"> </w:t>
      </w:r>
      <w:r w:rsidRPr="0094444F">
        <w:rPr>
          <w:rFonts w:asciiTheme="minorHAnsi" w:hAnsiTheme="minorHAnsi" w:cstheme="minorHAnsi"/>
          <w:b/>
          <w:bCs/>
          <w:noProof/>
          <w:sz w:val="22"/>
          <w:szCs w:val="22"/>
        </w:rPr>
        <w:t>şi NU au ca efect favorizarea sau eliminarea anumitor operatori economici sau a anumitor produse. Aceste specificaţii vor fi considerate ca având menţiunea de «sau echivalent».</w:t>
      </w:r>
    </w:p>
    <w:p w:rsidR="00D374B1" w:rsidRPr="00F73E09" w:rsidRDefault="00D374B1" w:rsidP="002D1274">
      <w:pPr>
        <w:jc w:val="both"/>
        <w:rPr>
          <w:rFonts w:asciiTheme="minorHAnsi" w:hAnsiTheme="minorHAnsi" w:cstheme="minorHAnsi"/>
          <w:sz w:val="22"/>
          <w:szCs w:val="22"/>
          <w:lang w:val="ro-RO"/>
        </w:rPr>
      </w:pPr>
    </w:p>
    <w:p w:rsidR="00D51DFA" w:rsidRPr="002D1274" w:rsidRDefault="00D51DFA" w:rsidP="002D1274">
      <w:pPr>
        <w:pStyle w:val="Style4"/>
        <w:widowControl/>
        <w:rPr>
          <w:rFonts w:asciiTheme="minorHAnsi" w:hAnsiTheme="minorHAnsi" w:cstheme="minorHAnsi"/>
          <w:sz w:val="22"/>
          <w:szCs w:val="22"/>
        </w:rPr>
      </w:pPr>
    </w:p>
    <w:p w:rsidR="00394008" w:rsidRPr="00CC6312" w:rsidRDefault="00823834" w:rsidP="00CC6312">
      <w:pPr>
        <w:widowControl/>
        <w:numPr>
          <w:ilvl w:val="0"/>
          <w:numId w:val="3"/>
        </w:numPr>
        <w:autoSpaceDE/>
        <w:autoSpaceDN/>
        <w:adjustRightInd/>
        <w:jc w:val="both"/>
        <w:rPr>
          <w:rFonts w:asciiTheme="minorHAnsi" w:hAnsiTheme="minorHAnsi" w:cstheme="minorHAnsi"/>
          <w:b/>
          <w:sz w:val="22"/>
          <w:szCs w:val="22"/>
          <w:u w:val="single"/>
          <w:lang w:val="ro-RO"/>
        </w:rPr>
      </w:pPr>
      <w:r w:rsidRPr="002D1274">
        <w:rPr>
          <w:rFonts w:asciiTheme="minorHAnsi" w:hAnsiTheme="minorHAnsi" w:cstheme="minorHAnsi"/>
          <w:b/>
          <w:sz w:val="22"/>
          <w:szCs w:val="22"/>
          <w:u w:val="single"/>
          <w:lang w:val="ro-RO"/>
        </w:rPr>
        <w:t>Obiectul achizitiei</w:t>
      </w:r>
    </w:p>
    <w:p w:rsidR="00CC6312" w:rsidRDefault="00CC6312" w:rsidP="00CC6312">
      <w:pPr>
        <w:jc w:val="both"/>
        <w:rPr>
          <w:rFonts w:asciiTheme="minorHAnsi" w:hAnsiTheme="minorHAnsi" w:cstheme="minorHAnsi"/>
          <w:sz w:val="22"/>
          <w:szCs w:val="22"/>
          <w:lang w:val="ro-RO"/>
        </w:rPr>
      </w:pPr>
    </w:p>
    <w:p w:rsidR="00394008" w:rsidRPr="00CC6312" w:rsidRDefault="00394008" w:rsidP="00CC6312">
      <w:pPr>
        <w:jc w:val="both"/>
        <w:rPr>
          <w:rFonts w:asciiTheme="minorHAnsi" w:hAnsiTheme="minorHAnsi" w:cstheme="minorHAnsi"/>
          <w:sz w:val="22"/>
          <w:szCs w:val="22"/>
          <w:lang w:val="ro-RO"/>
        </w:rPr>
      </w:pPr>
      <w:r w:rsidRPr="002D1274">
        <w:rPr>
          <w:rFonts w:asciiTheme="minorHAnsi" w:hAnsiTheme="minorHAnsi" w:cstheme="minorHAnsi"/>
          <w:sz w:val="22"/>
          <w:szCs w:val="22"/>
          <w:lang w:val="ro-RO"/>
        </w:rPr>
        <w:t>Universitatea Mariti</w:t>
      </w:r>
      <w:r w:rsidR="006026C7" w:rsidRPr="002D1274">
        <w:rPr>
          <w:rFonts w:asciiTheme="minorHAnsi" w:hAnsiTheme="minorHAnsi" w:cstheme="minorHAnsi"/>
          <w:sz w:val="22"/>
          <w:szCs w:val="22"/>
          <w:lang w:val="ro-RO"/>
        </w:rPr>
        <w:t xml:space="preserve">mă din Constanța intenționează </w:t>
      </w:r>
      <w:r w:rsidR="00435480" w:rsidRPr="002D1274">
        <w:rPr>
          <w:rFonts w:asciiTheme="minorHAnsi" w:hAnsiTheme="minorHAnsi" w:cstheme="minorHAnsi"/>
          <w:sz w:val="22"/>
          <w:szCs w:val="22"/>
          <w:lang w:val="ro-RO"/>
        </w:rPr>
        <w:t xml:space="preserve">să achiziționeze </w:t>
      </w:r>
      <w:r w:rsidR="00D51DFA" w:rsidRPr="002D1274">
        <w:rPr>
          <w:rFonts w:asciiTheme="minorHAnsi" w:hAnsiTheme="minorHAnsi" w:cstheme="minorHAnsi"/>
          <w:sz w:val="22"/>
          <w:szCs w:val="22"/>
          <w:lang w:val="ro-RO"/>
        </w:rPr>
        <w:t>„</w:t>
      </w:r>
      <w:r w:rsidR="00435480" w:rsidRPr="002D1274">
        <w:rPr>
          <w:rFonts w:asciiTheme="minorHAnsi" w:hAnsiTheme="minorHAnsi" w:cstheme="minorHAnsi"/>
          <w:b/>
          <w:sz w:val="22"/>
          <w:szCs w:val="22"/>
          <w:lang w:val="ro-RO"/>
        </w:rPr>
        <w:t>S</w:t>
      </w:r>
      <w:r w:rsidR="00785875" w:rsidRPr="002D1274">
        <w:rPr>
          <w:rFonts w:asciiTheme="minorHAnsi" w:hAnsiTheme="minorHAnsi" w:cstheme="minorHAnsi"/>
          <w:b/>
          <w:sz w:val="22"/>
          <w:szCs w:val="22"/>
        </w:rPr>
        <w:t>ervicii medicale</w:t>
      </w:r>
      <w:r w:rsidR="00785875" w:rsidRPr="002D1274">
        <w:rPr>
          <w:rFonts w:asciiTheme="minorHAnsi" w:hAnsiTheme="minorHAnsi" w:cstheme="minorHAnsi"/>
          <w:b/>
          <w:bCs/>
          <w:sz w:val="22"/>
          <w:szCs w:val="22"/>
        </w:rPr>
        <w:t xml:space="preserve"> de medicina a muncii</w:t>
      </w:r>
      <w:r w:rsidR="00785875" w:rsidRPr="002D1274">
        <w:rPr>
          <w:rFonts w:asciiTheme="minorHAnsi" w:hAnsiTheme="minorHAnsi" w:cstheme="minorHAnsi"/>
          <w:b/>
          <w:sz w:val="22"/>
          <w:szCs w:val="22"/>
        </w:rPr>
        <w:t xml:space="preserve"> pentru s</w:t>
      </w:r>
      <w:r w:rsidR="00785875" w:rsidRPr="002D1274">
        <w:rPr>
          <w:rFonts w:asciiTheme="minorHAnsi" w:hAnsiTheme="minorHAnsi" w:cstheme="minorHAnsi"/>
          <w:b/>
          <w:bCs/>
          <w:sz w:val="22"/>
          <w:szCs w:val="22"/>
        </w:rPr>
        <w:t>upravegherea sanatatii lucratorilor</w:t>
      </w:r>
      <w:r w:rsidRPr="00B8163B">
        <w:rPr>
          <w:rStyle w:val="Strong"/>
          <w:rFonts w:asciiTheme="minorHAnsi" w:eastAsiaTheme="majorEastAsia" w:hAnsiTheme="minorHAnsi" w:cstheme="minorHAnsi"/>
          <w:sz w:val="22"/>
          <w:szCs w:val="22"/>
        </w:rPr>
        <w:t xml:space="preserve">” </w:t>
      </w:r>
      <w:r w:rsidR="00D215D4" w:rsidRPr="00B8163B">
        <w:rPr>
          <w:rFonts w:asciiTheme="minorHAnsi" w:hAnsiTheme="minorHAnsi" w:cstheme="minorHAnsi"/>
          <w:sz w:val="22"/>
          <w:szCs w:val="22"/>
          <w:lang w:val="ro-RO"/>
        </w:rPr>
        <w:t xml:space="preserve"> </w:t>
      </w:r>
    </w:p>
    <w:p w:rsidR="00F07DFB" w:rsidRPr="002D1274" w:rsidRDefault="00F07DFB" w:rsidP="002D1274">
      <w:pPr>
        <w:jc w:val="both"/>
        <w:rPr>
          <w:rFonts w:asciiTheme="minorHAnsi" w:hAnsiTheme="minorHAnsi" w:cstheme="minorHAnsi"/>
          <w:sz w:val="22"/>
          <w:szCs w:val="22"/>
          <w:lang w:val="ro-RO"/>
        </w:rPr>
      </w:pPr>
      <w:r w:rsidRPr="002D1274">
        <w:rPr>
          <w:rFonts w:asciiTheme="minorHAnsi" w:hAnsiTheme="minorHAnsi" w:cstheme="minorHAnsi"/>
          <w:sz w:val="22"/>
          <w:szCs w:val="22"/>
          <w:lang w:val="ro-RO"/>
        </w:rPr>
        <w:t>Controlul medical periodic (anual) se va efectua la urmatoarele sedii ale UMC:</w:t>
      </w:r>
    </w:p>
    <w:p w:rsidR="00F07DFB" w:rsidRPr="002D1274" w:rsidRDefault="00F07DFB" w:rsidP="00CE2AEA">
      <w:pPr>
        <w:widowControl/>
        <w:numPr>
          <w:ilvl w:val="1"/>
          <w:numId w:val="16"/>
        </w:numPr>
        <w:autoSpaceDE/>
        <w:autoSpaceDN/>
        <w:adjustRightInd/>
        <w:rPr>
          <w:rFonts w:asciiTheme="minorHAnsi" w:hAnsiTheme="minorHAnsi" w:cstheme="minorHAnsi"/>
          <w:sz w:val="22"/>
          <w:szCs w:val="22"/>
          <w:lang w:val="it-IT"/>
        </w:rPr>
      </w:pPr>
      <w:r w:rsidRPr="002D1274">
        <w:rPr>
          <w:rFonts w:asciiTheme="minorHAnsi" w:hAnsiTheme="minorHAnsi" w:cstheme="minorHAnsi"/>
          <w:sz w:val="22"/>
          <w:szCs w:val="22"/>
          <w:lang w:val="it-IT"/>
        </w:rPr>
        <w:t>Sediul Central al UMC, Constanta str. Mircea cel Bătrân nr. 104;</w:t>
      </w:r>
    </w:p>
    <w:p w:rsidR="00F07DFB" w:rsidRPr="00F73E09" w:rsidRDefault="00F07DFB" w:rsidP="00CE2AEA">
      <w:pPr>
        <w:widowControl/>
        <w:numPr>
          <w:ilvl w:val="1"/>
          <w:numId w:val="16"/>
        </w:numPr>
        <w:autoSpaceDE/>
        <w:autoSpaceDN/>
        <w:adjustRightInd/>
        <w:rPr>
          <w:rFonts w:asciiTheme="minorHAnsi" w:hAnsiTheme="minorHAnsi" w:cstheme="minorHAnsi"/>
          <w:sz w:val="22"/>
          <w:szCs w:val="22"/>
          <w:lang w:val="it-IT"/>
        </w:rPr>
      </w:pPr>
      <w:r w:rsidRPr="002D1274">
        <w:rPr>
          <w:rFonts w:asciiTheme="minorHAnsi" w:hAnsiTheme="minorHAnsi" w:cstheme="minorHAnsi"/>
          <w:sz w:val="22"/>
          <w:szCs w:val="22"/>
          <w:lang w:val="it-IT"/>
        </w:rPr>
        <w:t xml:space="preserve">Sediul Baza Nautica - Lac Mamaia, Constanta str. Cuartului nr. 2. </w:t>
      </w:r>
    </w:p>
    <w:p w:rsidR="00253A72" w:rsidRDefault="00253A72" w:rsidP="002D1274">
      <w:pPr>
        <w:rPr>
          <w:rFonts w:asciiTheme="minorHAnsi" w:hAnsiTheme="minorHAnsi" w:cstheme="minorHAnsi"/>
          <w:i/>
          <w:sz w:val="22"/>
          <w:szCs w:val="22"/>
        </w:rPr>
      </w:pPr>
    </w:p>
    <w:p w:rsidR="00785875" w:rsidRPr="00F73E09" w:rsidRDefault="00785875" w:rsidP="002D1274">
      <w:pPr>
        <w:rPr>
          <w:rFonts w:asciiTheme="minorHAnsi" w:hAnsiTheme="minorHAnsi" w:cstheme="minorHAnsi"/>
          <w:i/>
          <w:sz w:val="22"/>
          <w:szCs w:val="22"/>
        </w:rPr>
      </w:pPr>
      <w:r w:rsidRPr="00F73E09">
        <w:rPr>
          <w:rFonts w:asciiTheme="minorHAnsi" w:hAnsiTheme="minorHAnsi" w:cstheme="minorHAnsi"/>
          <w:i/>
          <w:sz w:val="22"/>
          <w:szCs w:val="22"/>
        </w:rPr>
        <w:t>CPV 85147000-1 - Servicii de medicina muncii (Rev.2)</w:t>
      </w:r>
    </w:p>
    <w:p w:rsidR="00D51DFA" w:rsidRPr="002D1274" w:rsidRDefault="00D51DFA" w:rsidP="002D1274">
      <w:pPr>
        <w:rPr>
          <w:rFonts w:asciiTheme="minorHAnsi" w:hAnsiTheme="minorHAnsi" w:cstheme="minorHAnsi"/>
          <w:sz w:val="22"/>
          <w:szCs w:val="22"/>
          <w:lang w:val="ro-RO"/>
        </w:rPr>
      </w:pPr>
    </w:p>
    <w:p w:rsidR="00435480" w:rsidRPr="002D1274" w:rsidRDefault="00435480" w:rsidP="00F73E09">
      <w:pPr>
        <w:jc w:val="both"/>
        <w:rPr>
          <w:rFonts w:asciiTheme="minorHAnsi" w:hAnsiTheme="minorHAnsi" w:cstheme="minorHAnsi"/>
          <w:sz w:val="22"/>
          <w:szCs w:val="22"/>
          <w:lang w:val="ro-RO"/>
        </w:rPr>
      </w:pPr>
      <w:r w:rsidRPr="002D1274">
        <w:rPr>
          <w:rFonts w:asciiTheme="minorHAnsi" w:hAnsiTheme="minorHAnsi" w:cstheme="minorHAnsi"/>
          <w:sz w:val="22"/>
          <w:szCs w:val="22"/>
          <w:lang w:val="ro-RO"/>
        </w:rPr>
        <w:t>La elaborarea ofertei se vor respecta prevederile urmatoarelor acte normative:</w:t>
      </w:r>
    </w:p>
    <w:p w:rsidR="00435480" w:rsidRPr="002D1274" w:rsidRDefault="00435480" w:rsidP="00CE2AEA">
      <w:pPr>
        <w:pStyle w:val="ListParagraph"/>
        <w:numPr>
          <w:ilvl w:val="0"/>
          <w:numId w:val="13"/>
        </w:numPr>
        <w:spacing w:after="0" w:line="240" w:lineRule="auto"/>
        <w:jc w:val="both"/>
        <w:rPr>
          <w:rFonts w:asciiTheme="minorHAnsi" w:hAnsiTheme="minorHAnsi" w:cstheme="minorHAnsi"/>
          <w:lang w:val="ro-RO"/>
        </w:rPr>
      </w:pPr>
      <w:r w:rsidRPr="002D1274">
        <w:rPr>
          <w:rFonts w:asciiTheme="minorHAnsi" w:hAnsiTheme="minorHAnsi" w:cstheme="minorHAnsi"/>
          <w:lang w:val="ro-RO"/>
        </w:rPr>
        <w:t>Legea Securiatii si sanatatii in munca nr.307/2006 actualizata;</w:t>
      </w:r>
    </w:p>
    <w:p w:rsidR="00435480" w:rsidRPr="002D1274" w:rsidRDefault="00435480" w:rsidP="00CE2AEA">
      <w:pPr>
        <w:pStyle w:val="ListParagraph"/>
        <w:numPr>
          <w:ilvl w:val="0"/>
          <w:numId w:val="13"/>
        </w:numPr>
        <w:spacing w:after="0" w:line="240" w:lineRule="auto"/>
        <w:jc w:val="both"/>
        <w:rPr>
          <w:rFonts w:asciiTheme="minorHAnsi" w:hAnsiTheme="minorHAnsi" w:cstheme="minorHAnsi"/>
          <w:lang w:val="ro-RO"/>
        </w:rPr>
      </w:pPr>
      <w:r w:rsidRPr="002D1274">
        <w:rPr>
          <w:rFonts w:asciiTheme="minorHAnsi" w:hAnsiTheme="minorHAnsi" w:cstheme="minorHAnsi"/>
          <w:lang w:val="ro-RO"/>
        </w:rPr>
        <w:t>H.G. 355/2007 privind supravegherea sananatatii lucratorilor, cu modificarile ulterioare;</w:t>
      </w:r>
    </w:p>
    <w:p w:rsidR="002F5823" w:rsidRDefault="00435480" w:rsidP="00CE2AEA">
      <w:pPr>
        <w:pStyle w:val="ListParagraph"/>
        <w:numPr>
          <w:ilvl w:val="0"/>
          <w:numId w:val="13"/>
        </w:numPr>
        <w:spacing w:after="0" w:line="240" w:lineRule="auto"/>
        <w:jc w:val="both"/>
        <w:rPr>
          <w:rFonts w:asciiTheme="minorHAnsi" w:hAnsiTheme="minorHAnsi" w:cstheme="minorHAnsi"/>
          <w:lang w:val="ro-RO"/>
        </w:rPr>
      </w:pPr>
      <w:r w:rsidRPr="002D1274">
        <w:rPr>
          <w:rFonts w:asciiTheme="minorHAnsi" w:hAnsiTheme="minorHAnsi" w:cstheme="minorHAnsi"/>
          <w:lang w:val="ro-RO"/>
        </w:rPr>
        <w:t>O.G. 96/2003 privind protectia maternitatii la locurile de munca</w:t>
      </w:r>
    </w:p>
    <w:p w:rsidR="00F73E09" w:rsidRPr="00F73E09" w:rsidRDefault="00F73E09" w:rsidP="00CE2AEA">
      <w:pPr>
        <w:pStyle w:val="ListParagraph"/>
        <w:numPr>
          <w:ilvl w:val="0"/>
          <w:numId w:val="13"/>
        </w:numPr>
        <w:jc w:val="both"/>
        <w:rPr>
          <w:rFonts w:asciiTheme="minorHAnsi" w:hAnsiTheme="minorHAnsi" w:cstheme="minorHAnsi"/>
          <w:lang w:val="ro-RO"/>
        </w:rPr>
      </w:pPr>
      <w:r w:rsidRPr="00F73E09">
        <w:rPr>
          <w:rFonts w:asciiTheme="minorHAnsi" w:hAnsiTheme="minorHAnsi" w:cstheme="minorHAnsi"/>
          <w:lang w:val="ro-RO"/>
        </w:rPr>
        <w:t xml:space="preserve">HG 1425/2006 </w:t>
      </w:r>
      <w:r w:rsidRPr="00F73E09">
        <w:rPr>
          <w:rFonts w:asciiTheme="minorHAnsi" w:hAnsiTheme="minorHAnsi" w:cstheme="minorHAnsi"/>
          <w:b/>
          <w:lang w:val="ro-RO"/>
        </w:rPr>
        <w:t xml:space="preserve">- </w:t>
      </w:r>
      <w:r w:rsidRPr="00F73E09">
        <w:rPr>
          <w:rStyle w:val="l5tlu1"/>
          <w:rFonts w:asciiTheme="minorHAnsi" w:hAnsiTheme="minorHAnsi" w:cstheme="minorHAnsi"/>
          <w:b w:val="0"/>
          <w:sz w:val="22"/>
          <w:szCs w:val="22"/>
        </w:rPr>
        <w:t>pentru aprobarea Normelor metodologice de aplicare a prevederilor Legii securităţii şi sănătăţii în muncă nr. 319/2006</w:t>
      </w:r>
    </w:p>
    <w:p w:rsidR="00F73E09" w:rsidRPr="00F73E09" w:rsidRDefault="00F73E09" w:rsidP="00CE2AEA">
      <w:pPr>
        <w:pStyle w:val="ListParagraph"/>
        <w:numPr>
          <w:ilvl w:val="0"/>
          <w:numId w:val="13"/>
        </w:numPr>
        <w:jc w:val="both"/>
        <w:rPr>
          <w:rFonts w:asciiTheme="minorHAnsi" w:hAnsiTheme="minorHAnsi" w:cstheme="minorHAnsi"/>
          <w:lang w:val="ro-RO"/>
        </w:rPr>
      </w:pPr>
      <w:r>
        <w:rPr>
          <w:rFonts w:asciiTheme="minorHAnsi" w:hAnsiTheme="minorHAnsi" w:cstheme="minorHAnsi"/>
          <w:lang w:val="ro-RO"/>
        </w:rPr>
        <w:t>L</w:t>
      </w:r>
      <w:r w:rsidRPr="00F73E09">
        <w:rPr>
          <w:rFonts w:asciiTheme="minorHAnsi" w:hAnsiTheme="minorHAnsi" w:cstheme="minorHAnsi"/>
          <w:lang w:val="ro-RO"/>
        </w:rPr>
        <w:t xml:space="preserve">egea 418/2004 </w:t>
      </w:r>
      <w:r w:rsidRPr="00F73E09">
        <w:rPr>
          <w:rFonts w:asciiTheme="minorHAnsi" w:hAnsiTheme="minorHAnsi" w:cstheme="minorHAnsi"/>
          <w:b/>
          <w:lang w:val="ro-RO"/>
        </w:rPr>
        <w:t xml:space="preserve">- </w:t>
      </w:r>
      <w:r w:rsidRPr="00F73E09">
        <w:rPr>
          <w:rStyle w:val="l5tlu1"/>
          <w:rFonts w:asciiTheme="minorHAnsi" w:hAnsiTheme="minorHAnsi" w:cstheme="minorHAnsi"/>
          <w:b w:val="0"/>
          <w:sz w:val="22"/>
          <w:szCs w:val="22"/>
        </w:rPr>
        <w:t>privind statutul profesional specific al medicului de medicină a muncii</w:t>
      </w:r>
      <w:r w:rsidRPr="00F73E09">
        <w:rPr>
          <w:rFonts w:asciiTheme="minorHAnsi" w:hAnsiTheme="minorHAnsi" w:cstheme="minorHAnsi"/>
          <w:bCs/>
          <w:color w:val="000000"/>
        </w:rPr>
        <w:t> </w:t>
      </w:r>
      <w:r w:rsidRPr="00F73E09">
        <w:rPr>
          <w:rFonts w:asciiTheme="minorHAnsi" w:hAnsiTheme="minorHAnsi" w:cstheme="minorHAnsi"/>
          <w:lang w:val="ro-RO"/>
        </w:rPr>
        <w:t>etc.</w:t>
      </w:r>
    </w:p>
    <w:p w:rsidR="007D2ADA" w:rsidRPr="002D1274" w:rsidRDefault="007D2ADA" w:rsidP="002D1274">
      <w:pPr>
        <w:jc w:val="both"/>
        <w:rPr>
          <w:rFonts w:asciiTheme="minorHAnsi" w:hAnsiTheme="minorHAnsi" w:cstheme="minorHAnsi"/>
          <w:sz w:val="22"/>
          <w:szCs w:val="22"/>
          <w:lang w:val="ro-RO"/>
        </w:rPr>
      </w:pPr>
    </w:p>
    <w:p w:rsidR="006026C7" w:rsidRPr="002D1274" w:rsidRDefault="005C679C" w:rsidP="00CE2AEA">
      <w:pPr>
        <w:pStyle w:val="ListParagraph"/>
        <w:numPr>
          <w:ilvl w:val="0"/>
          <w:numId w:val="3"/>
        </w:numPr>
        <w:spacing w:after="0" w:line="240" w:lineRule="auto"/>
        <w:jc w:val="both"/>
        <w:rPr>
          <w:rFonts w:asciiTheme="minorHAnsi" w:hAnsiTheme="minorHAnsi" w:cstheme="minorHAnsi"/>
          <w:lang w:val="ro-RO"/>
        </w:rPr>
      </w:pPr>
      <w:r w:rsidRPr="002D1274">
        <w:rPr>
          <w:rFonts w:asciiTheme="minorHAnsi" w:hAnsiTheme="minorHAnsi" w:cstheme="minorHAnsi"/>
          <w:b/>
          <w:u w:val="single"/>
          <w:lang w:val="ro-RO"/>
        </w:rPr>
        <w:t>Specificatii tehnice</w:t>
      </w:r>
    </w:p>
    <w:p w:rsidR="00BE09CE" w:rsidRPr="002D1274" w:rsidRDefault="00BE09CE" w:rsidP="002D1274">
      <w:pPr>
        <w:pStyle w:val="ListParagraph"/>
        <w:spacing w:after="0" w:line="240" w:lineRule="auto"/>
        <w:ind w:left="1080"/>
        <w:jc w:val="both"/>
        <w:rPr>
          <w:rFonts w:asciiTheme="minorHAnsi" w:hAnsiTheme="minorHAnsi" w:cstheme="minorHAnsi"/>
          <w:lang w:val="ro-RO"/>
        </w:rPr>
      </w:pPr>
    </w:p>
    <w:p w:rsidR="002F5823" w:rsidRPr="005B0411" w:rsidRDefault="006026C7" w:rsidP="00CE2AEA">
      <w:pPr>
        <w:pStyle w:val="ListParagraph"/>
        <w:numPr>
          <w:ilvl w:val="1"/>
          <w:numId w:val="5"/>
        </w:numPr>
        <w:spacing w:after="0" w:line="240" w:lineRule="auto"/>
        <w:jc w:val="both"/>
        <w:rPr>
          <w:rFonts w:cs="Calibri"/>
          <w:u w:val="single"/>
          <w:lang w:val="ro-RO"/>
        </w:rPr>
      </w:pPr>
      <w:r w:rsidRPr="005B0411">
        <w:rPr>
          <w:rFonts w:cs="Calibri"/>
          <w:u w:val="single"/>
          <w:lang w:val="ro-RO"/>
        </w:rPr>
        <w:t xml:space="preserve">Situatia existenta </w:t>
      </w:r>
    </w:p>
    <w:p w:rsidR="007D2ADA" w:rsidRPr="00226ACA" w:rsidRDefault="007D2ADA" w:rsidP="00226ACA">
      <w:pPr>
        <w:pStyle w:val="ListParagraph"/>
        <w:spacing w:after="0" w:line="240" w:lineRule="auto"/>
        <w:ind w:left="0"/>
        <w:jc w:val="both"/>
        <w:rPr>
          <w:rFonts w:cs="Calibri"/>
          <w:u w:val="single"/>
          <w:lang w:val="ro-RO"/>
        </w:rPr>
      </w:pPr>
    </w:p>
    <w:p w:rsidR="00022A98" w:rsidRPr="00226ACA" w:rsidRDefault="00A7535C" w:rsidP="00226ACA">
      <w:pPr>
        <w:pStyle w:val="ListParagraph"/>
        <w:spacing w:after="0" w:line="240" w:lineRule="auto"/>
        <w:ind w:left="5400"/>
        <w:jc w:val="both"/>
        <w:rPr>
          <w:rFonts w:cs="Calibri"/>
          <w:u w:val="single"/>
        </w:rPr>
      </w:pPr>
      <w:r w:rsidRPr="00A7535C">
        <w:rPr>
          <w:rFonts w:cs="Calibri"/>
        </w:rPr>
        <w:t xml:space="preserve">    </w:t>
      </w:r>
      <w:r w:rsidR="00022A98" w:rsidRPr="00226ACA">
        <w:rPr>
          <w:rFonts w:cs="Calibri"/>
          <w:u w:val="single"/>
        </w:rPr>
        <w:t>Tabel 1</w:t>
      </w:r>
    </w:p>
    <w:tbl>
      <w:tblPr>
        <w:tblW w:w="3402" w:type="dxa"/>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1180"/>
      </w:tblGrid>
      <w:tr w:rsidR="00A77A87" w:rsidRPr="005B0411" w:rsidTr="00B56E49">
        <w:trPr>
          <w:trHeight w:val="300"/>
        </w:trPr>
        <w:tc>
          <w:tcPr>
            <w:tcW w:w="2222" w:type="dxa"/>
            <w:shd w:val="clear" w:color="auto" w:fill="auto"/>
            <w:noWrap/>
          </w:tcPr>
          <w:p w:rsidR="00A77A87" w:rsidRPr="005B0411" w:rsidRDefault="00A77A87" w:rsidP="00B56E49">
            <w:pPr>
              <w:rPr>
                <w:rFonts w:ascii="Calibri" w:hAnsi="Calibri" w:cs="Calibri"/>
                <w:b/>
                <w:sz w:val="22"/>
                <w:szCs w:val="22"/>
              </w:rPr>
            </w:pPr>
            <w:r w:rsidRPr="005B0411">
              <w:rPr>
                <w:rFonts w:ascii="Calibri" w:hAnsi="Calibri" w:cs="Calibri"/>
                <w:b/>
                <w:sz w:val="22"/>
                <w:szCs w:val="22"/>
              </w:rPr>
              <w:t>Categorie personal</w:t>
            </w:r>
          </w:p>
        </w:tc>
        <w:tc>
          <w:tcPr>
            <w:tcW w:w="1180" w:type="dxa"/>
            <w:shd w:val="clear" w:color="auto" w:fill="auto"/>
            <w:noWrap/>
          </w:tcPr>
          <w:p w:rsidR="00A77A87" w:rsidRPr="005B0411" w:rsidRDefault="00A77A87" w:rsidP="00A77A87">
            <w:pPr>
              <w:jc w:val="center"/>
              <w:rPr>
                <w:rFonts w:ascii="Calibri" w:hAnsi="Calibri" w:cs="Calibri"/>
                <w:b/>
                <w:sz w:val="22"/>
                <w:szCs w:val="22"/>
              </w:rPr>
            </w:pPr>
            <w:r w:rsidRPr="005B0411">
              <w:rPr>
                <w:rFonts w:ascii="Calibri" w:hAnsi="Calibri" w:cs="Calibri"/>
                <w:b/>
                <w:sz w:val="22"/>
                <w:szCs w:val="22"/>
              </w:rPr>
              <w:t>Numar</w:t>
            </w:r>
          </w:p>
        </w:tc>
      </w:tr>
      <w:tr w:rsidR="00580657" w:rsidRPr="005B0411" w:rsidTr="00C74D51">
        <w:trPr>
          <w:trHeight w:val="300"/>
        </w:trPr>
        <w:tc>
          <w:tcPr>
            <w:tcW w:w="2222" w:type="dxa"/>
            <w:tcBorders>
              <w:top w:val="single" w:sz="4" w:space="0" w:color="auto"/>
              <w:left w:val="single" w:sz="4" w:space="0" w:color="auto"/>
              <w:bottom w:val="single" w:sz="4" w:space="0" w:color="auto"/>
              <w:right w:val="single" w:sz="4" w:space="0" w:color="auto"/>
            </w:tcBorders>
            <w:shd w:val="clear" w:color="auto" w:fill="auto"/>
            <w:noWrap/>
          </w:tcPr>
          <w:p w:rsidR="00C74D51" w:rsidRPr="005B0411" w:rsidRDefault="00C74D51" w:rsidP="00C74D51">
            <w:pPr>
              <w:rPr>
                <w:rFonts w:ascii="Calibri" w:hAnsi="Calibri" w:cs="Calibri"/>
                <w:sz w:val="22"/>
                <w:szCs w:val="22"/>
              </w:rPr>
            </w:pPr>
            <w:r w:rsidRPr="005B0411">
              <w:rPr>
                <w:rFonts w:ascii="Calibri" w:hAnsi="Calibri" w:cs="Calibri"/>
                <w:sz w:val="22"/>
                <w:szCs w:val="22"/>
              </w:rPr>
              <w:t>cadre didactice</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rsidR="00C74D51" w:rsidRPr="005B0411" w:rsidRDefault="00252E63" w:rsidP="00A77A87">
            <w:pPr>
              <w:jc w:val="center"/>
              <w:rPr>
                <w:rFonts w:ascii="Calibri" w:hAnsi="Calibri" w:cs="Calibri"/>
                <w:sz w:val="22"/>
                <w:szCs w:val="22"/>
              </w:rPr>
            </w:pPr>
            <w:r>
              <w:rPr>
                <w:rFonts w:ascii="Calibri" w:hAnsi="Calibri" w:cs="Calibri"/>
                <w:sz w:val="22"/>
                <w:szCs w:val="22"/>
              </w:rPr>
              <w:t>90</w:t>
            </w:r>
          </w:p>
        </w:tc>
      </w:tr>
      <w:tr w:rsidR="00C74D51" w:rsidRPr="005B0411" w:rsidTr="00C74D51">
        <w:trPr>
          <w:trHeight w:val="300"/>
        </w:trPr>
        <w:tc>
          <w:tcPr>
            <w:tcW w:w="2222" w:type="dxa"/>
            <w:tcBorders>
              <w:top w:val="single" w:sz="4" w:space="0" w:color="auto"/>
              <w:left w:val="single" w:sz="4" w:space="0" w:color="auto"/>
              <w:bottom w:val="single" w:sz="4" w:space="0" w:color="auto"/>
              <w:right w:val="single" w:sz="4" w:space="0" w:color="auto"/>
            </w:tcBorders>
            <w:shd w:val="clear" w:color="auto" w:fill="auto"/>
            <w:noWrap/>
          </w:tcPr>
          <w:p w:rsidR="00C74D51" w:rsidRPr="005B0411" w:rsidRDefault="00C74D51" w:rsidP="00C74D51">
            <w:pPr>
              <w:rPr>
                <w:rFonts w:ascii="Calibri" w:hAnsi="Calibri" w:cs="Calibri"/>
                <w:sz w:val="22"/>
                <w:szCs w:val="22"/>
              </w:rPr>
            </w:pPr>
            <w:r w:rsidRPr="005B0411">
              <w:rPr>
                <w:rFonts w:ascii="Calibri" w:hAnsi="Calibri" w:cs="Calibri"/>
                <w:sz w:val="22"/>
                <w:szCs w:val="22"/>
              </w:rPr>
              <w:t xml:space="preserve">doctoranzi </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rsidR="00C74D51" w:rsidRPr="005B0411" w:rsidRDefault="00DC6F40" w:rsidP="00A77A87">
            <w:pPr>
              <w:jc w:val="center"/>
              <w:rPr>
                <w:rFonts w:ascii="Calibri" w:hAnsi="Calibri" w:cs="Calibri"/>
                <w:sz w:val="22"/>
                <w:szCs w:val="22"/>
              </w:rPr>
            </w:pPr>
            <w:r>
              <w:rPr>
                <w:rFonts w:ascii="Calibri" w:hAnsi="Calibri" w:cs="Calibri"/>
                <w:sz w:val="22"/>
                <w:szCs w:val="22"/>
              </w:rPr>
              <w:t>2</w:t>
            </w:r>
          </w:p>
        </w:tc>
      </w:tr>
      <w:tr w:rsidR="00C74D51" w:rsidRPr="005B0411" w:rsidTr="00C74D51">
        <w:trPr>
          <w:trHeight w:val="300"/>
        </w:trPr>
        <w:tc>
          <w:tcPr>
            <w:tcW w:w="2222" w:type="dxa"/>
            <w:tcBorders>
              <w:top w:val="single" w:sz="4" w:space="0" w:color="auto"/>
              <w:left w:val="single" w:sz="4" w:space="0" w:color="auto"/>
              <w:bottom w:val="single" w:sz="4" w:space="0" w:color="auto"/>
              <w:right w:val="single" w:sz="4" w:space="0" w:color="auto"/>
            </w:tcBorders>
            <w:shd w:val="clear" w:color="auto" w:fill="auto"/>
            <w:noWrap/>
          </w:tcPr>
          <w:p w:rsidR="00C74D51" w:rsidRPr="005B0411" w:rsidRDefault="00C74D51" w:rsidP="00C74D51">
            <w:pPr>
              <w:rPr>
                <w:rFonts w:ascii="Calibri" w:hAnsi="Calibri" w:cs="Calibri"/>
                <w:sz w:val="22"/>
                <w:szCs w:val="22"/>
              </w:rPr>
            </w:pPr>
            <w:r w:rsidRPr="005B0411">
              <w:rPr>
                <w:rFonts w:ascii="Calibri" w:hAnsi="Calibri" w:cs="Calibri"/>
                <w:sz w:val="22"/>
                <w:szCs w:val="22"/>
              </w:rPr>
              <w:t>bufetier</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rsidR="00C74D51" w:rsidRPr="005B0411" w:rsidRDefault="00252E63" w:rsidP="00A77A87">
            <w:pPr>
              <w:jc w:val="center"/>
              <w:rPr>
                <w:rFonts w:ascii="Calibri" w:hAnsi="Calibri" w:cs="Calibri"/>
                <w:sz w:val="22"/>
                <w:szCs w:val="22"/>
              </w:rPr>
            </w:pPr>
            <w:r>
              <w:rPr>
                <w:rFonts w:ascii="Calibri" w:hAnsi="Calibri" w:cs="Calibri"/>
                <w:sz w:val="22"/>
                <w:szCs w:val="22"/>
              </w:rPr>
              <w:t>1</w:t>
            </w:r>
          </w:p>
        </w:tc>
      </w:tr>
      <w:tr w:rsidR="00C74D51" w:rsidRPr="005B0411" w:rsidTr="00C74D51">
        <w:trPr>
          <w:trHeight w:val="300"/>
        </w:trPr>
        <w:tc>
          <w:tcPr>
            <w:tcW w:w="2222" w:type="dxa"/>
            <w:tcBorders>
              <w:top w:val="single" w:sz="4" w:space="0" w:color="auto"/>
              <w:left w:val="single" w:sz="4" w:space="0" w:color="auto"/>
              <w:bottom w:val="single" w:sz="4" w:space="0" w:color="auto"/>
              <w:right w:val="single" w:sz="4" w:space="0" w:color="auto"/>
            </w:tcBorders>
            <w:shd w:val="clear" w:color="auto" w:fill="auto"/>
            <w:noWrap/>
          </w:tcPr>
          <w:p w:rsidR="00C74D51" w:rsidRPr="005B0411" w:rsidRDefault="00C74D51" w:rsidP="00C74D51">
            <w:pPr>
              <w:rPr>
                <w:rFonts w:ascii="Calibri" w:hAnsi="Calibri" w:cs="Calibri"/>
                <w:sz w:val="22"/>
                <w:szCs w:val="22"/>
              </w:rPr>
            </w:pPr>
            <w:r w:rsidRPr="005B0411">
              <w:rPr>
                <w:rFonts w:ascii="Calibri" w:hAnsi="Calibri" w:cs="Calibri"/>
                <w:sz w:val="22"/>
                <w:szCs w:val="22"/>
              </w:rPr>
              <w:t>Ingrijitor cladiri</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rsidR="00C74D51" w:rsidRPr="005B0411" w:rsidRDefault="00252E63" w:rsidP="00A77A87">
            <w:pPr>
              <w:jc w:val="center"/>
              <w:rPr>
                <w:rFonts w:ascii="Calibri" w:hAnsi="Calibri" w:cs="Calibri"/>
                <w:sz w:val="22"/>
                <w:szCs w:val="22"/>
              </w:rPr>
            </w:pPr>
            <w:r>
              <w:rPr>
                <w:rFonts w:ascii="Calibri" w:hAnsi="Calibri" w:cs="Calibri"/>
                <w:sz w:val="22"/>
                <w:szCs w:val="22"/>
              </w:rPr>
              <w:t>14</w:t>
            </w:r>
          </w:p>
        </w:tc>
      </w:tr>
      <w:tr w:rsidR="00C74D51" w:rsidRPr="005B0411" w:rsidTr="00C74D51">
        <w:trPr>
          <w:trHeight w:val="300"/>
        </w:trPr>
        <w:tc>
          <w:tcPr>
            <w:tcW w:w="2222" w:type="dxa"/>
            <w:tcBorders>
              <w:top w:val="single" w:sz="4" w:space="0" w:color="auto"/>
              <w:left w:val="single" w:sz="4" w:space="0" w:color="auto"/>
              <w:bottom w:val="single" w:sz="4" w:space="0" w:color="auto"/>
              <w:right w:val="single" w:sz="4" w:space="0" w:color="auto"/>
            </w:tcBorders>
            <w:shd w:val="clear" w:color="auto" w:fill="auto"/>
            <w:noWrap/>
          </w:tcPr>
          <w:p w:rsidR="00C74D51" w:rsidRPr="005B0411" w:rsidRDefault="00C74D51" w:rsidP="00C74D51">
            <w:pPr>
              <w:rPr>
                <w:rFonts w:ascii="Calibri" w:hAnsi="Calibri" w:cs="Calibri"/>
                <w:sz w:val="22"/>
                <w:szCs w:val="22"/>
              </w:rPr>
            </w:pPr>
            <w:r w:rsidRPr="005B0411">
              <w:rPr>
                <w:rFonts w:ascii="Calibri" w:hAnsi="Calibri" w:cs="Calibri"/>
                <w:sz w:val="22"/>
                <w:szCs w:val="22"/>
              </w:rPr>
              <w:t>muncitor</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rsidR="00C74D51" w:rsidRPr="005B0411" w:rsidRDefault="00F404A5" w:rsidP="00A77A87">
            <w:pPr>
              <w:jc w:val="center"/>
              <w:rPr>
                <w:rFonts w:ascii="Calibri" w:hAnsi="Calibri" w:cs="Calibri"/>
                <w:sz w:val="22"/>
                <w:szCs w:val="22"/>
              </w:rPr>
            </w:pPr>
            <w:r>
              <w:rPr>
                <w:rFonts w:ascii="Calibri" w:hAnsi="Calibri" w:cs="Calibri"/>
                <w:sz w:val="22"/>
                <w:szCs w:val="22"/>
              </w:rPr>
              <w:t>4</w:t>
            </w:r>
          </w:p>
        </w:tc>
      </w:tr>
      <w:tr w:rsidR="00C74D51" w:rsidRPr="005B0411" w:rsidTr="00C74D51">
        <w:trPr>
          <w:trHeight w:val="300"/>
        </w:trPr>
        <w:tc>
          <w:tcPr>
            <w:tcW w:w="2222" w:type="dxa"/>
            <w:tcBorders>
              <w:top w:val="single" w:sz="4" w:space="0" w:color="auto"/>
              <w:left w:val="single" w:sz="4" w:space="0" w:color="auto"/>
              <w:bottom w:val="single" w:sz="4" w:space="0" w:color="auto"/>
              <w:right w:val="single" w:sz="4" w:space="0" w:color="auto"/>
            </w:tcBorders>
            <w:shd w:val="clear" w:color="auto" w:fill="auto"/>
            <w:noWrap/>
          </w:tcPr>
          <w:p w:rsidR="00C74D51" w:rsidRPr="005B0411" w:rsidRDefault="00C74D51" w:rsidP="00C74D51">
            <w:pPr>
              <w:rPr>
                <w:rFonts w:ascii="Calibri" w:hAnsi="Calibri" w:cs="Calibri"/>
                <w:sz w:val="22"/>
                <w:szCs w:val="22"/>
              </w:rPr>
            </w:pPr>
            <w:r w:rsidRPr="005B0411">
              <w:rPr>
                <w:rFonts w:ascii="Calibri" w:hAnsi="Calibri" w:cs="Calibri"/>
                <w:sz w:val="22"/>
                <w:szCs w:val="22"/>
              </w:rPr>
              <w:t>sofer</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rsidR="00C74D51" w:rsidRPr="005B0411" w:rsidRDefault="00C74D51" w:rsidP="00A77A87">
            <w:pPr>
              <w:jc w:val="center"/>
              <w:rPr>
                <w:rFonts w:ascii="Calibri" w:hAnsi="Calibri" w:cs="Calibri"/>
                <w:sz w:val="22"/>
                <w:szCs w:val="22"/>
              </w:rPr>
            </w:pPr>
            <w:r w:rsidRPr="005B0411">
              <w:rPr>
                <w:rFonts w:ascii="Calibri" w:hAnsi="Calibri" w:cs="Calibri"/>
                <w:sz w:val="22"/>
                <w:szCs w:val="22"/>
              </w:rPr>
              <w:t>1</w:t>
            </w:r>
          </w:p>
        </w:tc>
      </w:tr>
      <w:tr w:rsidR="00C74D51" w:rsidRPr="005B0411" w:rsidTr="00C74D51">
        <w:trPr>
          <w:trHeight w:val="300"/>
        </w:trPr>
        <w:tc>
          <w:tcPr>
            <w:tcW w:w="2222" w:type="dxa"/>
            <w:tcBorders>
              <w:top w:val="single" w:sz="4" w:space="0" w:color="auto"/>
              <w:left w:val="single" w:sz="4" w:space="0" w:color="auto"/>
              <w:bottom w:val="single" w:sz="4" w:space="0" w:color="auto"/>
              <w:right w:val="single" w:sz="4" w:space="0" w:color="auto"/>
            </w:tcBorders>
            <w:shd w:val="clear" w:color="auto" w:fill="auto"/>
            <w:noWrap/>
          </w:tcPr>
          <w:p w:rsidR="00C74D51" w:rsidRPr="005B0411" w:rsidRDefault="00C74D51" w:rsidP="00C74D51">
            <w:pPr>
              <w:rPr>
                <w:rFonts w:ascii="Calibri" w:hAnsi="Calibri" w:cs="Calibri"/>
                <w:sz w:val="22"/>
                <w:szCs w:val="22"/>
              </w:rPr>
            </w:pPr>
            <w:r w:rsidRPr="005B0411">
              <w:rPr>
                <w:rFonts w:ascii="Calibri" w:hAnsi="Calibri" w:cs="Calibri"/>
                <w:sz w:val="22"/>
                <w:szCs w:val="22"/>
              </w:rPr>
              <w:t>strungar</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rsidR="00C74D51" w:rsidRPr="005B0411" w:rsidRDefault="00C74D51" w:rsidP="00A77A87">
            <w:pPr>
              <w:jc w:val="center"/>
              <w:rPr>
                <w:rFonts w:ascii="Calibri" w:hAnsi="Calibri" w:cs="Calibri"/>
                <w:sz w:val="22"/>
                <w:szCs w:val="22"/>
              </w:rPr>
            </w:pPr>
            <w:r w:rsidRPr="005B0411">
              <w:rPr>
                <w:rFonts w:ascii="Calibri" w:hAnsi="Calibri" w:cs="Calibri"/>
                <w:sz w:val="22"/>
                <w:szCs w:val="22"/>
              </w:rPr>
              <w:t>1</w:t>
            </w:r>
          </w:p>
        </w:tc>
      </w:tr>
      <w:tr w:rsidR="00580657" w:rsidRPr="005B0411" w:rsidTr="00C74D51">
        <w:trPr>
          <w:trHeight w:val="300"/>
        </w:trPr>
        <w:tc>
          <w:tcPr>
            <w:tcW w:w="2222" w:type="dxa"/>
            <w:tcBorders>
              <w:top w:val="single" w:sz="4" w:space="0" w:color="auto"/>
              <w:left w:val="single" w:sz="4" w:space="0" w:color="auto"/>
              <w:bottom w:val="single" w:sz="4" w:space="0" w:color="auto"/>
              <w:right w:val="single" w:sz="4" w:space="0" w:color="auto"/>
            </w:tcBorders>
            <w:shd w:val="clear" w:color="auto" w:fill="auto"/>
            <w:noWrap/>
          </w:tcPr>
          <w:p w:rsidR="00C74D51" w:rsidRPr="005B0411" w:rsidRDefault="00C74D51" w:rsidP="00C74D51">
            <w:pPr>
              <w:rPr>
                <w:rFonts w:ascii="Calibri" w:hAnsi="Calibri" w:cs="Calibri"/>
                <w:sz w:val="22"/>
                <w:szCs w:val="22"/>
              </w:rPr>
            </w:pPr>
            <w:r w:rsidRPr="005B0411">
              <w:rPr>
                <w:rFonts w:ascii="Calibri" w:hAnsi="Calibri" w:cs="Calibri"/>
                <w:sz w:val="22"/>
                <w:szCs w:val="22"/>
              </w:rPr>
              <w:t>tesa</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rsidR="00C74D51" w:rsidRPr="005B0411" w:rsidRDefault="003F70FD" w:rsidP="00A77A87">
            <w:pPr>
              <w:jc w:val="center"/>
              <w:rPr>
                <w:rFonts w:ascii="Calibri" w:hAnsi="Calibri" w:cs="Calibri"/>
                <w:sz w:val="22"/>
                <w:szCs w:val="22"/>
              </w:rPr>
            </w:pPr>
            <w:r>
              <w:rPr>
                <w:rFonts w:ascii="Calibri" w:hAnsi="Calibri" w:cs="Calibri"/>
                <w:sz w:val="22"/>
                <w:szCs w:val="22"/>
              </w:rPr>
              <w:t>6</w:t>
            </w:r>
            <w:r w:rsidR="00F404A5">
              <w:rPr>
                <w:rFonts w:ascii="Calibri" w:hAnsi="Calibri" w:cs="Calibri"/>
                <w:sz w:val="22"/>
                <w:szCs w:val="22"/>
              </w:rPr>
              <w:t>8</w:t>
            </w:r>
          </w:p>
        </w:tc>
      </w:tr>
      <w:tr w:rsidR="00C74D51" w:rsidRPr="005B0411" w:rsidTr="00C74D51">
        <w:trPr>
          <w:trHeight w:val="300"/>
        </w:trPr>
        <w:tc>
          <w:tcPr>
            <w:tcW w:w="2222" w:type="dxa"/>
            <w:tcBorders>
              <w:top w:val="single" w:sz="4" w:space="0" w:color="auto"/>
              <w:left w:val="single" w:sz="4" w:space="0" w:color="auto"/>
              <w:bottom w:val="single" w:sz="4" w:space="0" w:color="auto"/>
              <w:right w:val="single" w:sz="4" w:space="0" w:color="auto"/>
            </w:tcBorders>
            <w:shd w:val="clear" w:color="auto" w:fill="auto"/>
            <w:noWrap/>
          </w:tcPr>
          <w:p w:rsidR="00C74D51" w:rsidRPr="005B0411" w:rsidRDefault="00C74D51" w:rsidP="00C74D51">
            <w:pPr>
              <w:rPr>
                <w:rFonts w:ascii="Calibri" w:hAnsi="Calibri" w:cs="Calibri"/>
                <w:b/>
                <w:sz w:val="22"/>
                <w:szCs w:val="22"/>
              </w:rPr>
            </w:pPr>
            <w:r w:rsidRPr="005B0411">
              <w:rPr>
                <w:rFonts w:ascii="Calibri" w:hAnsi="Calibri" w:cs="Calibri"/>
                <w:b/>
                <w:sz w:val="22"/>
                <w:szCs w:val="22"/>
              </w:rPr>
              <w:t>Total angajati</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rsidR="00C74D51" w:rsidRPr="005B0411" w:rsidRDefault="003F70FD" w:rsidP="00A77A87">
            <w:pPr>
              <w:jc w:val="center"/>
              <w:rPr>
                <w:rFonts w:ascii="Calibri" w:hAnsi="Calibri" w:cs="Calibri"/>
                <w:b/>
                <w:sz w:val="22"/>
                <w:szCs w:val="22"/>
              </w:rPr>
            </w:pPr>
            <w:r>
              <w:rPr>
                <w:rFonts w:ascii="Calibri" w:hAnsi="Calibri" w:cs="Calibri"/>
                <w:b/>
                <w:sz w:val="22"/>
                <w:szCs w:val="22"/>
              </w:rPr>
              <w:t>181</w:t>
            </w:r>
          </w:p>
        </w:tc>
      </w:tr>
    </w:tbl>
    <w:p w:rsidR="000247E0" w:rsidRPr="005B0411" w:rsidRDefault="000247E0" w:rsidP="000247E0">
      <w:pPr>
        <w:jc w:val="both"/>
        <w:rPr>
          <w:rFonts w:ascii="Calibri" w:hAnsi="Calibri" w:cs="Calibri"/>
          <w:color w:val="0070C0"/>
          <w:sz w:val="22"/>
          <w:szCs w:val="22"/>
          <w:lang w:val="ro-RO"/>
        </w:rPr>
      </w:pPr>
    </w:p>
    <w:p w:rsidR="00F73E09" w:rsidRPr="005B0411" w:rsidRDefault="00F73E09" w:rsidP="00111535">
      <w:pPr>
        <w:rPr>
          <w:rFonts w:ascii="Calibri" w:hAnsi="Calibri" w:cs="Calibri"/>
          <w:sz w:val="22"/>
          <w:szCs w:val="22"/>
        </w:rPr>
      </w:pPr>
    </w:p>
    <w:p w:rsidR="00111535" w:rsidRPr="005B0411" w:rsidRDefault="00111535" w:rsidP="00111535">
      <w:pPr>
        <w:rPr>
          <w:rFonts w:ascii="Calibri" w:hAnsi="Calibri" w:cs="Calibri"/>
          <w:sz w:val="22"/>
          <w:szCs w:val="22"/>
        </w:rPr>
      </w:pPr>
      <w:r w:rsidRPr="005B0411">
        <w:rPr>
          <w:rFonts w:ascii="Calibri" w:hAnsi="Calibri" w:cs="Calibri"/>
          <w:sz w:val="22"/>
          <w:szCs w:val="22"/>
        </w:rPr>
        <w:t>Supravegherea sanatatii lucratorilor este asigurata de medicii specialistide medicina muncii si se desfasoara conform prevederilor H.G. 355/2007 privind supravegherea sanatatii lucratorilor.</w:t>
      </w:r>
    </w:p>
    <w:p w:rsidR="007D2ADA" w:rsidRPr="005B0411" w:rsidRDefault="007D2ADA" w:rsidP="000247E0">
      <w:pPr>
        <w:jc w:val="both"/>
        <w:rPr>
          <w:rFonts w:ascii="Calibri" w:hAnsi="Calibri" w:cs="Calibri"/>
          <w:b/>
          <w:sz w:val="22"/>
          <w:szCs w:val="22"/>
        </w:rPr>
      </w:pPr>
    </w:p>
    <w:p w:rsidR="0038251C" w:rsidRPr="005B0411" w:rsidRDefault="0038251C" w:rsidP="00CE2AEA">
      <w:pPr>
        <w:pStyle w:val="ListParagraph"/>
        <w:numPr>
          <w:ilvl w:val="0"/>
          <w:numId w:val="26"/>
        </w:numPr>
        <w:jc w:val="both"/>
        <w:rPr>
          <w:rFonts w:cs="Calibri"/>
        </w:rPr>
      </w:pPr>
      <w:r w:rsidRPr="005B0411">
        <w:rPr>
          <w:rFonts w:cs="Calibri"/>
          <w:b/>
        </w:rPr>
        <w:t>Serviciile medicale profilactice prin care se asigură supravegherea sănătăţii lucrătorilor sunt</w:t>
      </w:r>
      <w:r w:rsidRPr="005B0411">
        <w:rPr>
          <w:rFonts w:cs="Calibri"/>
        </w:rPr>
        <w:t>:</w:t>
      </w:r>
    </w:p>
    <w:p w:rsidR="0038251C" w:rsidRPr="005B0411" w:rsidRDefault="0038251C" w:rsidP="00CE2AEA">
      <w:pPr>
        <w:pStyle w:val="ListParagraph"/>
        <w:numPr>
          <w:ilvl w:val="1"/>
          <w:numId w:val="2"/>
        </w:numPr>
        <w:ind w:left="540" w:hanging="270"/>
        <w:jc w:val="both"/>
        <w:rPr>
          <w:rFonts w:cs="Calibri"/>
          <w:u w:val="single"/>
        </w:rPr>
      </w:pPr>
      <w:r w:rsidRPr="005B0411">
        <w:rPr>
          <w:rFonts w:cs="Calibri"/>
          <w:u w:val="single"/>
        </w:rPr>
        <w:t>Examenul medical la angajarea in munca:</w:t>
      </w:r>
    </w:p>
    <w:p w:rsidR="0038251C" w:rsidRPr="005B0411" w:rsidRDefault="0038251C" w:rsidP="00CE2AEA">
      <w:pPr>
        <w:pStyle w:val="ListParagraph"/>
        <w:numPr>
          <w:ilvl w:val="0"/>
          <w:numId w:val="27"/>
        </w:numPr>
        <w:spacing w:after="0" w:line="240" w:lineRule="auto"/>
        <w:jc w:val="both"/>
        <w:rPr>
          <w:rFonts w:cs="Calibri"/>
        </w:rPr>
      </w:pPr>
      <w:r w:rsidRPr="005B0411">
        <w:rPr>
          <w:rFonts w:cs="Calibri"/>
        </w:rPr>
        <w:t>include pentru fiecare lucrator examinarile clinice, de laborator sau paraclinice in functie de agentul la care este expus, de situatia speciala de munca, profesia/ocupatia/functia.</w:t>
      </w:r>
    </w:p>
    <w:p w:rsidR="0038251C" w:rsidRDefault="0038251C" w:rsidP="00CE2AEA">
      <w:pPr>
        <w:pStyle w:val="ListParagraph"/>
        <w:numPr>
          <w:ilvl w:val="0"/>
          <w:numId w:val="27"/>
        </w:numPr>
        <w:spacing w:after="0" w:line="240" w:lineRule="auto"/>
        <w:jc w:val="both"/>
        <w:rPr>
          <w:rFonts w:cs="Calibri"/>
        </w:rPr>
      </w:pPr>
      <w:r w:rsidRPr="005B0411">
        <w:rPr>
          <w:rFonts w:cs="Calibri"/>
        </w:rPr>
        <w:t>este obligatoriu efectuarea examinarii clinice, conform datelor din dosarul medical.</w:t>
      </w:r>
    </w:p>
    <w:p w:rsidR="00395A83" w:rsidRPr="005B0411" w:rsidRDefault="00395A83" w:rsidP="00395A83">
      <w:pPr>
        <w:pStyle w:val="ListParagraph"/>
        <w:spacing w:after="0" w:line="240" w:lineRule="auto"/>
        <w:ind w:left="1080"/>
        <w:jc w:val="both"/>
        <w:rPr>
          <w:rFonts w:cs="Calibri"/>
        </w:rPr>
      </w:pPr>
    </w:p>
    <w:p w:rsidR="0038251C" w:rsidRPr="005B0411" w:rsidRDefault="0038251C" w:rsidP="00CE2AEA">
      <w:pPr>
        <w:pStyle w:val="ListParagraph"/>
        <w:numPr>
          <w:ilvl w:val="1"/>
          <w:numId w:val="2"/>
        </w:numPr>
        <w:ind w:left="540" w:hanging="270"/>
        <w:jc w:val="both"/>
        <w:rPr>
          <w:rFonts w:cs="Calibri"/>
          <w:u w:val="single"/>
        </w:rPr>
      </w:pPr>
      <w:r w:rsidRPr="005B0411">
        <w:rPr>
          <w:rFonts w:cs="Calibri"/>
          <w:u w:val="single"/>
        </w:rPr>
        <w:t xml:space="preserve">Examenul medical periodic: </w:t>
      </w:r>
    </w:p>
    <w:p w:rsidR="00007151" w:rsidRPr="005B0411" w:rsidRDefault="00007151" w:rsidP="00CE2AEA">
      <w:pPr>
        <w:pStyle w:val="ListParagraph"/>
        <w:numPr>
          <w:ilvl w:val="0"/>
          <w:numId w:val="28"/>
        </w:numPr>
        <w:spacing w:after="0" w:line="240" w:lineRule="auto"/>
        <w:jc w:val="both"/>
        <w:rPr>
          <w:rFonts w:cs="Calibri"/>
        </w:rPr>
      </w:pPr>
      <w:r w:rsidRPr="005B0411">
        <w:rPr>
          <w:rFonts w:cs="Calibri"/>
        </w:rPr>
        <w:t xml:space="preserve">înregistrarea evenimentelor medicale care s-au petrecut în intervalul de la examenul medical în vederea angajării sau de la ultimul examen medical periodic până în momentul examenului medical respectiv;    </w:t>
      </w:r>
    </w:p>
    <w:p w:rsidR="00007151" w:rsidRPr="005B0411" w:rsidRDefault="00007151" w:rsidP="00CE2AEA">
      <w:pPr>
        <w:pStyle w:val="ListParagraph"/>
        <w:numPr>
          <w:ilvl w:val="0"/>
          <w:numId w:val="28"/>
        </w:numPr>
        <w:spacing w:after="0" w:line="240" w:lineRule="auto"/>
        <w:jc w:val="both"/>
        <w:rPr>
          <w:rFonts w:cs="Calibri"/>
        </w:rPr>
      </w:pPr>
      <w:r w:rsidRPr="005B0411">
        <w:rPr>
          <w:rFonts w:cs="Calibri"/>
        </w:rPr>
        <w:t>examenul clinic general, conform dosarului medical prevăzut în anexa nr. 4</w:t>
      </w:r>
      <w:r w:rsidR="00FF69B5">
        <w:rPr>
          <w:rFonts w:cs="Calibri"/>
        </w:rPr>
        <w:t xml:space="preserve"> din HG 355/2007</w:t>
      </w:r>
      <w:r w:rsidRPr="005B0411">
        <w:rPr>
          <w:rFonts w:cs="Calibri"/>
        </w:rPr>
        <w:t xml:space="preserve">;    </w:t>
      </w:r>
    </w:p>
    <w:p w:rsidR="00007151" w:rsidRPr="005B0411" w:rsidRDefault="00007151" w:rsidP="00CE2AEA">
      <w:pPr>
        <w:pStyle w:val="ListParagraph"/>
        <w:numPr>
          <w:ilvl w:val="0"/>
          <w:numId w:val="28"/>
        </w:numPr>
        <w:spacing w:after="0" w:line="240" w:lineRule="auto"/>
        <w:jc w:val="both"/>
        <w:rPr>
          <w:rFonts w:cs="Calibri"/>
        </w:rPr>
      </w:pPr>
      <w:r w:rsidRPr="005B0411">
        <w:rPr>
          <w:rFonts w:cs="Calibri"/>
        </w:rPr>
        <w:t>examenele clinice şi paraclinice, conform modelului de fişă prevăzut în anexa nr. 1</w:t>
      </w:r>
      <w:r w:rsidR="00FF69B5">
        <w:rPr>
          <w:rFonts w:cs="Calibri"/>
        </w:rPr>
        <w:t xml:space="preserve"> din HG 355/2007</w:t>
      </w:r>
      <w:r w:rsidRPr="005B0411">
        <w:rPr>
          <w:rFonts w:cs="Calibri"/>
        </w:rPr>
        <w:t xml:space="preserve"> şi examenului indicat de către medicul specialist de medicina muncii; </w:t>
      </w:r>
    </w:p>
    <w:p w:rsidR="00007151" w:rsidRPr="005B0411" w:rsidRDefault="00007151" w:rsidP="00CE2AEA">
      <w:pPr>
        <w:pStyle w:val="ListParagraph"/>
        <w:numPr>
          <w:ilvl w:val="0"/>
          <w:numId w:val="28"/>
        </w:numPr>
        <w:spacing w:after="0" w:line="240" w:lineRule="auto"/>
        <w:jc w:val="both"/>
        <w:rPr>
          <w:rFonts w:cs="Calibri"/>
        </w:rPr>
      </w:pPr>
      <w:r w:rsidRPr="005B0411">
        <w:rPr>
          <w:rFonts w:cs="Calibri"/>
        </w:rPr>
        <w:t>înregistrarea rezultatelor în dosarul medical prevăzut în anexa nr. 4</w:t>
      </w:r>
      <w:r w:rsidR="00FF69B5">
        <w:rPr>
          <w:rFonts w:cs="Calibri"/>
        </w:rPr>
        <w:t xml:space="preserve"> din HG 355/2007</w:t>
      </w:r>
      <w:r w:rsidRPr="005B0411">
        <w:rPr>
          <w:rFonts w:cs="Calibri"/>
        </w:rPr>
        <w:t xml:space="preserve">;    </w:t>
      </w:r>
    </w:p>
    <w:p w:rsidR="00395A83" w:rsidRDefault="00007151" w:rsidP="00CE2AEA">
      <w:pPr>
        <w:pStyle w:val="ListParagraph"/>
        <w:numPr>
          <w:ilvl w:val="0"/>
          <w:numId w:val="28"/>
        </w:numPr>
        <w:spacing w:after="0" w:line="240" w:lineRule="auto"/>
        <w:jc w:val="both"/>
        <w:rPr>
          <w:rFonts w:cs="Calibri"/>
        </w:rPr>
      </w:pPr>
      <w:r w:rsidRPr="005B0411">
        <w:rPr>
          <w:rFonts w:cs="Calibri"/>
        </w:rPr>
        <w:t>finalizarea concluziei prin completarea fişei de aptitudine, conform modelului prevăzut în anexa nr. 5</w:t>
      </w:r>
      <w:r w:rsidR="00FF69B5">
        <w:rPr>
          <w:rFonts w:cs="Calibri"/>
        </w:rPr>
        <w:t xml:space="preserve"> din HG 355/2007</w:t>
      </w:r>
      <w:r w:rsidRPr="005B0411">
        <w:rPr>
          <w:rFonts w:cs="Calibri"/>
        </w:rPr>
        <w:t xml:space="preserve">, de către medicul specialist de medicina muncii, în două exemplare, unul pentru angajator şi celălalt pentru lucrător.  </w:t>
      </w:r>
    </w:p>
    <w:p w:rsidR="00007151" w:rsidRPr="005B0411" w:rsidRDefault="00007151" w:rsidP="00395A83">
      <w:pPr>
        <w:pStyle w:val="ListParagraph"/>
        <w:spacing w:after="0" w:line="240" w:lineRule="auto"/>
        <w:ind w:left="1080"/>
        <w:jc w:val="both"/>
        <w:rPr>
          <w:rFonts w:cs="Calibri"/>
        </w:rPr>
      </w:pPr>
      <w:r w:rsidRPr="005B0411">
        <w:rPr>
          <w:rFonts w:cs="Calibri"/>
        </w:rPr>
        <w:t xml:space="preserve"> </w:t>
      </w:r>
    </w:p>
    <w:p w:rsidR="00395A83" w:rsidRPr="00407C30" w:rsidRDefault="0038251C" w:rsidP="00395A83">
      <w:pPr>
        <w:pStyle w:val="ListParagraph"/>
        <w:numPr>
          <w:ilvl w:val="1"/>
          <w:numId w:val="2"/>
        </w:numPr>
        <w:spacing w:after="0" w:line="240" w:lineRule="auto"/>
        <w:ind w:left="540" w:hanging="270"/>
        <w:jc w:val="both"/>
        <w:rPr>
          <w:rFonts w:cs="Calibri"/>
          <w:u w:val="single"/>
        </w:rPr>
      </w:pPr>
      <w:r w:rsidRPr="005B0411">
        <w:rPr>
          <w:rFonts w:cs="Calibri"/>
          <w:u w:val="single"/>
        </w:rPr>
        <w:t>Examenul medical de adaptare</w:t>
      </w:r>
    </w:p>
    <w:p w:rsidR="00253A72" w:rsidRPr="005B0411" w:rsidRDefault="0038251C" w:rsidP="00CE2AEA">
      <w:pPr>
        <w:pStyle w:val="ListParagraph"/>
        <w:numPr>
          <w:ilvl w:val="1"/>
          <w:numId w:val="2"/>
        </w:numPr>
        <w:spacing w:after="0" w:line="240" w:lineRule="auto"/>
        <w:ind w:left="540" w:hanging="270"/>
        <w:jc w:val="both"/>
        <w:rPr>
          <w:rFonts w:cs="Calibri"/>
          <w:u w:val="single"/>
        </w:rPr>
      </w:pPr>
      <w:r w:rsidRPr="005B0411">
        <w:rPr>
          <w:rFonts w:cs="Calibri"/>
          <w:u w:val="single"/>
        </w:rPr>
        <w:t>Examenul medical la reluarea activitatii</w:t>
      </w:r>
    </w:p>
    <w:p w:rsidR="0038251C" w:rsidRPr="005B0411" w:rsidRDefault="0038251C" w:rsidP="00CE2AEA">
      <w:pPr>
        <w:pStyle w:val="ListParagraph"/>
        <w:numPr>
          <w:ilvl w:val="1"/>
          <w:numId w:val="2"/>
        </w:numPr>
        <w:spacing w:after="0" w:line="240" w:lineRule="auto"/>
        <w:ind w:left="540" w:hanging="270"/>
        <w:jc w:val="both"/>
        <w:rPr>
          <w:rFonts w:cs="Calibri"/>
          <w:u w:val="single"/>
        </w:rPr>
      </w:pPr>
      <w:r w:rsidRPr="005B0411">
        <w:rPr>
          <w:rFonts w:cs="Calibri"/>
          <w:u w:val="single"/>
        </w:rPr>
        <w:t>Promovarea sanatatii la locul de munca</w:t>
      </w:r>
    </w:p>
    <w:p w:rsidR="00395A83" w:rsidRPr="005B0411" w:rsidRDefault="00395A83" w:rsidP="000247E0">
      <w:pPr>
        <w:jc w:val="both"/>
        <w:rPr>
          <w:rFonts w:ascii="Calibri" w:hAnsi="Calibri" w:cs="Calibri"/>
          <w:b/>
          <w:sz w:val="22"/>
          <w:szCs w:val="22"/>
        </w:rPr>
      </w:pPr>
    </w:p>
    <w:p w:rsidR="0038251C" w:rsidRPr="005B0411" w:rsidRDefault="0038251C" w:rsidP="00CE2AEA">
      <w:pPr>
        <w:pStyle w:val="ListParagraph"/>
        <w:numPr>
          <w:ilvl w:val="0"/>
          <w:numId w:val="26"/>
        </w:numPr>
        <w:jc w:val="both"/>
        <w:rPr>
          <w:rFonts w:cs="Calibri"/>
          <w:b/>
        </w:rPr>
      </w:pPr>
      <w:r w:rsidRPr="005B0411">
        <w:rPr>
          <w:rFonts w:cs="Calibri"/>
          <w:b/>
        </w:rPr>
        <w:t>Serviciile de medicina muncii cuprind:</w:t>
      </w:r>
    </w:p>
    <w:p w:rsidR="0038251C" w:rsidRPr="005B0411" w:rsidRDefault="0038251C" w:rsidP="00CE2AEA">
      <w:pPr>
        <w:pStyle w:val="ListParagraph"/>
        <w:numPr>
          <w:ilvl w:val="0"/>
          <w:numId w:val="25"/>
        </w:numPr>
        <w:spacing w:after="0" w:line="240" w:lineRule="auto"/>
        <w:jc w:val="both"/>
        <w:rPr>
          <w:rFonts w:cs="Calibri"/>
        </w:rPr>
      </w:pPr>
      <w:r w:rsidRPr="005B0411">
        <w:rPr>
          <w:rFonts w:cs="Calibri"/>
        </w:rPr>
        <w:t>Completarea si evidenta dosarelor medicale individuale;</w:t>
      </w:r>
    </w:p>
    <w:p w:rsidR="0038251C" w:rsidRPr="005B0411" w:rsidRDefault="0038251C" w:rsidP="00CE2AEA">
      <w:pPr>
        <w:pStyle w:val="ListParagraph"/>
        <w:numPr>
          <w:ilvl w:val="0"/>
          <w:numId w:val="25"/>
        </w:numPr>
        <w:spacing w:after="0" w:line="240" w:lineRule="auto"/>
        <w:jc w:val="both"/>
        <w:rPr>
          <w:rFonts w:cs="Calibri"/>
        </w:rPr>
      </w:pPr>
      <w:r w:rsidRPr="005B0411">
        <w:rPr>
          <w:rFonts w:cs="Calibri"/>
        </w:rPr>
        <w:t>Eliberarea fisei de aptitudine si consilierea angajatorului;</w:t>
      </w:r>
    </w:p>
    <w:p w:rsidR="007D2ADA" w:rsidRPr="005B0411" w:rsidRDefault="0038251C" w:rsidP="00CE2AEA">
      <w:pPr>
        <w:pStyle w:val="ListParagraph"/>
        <w:numPr>
          <w:ilvl w:val="0"/>
          <w:numId w:val="25"/>
        </w:numPr>
        <w:spacing w:after="0" w:line="240" w:lineRule="auto"/>
        <w:jc w:val="both"/>
        <w:rPr>
          <w:rFonts w:cs="Calibri"/>
        </w:rPr>
      </w:pPr>
      <w:r w:rsidRPr="005B0411">
        <w:rPr>
          <w:rFonts w:cs="Calibri"/>
        </w:rPr>
        <w:t>Consultatii spontane de medicina muncii;</w:t>
      </w:r>
    </w:p>
    <w:p w:rsidR="0038251C" w:rsidRPr="005B0411" w:rsidRDefault="0038251C" w:rsidP="00CE2AEA">
      <w:pPr>
        <w:pStyle w:val="ListParagraph"/>
        <w:numPr>
          <w:ilvl w:val="0"/>
          <w:numId w:val="25"/>
        </w:numPr>
        <w:spacing w:after="0" w:line="240" w:lineRule="auto"/>
        <w:jc w:val="both"/>
        <w:rPr>
          <w:rFonts w:cs="Calibri"/>
        </w:rPr>
      </w:pPr>
      <w:r w:rsidRPr="005B0411">
        <w:rPr>
          <w:rFonts w:cs="Calibri"/>
        </w:rPr>
        <w:t>Indrumarea in activitatea de reabilitare profesionala, reconversia profesionala, reorientarea profesionala, boala legata de profesie sau dupa afectiuni cornice;</w:t>
      </w:r>
    </w:p>
    <w:p w:rsidR="0038251C" w:rsidRPr="005B0411" w:rsidRDefault="0038251C" w:rsidP="00CE2AEA">
      <w:pPr>
        <w:pStyle w:val="ListParagraph"/>
        <w:numPr>
          <w:ilvl w:val="0"/>
          <w:numId w:val="25"/>
        </w:numPr>
        <w:spacing w:after="0" w:line="240" w:lineRule="auto"/>
        <w:jc w:val="both"/>
        <w:rPr>
          <w:rFonts w:cs="Calibri"/>
        </w:rPr>
      </w:pPr>
      <w:r w:rsidRPr="005B0411">
        <w:rPr>
          <w:rFonts w:cs="Calibri"/>
        </w:rPr>
        <w:t>Organizarea si participarea la evaluarea riscurilor profesionale;</w:t>
      </w:r>
    </w:p>
    <w:p w:rsidR="0038251C" w:rsidRPr="005B0411" w:rsidRDefault="0038251C" w:rsidP="00CE2AEA">
      <w:pPr>
        <w:pStyle w:val="ListParagraph"/>
        <w:numPr>
          <w:ilvl w:val="0"/>
          <w:numId w:val="25"/>
        </w:numPr>
        <w:spacing w:after="0" w:line="240" w:lineRule="auto"/>
        <w:jc w:val="both"/>
        <w:rPr>
          <w:rFonts w:cs="Calibri"/>
        </w:rPr>
      </w:pPr>
      <w:r w:rsidRPr="005B0411">
        <w:rPr>
          <w:rFonts w:cs="Calibri"/>
        </w:rPr>
        <w:t>Comunicarea riscului professional catre toti factorii implicate in procesul muncii;</w:t>
      </w:r>
    </w:p>
    <w:p w:rsidR="0038251C" w:rsidRPr="005B0411" w:rsidRDefault="0038251C" w:rsidP="00CE2AEA">
      <w:pPr>
        <w:pStyle w:val="ListParagraph"/>
        <w:numPr>
          <w:ilvl w:val="0"/>
          <w:numId w:val="25"/>
        </w:numPr>
        <w:spacing w:after="0" w:line="240" w:lineRule="auto"/>
        <w:jc w:val="both"/>
        <w:rPr>
          <w:rFonts w:cs="Calibri"/>
        </w:rPr>
      </w:pPr>
      <w:r w:rsidRPr="005B0411">
        <w:rPr>
          <w:rFonts w:cs="Calibri"/>
        </w:rPr>
        <w:t>Verificarea oportunitatii concediilor medicale ale personalului angajat.</w:t>
      </w:r>
    </w:p>
    <w:p w:rsidR="0038251C" w:rsidRDefault="0038251C" w:rsidP="00C12EDB">
      <w:pPr>
        <w:pStyle w:val="ListParagraph"/>
        <w:spacing w:after="0" w:line="240" w:lineRule="auto"/>
        <w:jc w:val="both"/>
        <w:rPr>
          <w:rFonts w:cs="Calibri"/>
        </w:rPr>
      </w:pPr>
    </w:p>
    <w:p w:rsidR="000A08FA" w:rsidRPr="005B0411" w:rsidRDefault="000A08FA" w:rsidP="00C12EDB">
      <w:pPr>
        <w:pStyle w:val="ListParagraph"/>
        <w:spacing w:after="0" w:line="240" w:lineRule="auto"/>
        <w:jc w:val="both"/>
        <w:rPr>
          <w:rFonts w:cs="Calibri"/>
        </w:rPr>
      </w:pPr>
    </w:p>
    <w:p w:rsidR="0038251C" w:rsidRPr="005B0411" w:rsidRDefault="0038251C" w:rsidP="00CE2AEA">
      <w:pPr>
        <w:pStyle w:val="ListParagraph"/>
        <w:numPr>
          <w:ilvl w:val="0"/>
          <w:numId w:val="26"/>
        </w:numPr>
        <w:spacing w:after="0" w:line="240" w:lineRule="auto"/>
        <w:jc w:val="both"/>
        <w:rPr>
          <w:rFonts w:cs="Calibri"/>
          <w:b/>
        </w:rPr>
      </w:pPr>
      <w:r w:rsidRPr="005B0411">
        <w:rPr>
          <w:rFonts w:cs="Calibri"/>
          <w:b/>
        </w:rPr>
        <w:lastRenderedPageBreak/>
        <w:t>Serviciile de medicina muncii solicitate sunt:</w:t>
      </w:r>
    </w:p>
    <w:p w:rsidR="0038251C" w:rsidRPr="005B0411" w:rsidRDefault="0038251C" w:rsidP="00CE2AEA">
      <w:pPr>
        <w:pStyle w:val="ListParagraph"/>
        <w:numPr>
          <w:ilvl w:val="0"/>
          <w:numId w:val="29"/>
        </w:numPr>
        <w:spacing w:after="0" w:line="240" w:lineRule="auto"/>
        <w:jc w:val="both"/>
        <w:rPr>
          <w:rFonts w:cs="Calibri"/>
        </w:rPr>
      </w:pPr>
      <w:r w:rsidRPr="005B0411">
        <w:rPr>
          <w:rFonts w:cs="Calibri"/>
        </w:rPr>
        <w:t>Servicii medicale profilactice, prin care se asigura supravegherea sanatatii lucratorilor, cuprinse in art.8 alin.1 din HG nr.355/2007;</w:t>
      </w:r>
    </w:p>
    <w:p w:rsidR="0038251C" w:rsidRPr="005B0411" w:rsidRDefault="0038251C" w:rsidP="00CE2AEA">
      <w:pPr>
        <w:pStyle w:val="ListParagraph"/>
        <w:numPr>
          <w:ilvl w:val="0"/>
          <w:numId w:val="29"/>
        </w:numPr>
        <w:spacing w:after="0" w:line="240" w:lineRule="auto"/>
        <w:jc w:val="both"/>
        <w:rPr>
          <w:rFonts w:cs="Calibri"/>
        </w:rPr>
      </w:pPr>
      <w:r w:rsidRPr="005B0411">
        <w:rPr>
          <w:rFonts w:cs="Calibri"/>
        </w:rPr>
        <w:t>Examene medicale specific protectiei maternitatii, in conformitate cu prevederile OUG 96/2003 si a Normelor Metodologice de aplicare a prevederilor OUG96/2003 cu modificarile si completarile ulterioare;</w:t>
      </w:r>
    </w:p>
    <w:p w:rsidR="0038251C" w:rsidRPr="005B0411" w:rsidRDefault="0038251C" w:rsidP="00CE2AEA">
      <w:pPr>
        <w:pStyle w:val="ListParagraph"/>
        <w:numPr>
          <w:ilvl w:val="0"/>
          <w:numId w:val="29"/>
        </w:numPr>
        <w:spacing w:after="0" w:line="240" w:lineRule="auto"/>
        <w:jc w:val="both"/>
        <w:rPr>
          <w:rFonts w:cs="Calibri"/>
        </w:rPr>
      </w:pPr>
      <w:r w:rsidRPr="005B0411">
        <w:rPr>
          <w:rFonts w:cs="Calibri"/>
        </w:rPr>
        <w:t>Examene medicale identificate ca urmare a intocmirii fisei de expunere la riscuri specifice diferitelor compartimente (ex. lucru la inaltime, ture de noapte,</w:t>
      </w:r>
      <w:r w:rsidR="00395EF0" w:rsidRPr="005B0411">
        <w:rPr>
          <w:rFonts w:cs="Calibri"/>
        </w:rPr>
        <w:t xml:space="preserve"> </w:t>
      </w:r>
      <w:r w:rsidR="00C74D51" w:rsidRPr="005B0411">
        <w:rPr>
          <w:rFonts w:cs="Calibri"/>
        </w:rPr>
        <w:t>ex</w:t>
      </w:r>
      <w:r w:rsidR="00395EF0" w:rsidRPr="005B0411">
        <w:rPr>
          <w:rFonts w:cs="Calibri"/>
        </w:rPr>
        <w:t xml:space="preserve">amen </w:t>
      </w:r>
      <w:r w:rsidR="00C74D51" w:rsidRPr="005B0411">
        <w:rPr>
          <w:rFonts w:cs="Calibri"/>
        </w:rPr>
        <w:t>psihologic functii conducere, conducere auto,</w:t>
      </w:r>
      <w:r w:rsidR="00395EF0" w:rsidRPr="005B0411">
        <w:rPr>
          <w:rFonts w:cs="Calibri"/>
        </w:rPr>
        <w:t xml:space="preserve"> </w:t>
      </w:r>
      <w:r w:rsidRPr="005B0411">
        <w:rPr>
          <w:rFonts w:cs="Calibri"/>
        </w:rPr>
        <w:t>arhiva, etc)</w:t>
      </w:r>
    </w:p>
    <w:p w:rsidR="00400F97" w:rsidRPr="00AD1036" w:rsidRDefault="0038251C" w:rsidP="00393BA0">
      <w:pPr>
        <w:pStyle w:val="ListParagraph"/>
        <w:numPr>
          <w:ilvl w:val="0"/>
          <w:numId w:val="29"/>
        </w:numPr>
        <w:spacing w:after="0" w:line="240" w:lineRule="auto"/>
        <w:jc w:val="both"/>
        <w:rPr>
          <w:rFonts w:cs="Calibri"/>
        </w:rPr>
      </w:pPr>
      <w:r w:rsidRPr="005B0411">
        <w:rPr>
          <w:rFonts w:cs="Calibri"/>
        </w:rPr>
        <w:t>Examene medicale pentru soferi transport intern de persoane (</w:t>
      </w:r>
      <w:r w:rsidR="00400F97" w:rsidRPr="005B0411">
        <w:rPr>
          <w:rFonts w:cs="Calibri"/>
        </w:rPr>
        <w:t xml:space="preserve">prestatorul trebuie sa detina </w:t>
      </w:r>
      <w:r w:rsidRPr="005B0411">
        <w:rPr>
          <w:rFonts w:cs="Calibri"/>
        </w:rPr>
        <w:t xml:space="preserve">acreditare </w:t>
      </w:r>
      <w:r w:rsidR="00400F97" w:rsidRPr="005B0411">
        <w:rPr>
          <w:rFonts w:cs="Calibri"/>
        </w:rPr>
        <w:t xml:space="preserve">de la </w:t>
      </w:r>
      <w:r w:rsidRPr="005B0411">
        <w:rPr>
          <w:rFonts w:cs="Calibri"/>
        </w:rPr>
        <w:t>Ministerul Transportului pentru Siguranta Circulatiei</w:t>
      </w:r>
      <w:r w:rsidR="00400F97" w:rsidRPr="005B0411">
        <w:rPr>
          <w:rFonts w:cs="Calibri"/>
        </w:rPr>
        <w:t>)</w:t>
      </w:r>
    </w:p>
    <w:p w:rsidR="00393BA0" w:rsidRPr="00393BA0" w:rsidRDefault="00393BA0" w:rsidP="00393BA0">
      <w:pPr>
        <w:jc w:val="both"/>
        <w:rPr>
          <w:rStyle w:val="FontStyle28"/>
          <w:rFonts w:ascii="Calibri" w:hAnsi="Calibri" w:cs="Calibri"/>
        </w:rPr>
      </w:pPr>
    </w:p>
    <w:p w:rsidR="00DC34B4" w:rsidRPr="005B0411" w:rsidRDefault="00DC34B4" w:rsidP="00CE2AEA">
      <w:pPr>
        <w:pStyle w:val="ListParagraph"/>
        <w:numPr>
          <w:ilvl w:val="1"/>
          <w:numId w:val="5"/>
        </w:numPr>
        <w:spacing w:after="0" w:line="240" w:lineRule="auto"/>
        <w:jc w:val="both"/>
        <w:rPr>
          <w:rFonts w:cs="Calibri"/>
          <w:u w:val="single"/>
          <w:lang w:val="ro-RO"/>
        </w:rPr>
      </w:pPr>
      <w:r w:rsidRPr="005B0411">
        <w:rPr>
          <w:rFonts w:cs="Calibri"/>
          <w:u w:val="single"/>
          <w:lang w:val="ro-RO"/>
        </w:rPr>
        <w:t>Cerinte privind prestarea serviciului</w:t>
      </w:r>
    </w:p>
    <w:p w:rsidR="00091D69" w:rsidRPr="005B0411" w:rsidRDefault="00435480" w:rsidP="00CE2AEA">
      <w:pPr>
        <w:pStyle w:val="ListParagraph"/>
        <w:numPr>
          <w:ilvl w:val="0"/>
          <w:numId w:val="15"/>
        </w:numPr>
        <w:spacing w:after="0" w:line="240" w:lineRule="auto"/>
        <w:ind w:left="357" w:hanging="357"/>
        <w:jc w:val="both"/>
        <w:rPr>
          <w:rFonts w:cs="Calibri"/>
        </w:rPr>
      </w:pPr>
      <w:r w:rsidRPr="005B0411">
        <w:rPr>
          <w:rFonts w:cs="Calibri"/>
        </w:rPr>
        <w:t xml:space="preserve">Supravegherea sanatatii lucratorilor </w:t>
      </w:r>
      <w:r w:rsidR="00F72759" w:rsidRPr="005B0411">
        <w:rPr>
          <w:rFonts w:cs="Calibri"/>
        </w:rPr>
        <w:t>va fi</w:t>
      </w:r>
      <w:r w:rsidRPr="005B0411">
        <w:rPr>
          <w:rFonts w:cs="Calibri"/>
        </w:rPr>
        <w:t xml:space="preserve"> asigurata de medicii specialist de medicina muncii si se</w:t>
      </w:r>
      <w:r w:rsidR="00F72759" w:rsidRPr="005B0411">
        <w:rPr>
          <w:rFonts w:cs="Calibri"/>
        </w:rPr>
        <w:t xml:space="preserve"> va </w:t>
      </w:r>
      <w:r w:rsidRPr="005B0411">
        <w:rPr>
          <w:rFonts w:cs="Calibri"/>
        </w:rPr>
        <w:t>desfas</w:t>
      </w:r>
      <w:r w:rsidR="00F72759" w:rsidRPr="005B0411">
        <w:rPr>
          <w:rFonts w:cs="Calibri"/>
        </w:rPr>
        <w:t>u</w:t>
      </w:r>
      <w:r w:rsidRPr="005B0411">
        <w:rPr>
          <w:rFonts w:cs="Calibri"/>
        </w:rPr>
        <w:t>ra conform prevederilor H.G. 355/2007 privind supravegherea sanatatii lucratorilor.</w:t>
      </w:r>
    </w:p>
    <w:p w:rsidR="00091D69" w:rsidRPr="005B0411" w:rsidRDefault="00DC34B4" w:rsidP="00CE2AEA">
      <w:pPr>
        <w:pStyle w:val="ListParagraph"/>
        <w:numPr>
          <w:ilvl w:val="0"/>
          <w:numId w:val="15"/>
        </w:numPr>
        <w:spacing w:after="0" w:line="240" w:lineRule="auto"/>
        <w:ind w:left="357" w:hanging="357"/>
        <w:jc w:val="both"/>
        <w:rPr>
          <w:rFonts w:cs="Calibri"/>
        </w:rPr>
      </w:pPr>
      <w:r w:rsidRPr="005B0411">
        <w:rPr>
          <w:rFonts w:cs="Calibri"/>
        </w:rPr>
        <w:t>Prestarea obiectului contractului se va realiza numai cu firme autorizat</w:t>
      </w:r>
      <w:r w:rsidR="00D00071" w:rsidRPr="005B0411">
        <w:rPr>
          <w:rFonts w:cs="Calibri"/>
        </w:rPr>
        <w:t>e</w:t>
      </w:r>
      <w:r w:rsidRPr="005B0411">
        <w:rPr>
          <w:rFonts w:cs="Calibri"/>
        </w:rPr>
        <w:t xml:space="preserve"> in acest sens</w:t>
      </w:r>
      <w:r w:rsidR="0082039D" w:rsidRPr="005B0411">
        <w:rPr>
          <w:rFonts w:cs="Calibri"/>
        </w:rPr>
        <w:t>.</w:t>
      </w:r>
    </w:p>
    <w:p w:rsidR="00883592" w:rsidRPr="005B0411" w:rsidRDefault="00A2071E" w:rsidP="00CE2AEA">
      <w:pPr>
        <w:pStyle w:val="Style6"/>
        <w:widowControl/>
        <w:numPr>
          <w:ilvl w:val="0"/>
          <w:numId w:val="15"/>
        </w:numPr>
        <w:tabs>
          <w:tab w:val="left" w:pos="1262"/>
        </w:tabs>
        <w:spacing w:line="240" w:lineRule="auto"/>
        <w:ind w:left="357" w:hanging="357"/>
        <w:rPr>
          <w:rFonts w:ascii="Calibri" w:hAnsi="Calibri" w:cs="Calibri"/>
          <w:sz w:val="22"/>
          <w:szCs w:val="22"/>
        </w:rPr>
      </w:pPr>
      <w:r w:rsidRPr="005B0411">
        <w:rPr>
          <w:rFonts w:ascii="Calibri" w:hAnsi="Calibri" w:cs="Calibri"/>
          <w:sz w:val="22"/>
          <w:szCs w:val="22"/>
        </w:rPr>
        <w:t>Serviciile medicale profilactice prin care se asigură supravegherea sănătăţii lucrătorilor conform art.8 alin.1 din HG 3</w:t>
      </w:r>
      <w:r w:rsidR="0037095A" w:rsidRPr="005B0411">
        <w:rPr>
          <w:rFonts w:ascii="Calibri" w:hAnsi="Calibri" w:cs="Calibri"/>
          <w:sz w:val="22"/>
          <w:szCs w:val="22"/>
        </w:rPr>
        <w:t>55/2007 sunt cuprinse in Tabelul 2</w:t>
      </w:r>
      <w:r w:rsidRPr="005B0411">
        <w:rPr>
          <w:rFonts w:ascii="Calibri" w:hAnsi="Calibri" w:cs="Calibri"/>
          <w:sz w:val="22"/>
          <w:szCs w:val="22"/>
        </w:rPr>
        <w:t>.</w:t>
      </w:r>
    </w:p>
    <w:p w:rsidR="00883592" w:rsidRPr="005B0411" w:rsidRDefault="00A2071E" w:rsidP="00CE2AEA">
      <w:pPr>
        <w:pStyle w:val="Style6"/>
        <w:widowControl/>
        <w:numPr>
          <w:ilvl w:val="0"/>
          <w:numId w:val="15"/>
        </w:numPr>
        <w:tabs>
          <w:tab w:val="left" w:pos="1262"/>
        </w:tabs>
        <w:spacing w:line="240" w:lineRule="auto"/>
        <w:ind w:left="357" w:hanging="357"/>
        <w:rPr>
          <w:rFonts w:ascii="Calibri" w:hAnsi="Calibri" w:cs="Calibri"/>
          <w:sz w:val="22"/>
          <w:szCs w:val="22"/>
        </w:rPr>
      </w:pPr>
      <w:r w:rsidRPr="005B0411">
        <w:rPr>
          <w:rFonts w:ascii="Calibri" w:hAnsi="Calibri" w:cs="Calibri"/>
          <w:sz w:val="22"/>
          <w:szCs w:val="22"/>
        </w:rPr>
        <w:t xml:space="preserve">Examenele medicale </w:t>
      </w:r>
      <w:r w:rsidR="00B54F59" w:rsidRPr="005B0411">
        <w:rPr>
          <w:rFonts w:ascii="Calibri" w:hAnsi="Calibri" w:cs="Calibri"/>
          <w:sz w:val="22"/>
          <w:szCs w:val="22"/>
        </w:rPr>
        <w:t xml:space="preserve">periodice </w:t>
      </w:r>
      <w:r w:rsidRPr="005B0411">
        <w:rPr>
          <w:rFonts w:ascii="Calibri" w:hAnsi="Calibri" w:cs="Calibri"/>
          <w:sz w:val="22"/>
          <w:szCs w:val="22"/>
        </w:rPr>
        <w:t>ce fac obiectul serviciilor solicitate, necesare supravegherii sanatatii salariatilor Universitatii Maritime din Constanta se vor</w:t>
      </w:r>
      <w:r w:rsidR="00F72759" w:rsidRPr="005B0411">
        <w:rPr>
          <w:rFonts w:ascii="Calibri" w:hAnsi="Calibri" w:cs="Calibri"/>
          <w:sz w:val="22"/>
          <w:szCs w:val="22"/>
        </w:rPr>
        <w:t xml:space="preserve"> face la </w:t>
      </w:r>
      <w:r w:rsidR="00B54F59" w:rsidRPr="005B0411">
        <w:rPr>
          <w:rFonts w:ascii="Calibri" w:hAnsi="Calibri" w:cs="Calibri"/>
          <w:sz w:val="22"/>
          <w:szCs w:val="22"/>
        </w:rPr>
        <w:t xml:space="preserve">cele 2 </w:t>
      </w:r>
      <w:r w:rsidR="00F72759" w:rsidRPr="005B0411">
        <w:rPr>
          <w:rFonts w:ascii="Calibri" w:hAnsi="Calibri" w:cs="Calibri"/>
          <w:sz w:val="22"/>
          <w:szCs w:val="22"/>
        </w:rPr>
        <w:t>sedii</w:t>
      </w:r>
      <w:r w:rsidR="00B54F59" w:rsidRPr="005B0411">
        <w:rPr>
          <w:rFonts w:ascii="Calibri" w:hAnsi="Calibri" w:cs="Calibri"/>
          <w:sz w:val="22"/>
          <w:szCs w:val="22"/>
        </w:rPr>
        <w:t xml:space="preserve"> mentionate anterior</w:t>
      </w:r>
      <w:r w:rsidR="007A08B7" w:rsidRPr="005B0411">
        <w:rPr>
          <w:rFonts w:ascii="Calibri" w:hAnsi="Calibri" w:cs="Calibri"/>
          <w:sz w:val="22"/>
          <w:szCs w:val="22"/>
        </w:rPr>
        <w:t xml:space="preserve"> conform cu programarea stabilita de comun acord prestator - specialistul SSM al beneficiar</w:t>
      </w:r>
      <w:r w:rsidR="00AD1036">
        <w:rPr>
          <w:rFonts w:ascii="Calibri" w:hAnsi="Calibri" w:cs="Calibri"/>
          <w:sz w:val="22"/>
          <w:szCs w:val="22"/>
        </w:rPr>
        <w:t xml:space="preserve">ului ing. </w:t>
      </w:r>
      <w:r w:rsidR="00400F97" w:rsidRPr="005B0411">
        <w:rPr>
          <w:rFonts w:ascii="Calibri" w:hAnsi="Calibri" w:cs="Calibri"/>
          <w:sz w:val="22"/>
          <w:szCs w:val="22"/>
        </w:rPr>
        <w:t>Camelia Savu tel 0755.047.472</w:t>
      </w:r>
    </w:p>
    <w:p w:rsidR="00B8163B" w:rsidRPr="005B0411" w:rsidRDefault="00A2071E" w:rsidP="00CE2AEA">
      <w:pPr>
        <w:pStyle w:val="Style6"/>
        <w:widowControl/>
        <w:numPr>
          <w:ilvl w:val="0"/>
          <w:numId w:val="15"/>
        </w:numPr>
        <w:tabs>
          <w:tab w:val="left" w:pos="1262"/>
        </w:tabs>
        <w:spacing w:line="240" w:lineRule="auto"/>
        <w:ind w:left="357" w:hanging="357"/>
        <w:rPr>
          <w:rFonts w:ascii="Calibri" w:hAnsi="Calibri" w:cs="Calibri"/>
          <w:sz w:val="22"/>
          <w:szCs w:val="22"/>
        </w:rPr>
      </w:pPr>
      <w:r w:rsidRPr="005B0411">
        <w:rPr>
          <w:rFonts w:ascii="Calibri" w:hAnsi="Calibri" w:cs="Calibri"/>
          <w:sz w:val="22"/>
          <w:szCs w:val="22"/>
        </w:rPr>
        <w:t>Examenele medi</w:t>
      </w:r>
      <w:r w:rsidR="00AE3ABA" w:rsidRPr="005B0411">
        <w:rPr>
          <w:rFonts w:ascii="Calibri" w:hAnsi="Calibri" w:cs="Calibri"/>
          <w:sz w:val="22"/>
          <w:szCs w:val="22"/>
        </w:rPr>
        <w:t xml:space="preserve">cale periodice se vor efectua </w:t>
      </w:r>
      <w:r w:rsidR="00400F97" w:rsidRPr="005B0411">
        <w:rPr>
          <w:rFonts w:ascii="Calibri" w:hAnsi="Calibri" w:cs="Calibri"/>
          <w:sz w:val="22"/>
          <w:szCs w:val="22"/>
        </w:rPr>
        <w:t xml:space="preserve">in perioada imediat urmatoare incheierii contractului </w:t>
      </w:r>
      <w:r w:rsidRPr="005B0411">
        <w:rPr>
          <w:rFonts w:ascii="Calibri" w:hAnsi="Calibri" w:cs="Calibri"/>
          <w:sz w:val="22"/>
          <w:szCs w:val="22"/>
        </w:rPr>
        <w:t>si in perioda septembrie octombrie in grupe de cel mult 30-40 persoane</w:t>
      </w:r>
      <w:r w:rsidR="00B8163B" w:rsidRPr="005B0411">
        <w:rPr>
          <w:rFonts w:ascii="Calibri" w:hAnsi="Calibri" w:cs="Calibri"/>
          <w:sz w:val="22"/>
          <w:szCs w:val="22"/>
        </w:rPr>
        <w:t xml:space="preserve"> si </w:t>
      </w:r>
      <w:r w:rsidR="00B8163B" w:rsidRPr="005B0411">
        <w:rPr>
          <w:rFonts w:ascii="Calibri" w:hAnsi="Calibri" w:cs="Calibri"/>
          <w:sz w:val="22"/>
          <w:szCs w:val="22"/>
          <w:lang w:val="ro-RO"/>
        </w:rPr>
        <w:t>se va stabili de comun acord beneficiar-prestator, astfel incat sa asigure calitatea actului medical.</w:t>
      </w:r>
    </w:p>
    <w:p w:rsidR="00B8163B" w:rsidRPr="005B0411" w:rsidRDefault="00B8163B" w:rsidP="00CE2AEA">
      <w:pPr>
        <w:pStyle w:val="Style6"/>
        <w:numPr>
          <w:ilvl w:val="0"/>
          <w:numId w:val="15"/>
        </w:numPr>
        <w:tabs>
          <w:tab w:val="left" w:pos="1262"/>
        </w:tabs>
        <w:spacing w:line="240" w:lineRule="auto"/>
        <w:ind w:left="357" w:hanging="357"/>
        <w:rPr>
          <w:rFonts w:ascii="Calibri" w:hAnsi="Calibri" w:cs="Calibri"/>
          <w:sz w:val="22"/>
          <w:szCs w:val="22"/>
          <w:lang w:val="ro-RO"/>
        </w:rPr>
      </w:pPr>
      <w:r w:rsidRPr="005B0411">
        <w:rPr>
          <w:rFonts w:ascii="Calibri" w:hAnsi="Calibri" w:cs="Calibri"/>
          <w:sz w:val="22"/>
          <w:szCs w:val="22"/>
          <w:lang w:val="ro-RO"/>
        </w:rPr>
        <w:t>Programarile pentru efectuarea controlului medical periodic la sediile prestatorului se vor face in maxim 2(doua) zile lucratoare de la data solicitarii (telefonic, pe e-mail, la receptia clinicii), iar fisa de aptitudini (completata corect si integral) va fi eliberata imediat.</w:t>
      </w:r>
    </w:p>
    <w:p w:rsidR="00B8163B" w:rsidRPr="005B0411" w:rsidRDefault="00B8163B" w:rsidP="00CE2AEA">
      <w:pPr>
        <w:pStyle w:val="Style6"/>
        <w:numPr>
          <w:ilvl w:val="0"/>
          <w:numId w:val="15"/>
        </w:numPr>
        <w:tabs>
          <w:tab w:val="left" w:pos="1262"/>
        </w:tabs>
        <w:spacing w:line="240" w:lineRule="auto"/>
        <w:ind w:left="357" w:hanging="357"/>
        <w:rPr>
          <w:rFonts w:ascii="Calibri" w:hAnsi="Calibri" w:cs="Calibri"/>
          <w:sz w:val="22"/>
          <w:szCs w:val="22"/>
          <w:lang w:val="ro-RO"/>
        </w:rPr>
      </w:pPr>
      <w:r w:rsidRPr="005B0411">
        <w:rPr>
          <w:rFonts w:ascii="Calibri" w:hAnsi="Calibri" w:cs="Calibri"/>
          <w:sz w:val="22"/>
          <w:szCs w:val="22"/>
          <w:lang w:val="ro-RO"/>
        </w:rPr>
        <w:t>Fisele de aptitudini vor fi transmise angajatorului in maxim 48 ore de la efectuarea verificarilor medicale, la sediul beneficiarului.</w:t>
      </w:r>
    </w:p>
    <w:p w:rsidR="00883592" w:rsidRPr="005B0411" w:rsidRDefault="00B8163B" w:rsidP="00CE2AEA">
      <w:pPr>
        <w:pStyle w:val="Style6"/>
        <w:numPr>
          <w:ilvl w:val="0"/>
          <w:numId w:val="15"/>
        </w:numPr>
        <w:tabs>
          <w:tab w:val="left" w:pos="1262"/>
        </w:tabs>
        <w:spacing w:line="240" w:lineRule="auto"/>
        <w:ind w:left="357" w:hanging="357"/>
        <w:rPr>
          <w:rFonts w:ascii="Calibri" w:hAnsi="Calibri" w:cs="Calibri"/>
          <w:sz w:val="22"/>
          <w:szCs w:val="22"/>
          <w:lang w:val="ro-RO"/>
        </w:rPr>
      </w:pPr>
      <w:r w:rsidRPr="005B0411">
        <w:rPr>
          <w:rFonts w:ascii="Calibri" w:hAnsi="Calibri" w:cs="Calibri"/>
          <w:sz w:val="22"/>
          <w:szCs w:val="22"/>
          <w:lang w:val="ro-RO"/>
        </w:rPr>
        <w:t>Pentru lucratorii care schimba locul de munca sau noi angajati, examinarile solicitate de angajator, planificarea se face in cel mult 24 ore iar fisa de aptitudini se va transmite angajatorului in max.24 ore de la verificarea medicala.</w:t>
      </w:r>
    </w:p>
    <w:p w:rsidR="00883592" w:rsidRPr="005B0411" w:rsidRDefault="00A2071E" w:rsidP="00CE2AEA">
      <w:pPr>
        <w:pStyle w:val="Style6"/>
        <w:widowControl/>
        <w:numPr>
          <w:ilvl w:val="0"/>
          <w:numId w:val="15"/>
        </w:numPr>
        <w:tabs>
          <w:tab w:val="left" w:pos="1262"/>
        </w:tabs>
        <w:spacing w:line="240" w:lineRule="auto"/>
        <w:ind w:left="357" w:hanging="357"/>
        <w:rPr>
          <w:rFonts w:ascii="Calibri" w:hAnsi="Calibri" w:cs="Calibri"/>
          <w:sz w:val="22"/>
          <w:szCs w:val="22"/>
        </w:rPr>
      </w:pPr>
      <w:r w:rsidRPr="005B0411">
        <w:rPr>
          <w:rFonts w:ascii="Calibri" w:hAnsi="Calibri" w:cs="Calibri"/>
          <w:sz w:val="22"/>
          <w:szCs w:val="22"/>
        </w:rPr>
        <w:t>Angajatii programati care nu efectueaza controlul medical periodic in nici una din seriile organizate la sediile UMC, vor efectua controlul medical periodic la sediile prestatorului, cu programare prealabila.</w:t>
      </w:r>
    </w:p>
    <w:p w:rsidR="00883592" w:rsidRPr="005B0411" w:rsidRDefault="00A2071E" w:rsidP="00CE2AEA">
      <w:pPr>
        <w:pStyle w:val="Style6"/>
        <w:widowControl/>
        <w:numPr>
          <w:ilvl w:val="0"/>
          <w:numId w:val="15"/>
        </w:numPr>
        <w:tabs>
          <w:tab w:val="left" w:pos="1262"/>
        </w:tabs>
        <w:spacing w:line="240" w:lineRule="auto"/>
        <w:ind w:left="357" w:hanging="357"/>
        <w:rPr>
          <w:rFonts w:ascii="Calibri" w:hAnsi="Calibri" w:cs="Calibri"/>
          <w:sz w:val="22"/>
          <w:szCs w:val="22"/>
        </w:rPr>
      </w:pPr>
      <w:r w:rsidRPr="005B0411">
        <w:rPr>
          <w:rFonts w:ascii="Calibri" w:hAnsi="Calibri" w:cs="Calibri"/>
          <w:sz w:val="22"/>
          <w:szCs w:val="22"/>
        </w:rPr>
        <w:t xml:space="preserve">Angajatii noi </w:t>
      </w:r>
      <w:r w:rsidR="00F72759" w:rsidRPr="005B0411">
        <w:rPr>
          <w:rFonts w:ascii="Calibri" w:hAnsi="Calibri" w:cs="Calibri"/>
          <w:sz w:val="22"/>
          <w:szCs w:val="22"/>
        </w:rPr>
        <w:t xml:space="preserve">vor efectua examenele medicale </w:t>
      </w:r>
      <w:r w:rsidRPr="005B0411">
        <w:rPr>
          <w:rFonts w:ascii="Calibri" w:hAnsi="Calibri" w:cs="Calibri"/>
          <w:sz w:val="22"/>
          <w:szCs w:val="22"/>
        </w:rPr>
        <w:t>la anjarea in munca la sediile prestatorului.</w:t>
      </w:r>
    </w:p>
    <w:p w:rsidR="00883592" w:rsidRPr="005B0411" w:rsidRDefault="00A2071E" w:rsidP="00CE2AEA">
      <w:pPr>
        <w:pStyle w:val="Style6"/>
        <w:widowControl/>
        <w:numPr>
          <w:ilvl w:val="0"/>
          <w:numId w:val="15"/>
        </w:numPr>
        <w:tabs>
          <w:tab w:val="left" w:pos="1262"/>
        </w:tabs>
        <w:spacing w:line="240" w:lineRule="auto"/>
        <w:ind w:left="357" w:hanging="357"/>
        <w:rPr>
          <w:rFonts w:ascii="Calibri" w:hAnsi="Calibri" w:cs="Calibri"/>
          <w:sz w:val="22"/>
          <w:szCs w:val="22"/>
        </w:rPr>
      </w:pPr>
      <w:r w:rsidRPr="005B0411">
        <w:rPr>
          <w:rFonts w:ascii="Calibri" w:hAnsi="Calibri" w:cs="Calibri"/>
          <w:sz w:val="22"/>
          <w:szCs w:val="22"/>
        </w:rPr>
        <w:t>In conditiile in care efectuarea examenelor medicale implica aparatura speciala care nu poate fi transportata, acestea se vor efectua la punctele de lucru din Constanta ale prestatorului.</w:t>
      </w:r>
    </w:p>
    <w:p w:rsidR="00883592" w:rsidRPr="005B0411" w:rsidRDefault="00A2071E" w:rsidP="00CE2AEA">
      <w:pPr>
        <w:pStyle w:val="Style6"/>
        <w:widowControl/>
        <w:numPr>
          <w:ilvl w:val="0"/>
          <w:numId w:val="15"/>
        </w:numPr>
        <w:tabs>
          <w:tab w:val="left" w:pos="1262"/>
        </w:tabs>
        <w:spacing w:line="240" w:lineRule="auto"/>
        <w:ind w:left="357" w:hanging="357"/>
        <w:rPr>
          <w:rFonts w:ascii="Calibri" w:hAnsi="Calibri" w:cs="Calibri"/>
          <w:sz w:val="22"/>
          <w:szCs w:val="22"/>
        </w:rPr>
      </w:pPr>
      <w:r w:rsidRPr="005B0411">
        <w:rPr>
          <w:rFonts w:ascii="Calibri" w:hAnsi="Calibri" w:cs="Calibri"/>
          <w:sz w:val="22"/>
          <w:szCs w:val="22"/>
        </w:rPr>
        <w:t xml:space="preserve">Unitatea medicala </w:t>
      </w:r>
      <w:r w:rsidR="00DD261C" w:rsidRPr="005B0411">
        <w:rPr>
          <w:rFonts w:ascii="Calibri" w:hAnsi="Calibri" w:cs="Calibri"/>
          <w:sz w:val="22"/>
          <w:szCs w:val="22"/>
        </w:rPr>
        <w:t>trebuie sa aiba acreditare de la Mi</w:t>
      </w:r>
      <w:r w:rsidRPr="005B0411">
        <w:rPr>
          <w:rFonts w:ascii="Calibri" w:hAnsi="Calibri" w:cs="Calibri"/>
          <w:sz w:val="22"/>
          <w:szCs w:val="22"/>
        </w:rPr>
        <w:t>nisterul Transporturilor pentru Siguranta Circulatiei.</w:t>
      </w:r>
    </w:p>
    <w:p w:rsidR="00A2071E" w:rsidRPr="005B0411" w:rsidRDefault="00A2071E" w:rsidP="00CE2AEA">
      <w:pPr>
        <w:pStyle w:val="Style6"/>
        <w:widowControl/>
        <w:numPr>
          <w:ilvl w:val="0"/>
          <w:numId w:val="15"/>
        </w:numPr>
        <w:tabs>
          <w:tab w:val="left" w:pos="1262"/>
        </w:tabs>
        <w:spacing w:line="240" w:lineRule="auto"/>
        <w:ind w:left="357" w:hanging="357"/>
        <w:rPr>
          <w:rFonts w:ascii="Calibri" w:hAnsi="Calibri" w:cs="Calibri"/>
          <w:sz w:val="22"/>
          <w:szCs w:val="22"/>
        </w:rPr>
      </w:pPr>
      <w:r w:rsidRPr="005B0411">
        <w:rPr>
          <w:rFonts w:ascii="Calibri" w:hAnsi="Calibri" w:cs="Calibri"/>
          <w:sz w:val="22"/>
          <w:szCs w:val="22"/>
        </w:rPr>
        <w:t>Prestatorul trebuie sa sigure si</w:t>
      </w:r>
      <w:r w:rsidR="00883592" w:rsidRPr="005B0411">
        <w:rPr>
          <w:rFonts w:ascii="Calibri" w:hAnsi="Calibri" w:cs="Calibri"/>
          <w:sz w:val="22"/>
          <w:szCs w:val="22"/>
        </w:rPr>
        <w:t xml:space="preserve"> </w:t>
      </w:r>
      <w:r w:rsidRPr="005B0411">
        <w:rPr>
          <w:rFonts w:ascii="Calibri" w:hAnsi="Calibri" w:cs="Calibri"/>
          <w:sz w:val="22"/>
          <w:szCs w:val="22"/>
        </w:rPr>
        <w:t xml:space="preserve">sa organizeze activitatea de efectuare a serviciilor medicale in termen de maxim </w:t>
      </w:r>
      <w:r w:rsidR="007D2169" w:rsidRPr="005B0411">
        <w:rPr>
          <w:rFonts w:ascii="Calibri" w:hAnsi="Calibri" w:cs="Calibri"/>
          <w:sz w:val="22"/>
          <w:szCs w:val="22"/>
        </w:rPr>
        <w:t>2</w:t>
      </w:r>
      <w:r w:rsidRPr="005B0411">
        <w:rPr>
          <w:rFonts w:ascii="Calibri" w:hAnsi="Calibri" w:cs="Calibri"/>
          <w:sz w:val="22"/>
          <w:szCs w:val="22"/>
        </w:rPr>
        <w:t xml:space="preserve"> zile </w:t>
      </w:r>
      <w:r w:rsidR="007D2169" w:rsidRPr="005B0411">
        <w:rPr>
          <w:rFonts w:ascii="Calibri" w:hAnsi="Calibri" w:cs="Calibri"/>
          <w:sz w:val="22"/>
          <w:szCs w:val="22"/>
        </w:rPr>
        <w:t xml:space="preserve">lucratoare </w:t>
      </w:r>
      <w:r w:rsidRPr="005B0411">
        <w:rPr>
          <w:rFonts w:ascii="Calibri" w:hAnsi="Calibri" w:cs="Calibri"/>
          <w:sz w:val="22"/>
          <w:szCs w:val="22"/>
        </w:rPr>
        <w:t>de</w:t>
      </w:r>
      <w:r w:rsidR="00DD261C" w:rsidRPr="005B0411">
        <w:rPr>
          <w:rFonts w:ascii="Calibri" w:hAnsi="Calibri" w:cs="Calibri"/>
          <w:sz w:val="22"/>
          <w:szCs w:val="22"/>
        </w:rPr>
        <w:t xml:space="preserve"> la solicitarea beneficiarului</w:t>
      </w:r>
      <w:r w:rsidR="007D2169" w:rsidRPr="005B0411">
        <w:rPr>
          <w:rFonts w:ascii="Calibri" w:hAnsi="Calibri" w:cs="Calibri"/>
          <w:sz w:val="22"/>
          <w:szCs w:val="22"/>
        </w:rPr>
        <w:t>.</w:t>
      </w:r>
    </w:p>
    <w:p w:rsidR="0039754C" w:rsidRPr="005B0411" w:rsidRDefault="0039754C" w:rsidP="00CE2AEA">
      <w:pPr>
        <w:pStyle w:val="Style13"/>
        <w:widowControl/>
        <w:numPr>
          <w:ilvl w:val="0"/>
          <w:numId w:val="15"/>
        </w:numPr>
        <w:spacing w:line="240" w:lineRule="auto"/>
        <w:rPr>
          <w:rStyle w:val="FontStyle28"/>
          <w:rFonts w:ascii="Calibri" w:hAnsi="Calibri" w:cs="Calibri"/>
          <w:lang w:val="ro-RO" w:eastAsia="es-ES_tradnl"/>
        </w:rPr>
      </w:pPr>
      <w:r w:rsidRPr="005B0411">
        <w:rPr>
          <w:rStyle w:val="FontStyle28"/>
          <w:rFonts w:ascii="Calibri" w:hAnsi="Calibri" w:cs="Calibri"/>
          <w:lang w:val="ro-RO" w:eastAsia="es-ES_tradnl"/>
        </w:rPr>
        <w:t>Serviciile se vor presta în baza unei note de comandă emisă de beneficiar / transmisa pe email de catre Specialis</w:t>
      </w:r>
      <w:r w:rsidR="00AE3ABA" w:rsidRPr="005B0411">
        <w:rPr>
          <w:rStyle w:val="FontStyle28"/>
          <w:rFonts w:ascii="Calibri" w:hAnsi="Calibri" w:cs="Calibri"/>
          <w:lang w:val="ro-RO" w:eastAsia="es-ES_tradnl"/>
        </w:rPr>
        <w:t>t</w:t>
      </w:r>
      <w:r w:rsidRPr="005B0411">
        <w:rPr>
          <w:rStyle w:val="FontStyle28"/>
          <w:rFonts w:ascii="Calibri" w:hAnsi="Calibri" w:cs="Calibri"/>
          <w:lang w:val="ro-RO" w:eastAsia="es-ES_tradnl"/>
        </w:rPr>
        <w:t xml:space="preserve"> ssm-psi Camelia Savu,</w:t>
      </w:r>
      <w:r w:rsidRPr="005B0411">
        <w:rPr>
          <w:rStyle w:val="FontStyle28"/>
          <w:rFonts w:ascii="Calibri" w:hAnsi="Calibri" w:cs="Calibri"/>
          <w:lang w:val="es-ES_tradnl" w:eastAsia="es-ES_tradnl"/>
        </w:rPr>
        <w:t xml:space="preserve"> </w:t>
      </w:r>
      <w:r w:rsidRPr="005B0411">
        <w:rPr>
          <w:rStyle w:val="FontStyle28"/>
          <w:rFonts w:ascii="Calibri" w:hAnsi="Calibri" w:cs="Calibri"/>
          <w:lang w:val="ro-RO" w:eastAsia="es-ES_tradnl"/>
        </w:rPr>
        <w:t xml:space="preserve">iar decontarea se va face în baza facturii fiscale insotita </w:t>
      </w:r>
      <w:r w:rsidR="00400F97" w:rsidRPr="005B0411">
        <w:rPr>
          <w:rStyle w:val="FontStyle28"/>
          <w:rFonts w:ascii="Calibri" w:hAnsi="Calibri" w:cs="Calibri"/>
          <w:lang w:val="ro-RO" w:eastAsia="es-ES_tradnl"/>
        </w:rPr>
        <w:t>de fisa de aptitudini.</w:t>
      </w:r>
    </w:p>
    <w:p w:rsidR="00A2071E" w:rsidRPr="005B0411" w:rsidRDefault="00A2071E" w:rsidP="007951DF">
      <w:pPr>
        <w:jc w:val="both"/>
        <w:rPr>
          <w:rFonts w:ascii="Calibri" w:hAnsi="Calibri" w:cs="Calibri"/>
          <w:b/>
          <w:sz w:val="22"/>
          <w:szCs w:val="22"/>
        </w:rPr>
      </w:pPr>
    </w:p>
    <w:p w:rsidR="00A2071E" w:rsidRPr="005B0411" w:rsidRDefault="00883592" w:rsidP="007951DF">
      <w:pPr>
        <w:jc w:val="both"/>
        <w:rPr>
          <w:rFonts w:ascii="Calibri" w:hAnsi="Calibri" w:cs="Calibri"/>
          <w:sz w:val="22"/>
          <w:szCs w:val="22"/>
          <w:u w:val="single"/>
        </w:rPr>
      </w:pPr>
      <w:r w:rsidRPr="005B0411">
        <w:rPr>
          <w:rFonts w:ascii="Calibri" w:hAnsi="Calibri" w:cs="Calibri"/>
          <w:sz w:val="22"/>
          <w:szCs w:val="22"/>
          <w:u w:val="single"/>
        </w:rPr>
        <w:t xml:space="preserve">3.3 </w:t>
      </w:r>
      <w:r w:rsidR="00A2071E" w:rsidRPr="005B0411">
        <w:rPr>
          <w:rFonts w:ascii="Calibri" w:hAnsi="Calibri" w:cs="Calibri"/>
          <w:sz w:val="22"/>
          <w:szCs w:val="22"/>
          <w:u w:val="single"/>
        </w:rPr>
        <w:t>Atributiile prestatorului:</w:t>
      </w:r>
    </w:p>
    <w:p w:rsidR="007036B6" w:rsidRPr="005B0411" w:rsidRDefault="007036B6" w:rsidP="00CE2AEA">
      <w:pPr>
        <w:pStyle w:val="ListParagraph"/>
        <w:numPr>
          <w:ilvl w:val="0"/>
          <w:numId w:val="14"/>
        </w:numPr>
        <w:spacing w:after="0" w:line="240" w:lineRule="auto"/>
        <w:jc w:val="both"/>
        <w:rPr>
          <w:rFonts w:cs="Calibri"/>
          <w:lang w:val="ro-RO"/>
        </w:rPr>
      </w:pPr>
      <w:r w:rsidRPr="005B0411">
        <w:rPr>
          <w:rFonts w:cs="Calibri"/>
          <w:lang w:val="ro-RO"/>
        </w:rPr>
        <w:t>Dosarele medicale ale angajatilor universitatii vor fi preluate de prestator de la clinica cu care UMC a avut contract.</w:t>
      </w:r>
    </w:p>
    <w:p w:rsidR="007036B6" w:rsidRPr="005B0411" w:rsidRDefault="007036B6" w:rsidP="00CE2AEA">
      <w:pPr>
        <w:pStyle w:val="ListParagraph"/>
        <w:numPr>
          <w:ilvl w:val="0"/>
          <w:numId w:val="14"/>
        </w:numPr>
        <w:spacing w:after="0" w:line="240" w:lineRule="auto"/>
        <w:jc w:val="both"/>
        <w:rPr>
          <w:rFonts w:cs="Calibri"/>
          <w:lang w:val="ro-RO"/>
        </w:rPr>
      </w:pPr>
      <w:r w:rsidRPr="005B0411">
        <w:rPr>
          <w:rFonts w:cs="Calibri"/>
          <w:lang w:val="ro-RO"/>
        </w:rPr>
        <w:t>Ca urmarea a efectuarii controlului medical pentru lucratorii care sunt apt conditionat, inapt temporar, prestatorul transmite in scris angajatorului, odata cu eliberarea fisei de aptitudini si cerintele locurilor de munca unde pot fi orientati lucratorii. Se vor face recomandari si va consilia angajatorul cu privire la masurile ce trebuie luate.</w:t>
      </w:r>
    </w:p>
    <w:p w:rsidR="007036B6" w:rsidRPr="005B0411" w:rsidRDefault="007036B6" w:rsidP="00CE2AEA">
      <w:pPr>
        <w:pStyle w:val="ListParagraph"/>
        <w:numPr>
          <w:ilvl w:val="0"/>
          <w:numId w:val="14"/>
        </w:numPr>
        <w:spacing w:after="0" w:line="240" w:lineRule="auto"/>
        <w:jc w:val="both"/>
        <w:rPr>
          <w:rFonts w:cs="Calibri"/>
          <w:lang w:val="ro-RO"/>
        </w:rPr>
      </w:pPr>
      <w:r w:rsidRPr="005B0411">
        <w:rPr>
          <w:rFonts w:cs="Calibri"/>
          <w:lang w:val="ro-RO"/>
        </w:rPr>
        <w:t>Face recomandari angajatorului, in functie de rezultatul examenelor medicale, indrumarea activitatii de reabilitare profesionala dupa boala profesionala, boala legata de profesie, accident de munca sau boala cronica – (conform HG nr.355 din 2007 art.24,art.25 si art.29), reorientarea spre un alt loc de munca care sa asigure mentinerea sanatatii lucratorului.</w:t>
      </w:r>
    </w:p>
    <w:p w:rsidR="007036B6" w:rsidRPr="005B0411" w:rsidRDefault="007036B6" w:rsidP="00CE2AEA">
      <w:pPr>
        <w:pStyle w:val="ListParagraph"/>
        <w:numPr>
          <w:ilvl w:val="0"/>
          <w:numId w:val="14"/>
        </w:numPr>
        <w:spacing w:after="0" w:line="240" w:lineRule="auto"/>
        <w:jc w:val="both"/>
        <w:rPr>
          <w:rFonts w:cs="Calibri"/>
          <w:lang w:val="ro-RO"/>
        </w:rPr>
      </w:pPr>
      <w:r w:rsidRPr="005B0411">
        <w:rPr>
          <w:rFonts w:cs="Calibri"/>
          <w:lang w:val="ro-RO"/>
        </w:rPr>
        <w:t>Pentru lucratorii care necesita reevaluari medicale, consultatiile se vor repeta doar pentru analizele care au condus catre reevaluarea acestora, costurile fiind percepute acestor reevaluari.</w:t>
      </w:r>
    </w:p>
    <w:p w:rsidR="007036B6" w:rsidRPr="005B0411" w:rsidRDefault="007036B6" w:rsidP="00CE2AEA">
      <w:pPr>
        <w:pStyle w:val="ListParagraph"/>
        <w:numPr>
          <w:ilvl w:val="0"/>
          <w:numId w:val="14"/>
        </w:numPr>
        <w:spacing w:after="0" w:line="240" w:lineRule="auto"/>
        <w:jc w:val="both"/>
        <w:rPr>
          <w:rFonts w:cs="Calibri"/>
          <w:lang w:val="ro-RO"/>
        </w:rPr>
      </w:pPr>
      <w:r w:rsidRPr="005B0411">
        <w:rPr>
          <w:rFonts w:cs="Calibri"/>
          <w:lang w:val="ro-RO"/>
        </w:rPr>
        <w:lastRenderedPageBreak/>
        <w:t>Sa asigure expertize medicale, la solicitarea angajatorului, pentru lucratorii la care in fisele de aptitudine concluziile sunt inapt medical.</w:t>
      </w:r>
    </w:p>
    <w:p w:rsidR="007036B6" w:rsidRPr="005B0411" w:rsidRDefault="007036B6" w:rsidP="00CE2AEA">
      <w:pPr>
        <w:pStyle w:val="ListParagraph"/>
        <w:numPr>
          <w:ilvl w:val="0"/>
          <w:numId w:val="14"/>
        </w:numPr>
        <w:spacing w:after="0" w:line="240" w:lineRule="auto"/>
        <w:jc w:val="both"/>
        <w:rPr>
          <w:rFonts w:cs="Calibri"/>
          <w:lang w:val="ro-RO"/>
        </w:rPr>
      </w:pPr>
      <w:r w:rsidRPr="005B0411">
        <w:rPr>
          <w:rFonts w:cs="Calibri"/>
          <w:lang w:val="ro-RO"/>
        </w:rPr>
        <w:t>Pentru cazurile medicale, care necesita interpretari deosebite sa asigure legatura angajatorului cu alte unitati medicale specializate.</w:t>
      </w:r>
    </w:p>
    <w:p w:rsidR="007036B6" w:rsidRPr="005B0411" w:rsidRDefault="007036B6" w:rsidP="00CE2AEA">
      <w:pPr>
        <w:pStyle w:val="ListParagraph"/>
        <w:numPr>
          <w:ilvl w:val="0"/>
          <w:numId w:val="14"/>
        </w:numPr>
        <w:spacing w:after="0" w:line="240" w:lineRule="auto"/>
        <w:jc w:val="both"/>
        <w:rPr>
          <w:rFonts w:cs="Calibri"/>
          <w:lang w:val="ro-RO"/>
        </w:rPr>
      </w:pPr>
      <w:r w:rsidRPr="005B0411">
        <w:rPr>
          <w:rFonts w:cs="Calibri"/>
          <w:lang w:val="ro-RO"/>
        </w:rPr>
        <w:t>Sa prezinte informari asupra starii de sanatate a angajatilor, atunci cand angajatorul solicita acest lucru;</w:t>
      </w:r>
    </w:p>
    <w:p w:rsidR="007036B6" w:rsidRPr="005B0411" w:rsidRDefault="007036B6" w:rsidP="00CE2AEA">
      <w:pPr>
        <w:pStyle w:val="ListParagraph"/>
        <w:numPr>
          <w:ilvl w:val="0"/>
          <w:numId w:val="14"/>
        </w:numPr>
        <w:spacing w:after="0" w:line="240" w:lineRule="auto"/>
        <w:jc w:val="both"/>
        <w:rPr>
          <w:rFonts w:cs="Calibri"/>
          <w:lang w:val="ro-RO"/>
        </w:rPr>
      </w:pPr>
      <w:r w:rsidRPr="005B0411">
        <w:rPr>
          <w:rFonts w:cs="Calibri"/>
          <w:lang w:val="ro-RO"/>
        </w:rPr>
        <w:t>In vederea depistarii cazurilor de TBC , achizitorul poate solicita efectuarea analizelor specifice (IDR, Sputa, Radiografie Pulmonara). Motiv pentru care prestatorul va oferta pret pe analiza.</w:t>
      </w:r>
    </w:p>
    <w:p w:rsidR="007036B6" w:rsidRPr="005B0411" w:rsidRDefault="007036B6" w:rsidP="00CE2AEA">
      <w:pPr>
        <w:pStyle w:val="ListParagraph"/>
        <w:numPr>
          <w:ilvl w:val="0"/>
          <w:numId w:val="14"/>
        </w:numPr>
        <w:spacing w:after="0" w:line="240" w:lineRule="auto"/>
        <w:jc w:val="both"/>
        <w:rPr>
          <w:rFonts w:cs="Calibri"/>
          <w:lang w:val="ro-RO"/>
        </w:rPr>
      </w:pPr>
      <w:r w:rsidRPr="005B0411">
        <w:rPr>
          <w:rFonts w:cs="Calibri"/>
          <w:lang w:val="ro-RO"/>
        </w:rPr>
        <w:t>Sa gestioneze arhiva medicala a lucratorilor din Universitate pe perioada contractului si sa o predea pe baza  unui proces verbal la terminarea contractului.</w:t>
      </w:r>
    </w:p>
    <w:p w:rsidR="007036B6" w:rsidRPr="005B0411" w:rsidRDefault="007036B6" w:rsidP="00CE2AEA">
      <w:pPr>
        <w:pStyle w:val="ListParagraph"/>
        <w:numPr>
          <w:ilvl w:val="0"/>
          <w:numId w:val="14"/>
        </w:numPr>
        <w:spacing w:after="0" w:line="240" w:lineRule="auto"/>
        <w:jc w:val="both"/>
        <w:rPr>
          <w:rFonts w:cs="Calibri"/>
          <w:lang w:val="ro-RO"/>
        </w:rPr>
      </w:pPr>
      <w:r w:rsidRPr="005B0411">
        <w:rPr>
          <w:rFonts w:cs="Calibri"/>
          <w:lang w:val="ro-RO"/>
        </w:rPr>
        <w:t>Sa asigure personal de specialitate in echipele sau comisiile de evaluare a riscurilor, evaluarile de risc privind protectia maternitatii la locul de munca, etc.</w:t>
      </w:r>
    </w:p>
    <w:p w:rsidR="007036B6" w:rsidRPr="005B0411" w:rsidRDefault="007036B6" w:rsidP="00CE2AEA">
      <w:pPr>
        <w:pStyle w:val="ListParagraph"/>
        <w:numPr>
          <w:ilvl w:val="0"/>
          <w:numId w:val="14"/>
        </w:numPr>
        <w:spacing w:after="0" w:line="240" w:lineRule="auto"/>
        <w:jc w:val="both"/>
        <w:rPr>
          <w:rFonts w:cs="Calibri"/>
          <w:lang w:val="ro-RO"/>
        </w:rPr>
      </w:pPr>
      <w:r w:rsidRPr="005B0411">
        <w:rPr>
          <w:rFonts w:cs="Calibri"/>
          <w:lang w:val="ro-RO"/>
        </w:rPr>
        <w:t>Consiliera angajatorului privind fundamentarea strategiei de securitate si sanatate la locul de munca in cadrul Comitetului de Securitate si Sanatate in Munca – (in conformitate cu HG nr.1425 din 2006 art.58 si HG nr.355/2007 art.29,alin.(1)).</w:t>
      </w:r>
    </w:p>
    <w:p w:rsidR="007036B6" w:rsidRPr="005B0411" w:rsidRDefault="007036B6" w:rsidP="00CE2AEA">
      <w:pPr>
        <w:pStyle w:val="ListParagraph"/>
        <w:numPr>
          <w:ilvl w:val="0"/>
          <w:numId w:val="14"/>
        </w:numPr>
        <w:spacing w:after="0" w:line="240" w:lineRule="auto"/>
        <w:jc w:val="both"/>
        <w:rPr>
          <w:rFonts w:cs="Calibri"/>
          <w:lang w:val="ro-RO"/>
        </w:rPr>
      </w:pPr>
      <w:r w:rsidRPr="005B0411">
        <w:rPr>
          <w:rFonts w:cs="Calibri"/>
          <w:lang w:val="ro-RO"/>
        </w:rPr>
        <w:t>Prezentarea de rapoarte scrise Comitetului de Securitate si Sanatate in Munca cu privire la situatia starii de sanatate a angajatilor in relatie cu conditiile de munca si riscurile profesionale – (in conformitate cu Legea nr.481 din 2004 art.15 si HG nr.1425/2006 art.58 si HG  nr.355 din 2007 art.29 alin.(2)).</w:t>
      </w:r>
    </w:p>
    <w:p w:rsidR="007036B6" w:rsidRPr="005B0411" w:rsidRDefault="007036B6" w:rsidP="00CE2AEA">
      <w:pPr>
        <w:pStyle w:val="ListParagraph"/>
        <w:numPr>
          <w:ilvl w:val="0"/>
          <w:numId w:val="14"/>
        </w:numPr>
        <w:spacing w:after="0" w:line="240" w:lineRule="auto"/>
        <w:jc w:val="both"/>
        <w:rPr>
          <w:rFonts w:cs="Calibri"/>
          <w:lang w:val="ro-RO"/>
        </w:rPr>
      </w:pPr>
      <w:r w:rsidRPr="005B0411">
        <w:rPr>
          <w:rFonts w:cs="Calibri"/>
          <w:lang w:val="ro-RO"/>
        </w:rPr>
        <w:t>Stabilirea de catre medicul de medicina muncii a analizelor anuale necesare, aferente fiecarui post din organigrama achizitorului de servicii si consemnarea rezultatelor in fisa medicala individuala a fiecarui angajat – (conform HG nr.355 din 2007, cu modificarile si completarile ulterioare).</w:t>
      </w:r>
    </w:p>
    <w:p w:rsidR="007036B6" w:rsidRPr="005B0411" w:rsidRDefault="007036B6" w:rsidP="00CE2AEA">
      <w:pPr>
        <w:pStyle w:val="ListParagraph"/>
        <w:numPr>
          <w:ilvl w:val="0"/>
          <w:numId w:val="14"/>
        </w:numPr>
        <w:spacing w:after="0" w:line="240" w:lineRule="auto"/>
        <w:jc w:val="both"/>
        <w:rPr>
          <w:rFonts w:cs="Calibri"/>
          <w:lang w:val="ro-RO"/>
        </w:rPr>
      </w:pPr>
      <w:r w:rsidRPr="005B0411">
        <w:rPr>
          <w:rFonts w:cs="Calibri"/>
          <w:lang w:val="ro-RO"/>
        </w:rPr>
        <w:t>Evidenta primara a bolilor profesionale si a celor legate de profesie consemnate in dosarele medicale ale angajatilor.</w:t>
      </w:r>
    </w:p>
    <w:p w:rsidR="007036B6" w:rsidRPr="005B0411" w:rsidRDefault="007036B6" w:rsidP="00CE2AEA">
      <w:pPr>
        <w:pStyle w:val="ListParagraph"/>
        <w:numPr>
          <w:ilvl w:val="0"/>
          <w:numId w:val="14"/>
        </w:numPr>
        <w:spacing w:after="0" w:line="240" w:lineRule="auto"/>
        <w:jc w:val="both"/>
        <w:rPr>
          <w:rFonts w:cs="Calibri"/>
          <w:lang w:val="ro-RO"/>
        </w:rPr>
      </w:pPr>
      <w:r w:rsidRPr="005B0411">
        <w:rPr>
          <w:rFonts w:cs="Calibri"/>
          <w:lang w:val="ro-RO"/>
        </w:rPr>
        <w:t>Examinari, teste de laborator si diagnostic necesare stabilirii aptitudinii, gradului de afectare a capacitatii de munca datorat unor afectiuni cronice sau acute a angajatilor – (con conformitate cu HG nr.355 din 2007 art.24).</w:t>
      </w:r>
    </w:p>
    <w:p w:rsidR="007036B6" w:rsidRPr="005B0411" w:rsidRDefault="007036B6" w:rsidP="00CE2AEA">
      <w:pPr>
        <w:pStyle w:val="ListParagraph"/>
        <w:numPr>
          <w:ilvl w:val="0"/>
          <w:numId w:val="14"/>
        </w:numPr>
        <w:spacing w:after="0" w:line="240" w:lineRule="auto"/>
        <w:ind w:hanging="357"/>
        <w:jc w:val="both"/>
        <w:rPr>
          <w:rFonts w:cs="Calibri"/>
          <w:lang w:val="ro-RO"/>
        </w:rPr>
      </w:pPr>
      <w:r w:rsidRPr="005B0411">
        <w:rPr>
          <w:rFonts w:cs="Calibri"/>
          <w:lang w:val="ro-RO"/>
        </w:rPr>
        <w:t>Sa asigure instruirea lucratorilor desemnati (aproximativ 10) de angajator ca responsabili cu primul ajutor, privind masurile de acordare a primului ajutor in situatii de accident la locul de munca. Instruirea va cuprinde atat parte teoretica cat si exemplificarea practica pentru diverse cazuri. Se va asigura un suport tiparit cu instructiuni pentru situatiile prezentate.</w:t>
      </w:r>
    </w:p>
    <w:p w:rsidR="007036B6" w:rsidRPr="005B0411" w:rsidRDefault="007036B6" w:rsidP="00CE2AEA">
      <w:pPr>
        <w:pStyle w:val="ListParagraph"/>
        <w:numPr>
          <w:ilvl w:val="0"/>
          <w:numId w:val="14"/>
        </w:numPr>
        <w:spacing w:after="0" w:line="240" w:lineRule="auto"/>
        <w:ind w:hanging="357"/>
        <w:jc w:val="both"/>
        <w:rPr>
          <w:rFonts w:cs="Calibri"/>
          <w:lang w:val="ro-RO"/>
        </w:rPr>
      </w:pPr>
      <w:r w:rsidRPr="005B0411">
        <w:rPr>
          <w:rFonts w:cs="Calibri"/>
          <w:lang w:val="ro-RO"/>
        </w:rPr>
        <w:t>Prestatorul va asigura o buna calitate a actului medical (consultatii si analize efectuate) si va raspunde de cazurile de malpraxis cauzate cat si de calitatea serviciilor efectuate de personalul prestatorului.</w:t>
      </w:r>
    </w:p>
    <w:p w:rsidR="007036B6" w:rsidRPr="005B0411" w:rsidRDefault="007036B6" w:rsidP="00CE2AEA">
      <w:pPr>
        <w:pStyle w:val="ListParagraph"/>
        <w:numPr>
          <w:ilvl w:val="0"/>
          <w:numId w:val="14"/>
        </w:numPr>
        <w:spacing w:after="0" w:line="240" w:lineRule="auto"/>
        <w:ind w:hanging="357"/>
        <w:jc w:val="both"/>
        <w:rPr>
          <w:rFonts w:cs="Calibri"/>
          <w:lang w:val="ro-RO"/>
        </w:rPr>
      </w:pPr>
      <w:r w:rsidRPr="005B0411">
        <w:rPr>
          <w:rFonts w:cs="Calibri"/>
          <w:lang w:val="ro-RO"/>
        </w:rPr>
        <w:t>Intocmirea Raportului de risc maternal de catre medicul de medicina muncii – (conform O.U.G. nr.96 din 2003 privind protectia maternitatii la locurile de munca,aprobate prin HG nr.537 din 2004).</w:t>
      </w:r>
    </w:p>
    <w:p w:rsidR="007036B6" w:rsidRPr="005B0411" w:rsidRDefault="007036B6" w:rsidP="00CE2AEA">
      <w:pPr>
        <w:pStyle w:val="ListParagraph"/>
        <w:numPr>
          <w:ilvl w:val="0"/>
          <w:numId w:val="14"/>
        </w:numPr>
        <w:spacing w:after="0" w:line="240" w:lineRule="auto"/>
        <w:ind w:hanging="357"/>
        <w:jc w:val="both"/>
        <w:rPr>
          <w:rFonts w:cs="Calibri"/>
          <w:lang w:val="ro-RO"/>
        </w:rPr>
      </w:pPr>
      <w:r w:rsidRPr="005B0411">
        <w:rPr>
          <w:rFonts w:cs="Calibri"/>
          <w:lang w:val="ro-RO"/>
        </w:rPr>
        <w:t>Consultatii medic specialist prevazute in controalele medicale  anuale</w:t>
      </w:r>
      <w:r w:rsidR="008951EC" w:rsidRPr="005B0411">
        <w:rPr>
          <w:rFonts w:cs="Calibri"/>
          <w:lang w:val="ro-RO"/>
        </w:rPr>
        <w:t xml:space="preserve"> </w:t>
      </w:r>
      <w:r w:rsidRPr="005B0411">
        <w:rPr>
          <w:rFonts w:cs="Calibri"/>
          <w:lang w:val="ro-RO"/>
        </w:rPr>
        <w:t>sau ori de cate ori starea angajatilor necesita aceasta (oportunitatea lor va fi stabilita de medicul de medicina muncii) – (conform HG nr.355 din 2007 art.9 alin.(2)).</w:t>
      </w:r>
    </w:p>
    <w:p w:rsidR="007036B6" w:rsidRPr="005B0411" w:rsidRDefault="007036B6" w:rsidP="00CE2AEA">
      <w:pPr>
        <w:pStyle w:val="ListParagraph"/>
        <w:numPr>
          <w:ilvl w:val="0"/>
          <w:numId w:val="14"/>
        </w:numPr>
        <w:spacing w:after="0" w:line="240" w:lineRule="auto"/>
        <w:ind w:hanging="357"/>
        <w:jc w:val="both"/>
        <w:rPr>
          <w:rFonts w:cs="Calibri"/>
          <w:lang w:val="ro-RO"/>
        </w:rPr>
      </w:pPr>
      <w:r w:rsidRPr="005B0411">
        <w:rPr>
          <w:rFonts w:cs="Calibri"/>
          <w:lang w:val="ro-RO"/>
        </w:rPr>
        <w:t>Consultatii medicale spontane – (in conformitate cu HG nr.355 din 2007art.40)</w:t>
      </w:r>
    </w:p>
    <w:p w:rsidR="007036B6" w:rsidRPr="005B0411" w:rsidRDefault="007036B6" w:rsidP="00CE2AEA">
      <w:pPr>
        <w:pStyle w:val="ListParagraph"/>
        <w:numPr>
          <w:ilvl w:val="0"/>
          <w:numId w:val="14"/>
        </w:numPr>
        <w:spacing w:after="0" w:line="240" w:lineRule="auto"/>
        <w:ind w:hanging="357"/>
        <w:jc w:val="both"/>
        <w:rPr>
          <w:rFonts w:cs="Calibri"/>
          <w:lang w:val="ro-RO"/>
        </w:rPr>
      </w:pPr>
      <w:r w:rsidRPr="005B0411">
        <w:rPr>
          <w:rFonts w:cs="Calibri"/>
          <w:lang w:val="ro-RO"/>
        </w:rPr>
        <w:t>Elaborarea raportului medical anual – (conform Legii nr.418 din 2004 art.15 si HG nr.355 din 2007 art.29,alin.(2)).</w:t>
      </w:r>
    </w:p>
    <w:p w:rsidR="007036B6" w:rsidRPr="005B0411" w:rsidRDefault="007036B6" w:rsidP="00CE2AEA">
      <w:pPr>
        <w:pStyle w:val="ListParagraph"/>
        <w:numPr>
          <w:ilvl w:val="0"/>
          <w:numId w:val="14"/>
        </w:numPr>
        <w:spacing w:after="0" w:line="240" w:lineRule="auto"/>
        <w:ind w:hanging="357"/>
        <w:jc w:val="both"/>
        <w:rPr>
          <w:rFonts w:cs="Calibri"/>
          <w:lang w:val="ro-RO"/>
        </w:rPr>
      </w:pPr>
      <w:r w:rsidRPr="005B0411">
        <w:rPr>
          <w:rFonts w:cs="Calibri"/>
          <w:lang w:val="ro-RO"/>
        </w:rPr>
        <w:t>La sfarsitul fiecarei luni prestatorul va preda la Serviciul de prevenire si protectie un tabel cuprizand urmatoarele informatii:</w:t>
      </w:r>
    </w:p>
    <w:p w:rsidR="007036B6" w:rsidRPr="005B0411" w:rsidRDefault="007036B6" w:rsidP="00CE2AEA">
      <w:pPr>
        <w:pStyle w:val="ListParagraph"/>
        <w:numPr>
          <w:ilvl w:val="0"/>
          <w:numId w:val="21"/>
        </w:numPr>
        <w:spacing w:after="0" w:line="240" w:lineRule="auto"/>
        <w:ind w:hanging="357"/>
        <w:jc w:val="both"/>
        <w:rPr>
          <w:rFonts w:cs="Calibri"/>
          <w:lang w:val="ro-RO"/>
        </w:rPr>
      </w:pPr>
      <w:r w:rsidRPr="005B0411">
        <w:rPr>
          <w:rFonts w:cs="Calibri"/>
          <w:lang w:val="ro-RO"/>
        </w:rPr>
        <w:t>Persoanele care au efectuat in luna respectiva controlul medical si analizele la angajare;</w:t>
      </w:r>
    </w:p>
    <w:p w:rsidR="007036B6" w:rsidRPr="005B0411" w:rsidRDefault="007036B6" w:rsidP="00CE2AEA">
      <w:pPr>
        <w:pStyle w:val="ListParagraph"/>
        <w:numPr>
          <w:ilvl w:val="0"/>
          <w:numId w:val="21"/>
        </w:numPr>
        <w:spacing w:after="0" w:line="240" w:lineRule="auto"/>
        <w:ind w:hanging="357"/>
        <w:jc w:val="both"/>
        <w:rPr>
          <w:rFonts w:cs="Calibri"/>
          <w:lang w:val="ro-RO"/>
        </w:rPr>
      </w:pPr>
      <w:r w:rsidRPr="005B0411">
        <w:rPr>
          <w:rFonts w:cs="Calibri"/>
          <w:lang w:val="ro-RO"/>
        </w:rPr>
        <w:t>Persoanele care au efectuat controlul medical periodic;</w:t>
      </w:r>
    </w:p>
    <w:p w:rsidR="007036B6" w:rsidRPr="005B0411" w:rsidRDefault="007036B6" w:rsidP="00CE2AEA">
      <w:pPr>
        <w:pStyle w:val="ListParagraph"/>
        <w:numPr>
          <w:ilvl w:val="0"/>
          <w:numId w:val="21"/>
        </w:numPr>
        <w:spacing w:after="0" w:line="240" w:lineRule="auto"/>
        <w:ind w:hanging="357"/>
        <w:jc w:val="both"/>
        <w:rPr>
          <w:rFonts w:cs="Calibri"/>
          <w:lang w:val="ro-RO"/>
        </w:rPr>
      </w:pPr>
      <w:r w:rsidRPr="005B0411">
        <w:rPr>
          <w:rFonts w:cs="Calibri"/>
          <w:lang w:val="ro-RO"/>
        </w:rPr>
        <w:t>Persoanele care au efectuat analizele de adaptare in munca sau la reluarea activitatii;</w:t>
      </w:r>
    </w:p>
    <w:p w:rsidR="007036B6" w:rsidRPr="005B0411" w:rsidRDefault="007036B6" w:rsidP="00CE2AEA">
      <w:pPr>
        <w:pStyle w:val="ListParagraph"/>
        <w:numPr>
          <w:ilvl w:val="0"/>
          <w:numId w:val="21"/>
        </w:numPr>
        <w:spacing w:after="0" w:line="240" w:lineRule="auto"/>
        <w:ind w:hanging="357"/>
        <w:jc w:val="both"/>
        <w:rPr>
          <w:rFonts w:cs="Calibri"/>
          <w:lang w:val="ro-RO"/>
        </w:rPr>
      </w:pPr>
      <w:r w:rsidRPr="005B0411">
        <w:rPr>
          <w:rFonts w:cs="Calibri"/>
          <w:lang w:val="ro-RO"/>
        </w:rPr>
        <w:t>Avizul primit pe fisa de aptitudini;</w:t>
      </w:r>
    </w:p>
    <w:p w:rsidR="007036B6" w:rsidRPr="005B0411" w:rsidRDefault="007036B6" w:rsidP="00CE2AEA">
      <w:pPr>
        <w:pStyle w:val="ListParagraph"/>
        <w:numPr>
          <w:ilvl w:val="0"/>
          <w:numId w:val="21"/>
        </w:numPr>
        <w:spacing w:after="0" w:line="240" w:lineRule="auto"/>
        <w:ind w:hanging="357"/>
        <w:jc w:val="both"/>
        <w:rPr>
          <w:rFonts w:cs="Calibri"/>
          <w:lang w:val="ro-RO"/>
        </w:rPr>
      </w:pPr>
      <w:r w:rsidRPr="005B0411">
        <w:rPr>
          <w:rFonts w:cs="Calibri"/>
          <w:lang w:val="ro-RO"/>
        </w:rPr>
        <w:t>Recomandarile care se fac,dupa caz si examinarile medicale suplimentare efectuate,numarul si felul acestora.</w:t>
      </w:r>
    </w:p>
    <w:p w:rsidR="007036B6" w:rsidRPr="005B0411" w:rsidRDefault="007036B6" w:rsidP="00CE2AEA">
      <w:pPr>
        <w:pStyle w:val="ListParagraph"/>
        <w:numPr>
          <w:ilvl w:val="0"/>
          <w:numId w:val="14"/>
        </w:numPr>
        <w:spacing w:after="0" w:line="240" w:lineRule="auto"/>
        <w:ind w:hanging="357"/>
        <w:jc w:val="both"/>
        <w:rPr>
          <w:rFonts w:cs="Calibri"/>
          <w:lang w:val="ro-RO"/>
        </w:rPr>
      </w:pPr>
      <w:r w:rsidRPr="005B0411">
        <w:rPr>
          <w:rFonts w:cs="Calibri"/>
          <w:lang w:val="ro-RO"/>
        </w:rPr>
        <w:t>Sa anunte angajatorul imediat,despre bolile contagioase care au fost depistate in urma verificarilor medicale efectuate.</w:t>
      </w:r>
    </w:p>
    <w:p w:rsidR="00A2071E" w:rsidRPr="005B0411" w:rsidRDefault="00A2071E" w:rsidP="00CE2AEA">
      <w:pPr>
        <w:pStyle w:val="ListParagraph"/>
        <w:numPr>
          <w:ilvl w:val="0"/>
          <w:numId w:val="14"/>
        </w:numPr>
        <w:spacing w:after="0" w:line="240" w:lineRule="auto"/>
        <w:ind w:hanging="357"/>
        <w:jc w:val="both"/>
        <w:rPr>
          <w:rFonts w:cs="Calibri"/>
        </w:rPr>
      </w:pPr>
      <w:r w:rsidRPr="005B0411">
        <w:rPr>
          <w:rFonts w:cs="Calibri"/>
        </w:rPr>
        <w:t>Stabilirea termenelor pentru raspunsul la diverse adrese privind starea de sanatate a salariatilor, in vederea incadrarii in termenul de 30 de zile pentru co</w:t>
      </w:r>
      <w:r w:rsidR="007F49F9" w:rsidRPr="005B0411">
        <w:rPr>
          <w:rFonts w:cs="Calibri"/>
        </w:rPr>
        <w:t>m</w:t>
      </w:r>
      <w:r w:rsidRPr="005B0411">
        <w:rPr>
          <w:rFonts w:cs="Calibri"/>
        </w:rPr>
        <w:t>unicarea recomandarilor medicale cuprinse in fisa de aptitudine;</w:t>
      </w:r>
    </w:p>
    <w:p w:rsidR="00A2071E" w:rsidRPr="005B0411" w:rsidRDefault="00A2071E" w:rsidP="00CE2AEA">
      <w:pPr>
        <w:pStyle w:val="ListParagraph"/>
        <w:numPr>
          <w:ilvl w:val="0"/>
          <w:numId w:val="14"/>
        </w:numPr>
        <w:spacing w:after="0" w:line="240" w:lineRule="auto"/>
        <w:ind w:hanging="357"/>
        <w:jc w:val="both"/>
        <w:rPr>
          <w:rFonts w:cs="Calibri"/>
        </w:rPr>
      </w:pPr>
      <w:r w:rsidRPr="005B0411">
        <w:rPr>
          <w:rFonts w:cs="Calibri"/>
        </w:rPr>
        <w:t>Sa respecte programarea stabilita de comun accord cu beneficiarul;</w:t>
      </w:r>
    </w:p>
    <w:p w:rsidR="00A2071E" w:rsidRPr="005B0411" w:rsidRDefault="00A2071E" w:rsidP="00CE2AEA">
      <w:pPr>
        <w:pStyle w:val="ListParagraph"/>
        <w:numPr>
          <w:ilvl w:val="0"/>
          <w:numId w:val="14"/>
        </w:numPr>
        <w:spacing w:after="0" w:line="240" w:lineRule="auto"/>
        <w:ind w:hanging="357"/>
        <w:jc w:val="both"/>
        <w:rPr>
          <w:rFonts w:cs="Calibri"/>
        </w:rPr>
      </w:pPr>
      <w:r w:rsidRPr="005B0411">
        <w:rPr>
          <w:rFonts w:cs="Calibri"/>
        </w:rPr>
        <w:t>Sa se incadreze in perioda de derulare a contractului;</w:t>
      </w:r>
    </w:p>
    <w:p w:rsidR="00A2071E" w:rsidRPr="005B0411" w:rsidRDefault="00A2071E" w:rsidP="00CE2AEA">
      <w:pPr>
        <w:pStyle w:val="ListParagraph"/>
        <w:numPr>
          <w:ilvl w:val="0"/>
          <w:numId w:val="14"/>
        </w:numPr>
        <w:spacing w:after="0" w:line="240" w:lineRule="auto"/>
        <w:ind w:hanging="357"/>
        <w:jc w:val="both"/>
        <w:rPr>
          <w:rFonts w:cs="Calibri"/>
        </w:rPr>
      </w:pPr>
      <w:r w:rsidRPr="005B0411">
        <w:rPr>
          <w:rFonts w:cs="Calibri"/>
        </w:rPr>
        <w:t>Sa comunice in mod direct beneficiarului rezultatele examinarilor cu mentionarea problemelor de sanatate depistate;</w:t>
      </w:r>
    </w:p>
    <w:p w:rsidR="00A2071E" w:rsidRPr="005B0411" w:rsidRDefault="00A2071E" w:rsidP="00CE2AEA">
      <w:pPr>
        <w:pStyle w:val="ListParagraph"/>
        <w:numPr>
          <w:ilvl w:val="0"/>
          <w:numId w:val="14"/>
        </w:numPr>
        <w:spacing w:after="0" w:line="240" w:lineRule="auto"/>
        <w:ind w:hanging="357"/>
        <w:jc w:val="both"/>
        <w:rPr>
          <w:rFonts w:cs="Calibri"/>
        </w:rPr>
      </w:pPr>
      <w:r w:rsidRPr="005B0411">
        <w:rPr>
          <w:rFonts w:cs="Calibri"/>
        </w:rPr>
        <w:lastRenderedPageBreak/>
        <w:t>Sa predea beneficiarului fisa de ap</w:t>
      </w:r>
      <w:r w:rsidR="0058463E" w:rsidRPr="005B0411">
        <w:rPr>
          <w:rFonts w:cs="Calibri"/>
        </w:rPr>
        <w:t>titudine a fiecarui angajat si s</w:t>
      </w:r>
      <w:r w:rsidRPr="005B0411">
        <w:rPr>
          <w:rFonts w:cs="Calibri"/>
        </w:rPr>
        <w:t xml:space="preserve">a </w:t>
      </w:r>
      <w:r w:rsidR="0058463E" w:rsidRPr="005B0411">
        <w:rPr>
          <w:rFonts w:cs="Calibri"/>
        </w:rPr>
        <w:t>p</w:t>
      </w:r>
      <w:r w:rsidRPr="005B0411">
        <w:rPr>
          <w:rFonts w:cs="Calibri"/>
        </w:rPr>
        <w:t>astreze in bune conditii dosarele medicale individuale ale angajatilor;</w:t>
      </w:r>
    </w:p>
    <w:p w:rsidR="003F21BB" w:rsidRDefault="00010A79" w:rsidP="00CE2AEA">
      <w:pPr>
        <w:pStyle w:val="ListParagraph"/>
        <w:numPr>
          <w:ilvl w:val="0"/>
          <w:numId w:val="14"/>
        </w:numPr>
        <w:spacing w:after="0" w:line="240" w:lineRule="auto"/>
        <w:ind w:hanging="357"/>
        <w:jc w:val="both"/>
        <w:rPr>
          <w:rFonts w:cs="Calibri"/>
        </w:rPr>
      </w:pPr>
      <w:r w:rsidRPr="005B0411">
        <w:rPr>
          <w:rFonts w:cs="Calibri"/>
        </w:rPr>
        <w:t>Sa participle la intrunirile Comitetului de Securitate si Sanatate in Munca</w:t>
      </w:r>
      <w:r w:rsidR="0059085F" w:rsidRPr="005B0411">
        <w:rPr>
          <w:rFonts w:cs="Calibri"/>
        </w:rPr>
        <w:t xml:space="preserve"> (CSSM)</w:t>
      </w:r>
      <w:r w:rsidRPr="005B0411">
        <w:rPr>
          <w:rFonts w:cs="Calibri"/>
        </w:rPr>
        <w:t xml:space="preserve"> – care vor avea loc trimestrial si pentru care vor fi anuntati in baza unui convocator, atunci cand au loc.</w:t>
      </w:r>
    </w:p>
    <w:p w:rsidR="00227F65" w:rsidRDefault="00227F65" w:rsidP="00227F65">
      <w:pPr>
        <w:ind w:left="3"/>
        <w:jc w:val="both"/>
        <w:rPr>
          <w:rFonts w:cs="Calibri"/>
        </w:rPr>
      </w:pPr>
    </w:p>
    <w:p w:rsidR="00227F65" w:rsidRPr="00D50EDB" w:rsidRDefault="00227F65" w:rsidP="00CE2AEA">
      <w:pPr>
        <w:pStyle w:val="ListParagraph"/>
        <w:numPr>
          <w:ilvl w:val="1"/>
          <w:numId w:val="26"/>
        </w:numPr>
        <w:jc w:val="both"/>
        <w:rPr>
          <w:rFonts w:asciiTheme="minorHAnsi" w:hAnsiTheme="minorHAnsi" w:cstheme="minorHAnsi"/>
          <w:u w:val="single"/>
        </w:rPr>
      </w:pPr>
      <w:r w:rsidRPr="00D50EDB">
        <w:rPr>
          <w:rFonts w:asciiTheme="minorHAnsi" w:hAnsiTheme="minorHAnsi" w:cstheme="minorHAnsi"/>
          <w:u w:val="single"/>
        </w:rPr>
        <w:t>Alte specificatii</w:t>
      </w:r>
    </w:p>
    <w:p w:rsidR="003A7F7F" w:rsidRPr="00227F65" w:rsidRDefault="003A7F7F" w:rsidP="00CE2AEA">
      <w:pPr>
        <w:pStyle w:val="ListParagraph"/>
        <w:numPr>
          <w:ilvl w:val="0"/>
          <w:numId w:val="30"/>
        </w:numPr>
        <w:spacing w:after="0" w:line="240" w:lineRule="auto"/>
        <w:jc w:val="both"/>
        <w:rPr>
          <w:rStyle w:val="FontStyle28"/>
          <w:rFonts w:asciiTheme="minorHAnsi" w:hAnsiTheme="minorHAnsi" w:cstheme="minorHAnsi"/>
        </w:rPr>
      </w:pPr>
      <w:r w:rsidRPr="00227F65">
        <w:rPr>
          <w:rStyle w:val="FontStyle28"/>
          <w:rFonts w:asciiTheme="minorHAnsi" w:hAnsiTheme="minorHAnsi" w:cstheme="minorHAnsi"/>
          <w:lang w:val="ro-RO" w:eastAsia="ro-RO"/>
        </w:rPr>
        <w:t>Ofertantul are obligaţia să prezinte in cadrul ofertei depuse:</w:t>
      </w:r>
    </w:p>
    <w:p w:rsidR="003A7F7F" w:rsidRPr="00227F65" w:rsidRDefault="00010A79" w:rsidP="00CE2AEA">
      <w:pPr>
        <w:numPr>
          <w:ilvl w:val="0"/>
          <w:numId w:val="6"/>
        </w:numPr>
        <w:tabs>
          <w:tab w:val="left" w:pos="1066"/>
        </w:tabs>
        <w:jc w:val="both"/>
        <w:rPr>
          <w:rFonts w:asciiTheme="minorHAnsi" w:hAnsiTheme="minorHAnsi" w:cstheme="minorHAnsi"/>
          <w:sz w:val="22"/>
          <w:szCs w:val="22"/>
          <w:lang w:val="ro-RO" w:eastAsia="ro-RO"/>
        </w:rPr>
      </w:pPr>
      <w:r w:rsidRPr="00227F65">
        <w:rPr>
          <w:rFonts w:asciiTheme="minorHAnsi" w:hAnsiTheme="minorHAnsi" w:cstheme="minorHAnsi"/>
          <w:sz w:val="22"/>
          <w:szCs w:val="22"/>
          <w:lang w:val="ro-RO" w:eastAsia="ro-RO"/>
        </w:rPr>
        <w:t>Autorizaţiiile / avizele emise de autoritatile competente pentru prestarea serviciilor de medicina muncii, conform legilatiei in vigoare</w:t>
      </w:r>
    </w:p>
    <w:p w:rsidR="003A7F7F" w:rsidRPr="00227F65" w:rsidRDefault="003A7F7F" w:rsidP="00CE2AEA">
      <w:pPr>
        <w:numPr>
          <w:ilvl w:val="0"/>
          <w:numId w:val="6"/>
        </w:numPr>
        <w:tabs>
          <w:tab w:val="left" w:pos="1066"/>
        </w:tabs>
        <w:jc w:val="both"/>
        <w:rPr>
          <w:rFonts w:asciiTheme="minorHAnsi" w:hAnsiTheme="minorHAnsi" w:cstheme="minorHAnsi"/>
          <w:sz w:val="22"/>
          <w:szCs w:val="22"/>
          <w:lang w:val="ro-RO" w:eastAsia="ro-RO"/>
        </w:rPr>
      </w:pPr>
      <w:r w:rsidRPr="00227F65">
        <w:rPr>
          <w:rFonts w:asciiTheme="minorHAnsi" w:hAnsiTheme="minorHAnsi" w:cstheme="minorHAnsi"/>
          <w:sz w:val="22"/>
          <w:szCs w:val="22"/>
        </w:rPr>
        <w:t>Acreditare Ministerul Transportului pentru Siguranta Circulatiei</w:t>
      </w:r>
    </w:p>
    <w:p w:rsidR="00227F65" w:rsidRPr="00227F65" w:rsidRDefault="00227F65" w:rsidP="00CE2AEA">
      <w:pPr>
        <w:pStyle w:val="Style2"/>
        <w:widowControl/>
        <w:numPr>
          <w:ilvl w:val="0"/>
          <w:numId w:val="30"/>
        </w:numPr>
        <w:spacing w:line="240" w:lineRule="auto"/>
        <w:rPr>
          <w:rFonts w:asciiTheme="minorHAnsi" w:hAnsiTheme="minorHAnsi" w:cstheme="minorHAnsi"/>
          <w:sz w:val="22"/>
          <w:szCs w:val="22"/>
          <w:lang w:eastAsia="ro-RO"/>
        </w:rPr>
      </w:pPr>
      <w:r w:rsidRPr="00227F65">
        <w:rPr>
          <w:rFonts w:asciiTheme="minorHAnsi" w:hAnsiTheme="minorHAnsi" w:cstheme="minorHAnsi"/>
          <w:sz w:val="22"/>
          <w:szCs w:val="22"/>
        </w:rPr>
        <w:t xml:space="preserve">La intocmirea ofertei se vor lua în calcul </w:t>
      </w:r>
      <w:r w:rsidRPr="00227F65">
        <w:rPr>
          <w:rFonts w:asciiTheme="minorHAnsi" w:hAnsiTheme="minorHAnsi" w:cstheme="minorHAnsi"/>
          <w:sz w:val="22"/>
          <w:szCs w:val="22"/>
          <w:lang w:val="it-IT"/>
        </w:rPr>
        <w:t>toate cheltuielile directe si indirecte si toate cheltuielile generate de</w:t>
      </w:r>
      <w:r w:rsidRPr="00227F65">
        <w:rPr>
          <w:rFonts w:asciiTheme="minorHAnsi" w:hAnsiTheme="minorHAnsi" w:cstheme="minorHAnsi"/>
          <w:sz w:val="22"/>
          <w:szCs w:val="22"/>
        </w:rPr>
        <w:t xml:space="preserve"> orice categorie de servicii conexe, în legatură cu obiectul achizitiei, neincluse în prezenta specificatie, considerate de către ofertant ca necesare pentru prestarea unor servicii complete, de calitate si conforme (cheltuielile directe si indirecte aferente </w:t>
      </w:r>
      <w:r w:rsidRPr="00227F65">
        <w:rPr>
          <w:rStyle w:val="FontStyle28"/>
          <w:rFonts w:asciiTheme="minorHAnsi" w:hAnsiTheme="minorHAnsi" w:cstheme="minorHAnsi"/>
          <w:lang w:eastAsia="ro-RO"/>
        </w:rPr>
        <w:t xml:space="preserve">serviciilor de material utilizate, </w:t>
      </w:r>
      <w:r w:rsidRPr="00227F65">
        <w:rPr>
          <w:rFonts w:asciiTheme="minorHAnsi" w:hAnsiTheme="minorHAnsi" w:cstheme="minorHAnsi"/>
          <w:sz w:val="22"/>
          <w:szCs w:val="22"/>
        </w:rPr>
        <w:t>transport la/de la locatiile beneficiarului, etc)</w:t>
      </w:r>
    </w:p>
    <w:p w:rsidR="00227F65" w:rsidRPr="00227F65" w:rsidRDefault="00227F65" w:rsidP="00CE2AEA">
      <w:pPr>
        <w:widowControl/>
        <w:numPr>
          <w:ilvl w:val="0"/>
          <w:numId w:val="30"/>
        </w:numPr>
        <w:shd w:val="clear" w:color="auto" w:fill="FFFFFF"/>
        <w:autoSpaceDE/>
        <w:autoSpaceDN/>
        <w:adjustRightInd/>
        <w:ind w:right="-57"/>
        <w:jc w:val="both"/>
        <w:rPr>
          <w:rFonts w:asciiTheme="minorHAnsi" w:hAnsiTheme="minorHAnsi" w:cstheme="minorHAnsi"/>
          <w:sz w:val="22"/>
          <w:szCs w:val="22"/>
        </w:rPr>
      </w:pPr>
      <w:r w:rsidRPr="00227F65">
        <w:rPr>
          <w:rFonts w:asciiTheme="minorHAnsi" w:hAnsiTheme="minorHAnsi" w:cstheme="minorHAnsi"/>
          <w:sz w:val="22"/>
          <w:szCs w:val="22"/>
        </w:rPr>
        <w:t>Toate dotările și materialele necesare vor fi asigurate de catre operatorul economic in calitate de prestator.</w:t>
      </w:r>
    </w:p>
    <w:p w:rsidR="00227F65" w:rsidRDefault="00227F65" w:rsidP="008C43A7">
      <w:pPr>
        <w:tabs>
          <w:tab w:val="left" w:pos="1066"/>
        </w:tabs>
        <w:jc w:val="both"/>
      </w:pPr>
    </w:p>
    <w:p w:rsidR="008C43A7" w:rsidRPr="00F808C3" w:rsidRDefault="008C43A7" w:rsidP="008C43A7">
      <w:pPr>
        <w:tabs>
          <w:tab w:val="left" w:pos="1066"/>
        </w:tabs>
        <w:jc w:val="both"/>
        <w:rPr>
          <w:rStyle w:val="FontStyle28"/>
          <w:rFonts w:asciiTheme="minorHAnsi" w:hAnsiTheme="minorHAnsi" w:cstheme="minorHAnsi"/>
          <w:b/>
          <w:lang w:val="ro-RO" w:eastAsia="ro-RO"/>
        </w:rPr>
      </w:pPr>
      <w:r w:rsidRPr="00F808C3">
        <w:rPr>
          <w:rStyle w:val="FontStyle28"/>
          <w:rFonts w:asciiTheme="minorHAnsi" w:hAnsiTheme="minorHAnsi" w:cstheme="minorHAnsi"/>
          <w:b/>
          <w:lang w:val="ro-RO" w:eastAsia="ro-RO"/>
        </w:rPr>
        <w:t>T</w:t>
      </w:r>
      <w:r w:rsidR="00E3467D" w:rsidRPr="00F808C3">
        <w:rPr>
          <w:rStyle w:val="FontStyle28"/>
          <w:rFonts w:asciiTheme="minorHAnsi" w:hAnsiTheme="minorHAnsi" w:cstheme="minorHAnsi"/>
          <w:b/>
          <w:lang w:val="ro-RO" w:eastAsia="ro-RO"/>
        </w:rPr>
        <w:t xml:space="preserve">IPURI </w:t>
      </w:r>
      <w:r w:rsidR="00F808C3">
        <w:rPr>
          <w:rStyle w:val="FontStyle28"/>
          <w:rFonts w:asciiTheme="minorHAnsi" w:hAnsiTheme="minorHAnsi" w:cstheme="minorHAnsi"/>
          <w:b/>
          <w:lang w:val="ro-RO" w:eastAsia="ro-RO"/>
        </w:rPr>
        <w:t xml:space="preserve">de </w:t>
      </w:r>
      <w:r w:rsidRPr="00F808C3">
        <w:rPr>
          <w:rStyle w:val="FontStyle28"/>
          <w:rFonts w:asciiTheme="minorHAnsi" w:hAnsiTheme="minorHAnsi" w:cstheme="minorHAnsi"/>
          <w:b/>
          <w:lang w:val="ro-RO" w:eastAsia="ro-RO"/>
        </w:rPr>
        <w:t>examene medicale solicitate</w:t>
      </w:r>
      <w:r w:rsidR="00E3467D" w:rsidRPr="00F808C3">
        <w:rPr>
          <w:rStyle w:val="FontStyle28"/>
          <w:rFonts w:asciiTheme="minorHAnsi" w:hAnsiTheme="minorHAnsi" w:cstheme="minorHAnsi"/>
          <w:b/>
          <w:lang w:val="ro-RO" w:eastAsia="ro-RO"/>
        </w:rPr>
        <w:t xml:space="preserve"> </w:t>
      </w:r>
      <w:r w:rsidR="00271FE0">
        <w:rPr>
          <w:rStyle w:val="FontStyle28"/>
          <w:rFonts w:asciiTheme="minorHAnsi" w:hAnsiTheme="minorHAnsi" w:cstheme="minorHAnsi"/>
          <w:b/>
          <w:lang w:val="ro-RO" w:eastAsia="ro-RO"/>
        </w:rPr>
        <w:t xml:space="preserve"> </w:t>
      </w:r>
    </w:p>
    <w:p w:rsidR="008C43A7" w:rsidRPr="00267D66" w:rsidRDefault="00267D66" w:rsidP="00267D66">
      <w:pPr>
        <w:tabs>
          <w:tab w:val="left" w:pos="1066"/>
        </w:tabs>
        <w:ind w:left="8640"/>
        <w:jc w:val="both"/>
        <w:rPr>
          <w:rStyle w:val="FontStyle28"/>
          <w:rFonts w:asciiTheme="minorHAnsi" w:hAnsiTheme="minorHAnsi" w:cstheme="minorHAnsi"/>
          <w:u w:val="single"/>
          <w:lang w:val="ro-RO" w:eastAsia="ro-RO"/>
        </w:rPr>
      </w:pPr>
      <w:r w:rsidRPr="00267D66">
        <w:rPr>
          <w:rStyle w:val="FontStyle28"/>
          <w:rFonts w:asciiTheme="minorHAnsi" w:hAnsiTheme="minorHAnsi" w:cstheme="minorHAnsi"/>
          <w:u w:val="single"/>
          <w:lang w:val="ro-RO" w:eastAsia="ro-RO"/>
        </w:rPr>
        <w:t>Tabel 2</w:t>
      </w:r>
    </w:p>
    <w:tbl>
      <w:tblPr>
        <w:tblW w:w="8776" w:type="dxa"/>
        <w:jc w:val="center"/>
        <w:tblLook w:val="04A0" w:firstRow="1" w:lastRow="0" w:firstColumn="1" w:lastColumn="0" w:noHBand="0" w:noVBand="1"/>
      </w:tblPr>
      <w:tblGrid>
        <w:gridCol w:w="4813"/>
        <w:gridCol w:w="1603"/>
        <w:gridCol w:w="1203"/>
        <w:gridCol w:w="1157"/>
      </w:tblGrid>
      <w:tr w:rsidR="00F808C3" w:rsidRPr="00F808C3" w:rsidTr="00F808C3">
        <w:trPr>
          <w:trHeight w:val="600"/>
          <w:jc w:val="center"/>
        </w:trPr>
        <w:tc>
          <w:tcPr>
            <w:tcW w:w="4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08C3" w:rsidRPr="00F808C3" w:rsidRDefault="00F808C3" w:rsidP="00F808C3">
            <w:pPr>
              <w:widowControl/>
              <w:autoSpaceDE/>
              <w:autoSpaceDN/>
              <w:adjustRightInd/>
              <w:jc w:val="center"/>
              <w:rPr>
                <w:rFonts w:asciiTheme="minorHAnsi" w:eastAsia="Times New Roman" w:hAnsiTheme="minorHAnsi" w:cstheme="minorHAnsi"/>
                <w:b/>
                <w:bCs/>
                <w:sz w:val="22"/>
                <w:szCs w:val="22"/>
              </w:rPr>
            </w:pPr>
            <w:r w:rsidRPr="00F808C3">
              <w:rPr>
                <w:rFonts w:asciiTheme="minorHAnsi" w:eastAsia="Times New Roman" w:hAnsiTheme="minorHAnsi" w:cstheme="minorHAnsi"/>
                <w:b/>
                <w:bCs/>
                <w:sz w:val="22"/>
                <w:szCs w:val="22"/>
              </w:rPr>
              <w:t>TIP ANALIZA</w:t>
            </w:r>
          </w:p>
        </w:tc>
        <w:tc>
          <w:tcPr>
            <w:tcW w:w="1603"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b/>
                <w:bCs/>
                <w:sz w:val="22"/>
                <w:szCs w:val="22"/>
              </w:rPr>
            </w:pPr>
            <w:r w:rsidRPr="00F808C3">
              <w:rPr>
                <w:rFonts w:asciiTheme="minorHAnsi" w:eastAsia="Times New Roman" w:hAnsiTheme="minorHAnsi" w:cstheme="minorHAnsi"/>
                <w:b/>
                <w:bCs/>
                <w:sz w:val="22"/>
                <w:szCs w:val="22"/>
              </w:rPr>
              <w:t>PERIODICITATE</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rsidR="00F808C3" w:rsidRPr="008C3895" w:rsidRDefault="00F808C3" w:rsidP="00F808C3">
            <w:pPr>
              <w:widowControl/>
              <w:autoSpaceDE/>
              <w:autoSpaceDN/>
              <w:adjustRightInd/>
              <w:jc w:val="center"/>
              <w:rPr>
                <w:rFonts w:asciiTheme="minorHAnsi" w:eastAsia="Times New Roman" w:hAnsiTheme="minorHAnsi" w:cstheme="minorHAnsi"/>
                <w:b/>
                <w:bCs/>
                <w:sz w:val="22"/>
                <w:szCs w:val="22"/>
              </w:rPr>
            </w:pPr>
            <w:r w:rsidRPr="008C3895">
              <w:rPr>
                <w:rFonts w:asciiTheme="minorHAnsi" w:eastAsia="Times New Roman" w:hAnsiTheme="minorHAnsi" w:cstheme="minorHAnsi"/>
                <w:b/>
                <w:bCs/>
                <w:sz w:val="22"/>
                <w:szCs w:val="22"/>
              </w:rPr>
              <w:t>NR PERSOANE</w:t>
            </w:r>
          </w:p>
        </w:tc>
        <w:tc>
          <w:tcPr>
            <w:tcW w:w="1157"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 xml:space="preserve">ESTIMARE </w:t>
            </w:r>
            <w:r w:rsidRPr="00F808C3">
              <w:rPr>
                <w:rFonts w:asciiTheme="minorHAnsi" w:eastAsia="Times New Roman" w:hAnsiTheme="minorHAnsi" w:cstheme="minorHAnsi"/>
                <w:b/>
                <w:bCs/>
                <w:sz w:val="22"/>
                <w:szCs w:val="22"/>
              </w:rPr>
              <w:t>ANGAJARI NOI</w:t>
            </w:r>
          </w:p>
        </w:tc>
      </w:tr>
      <w:tr w:rsidR="00F808C3" w:rsidRPr="00F808C3" w:rsidTr="00F808C3">
        <w:trPr>
          <w:trHeight w:val="300"/>
          <w:jc w:val="center"/>
        </w:trPr>
        <w:tc>
          <w:tcPr>
            <w:tcW w:w="4813" w:type="dxa"/>
            <w:tcBorders>
              <w:top w:val="nil"/>
              <w:left w:val="single" w:sz="4" w:space="0" w:color="auto"/>
              <w:bottom w:val="single" w:sz="4" w:space="0" w:color="auto"/>
              <w:right w:val="single" w:sz="4" w:space="0" w:color="auto"/>
            </w:tcBorders>
            <w:shd w:val="clear" w:color="000000" w:fill="D9D9D9"/>
            <w:noWrap/>
            <w:vAlign w:val="center"/>
            <w:hideMark/>
          </w:tcPr>
          <w:p w:rsidR="00F808C3" w:rsidRPr="00F808C3" w:rsidRDefault="00F808C3" w:rsidP="00DE4B08">
            <w:pPr>
              <w:widowControl/>
              <w:autoSpaceDE/>
              <w:autoSpaceDN/>
              <w:adjustRightInd/>
              <w:rPr>
                <w:rFonts w:asciiTheme="minorHAnsi" w:eastAsia="Times New Roman" w:hAnsiTheme="minorHAnsi" w:cstheme="minorHAnsi"/>
                <w:b/>
                <w:bCs/>
                <w:sz w:val="22"/>
                <w:szCs w:val="22"/>
              </w:rPr>
            </w:pPr>
            <w:r w:rsidRPr="00F808C3">
              <w:rPr>
                <w:rFonts w:asciiTheme="minorHAnsi" w:eastAsia="Times New Roman" w:hAnsiTheme="minorHAnsi" w:cstheme="minorHAnsi"/>
                <w:b/>
                <w:bCs/>
                <w:sz w:val="22"/>
                <w:szCs w:val="22"/>
              </w:rPr>
              <w:t xml:space="preserve">Analiza tip 1 </w:t>
            </w:r>
          </w:p>
        </w:tc>
        <w:tc>
          <w:tcPr>
            <w:tcW w:w="1603" w:type="dxa"/>
            <w:tcBorders>
              <w:top w:val="single" w:sz="4" w:space="0" w:color="auto"/>
              <w:left w:val="nil"/>
              <w:bottom w:val="single" w:sz="4" w:space="0" w:color="auto"/>
              <w:right w:val="single" w:sz="4" w:space="0" w:color="auto"/>
            </w:tcBorders>
            <w:shd w:val="clear" w:color="000000" w:fill="D9D9D9"/>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ANUAL</w:t>
            </w:r>
          </w:p>
        </w:tc>
        <w:tc>
          <w:tcPr>
            <w:tcW w:w="1203" w:type="dxa"/>
            <w:tcBorders>
              <w:top w:val="nil"/>
              <w:left w:val="nil"/>
              <w:bottom w:val="single" w:sz="4" w:space="0" w:color="auto"/>
              <w:right w:val="single" w:sz="4" w:space="0" w:color="auto"/>
            </w:tcBorders>
            <w:shd w:val="clear" w:color="000000" w:fill="D9D9D9"/>
            <w:noWrap/>
            <w:vAlign w:val="center"/>
            <w:hideMark/>
          </w:tcPr>
          <w:p w:rsidR="00F808C3" w:rsidRPr="008C3895" w:rsidRDefault="00E30263" w:rsidP="00F808C3">
            <w:pPr>
              <w:widowControl/>
              <w:autoSpaceDE/>
              <w:autoSpaceDN/>
              <w:adjustRightInd/>
              <w:jc w:val="center"/>
              <w:rPr>
                <w:rFonts w:asciiTheme="minorHAnsi" w:eastAsia="Times New Roman" w:hAnsiTheme="minorHAnsi" w:cstheme="minorHAnsi"/>
                <w:sz w:val="22"/>
                <w:szCs w:val="22"/>
              </w:rPr>
            </w:pPr>
            <w:r w:rsidRPr="008C3895">
              <w:rPr>
                <w:rFonts w:asciiTheme="minorHAnsi" w:eastAsia="Times New Roman" w:hAnsiTheme="minorHAnsi" w:cstheme="minorHAnsi"/>
                <w:sz w:val="22"/>
                <w:szCs w:val="22"/>
              </w:rPr>
              <w:t>116</w:t>
            </w:r>
          </w:p>
        </w:tc>
        <w:tc>
          <w:tcPr>
            <w:tcW w:w="1157" w:type="dxa"/>
            <w:tcBorders>
              <w:top w:val="single" w:sz="4" w:space="0" w:color="auto"/>
              <w:left w:val="nil"/>
              <w:bottom w:val="single" w:sz="4" w:space="0" w:color="auto"/>
              <w:right w:val="single" w:sz="4" w:space="0" w:color="auto"/>
            </w:tcBorders>
            <w:shd w:val="clear" w:color="000000" w:fill="D9D9D9"/>
            <w:vAlign w:val="center"/>
          </w:tcPr>
          <w:p w:rsidR="00F808C3" w:rsidRPr="00F808C3" w:rsidRDefault="00DC6F40" w:rsidP="00F808C3">
            <w:pPr>
              <w:widowControl/>
              <w:autoSpaceDE/>
              <w:autoSpaceDN/>
              <w:adjustRightInd/>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10</w:t>
            </w:r>
          </w:p>
        </w:tc>
      </w:tr>
      <w:tr w:rsidR="00F808C3" w:rsidRPr="00F808C3" w:rsidTr="00F808C3">
        <w:trPr>
          <w:trHeight w:val="300"/>
          <w:jc w:val="center"/>
        </w:trPr>
        <w:tc>
          <w:tcPr>
            <w:tcW w:w="4813" w:type="dxa"/>
            <w:tcBorders>
              <w:top w:val="nil"/>
              <w:left w:val="single" w:sz="4" w:space="0" w:color="auto"/>
              <w:bottom w:val="single" w:sz="4" w:space="0" w:color="auto"/>
              <w:right w:val="single" w:sz="4" w:space="0" w:color="auto"/>
            </w:tcBorders>
            <w:shd w:val="clear" w:color="auto" w:fill="auto"/>
            <w:noWrap/>
            <w:vAlign w:val="center"/>
            <w:hideMark/>
          </w:tcPr>
          <w:p w:rsidR="00F808C3" w:rsidRPr="00F808C3" w:rsidRDefault="00F808C3" w:rsidP="00F808C3">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ex clinic general</w:t>
            </w:r>
          </w:p>
        </w:tc>
        <w:tc>
          <w:tcPr>
            <w:tcW w:w="1603"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1203" w:type="dxa"/>
            <w:tcBorders>
              <w:top w:val="nil"/>
              <w:left w:val="nil"/>
              <w:bottom w:val="single" w:sz="4" w:space="0" w:color="auto"/>
              <w:right w:val="single" w:sz="4" w:space="0" w:color="auto"/>
            </w:tcBorders>
            <w:shd w:val="clear" w:color="auto" w:fill="auto"/>
            <w:noWrap/>
            <w:vAlign w:val="center"/>
            <w:hideMark/>
          </w:tcPr>
          <w:p w:rsidR="00F808C3" w:rsidRPr="008C3895" w:rsidRDefault="00F808C3" w:rsidP="00F808C3">
            <w:pPr>
              <w:widowControl/>
              <w:autoSpaceDE/>
              <w:autoSpaceDN/>
              <w:adjustRightInd/>
              <w:jc w:val="center"/>
              <w:rPr>
                <w:rFonts w:asciiTheme="minorHAnsi" w:eastAsia="Times New Roman" w:hAnsiTheme="minorHAnsi" w:cstheme="minorHAnsi"/>
                <w:sz w:val="22"/>
                <w:szCs w:val="22"/>
              </w:rPr>
            </w:pPr>
          </w:p>
        </w:tc>
        <w:tc>
          <w:tcPr>
            <w:tcW w:w="1157"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r>
      <w:tr w:rsidR="00F808C3" w:rsidRPr="00F808C3" w:rsidTr="00F808C3">
        <w:trPr>
          <w:trHeight w:val="300"/>
          <w:jc w:val="center"/>
        </w:trPr>
        <w:tc>
          <w:tcPr>
            <w:tcW w:w="4813" w:type="dxa"/>
            <w:tcBorders>
              <w:top w:val="nil"/>
              <w:left w:val="single" w:sz="4" w:space="0" w:color="auto"/>
              <w:bottom w:val="single" w:sz="4" w:space="0" w:color="auto"/>
              <w:right w:val="single" w:sz="4" w:space="0" w:color="auto"/>
            </w:tcBorders>
            <w:shd w:val="clear" w:color="auto" w:fill="auto"/>
            <w:noWrap/>
            <w:vAlign w:val="center"/>
            <w:hideMark/>
          </w:tcPr>
          <w:p w:rsidR="00F808C3" w:rsidRPr="00F808C3" w:rsidRDefault="00F808C3" w:rsidP="00F808C3">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ex oftalmologic(</w:t>
            </w:r>
            <w:r>
              <w:rPr>
                <w:rFonts w:asciiTheme="minorHAnsi" w:eastAsia="Times New Roman" w:hAnsiTheme="minorHAnsi" w:cstheme="minorHAnsi"/>
                <w:sz w:val="22"/>
                <w:szCs w:val="22"/>
              </w:rPr>
              <w:t xml:space="preserve"> determinarea acuitatii vizuale, </w:t>
            </w:r>
            <w:r w:rsidRPr="00F808C3">
              <w:rPr>
                <w:rFonts w:asciiTheme="minorHAnsi" w:eastAsia="Times New Roman" w:hAnsiTheme="minorHAnsi" w:cstheme="minorHAnsi"/>
                <w:sz w:val="22"/>
                <w:szCs w:val="22"/>
              </w:rPr>
              <w:t>campul vizual)</w:t>
            </w:r>
          </w:p>
        </w:tc>
        <w:tc>
          <w:tcPr>
            <w:tcW w:w="1603"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1203" w:type="dxa"/>
            <w:tcBorders>
              <w:top w:val="nil"/>
              <w:left w:val="nil"/>
              <w:bottom w:val="single" w:sz="4" w:space="0" w:color="auto"/>
              <w:right w:val="single" w:sz="4" w:space="0" w:color="auto"/>
            </w:tcBorders>
            <w:shd w:val="clear" w:color="auto" w:fill="auto"/>
            <w:noWrap/>
            <w:vAlign w:val="center"/>
            <w:hideMark/>
          </w:tcPr>
          <w:p w:rsidR="00F808C3" w:rsidRPr="008C3895" w:rsidRDefault="00F808C3" w:rsidP="00F808C3">
            <w:pPr>
              <w:widowControl/>
              <w:autoSpaceDE/>
              <w:autoSpaceDN/>
              <w:adjustRightInd/>
              <w:jc w:val="center"/>
              <w:rPr>
                <w:rFonts w:asciiTheme="minorHAnsi" w:eastAsia="Times New Roman" w:hAnsiTheme="minorHAnsi" w:cstheme="minorHAnsi"/>
                <w:sz w:val="22"/>
                <w:szCs w:val="22"/>
              </w:rPr>
            </w:pPr>
          </w:p>
        </w:tc>
        <w:tc>
          <w:tcPr>
            <w:tcW w:w="1157"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r>
      <w:tr w:rsidR="00F808C3" w:rsidRPr="00F808C3" w:rsidTr="00F808C3">
        <w:trPr>
          <w:trHeight w:val="300"/>
          <w:jc w:val="center"/>
        </w:trPr>
        <w:tc>
          <w:tcPr>
            <w:tcW w:w="4813" w:type="dxa"/>
            <w:tcBorders>
              <w:top w:val="nil"/>
              <w:left w:val="single" w:sz="4" w:space="0" w:color="auto"/>
              <w:bottom w:val="single" w:sz="4" w:space="0" w:color="auto"/>
              <w:right w:val="single" w:sz="4" w:space="0" w:color="auto"/>
            </w:tcBorders>
            <w:shd w:val="clear" w:color="000000" w:fill="D9D9D9"/>
            <w:noWrap/>
            <w:vAlign w:val="center"/>
            <w:hideMark/>
          </w:tcPr>
          <w:p w:rsidR="00F808C3" w:rsidRPr="003A2190" w:rsidRDefault="00F808C3" w:rsidP="003A2190">
            <w:pPr>
              <w:widowControl/>
              <w:autoSpaceDE/>
              <w:autoSpaceDN/>
              <w:adjustRightInd/>
              <w:rPr>
                <w:rFonts w:asciiTheme="minorHAnsi" w:eastAsia="Times New Roman" w:hAnsiTheme="minorHAnsi" w:cstheme="minorHAnsi"/>
                <w:b/>
                <w:bCs/>
                <w:sz w:val="22"/>
                <w:szCs w:val="22"/>
                <w:lang w:val="ro-RO"/>
              </w:rPr>
            </w:pPr>
            <w:r w:rsidRPr="00F808C3">
              <w:rPr>
                <w:rFonts w:asciiTheme="minorHAnsi" w:eastAsia="Times New Roman" w:hAnsiTheme="minorHAnsi" w:cstheme="minorHAnsi"/>
                <w:b/>
                <w:bCs/>
                <w:sz w:val="22"/>
                <w:szCs w:val="22"/>
              </w:rPr>
              <w:t>Analiza tip 2</w:t>
            </w:r>
            <w:r w:rsidR="003A2190">
              <w:rPr>
                <w:rFonts w:asciiTheme="minorHAnsi" w:eastAsia="Times New Roman" w:hAnsiTheme="minorHAnsi" w:cstheme="minorHAnsi"/>
                <w:b/>
                <w:bCs/>
                <w:sz w:val="22"/>
                <w:szCs w:val="22"/>
              </w:rPr>
              <w:t xml:space="preserve"> (func</w:t>
            </w:r>
            <w:r w:rsidR="003A2190">
              <w:rPr>
                <w:rFonts w:asciiTheme="minorHAnsi" w:eastAsia="Times New Roman" w:hAnsiTheme="minorHAnsi" w:cstheme="minorHAnsi"/>
                <w:b/>
                <w:bCs/>
                <w:sz w:val="22"/>
                <w:szCs w:val="22"/>
                <w:lang w:val="ro-RO"/>
              </w:rPr>
              <w:t>ție conducere fără auto)</w:t>
            </w:r>
          </w:p>
        </w:tc>
        <w:tc>
          <w:tcPr>
            <w:tcW w:w="1603" w:type="dxa"/>
            <w:tcBorders>
              <w:top w:val="single" w:sz="4" w:space="0" w:color="auto"/>
              <w:left w:val="nil"/>
              <w:bottom w:val="single" w:sz="4" w:space="0" w:color="auto"/>
              <w:right w:val="single" w:sz="4" w:space="0" w:color="auto"/>
            </w:tcBorders>
            <w:shd w:val="clear" w:color="000000" w:fill="D9D9D9"/>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ANUAL</w:t>
            </w:r>
          </w:p>
        </w:tc>
        <w:tc>
          <w:tcPr>
            <w:tcW w:w="1203" w:type="dxa"/>
            <w:tcBorders>
              <w:top w:val="nil"/>
              <w:left w:val="nil"/>
              <w:bottom w:val="single" w:sz="4" w:space="0" w:color="auto"/>
              <w:right w:val="single" w:sz="4" w:space="0" w:color="auto"/>
            </w:tcBorders>
            <w:shd w:val="clear" w:color="000000" w:fill="D9D9D9"/>
            <w:noWrap/>
            <w:vAlign w:val="center"/>
            <w:hideMark/>
          </w:tcPr>
          <w:p w:rsidR="00F808C3" w:rsidRPr="008C3895" w:rsidRDefault="003F70FD" w:rsidP="00F808C3">
            <w:pPr>
              <w:widowControl/>
              <w:autoSpaceDE/>
              <w:autoSpaceDN/>
              <w:adjustRightInd/>
              <w:jc w:val="center"/>
              <w:rPr>
                <w:rFonts w:asciiTheme="minorHAnsi" w:eastAsia="Times New Roman" w:hAnsiTheme="minorHAnsi" w:cstheme="minorHAnsi"/>
                <w:sz w:val="22"/>
                <w:szCs w:val="22"/>
              </w:rPr>
            </w:pPr>
            <w:r w:rsidRPr="008C3895">
              <w:rPr>
                <w:rFonts w:asciiTheme="minorHAnsi" w:eastAsia="Times New Roman" w:hAnsiTheme="minorHAnsi" w:cstheme="minorHAnsi"/>
                <w:sz w:val="22"/>
                <w:szCs w:val="22"/>
              </w:rPr>
              <w:t>7</w:t>
            </w:r>
          </w:p>
        </w:tc>
        <w:tc>
          <w:tcPr>
            <w:tcW w:w="1157" w:type="dxa"/>
            <w:tcBorders>
              <w:top w:val="single" w:sz="4" w:space="0" w:color="auto"/>
              <w:left w:val="nil"/>
              <w:bottom w:val="single" w:sz="4" w:space="0" w:color="auto"/>
              <w:right w:val="single" w:sz="4" w:space="0" w:color="auto"/>
            </w:tcBorders>
            <w:shd w:val="clear" w:color="000000" w:fill="D9D9D9"/>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1</w:t>
            </w:r>
          </w:p>
        </w:tc>
      </w:tr>
      <w:tr w:rsidR="00F808C3" w:rsidRPr="00F808C3" w:rsidTr="00F808C3">
        <w:trPr>
          <w:trHeight w:val="300"/>
          <w:jc w:val="center"/>
        </w:trPr>
        <w:tc>
          <w:tcPr>
            <w:tcW w:w="4813" w:type="dxa"/>
            <w:tcBorders>
              <w:top w:val="nil"/>
              <w:left w:val="single" w:sz="4" w:space="0" w:color="auto"/>
              <w:bottom w:val="single" w:sz="4" w:space="0" w:color="auto"/>
              <w:right w:val="single" w:sz="4" w:space="0" w:color="auto"/>
            </w:tcBorders>
            <w:shd w:val="clear" w:color="auto" w:fill="auto"/>
            <w:noWrap/>
            <w:vAlign w:val="center"/>
            <w:hideMark/>
          </w:tcPr>
          <w:p w:rsidR="00F808C3" w:rsidRPr="00F808C3" w:rsidRDefault="00F808C3" w:rsidP="00F808C3">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ex clinic general</w:t>
            </w:r>
          </w:p>
        </w:tc>
        <w:tc>
          <w:tcPr>
            <w:tcW w:w="1603"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1203" w:type="dxa"/>
            <w:tcBorders>
              <w:top w:val="nil"/>
              <w:left w:val="nil"/>
              <w:bottom w:val="single" w:sz="4" w:space="0" w:color="auto"/>
              <w:right w:val="single" w:sz="4" w:space="0" w:color="auto"/>
            </w:tcBorders>
            <w:shd w:val="clear" w:color="auto" w:fill="auto"/>
            <w:noWrap/>
            <w:vAlign w:val="center"/>
            <w:hideMark/>
          </w:tcPr>
          <w:p w:rsidR="00F808C3" w:rsidRPr="008C3895" w:rsidRDefault="00F808C3" w:rsidP="00F808C3">
            <w:pPr>
              <w:widowControl/>
              <w:autoSpaceDE/>
              <w:autoSpaceDN/>
              <w:adjustRightInd/>
              <w:jc w:val="center"/>
              <w:rPr>
                <w:rFonts w:asciiTheme="minorHAnsi" w:eastAsia="Times New Roman" w:hAnsiTheme="minorHAnsi" w:cstheme="minorHAnsi"/>
                <w:sz w:val="22"/>
                <w:szCs w:val="22"/>
              </w:rPr>
            </w:pPr>
          </w:p>
        </w:tc>
        <w:tc>
          <w:tcPr>
            <w:tcW w:w="1157"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r>
      <w:tr w:rsidR="00F808C3" w:rsidRPr="00F808C3" w:rsidTr="00F808C3">
        <w:trPr>
          <w:trHeight w:val="300"/>
          <w:jc w:val="center"/>
        </w:trPr>
        <w:tc>
          <w:tcPr>
            <w:tcW w:w="4813" w:type="dxa"/>
            <w:tcBorders>
              <w:top w:val="nil"/>
              <w:left w:val="single" w:sz="4" w:space="0" w:color="auto"/>
              <w:bottom w:val="single" w:sz="4" w:space="0" w:color="auto"/>
              <w:right w:val="single" w:sz="4" w:space="0" w:color="auto"/>
            </w:tcBorders>
            <w:shd w:val="clear" w:color="auto" w:fill="auto"/>
            <w:noWrap/>
            <w:vAlign w:val="center"/>
            <w:hideMark/>
          </w:tcPr>
          <w:p w:rsidR="00F808C3" w:rsidRPr="00F808C3" w:rsidRDefault="00F808C3" w:rsidP="003A2190">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ex oftalmologic</w:t>
            </w:r>
            <w:r w:rsidR="003A2190">
              <w:rPr>
                <w:rFonts w:asciiTheme="minorHAnsi" w:eastAsia="Times New Roman" w:hAnsiTheme="minorHAnsi" w:cstheme="minorHAnsi"/>
                <w:sz w:val="22"/>
                <w:szCs w:val="22"/>
              </w:rPr>
              <w:t xml:space="preserve"> </w:t>
            </w:r>
            <w:r w:rsidRPr="00F808C3">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determinarea acuitatii vizuale, </w:t>
            </w:r>
            <w:r w:rsidRPr="00F808C3">
              <w:rPr>
                <w:rFonts w:asciiTheme="minorHAnsi" w:eastAsia="Times New Roman" w:hAnsiTheme="minorHAnsi" w:cstheme="minorHAnsi"/>
                <w:sz w:val="22"/>
                <w:szCs w:val="22"/>
              </w:rPr>
              <w:t>campul vizual)</w:t>
            </w:r>
          </w:p>
        </w:tc>
        <w:tc>
          <w:tcPr>
            <w:tcW w:w="1603"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1203" w:type="dxa"/>
            <w:tcBorders>
              <w:top w:val="nil"/>
              <w:left w:val="nil"/>
              <w:bottom w:val="single" w:sz="4" w:space="0" w:color="auto"/>
              <w:right w:val="single" w:sz="4" w:space="0" w:color="auto"/>
            </w:tcBorders>
            <w:shd w:val="clear" w:color="auto" w:fill="auto"/>
            <w:noWrap/>
            <w:vAlign w:val="center"/>
            <w:hideMark/>
          </w:tcPr>
          <w:p w:rsidR="00F808C3" w:rsidRPr="008C3895" w:rsidRDefault="00F808C3" w:rsidP="00F808C3">
            <w:pPr>
              <w:widowControl/>
              <w:autoSpaceDE/>
              <w:autoSpaceDN/>
              <w:adjustRightInd/>
              <w:jc w:val="center"/>
              <w:rPr>
                <w:rFonts w:asciiTheme="minorHAnsi" w:eastAsia="Times New Roman" w:hAnsiTheme="minorHAnsi" w:cstheme="minorHAnsi"/>
                <w:sz w:val="22"/>
                <w:szCs w:val="22"/>
              </w:rPr>
            </w:pPr>
          </w:p>
        </w:tc>
        <w:tc>
          <w:tcPr>
            <w:tcW w:w="1157"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r>
      <w:tr w:rsidR="00F808C3" w:rsidRPr="00F808C3" w:rsidTr="00F808C3">
        <w:trPr>
          <w:trHeight w:val="300"/>
          <w:jc w:val="center"/>
        </w:trPr>
        <w:tc>
          <w:tcPr>
            <w:tcW w:w="4813" w:type="dxa"/>
            <w:tcBorders>
              <w:top w:val="nil"/>
              <w:left w:val="single" w:sz="4" w:space="0" w:color="auto"/>
              <w:bottom w:val="single" w:sz="4" w:space="0" w:color="auto"/>
              <w:right w:val="single" w:sz="4" w:space="0" w:color="auto"/>
            </w:tcBorders>
            <w:shd w:val="clear" w:color="auto" w:fill="auto"/>
            <w:noWrap/>
            <w:vAlign w:val="center"/>
            <w:hideMark/>
          </w:tcPr>
          <w:p w:rsidR="00F808C3" w:rsidRPr="00F808C3" w:rsidRDefault="00F808C3" w:rsidP="00F808C3">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xml:space="preserve">ex psihologic (teste de comportament, teste de personalitate) </w:t>
            </w:r>
          </w:p>
        </w:tc>
        <w:tc>
          <w:tcPr>
            <w:tcW w:w="1603"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1203" w:type="dxa"/>
            <w:tcBorders>
              <w:top w:val="nil"/>
              <w:left w:val="nil"/>
              <w:bottom w:val="single" w:sz="4" w:space="0" w:color="auto"/>
              <w:right w:val="single" w:sz="4" w:space="0" w:color="auto"/>
            </w:tcBorders>
            <w:shd w:val="clear" w:color="auto" w:fill="auto"/>
            <w:noWrap/>
            <w:vAlign w:val="center"/>
            <w:hideMark/>
          </w:tcPr>
          <w:p w:rsidR="00F808C3" w:rsidRPr="008C3895" w:rsidRDefault="00F808C3" w:rsidP="00F808C3">
            <w:pPr>
              <w:widowControl/>
              <w:autoSpaceDE/>
              <w:autoSpaceDN/>
              <w:adjustRightInd/>
              <w:jc w:val="center"/>
              <w:rPr>
                <w:rFonts w:asciiTheme="minorHAnsi" w:eastAsia="Times New Roman" w:hAnsiTheme="minorHAnsi" w:cstheme="minorHAnsi"/>
                <w:sz w:val="22"/>
                <w:szCs w:val="22"/>
              </w:rPr>
            </w:pPr>
          </w:p>
        </w:tc>
        <w:tc>
          <w:tcPr>
            <w:tcW w:w="1157"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r>
      <w:tr w:rsidR="00F808C3" w:rsidRPr="00F808C3" w:rsidTr="00F808C3">
        <w:trPr>
          <w:trHeight w:val="300"/>
          <w:jc w:val="center"/>
        </w:trPr>
        <w:tc>
          <w:tcPr>
            <w:tcW w:w="4813" w:type="dxa"/>
            <w:tcBorders>
              <w:top w:val="nil"/>
              <w:left w:val="single" w:sz="4" w:space="0" w:color="auto"/>
              <w:bottom w:val="single" w:sz="4" w:space="0" w:color="auto"/>
              <w:right w:val="single" w:sz="4" w:space="0" w:color="auto"/>
            </w:tcBorders>
            <w:shd w:val="clear" w:color="000000" w:fill="D9D9D9"/>
            <w:noWrap/>
            <w:vAlign w:val="center"/>
            <w:hideMark/>
          </w:tcPr>
          <w:p w:rsidR="00F808C3" w:rsidRPr="00F808C3" w:rsidRDefault="00F808C3" w:rsidP="003A2190">
            <w:pPr>
              <w:widowControl/>
              <w:autoSpaceDE/>
              <w:autoSpaceDN/>
              <w:adjustRightInd/>
              <w:rPr>
                <w:rFonts w:asciiTheme="minorHAnsi" w:eastAsia="Times New Roman" w:hAnsiTheme="minorHAnsi" w:cstheme="minorHAnsi"/>
                <w:b/>
                <w:bCs/>
                <w:sz w:val="22"/>
                <w:szCs w:val="22"/>
              </w:rPr>
            </w:pPr>
            <w:r w:rsidRPr="00F808C3">
              <w:rPr>
                <w:rFonts w:asciiTheme="minorHAnsi" w:eastAsia="Times New Roman" w:hAnsiTheme="minorHAnsi" w:cstheme="minorHAnsi"/>
                <w:b/>
                <w:bCs/>
                <w:sz w:val="22"/>
                <w:szCs w:val="22"/>
              </w:rPr>
              <w:t>Analiza tip 3</w:t>
            </w:r>
            <w:r w:rsidR="003A2190">
              <w:rPr>
                <w:rFonts w:asciiTheme="minorHAnsi" w:eastAsia="Times New Roman" w:hAnsiTheme="minorHAnsi" w:cstheme="minorHAnsi"/>
                <w:b/>
                <w:bCs/>
                <w:sz w:val="22"/>
                <w:szCs w:val="22"/>
              </w:rPr>
              <w:t xml:space="preserve"> (conduce auto al</w:t>
            </w:r>
            <w:r w:rsidR="00BB574E">
              <w:rPr>
                <w:rFonts w:asciiTheme="minorHAnsi" w:eastAsia="Times New Roman" w:hAnsiTheme="minorHAnsi" w:cstheme="minorHAnsi"/>
                <w:b/>
                <w:bCs/>
                <w:sz w:val="22"/>
                <w:szCs w:val="22"/>
              </w:rPr>
              <w:t xml:space="preserve"> </w:t>
            </w:r>
            <w:r w:rsidR="003A2190">
              <w:rPr>
                <w:rFonts w:asciiTheme="minorHAnsi" w:eastAsia="Times New Roman" w:hAnsiTheme="minorHAnsi" w:cstheme="minorHAnsi"/>
                <w:b/>
                <w:bCs/>
                <w:sz w:val="22"/>
                <w:szCs w:val="22"/>
              </w:rPr>
              <w:t>societății sau auto personal in interesul</w:t>
            </w:r>
            <w:r w:rsidR="00BB574E">
              <w:rPr>
                <w:rFonts w:asciiTheme="minorHAnsi" w:eastAsia="Times New Roman" w:hAnsiTheme="minorHAnsi" w:cstheme="minorHAnsi"/>
                <w:b/>
                <w:bCs/>
                <w:sz w:val="22"/>
                <w:szCs w:val="22"/>
              </w:rPr>
              <w:t xml:space="preserve"> societății</w:t>
            </w:r>
            <w:r w:rsidR="003A2190">
              <w:rPr>
                <w:rFonts w:asciiTheme="minorHAnsi" w:eastAsia="Times New Roman" w:hAnsiTheme="minorHAnsi" w:cstheme="minorHAnsi"/>
                <w:b/>
                <w:bCs/>
                <w:sz w:val="22"/>
                <w:szCs w:val="22"/>
              </w:rPr>
              <w:t>)</w:t>
            </w:r>
          </w:p>
        </w:tc>
        <w:tc>
          <w:tcPr>
            <w:tcW w:w="1603" w:type="dxa"/>
            <w:tcBorders>
              <w:top w:val="single" w:sz="4" w:space="0" w:color="auto"/>
              <w:left w:val="nil"/>
              <w:bottom w:val="single" w:sz="4" w:space="0" w:color="auto"/>
              <w:right w:val="single" w:sz="4" w:space="0" w:color="auto"/>
            </w:tcBorders>
            <w:shd w:val="clear" w:color="000000" w:fill="D9D9D9"/>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ANUAL</w:t>
            </w:r>
          </w:p>
        </w:tc>
        <w:tc>
          <w:tcPr>
            <w:tcW w:w="1203" w:type="dxa"/>
            <w:tcBorders>
              <w:top w:val="nil"/>
              <w:left w:val="nil"/>
              <w:bottom w:val="single" w:sz="4" w:space="0" w:color="auto"/>
              <w:right w:val="single" w:sz="4" w:space="0" w:color="auto"/>
            </w:tcBorders>
            <w:shd w:val="clear" w:color="000000" w:fill="D9D9D9"/>
            <w:noWrap/>
            <w:vAlign w:val="center"/>
            <w:hideMark/>
          </w:tcPr>
          <w:p w:rsidR="00634AF0" w:rsidRPr="008C3895" w:rsidRDefault="00981B54" w:rsidP="00F808C3">
            <w:pPr>
              <w:widowControl/>
              <w:autoSpaceDE/>
              <w:autoSpaceDN/>
              <w:adjustRightInd/>
              <w:jc w:val="center"/>
              <w:rPr>
                <w:rFonts w:asciiTheme="minorHAnsi" w:eastAsia="Times New Roman" w:hAnsiTheme="minorHAnsi" w:cstheme="minorHAnsi"/>
                <w:sz w:val="22"/>
                <w:szCs w:val="22"/>
              </w:rPr>
            </w:pPr>
            <w:r w:rsidRPr="008C3895">
              <w:rPr>
                <w:rFonts w:asciiTheme="minorHAnsi" w:eastAsia="Times New Roman" w:hAnsiTheme="minorHAnsi" w:cstheme="minorHAnsi"/>
                <w:sz w:val="22"/>
                <w:szCs w:val="22"/>
              </w:rPr>
              <w:t>34</w:t>
            </w:r>
          </w:p>
        </w:tc>
        <w:tc>
          <w:tcPr>
            <w:tcW w:w="1157" w:type="dxa"/>
            <w:tcBorders>
              <w:top w:val="single" w:sz="4" w:space="0" w:color="auto"/>
              <w:left w:val="nil"/>
              <w:bottom w:val="single" w:sz="4" w:space="0" w:color="auto"/>
              <w:right w:val="single" w:sz="4" w:space="0" w:color="auto"/>
            </w:tcBorders>
            <w:shd w:val="clear" w:color="000000" w:fill="D9D9D9"/>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2</w:t>
            </w:r>
          </w:p>
        </w:tc>
      </w:tr>
      <w:tr w:rsidR="00F808C3" w:rsidRPr="00F808C3" w:rsidTr="00376022">
        <w:trPr>
          <w:trHeight w:val="165"/>
          <w:jc w:val="center"/>
        </w:trPr>
        <w:tc>
          <w:tcPr>
            <w:tcW w:w="4813" w:type="dxa"/>
            <w:tcBorders>
              <w:top w:val="nil"/>
              <w:left w:val="single" w:sz="4" w:space="0" w:color="auto"/>
              <w:bottom w:val="single" w:sz="4" w:space="0" w:color="auto"/>
              <w:right w:val="single" w:sz="4" w:space="0" w:color="auto"/>
            </w:tcBorders>
            <w:shd w:val="clear" w:color="auto" w:fill="auto"/>
            <w:vAlign w:val="center"/>
            <w:hideMark/>
          </w:tcPr>
          <w:p w:rsidR="00F808C3" w:rsidRPr="00F808C3" w:rsidRDefault="00F808C3" w:rsidP="00F808C3">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xml:space="preserve">examen clinic general - anual (atenţie: acuitate vizuală şi auditivă, probe neurologice, etilism cronic)    </w:t>
            </w:r>
          </w:p>
        </w:tc>
        <w:tc>
          <w:tcPr>
            <w:tcW w:w="1603"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1203" w:type="dxa"/>
            <w:tcBorders>
              <w:top w:val="nil"/>
              <w:left w:val="nil"/>
              <w:bottom w:val="single" w:sz="4" w:space="0" w:color="auto"/>
              <w:right w:val="single" w:sz="4" w:space="0" w:color="auto"/>
            </w:tcBorders>
            <w:shd w:val="clear" w:color="auto" w:fill="auto"/>
            <w:noWrap/>
            <w:vAlign w:val="center"/>
            <w:hideMark/>
          </w:tcPr>
          <w:p w:rsidR="00F808C3" w:rsidRPr="008C3895" w:rsidRDefault="00F808C3" w:rsidP="00F808C3">
            <w:pPr>
              <w:widowControl/>
              <w:autoSpaceDE/>
              <w:autoSpaceDN/>
              <w:adjustRightInd/>
              <w:jc w:val="center"/>
              <w:rPr>
                <w:rFonts w:asciiTheme="minorHAnsi" w:eastAsia="Times New Roman" w:hAnsiTheme="minorHAnsi" w:cstheme="minorHAnsi"/>
                <w:sz w:val="22"/>
                <w:szCs w:val="22"/>
              </w:rPr>
            </w:pPr>
          </w:p>
        </w:tc>
        <w:tc>
          <w:tcPr>
            <w:tcW w:w="1157"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r>
      <w:tr w:rsidR="00F808C3" w:rsidRPr="00F808C3" w:rsidTr="00376022">
        <w:trPr>
          <w:trHeight w:val="300"/>
          <w:jc w:val="center"/>
        </w:trPr>
        <w:tc>
          <w:tcPr>
            <w:tcW w:w="4813" w:type="dxa"/>
            <w:tcBorders>
              <w:top w:val="nil"/>
              <w:left w:val="single" w:sz="4" w:space="0" w:color="auto"/>
              <w:bottom w:val="single" w:sz="4" w:space="0" w:color="auto"/>
              <w:right w:val="single" w:sz="4" w:space="0" w:color="auto"/>
            </w:tcBorders>
            <w:shd w:val="clear" w:color="auto" w:fill="auto"/>
            <w:noWrap/>
            <w:vAlign w:val="center"/>
            <w:hideMark/>
          </w:tcPr>
          <w:p w:rsidR="00F808C3" w:rsidRPr="00F808C3" w:rsidRDefault="00F808C3" w:rsidP="00F808C3">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xml:space="preserve">examen psihologic     </w:t>
            </w:r>
          </w:p>
        </w:tc>
        <w:tc>
          <w:tcPr>
            <w:tcW w:w="1603"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1203" w:type="dxa"/>
            <w:tcBorders>
              <w:top w:val="nil"/>
              <w:left w:val="nil"/>
              <w:bottom w:val="single" w:sz="4" w:space="0" w:color="auto"/>
              <w:right w:val="single" w:sz="4" w:space="0" w:color="auto"/>
            </w:tcBorders>
            <w:shd w:val="clear" w:color="auto" w:fill="auto"/>
            <w:noWrap/>
            <w:vAlign w:val="center"/>
            <w:hideMark/>
          </w:tcPr>
          <w:p w:rsidR="00F808C3" w:rsidRPr="008C3895" w:rsidRDefault="00F808C3" w:rsidP="00F808C3">
            <w:pPr>
              <w:widowControl/>
              <w:autoSpaceDE/>
              <w:autoSpaceDN/>
              <w:adjustRightInd/>
              <w:jc w:val="center"/>
              <w:rPr>
                <w:rFonts w:asciiTheme="minorHAnsi" w:eastAsia="Times New Roman" w:hAnsiTheme="minorHAnsi" w:cstheme="minorHAnsi"/>
                <w:sz w:val="22"/>
                <w:szCs w:val="22"/>
              </w:rPr>
            </w:pPr>
          </w:p>
        </w:tc>
        <w:tc>
          <w:tcPr>
            <w:tcW w:w="1157"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r>
      <w:tr w:rsidR="00F808C3" w:rsidRPr="00F808C3" w:rsidTr="00376022">
        <w:trPr>
          <w:trHeight w:val="300"/>
          <w:jc w:val="center"/>
        </w:trPr>
        <w:tc>
          <w:tcPr>
            <w:tcW w:w="4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08C3" w:rsidRPr="00F808C3" w:rsidRDefault="00F808C3" w:rsidP="00F808C3">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ex oftalmologic (testarea acuităţii vizuale, câmp vizual, vedere cromatică)</w:t>
            </w:r>
          </w:p>
        </w:tc>
        <w:tc>
          <w:tcPr>
            <w:tcW w:w="1603" w:type="dxa"/>
            <w:tcBorders>
              <w:top w:val="single" w:sz="4" w:space="0" w:color="auto"/>
              <w:left w:val="single" w:sz="4" w:space="0" w:color="auto"/>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08C3" w:rsidRPr="008C3895" w:rsidRDefault="00F808C3" w:rsidP="00F808C3">
            <w:pPr>
              <w:widowControl/>
              <w:autoSpaceDE/>
              <w:autoSpaceDN/>
              <w:adjustRightInd/>
              <w:jc w:val="center"/>
              <w:rPr>
                <w:rFonts w:asciiTheme="minorHAnsi" w:eastAsia="Times New Roman" w:hAnsiTheme="minorHAnsi" w:cstheme="minorHAnsi"/>
                <w:sz w:val="22"/>
                <w:szCs w:val="22"/>
              </w:rPr>
            </w:pPr>
          </w:p>
        </w:tc>
        <w:tc>
          <w:tcPr>
            <w:tcW w:w="1157" w:type="dxa"/>
            <w:tcBorders>
              <w:top w:val="single" w:sz="4" w:space="0" w:color="auto"/>
              <w:left w:val="single" w:sz="4" w:space="0" w:color="auto"/>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r>
      <w:tr w:rsidR="00F808C3" w:rsidRPr="00F808C3" w:rsidTr="00376022">
        <w:trPr>
          <w:trHeight w:val="300"/>
          <w:jc w:val="center"/>
        </w:trPr>
        <w:tc>
          <w:tcPr>
            <w:tcW w:w="4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08C3" w:rsidRPr="00F808C3" w:rsidRDefault="00F808C3" w:rsidP="00F808C3">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xml:space="preserve">probe vestibulare, probe de echilibru </w:t>
            </w:r>
          </w:p>
        </w:tc>
        <w:tc>
          <w:tcPr>
            <w:tcW w:w="1603"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rsidR="00F808C3" w:rsidRPr="008C3895" w:rsidRDefault="00F808C3" w:rsidP="00F808C3">
            <w:pPr>
              <w:widowControl/>
              <w:autoSpaceDE/>
              <w:autoSpaceDN/>
              <w:adjustRightInd/>
              <w:jc w:val="center"/>
              <w:rPr>
                <w:rFonts w:asciiTheme="minorHAnsi" w:eastAsia="Times New Roman" w:hAnsiTheme="minorHAnsi" w:cstheme="minorHAnsi"/>
                <w:sz w:val="22"/>
                <w:szCs w:val="22"/>
              </w:rPr>
            </w:pPr>
          </w:p>
        </w:tc>
        <w:tc>
          <w:tcPr>
            <w:tcW w:w="1157"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r>
      <w:tr w:rsidR="00F808C3" w:rsidRPr="00F808C3" w:rsidTr="00F808C3">
        <w:trPr>
          <w:trHeight w:val="300"/>
          <w:jc w:val="center"/>
        </w:trPr>
        <w:tc>
          <w:tcPr>
            <w:tcW w:w="4813" w:type="dxa"/>
            <w:tcBorders>
              <w:top w:val="nil"/>
              <w:left w:val="single" w:sz="4" w:space="0" w:color="auto"/>
              <w:bottom w:val="single" w:sz="4" w:space="0" w:color="auto"/>
              <w:right w:val="single" w:sz="4" w:space="0" w:color="auto"/>
            </w:tcBorders>
            <w:shd w:val="clear" w:color="auto" w:fill="auto"/>
            <w:noWrap/>
            <w:vAlign w:val="center"/>
            <w:hideMark/>
          </w:tcPr>
          <w:p w:rsidR="00F808C3" w:rsidRPr="00F808C3" w:rsidRDefault="00F808C3" w:rsidP="00F808C3">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xml:space="preserve">audiogramă     </w:t>
            </w:r>
          </w:p>
        </w:tc>
        <w:tc>
          <w:tcPr>
            <w:tcW w:w="1603"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1203" w:type="dxa"/>
            <w:tcBorders>
              <w:top w:val="nil"/>
              <w:left w:val="nil"/>
              <w:bottom w:val="single" w:sz="4" w:space="0" w:color="auto"/>
              <w:right w:val="single" w:sz="4" w:space="0" w:color="auto"/>
            </w:tcBorders>
            <w:shd w:val="clear" w:color="auto" w:fill="auto"/>
            <w:noWrap/>
            <w:vAlign w:val="center"/>
            <w:hideMark/>
          </w:tcPr>
          <w:p w:rsidR="00F808C3" w:rsidRPr="008C3895" w:rsidRDefault="00F808C3" w:rsidP="00F808C3">
            <w:pPr>
              <w:widowControl/>
              <w:autoSpaceDE/>
              <w:autoSpaceDN/>
              <w:adjustRightInd/>
              <w:jc w:val="center"/>
              <w:rPr>
                <w:rFonts w:asciiTheme="minorHAnsi" w:eastAsia="Times New Roman" w:hAnsiTheme="minorHAnsi" w:cstheme="minorHAnsi"/>
                <w:sz w:val="22"/>
                <w:szCs w:val="22"/>
              </w:rPr>
            </w:pPr>
          </w:p>
        </w:tc>
        <w:tc>
          <w:tcPr>
            <w:tcW w:w="1157"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r>
      <w:tr w:rsidR="00F808C3" w:rsidRPr="00F808C3" w:rsidTr="00F808C3">
        <w:trPr>
          <w:trHeight w:val="300"/>
          <w:jc w:val="center"/>
        </w:trPr>
        <w:tc>
          <w:tcPr>
            <w:tcW w:w="4813" w:type="dxa"/>
            <w:tcBorders>
              <w:top w:val="nil"/>
              <w:left w:val="single" w:sz="4" w:space="0" w:color="auto"/>
              <w:bottom w:val="single" w:sz="4" w:space="0" w:color="auto"/>
              <w:right w:val="single" w:sz="4" w:space="0" w:color="auto"/>
            </w:tcBorders>
            <w:shd w:val="clear" w:color="auto" w:fill="auto"/>
            <w:noWrap/>
            <w:vAlign w:val="center"/>
            <w:hideMark/>
          </w:tcPr>
          <w:p w:rsidR="00F808C3" w:rsidRPr="00F808C3" w:rsidRDefault="00F808C3" w:rsidP="00F808C3">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xml:space="preserve">ECG     </w:t>
            </w:r>
          </w:p>
        </w:tc>
        <w:tc>
          <w:tcPr>
            <w:tcW w:w="1603"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1203" w:type="dxa"/>
            <w:tcBorders>
              <w:top w:val="nil"/>
              <w:left w:val="nil"/>
              <w:bottom w:val="single" w:sz="4" w:space="0" w:color="auto"/>
              <w:right w:val="single" w:sz="4" w:space="0" w:color="auto"/>
            </w:tcBorders>
            <w:shd w:val="clear" w:color="auto" w:fill="auto"/>
            <w:noWrap/>
            <w:vAlign w:val="center"/>
            <w:hideMark/>
          </w:tcPr>
          <w:p w:rsidR="00F808C3" w:rsidRPr="008C3895" w:rsidRDefault="00F808C3" w:rsidP="00F808C3">
            <w:pPr>
              <w:widowControl/>
              <w:autoSpaceDE/>
              <w:autoSpaceDN/>
              <w:adjustRightInd/>
              <w:jc w:val="center"/>
              <w:rPr>
                <w:rFonts w:asciiTheme="minorHAnsi" w:eastAsia="Times New Roman" w:hAnsiTheme="minorHAnsi" w:cstheme="minorHAnsi"/>
                <w:sz w:val="22"/>
                <w:szCs w:val="22"/>
              </w:rPr>
            </w:pPr>
          </w:p>
        </w:tc>
        <w:tc>
          <w:tcPr>
            <w:tcW w:w="1157"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r>
      <w:tr w:rsidR="00F808C3" w:rsidRPr="00F808C3" w:rsidTr="00F808C3">
        <w:trPr>
          <w:trHeight w:val="300"/>
          <w:jc w:val="center"/>
        </w:trPr>
        <w:tc>
          <w:tcPr>
            <w:tcW w:w="4813" w:type="dxa"/>
            <w:tcBorders>
              <w:top w:val="nil"/>
              <w:left w:val="single" w:sz="4" w:space="0" w:color="auto"/>
              <w:bottom w:val="single" w:sz="4" w:space="0" w:color="auto"/>
              <w:right w:val="single" w:sz="4" w:space="0" w:color="auto"/>
            </w:tcBorders>
            <w:shd w:val="clear" w:color="auto" w:fill="auto"/>
            <w:noWrap/>
            <w:vAlign w:val="center"/>
            <w:hideMark/>
          </w:tcPr>
          <w:p w:rsidR="00F808C3" w:rsidRPr="00F808C3" w:rsidRDefault="00F808C3" w:rsidP="00F808C3">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xml:space="preserve">glicemie     </w:t>
            </w:r>
          </w:p>
        </w:tc>
        <w:tc>
          <w:tcPr>
            <w:tcW w:w="1603"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1203" w:type="dxa"/>
            <w:tcBorders>
              <w:top w:val="nil"/>
              <w:left w:val="nil"/>
              <w:bottom w:val="single" w:sz="4" w:space="0" w:color="auto"/>
              <w:right w:val="single" w:sz="4" w:space="0" w:color="auto"/>
            </w:tcBorders>
            <w:shd w:val="clear" w:color="auto" w:fill="auto"/>
            <w:noWrap/>
            <w:vAlign w:val="center"/>
            <w:hideMark/>
          </w:tcPr>
          <w:p w:rsidR="00F808C3" w:rsidRPr="008C3895" w:rsidRDefault="00F808C3" w:rsidP="00F808C3">
            <w:pPr>
              <w:widowControl/>
              <w:autoSpaceDE/>
              <w:autoSpaceDN/>
              <w:adjustRightInd/>
              <w:jc w:val="center"/>
              <w:rPr>
                <w:rFonts w:asciiTheme="minorHAnsi" w:eastAsia="Times New Roman" w:hAnsiTheme="minorHAnsi" w:cstheme="minorHAnsi"/>
                <w:sz w:val="22"/>
                <w:szCs w:val="22"/>
              </w:rPr>
            </w:pPr>
          </w:p>
        </w:tc>
        <w:tc>
          <w:tcPr>
            <w:tcW w:w="1157"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r>
      <w:tr w:rsidR="00F808C3" w:rsidRPr="00F808C3" w:rsidTr="00F808C3">
        <w:trPr>
          <w:trHeight w:val="300"/>
          <w:jc w:val="center"/>
        </w:trPr>
        <w:tc>
          <w:tcPr>
            <w:tcW w:w="4813" w:type="dxa"/>
            <w:tcBorders>
              <w:top w:val="nil"/>
              <w:left w:val="single" w:sz="4" w:space="0" w:color="auto"/>
              <w:bottom w:val="single" w:sz="4" w:space="0" w:color="auto"/>
              <w:right w:val="single" w:sz="4" w:space="0" w:color="auto"/>
            </w:tcBorders>
            <w:shd w:val="clear" w:color="000000" w:fill="D9D9D9"/>
            <w:noWrap/>
            <w:vAlign w:val="center"/>
            <w:hideMark/>
          </w:tcPr>
          <w:p w:rsidR="00F808C3" w:rsidRPr="00F808C3" w:rsidRDefault="00F808C3" w:rsidP="00DE4B08">
            <w:pPr>
              <w:widowControl/>
              <w:autoSpaceDE/>
              <w:autoSpaceDN/>
              <w:adjustRightInd/>
              <w:rPr>
                <w:rFonts w:asciiTheme="minorHAnsi" w:eastAsia="Times New Roman" w:hAnsiTheme="minorHAnsi" w:cstheme="minorHAnsi"/>
                <w:b/>
                <w:bCs/>
                <w:sz w:val="22"/>
                <w:szCs w:val="22"/>
              </w:rPr>
            </w:pPr>
            <w:r w:rsidRPr="00F808C3">
              <w:rPr>
                <w:rFonts w:asciiTheme="minorHAnsi" w:eastAsia="Times New Roman" w:hAnsiTheme="minorHAnsi" w:cstheme="minorHAnsi"/>
                <w:b/>
                <w:bCs/>
                <w:sz w:val="22"/>
                <w:szCs w:val="22"/>
              </w:rPr>
              <w:t>Analiza tip 4</w:t>
            </w:r>
          </w:p>
        </w:tc>
        <w:tc>
          <w:tcPr>
            <w:tcW w:w="1603" w:type="dxa"/>
            <w:tcBorders>
              <w:top w:val="single" w:sz="4" w:space="0" w:color="auto"/>
              <w:left w:val="nil"/>
              <w:bottom w:val="single" w:sz="4" w:space="0" w:color="auto"/>
              <w:right w:val="single" w:sz="4" w:space="0" w:color="auto"/>
            </w:tcBorders>
            <w:shd w:val="clear" w:color="000000" w:fill="D9D9D9"/>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ANUAL</w:t>
            </w:r>
          </w:p>
        </w:tc>
        <w:tc>
          <w:tcPr>
            <w:tcW w:w="1203" w:type="dxa"/>
            <w:tcBorders>
              <w:top w:val="nil"/>
              <w:left w:val="nil"/>
              <w:bottom w:val="single" w:sz="4" w:space="0" w:color="auto"/>
              <w:right w:val="single" w:sz="4" w:space="0" w:color="auto"/>
            </w:tcBorders>
            <w:shd w:val="clear" w:color="000000" w:fill="D9D9D9"/>
            <w:noWrap/>
            <w:vAlign w:val="center"/>
            <w:hideMark/>
          </w:tcPr>
          <w:p w:rsidR="00F808C3" w:rsidRPr="008C3895" w:rsidRDefault="003F70FD" w:rsidP="00F808C3">
            <w:pPr>
              <w:widowControl/>
              <w:autoSpaceDE/>
              <w:autoSpaceDN/>
              <w:adjustRightInd/>
              <w:jc w:val="center"/>
              <w:rPr>
                <w:rFonts w:asciiTheme="minorHAnsi" w:eastAsia="Times New Roman" w:hAnsiTheme="minorHAnsi" w:cstheme="minorHAnsi"/>
                <w:sz w:val="22"/>
                <w:szCs w:val="22"/>
              </w:rPr>
            </w:pPr>
            <w:r w:rsidRPr="008C3895">
              <w:rPr>
                <w:rFonts w:asciiTheme="minorHAnsi" w:eastAsia="Times New Roman" w:hAnsiTheme="minorHAnsi" w:cstheme="minorHAnsi"/>
                <w:sz w:val="22"/>
                <w:szCs w:val="22"/>
              </w:rPr>
              <w:t>21</w:t>
            </w:r>
          </w:p>
        </w:tc>
        <w:tc>
          <w:tcPr>
            <w:tcW w:w="1157" w:type="dxa"/>
            <w:tcBorders>
              <w:top w:val="single" w:sz="4" w:space="0" w:color="auto"/>
              <w:left w:val="nil"/>
              <w:bottom w:val="single" w:sz="4" w:space="0" w:color="auto"/>
              <w:right w:val="single" w:sz="4" w:space="0" w:color="auto"/>
            </w:tcBorders>
            <w:shd w:val="clear" w:color="000000" w:fill="D9D9D9"/>
            <w:vAlign w:val="center"/>
          </w:tcPr>
          <w:p w:rsidR="00F808C3" w:rsidRPr="00F808C3" w:rsidRDefault="003F70FD" w:rsidP="00F808C3">
            <w:pPr>
              <w:widowControl/>
              <w:autoSpaceDE/>
              <w:autoSpaceDN/>
              <w:adjustRightInd/>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3</w:t>
            </w:r>
          </w:p>
        </w:tc>
      </w:tr>
      <w:tr w:rsidR="00F808C3" w:rsidRPr="00F808C3" w:rsidTr="00F808C3">
        <w:trPr>
          <w:trHeight w:val="300"/>
          <w:jc w:val="center"/>
        </w:trPr>
        <w:tc>
          <w:tcPr>
            <w:tcW w:w="4813" w:type="dxa"/>
            <w:tcBorders>
              <w:top w:val="nil"/>
              <w:left w:val="single" w:sz="4" w:space="0" w:color="auto"/>
              <w:bottom w:val="single" w:sz="4" w:space="0" w:color="auto"/>
              <w:right w:val="single" w:sz="4" w:space="0" w:color="auto"/>
            </w:tcBorders>
            <w:shd w:val="clear" w:color="auto" w:fill="auto"/>
            <w:noWrap/>
            <w:vAlign w:val="center"/>
            <w:hideMark/>
          </w:tcPr>
          <w:p w:rsidR="00F808C3" w:rsidRPr="00F808C3" w:rsidRDefault="00F808C3" w:rsidP="00F808C3">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xml:space="preserve">examen clinic general </w:t>
            </w:r>
          </w:p>
        </w:tc>
        <w:tc>
          <w:tcPr>
            <w:tcW w:w="1603"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1203" w:type="dxa"/>
            <w:tcBorders>
              <w:top w:val="nil"/>
              <w:left w:val="nil"/>
              <w:bottom w:val="single" w:sz="4" w:space="0" w:color="auto"/>
              <w:right w:val="single" w:sz="4" w:space="0" w:color="auto"/>
            </w:tcBorders>
            <w:shd w:val="clear" w:color="auto" w:fill="auto"/>
            <w:noWrap/>
            <w:vAlign w:val="center"/>
            <w:hideMark/>
          </w:tcPr>
          <w:p w:rsidR="00F808C3" w:rsidRPr="008C3895" w:rsidRDefault="00F808C3" w:rsidP="00F808C3">
            <w:pPr>
              <w:widowControl/>
              <w:autoSpaceDE/>
              <w:autoSpaceDN/>
              <w:adjustRightInd/>
              <w:jc w:val="center"/>
              <w:rPr>
                <w:rFonts w:asciiTheme="minorHAnsi" w:eastAsia="Times New Roman" w:hAnsiTheme="minorHAnsi" w:cstheme="minorHAnsi"/>
                <w:sz w:val="22"/>
                <w:szCs w:val="22"/>
              </w:rPr>
            </w:pPr>
          </w:p>
        </w:tc>
        <w:tc>
          <w:tcPr>
            <w:tcW w:w="1157"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r>
      <w:tr w:rsidR="00F808C3" w:rsidRPr="00F808C3" w:rsidTr="00F808C3">
        <w:trPr>
          <w:trHeight w:val="300"/>
          <w:jc w:val="center"/>
        </w:trPr>
        <w:tc>
          <w:tcPr>
            <w:tcW w:w="4813" w:type="dxa"/>
            <w:tcBorders>
              <w:top w:val="nil"/>
              <w:left w:val="single" w:sz="4" w:space="0" w:color="auto"/>
              <w:bottom w:val="single" w:sz="4" w:space="0" w:color="auto"/>
              <w:right w:val="single" w:sz="4" w:space="0" w:color="auto"/>
            </w:tcBorders>
            <w:shd w:val="clear" w:color="auto" w:fill="auto"/>
            <w:noWrap/>
            <w:vAlign w:val="center"/>
            <w:hideMark/>
          </w:tcPr>
          <w:p w:rsidR="00F808C3" w:rsidRPr="00F808C3" w:rsidRDefault="00F808C3" w:rsidP="003A2190">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ex oftalmologic</w:t>
            </w:r>
            <w:r w:rsidR="003A2190">
              <w:rPr>
                <w:rFonts w:asciiTheme="minorHAnsi" w:eastAsia="Times New Roman" w:hAnsiTheme="minorHAnsi" w:cstheme="minorHAnsi"/>
                <w:sz w:val="22"/>
                <w:szCs w:val="22"/>
              </w:rPr>
              <w:t xml:space="preserve"> </w:t>
            </w:r>
            <w:r w:rsidRPr="00F808C3">
              <w:rPr>
                <w:rFonts w:asciiTheme="minorHAnsi" w:eastAsia="Times New Roman" w:hAnsiTheme="minorHAnsi" w:cstheme="minorHAnsi"/>
                <w:sz w:val="22"/>
                <w:szCs w:val="22"/>
              </w:rPr>
              <w:t xml:space="preserve">(testarea acuităţii vizuale, câmpul vizual) </w:t>
            </w:r>
          </w:p>
        </w:tc>
        <w:tc>
          <w:tcPr>
            <w:tcW w:w="1603"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1203" w:type="dxa"/>
            <w:tcBorders>
              <w:top w:val="nil"/>
              <w:left w:val="nil"/>
              <w:bottom w:val="single" w:sz="4" w:space="0" w:color="auto"/>
              <w:right w:val="single" w:sz="4" w:space="0" w:color="auto"/>
            </w:tcBorders>
            <w:shd w:val="clear" w:color="auto" w:fill="auto"/>
            <w:noWrap/>
            <w:vAlign w:val="center"/>
            <w:hideMark/>
          </w:tcPr>
          <w:p w:rsidR="00F808C3" w:rsidRPr="008C3895" w:rsidRDefault="00F808C3" w:rsidP="00F808C3">
            <w:pPr>
              <w:widowControl/>
              <w:autoSpaceDE/>
              <w:autoSpaceDN/>
              <w:adjustRightInd/>
              <w:jc w:val="center"/>
              <w:rPr>
                <w:rFonts w:asciiTheme="minorHAnsi" w:eastAsia="Times New Roman" w:hAnsiTheme="minorHAnsi" w:cstheme="minorHAnsi"/>
                <w:sz w:val="22"/>
                <w:szCs w:val="22"/>
              </w:rPr>
            </w:pPr>
          </w:p>
        </w:tc>
        <w:tc>
          <w:tcPr>
            <w:tcW w:w="1157"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r>
      <w:tr w:rsidR="00F808C3" w:rsidRPr="00F808C3" w:rsidTr="00F808C3">
        <w:trPr>
          <w:trHeight w:val="300"/>
          <w:jc w:val="center"/>
        </w:trPr>
        <w:tc>
          <w:tcPr>
            <w:tcW w:w="4813" w:type="dxa"/>
            <w:tcBorders>
              <w:top w:val="nil"/>
              <w:left w:val="single" w:sz="4" w:space="0" w:color="auto"/>
              <w:bottom w:val="single" w:sz="4" w:space="0" w:color="auto"/>
              <w:right w:val="single" w:sz="4" w:space="0" w:color="auto"/>
            </w:tcBorders>
            <w:shd w:val="clear" w:color="auto" w:fill="auto"/>
            <w:noWrap/>
            <w:vAlign w:val="center"/>
            <w:hideMark/>
          </w:tcPr>
          <w:p w:rsidR="00F808C3" w:rsidRPr="00F808C3" w:rsidRDefault="00F808C3" w:rsidP="00F808C3">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xml:space="preserve">ECG </w:t>
            </w:r>
          </w:p>
        </w:tc>
        <w:tc>
          <w:tcPr>
            <w:tcW w:w="1603"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1203" w:type="dxa"/>
            <w:tcBorders>
              <w:top w:val="nil"/>
              <w:left w:val="nil"/>
              <w:bottom w:val="single" w:sz="4" w:space="0" w:color="auto"/>
              <w:right w:val="single" w:sz="4" w:space="0" w:color="auto"/>
            </w:tcBorders>
            <w:shd w:val="clear" w:color="auto" w:fill="auto"/>
            <w:noWrap/>
            <w:vAlign w:val="center"/>
            <w:hideMark/>
          </w:tcPr>
          <w:p w:rsidR="00F808C3" w:rsidRPr="008C3895" w:rsidRDefault="00F808C3" w:rsidP="00F808C3">
            <w:pPr>
              <w:widowControl/>
              <w:autoSpaceDE/>
              <w:autoSpaceDN/>
              <w:adjustRightInd/>
              <w:jc w:val="center"/>
              <w:rPr>
                <w:rFonts w:asciiTheme="minorHAnsi" w:eastAsia="Times New Roman" w:hAnsiTheme="minorHAnsi" w:cstheme="minorHAnsi"/>
                <w:sz w:val="22"/>
                <w:szCs w:val="22"/>
              </w:rPr>
            </w:pPr>
          </w:p>
        </w:tc>
        <w:tc>
          <w:tcPr>
            <w:tcW w:w="1157"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r>
      <w:tr w:rsidR="00F808C3" w:rsidRPr="00F808C3" w:rsidTr="00F808C3">
        <w:trPr>
          <w:trHeight w:val="300"/>
          <w:jc w:val="center"/>
        </w:trPr>
        <w:tc>
          <w:tcPr>
            <w:tcW w:w="4813" w:type="dxa"/>
            <w:tcBorders>
              <w:top w:val="nil"/>
              <w:left w:val="single" w:sz="4" w:space="0" w:color="auto"/>
              <w:bottom w:val="single" w:sz="4" w:space="0" w:color="auto"/>
              <w:right w:val="single" w:sz="4" w:space="0" w:color="auto"/>
            </w:tcBorders>
            <w:shd w:val="clear" w:color="auto" w:fill="auto"/>
            <w:noWrap/>
            <w:vAlign w:val="center"/>
            <w:hideMark/>
          </w:tcPr>
          <w:p w:rsidR="00F808C3" w:rsidRPr="00F808C3" w:rsidRDefault="00F808C3" w:rsidP="00F808C3">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xml:space="preserve">glicemie   </w:t>
            </w:r>
          </w:p>
        </w:tc>
        <w:tc>
          <w:tcPr>
            <w:tcW w:w="1603"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1203" w:type="dxa"/>
            <w:tcBorders>
              <w:top w:val="nil"/>
              <w:left w:val="nil"/>
              <w:bottom w:val="single" w:sz="4" w:space="0" w:color="auto"/>
              <w:right w:val="single" w:sz="4" w:space="0" w:color="auto"/>
            </w:tcBorders>
            <w:shd w:val="clear" w:color="auto" w:fill="auto"/>
            <w:noWrap/>
            <w:vAlign w:val="center"/>
            <w:hideMark/>
          </w:tcPr>
          <w:p w:rsidR="00F808C3" w:rsidRPr="008C3895" w:rsidRDefault="00F808C3" w:rsidP="00F808C3">
            <w:pPr>
              <w:widowControl/>
              <w:autoSpaceDE/>
              <w:autoSpaceDN/>
              <w:adjustRightInd/>
              <w:jc w:val="center"/>
              <w:rPr>
                <w:rFonts w:asciiTheme="minorHAnsi" w:eastAsia="Times New Roman" w:hAnsiTheme="minorHAnsi" w:cstheme="minorHAnsi"/>
                <w:sz w:val="22"/>
                <w:szCs w:val="22"/>
              </w:rPr>
            </w:pPr>
          </w:p>
        </w:tc>
        <w:tc>
          <w:tcPr>
            <w:tcW w:w="1157"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r>
      <w:tr w:rsidR="00F808C3" w:rsidRPr="00F808C3" w:rsidTr="00F808C3">
        <w:trPr>
          <w:trHeight w:val="300"/>
          <w:jc w:val="center"/>
        </w:trPr>
        <w:tc>
          <w:tcPr>
            <w:tcW w:w="4813" w:type="dxa"/>
            <w:tcBorders>
              <w:top w:val="nil"/>
              <w:left w:val="single" w:sz="4" w:space="0" w:color="auto"/>
              <w:bottom w:val="single" w:sz="4" w:space="0" w:color="auto"/>
              <w:right w:val="single" w:sz="4" w:space="0" w:color="auto"/>
            </w:tcBorders>
            <w:shd w:val="clear" w:color="auto" w:fill="auto"/>
            <w:noWrap/>
            <w:vAlign w:val="center"/>
            <w:hideMark/>
          </w:tcPr>
          <w:p w:rsidR="00F808C3" w:rsidRPr="00F808C3" w:rsidRDefault="00F808C3" w:rsidP="00F808C3">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xml:space="preserve">audiogramă </w:t>
            </w:r>
          </w:p>
        </w:tc>
        <w:tc>
          <w:tcPr>
            <w:tcW w:w="1603"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1203" w:type="dxa"/>
            <w:tcBorders>
              <w:top w:val="nil"/>
              <w:left w:val="nil"/>
              <w:bottom w:val="single" w:sz="4" w:space="0" w:color="auto"/>
              <w:right w:val="single" w:sz="4" w:space="0" w:color="auto"/>
            </w:tcBorders>
            <w:shd w:val="clear" w:color="auto" w:fill="auto"/>
            <w:noWrap/>
            <w:vAlign w:val="center"/>
            <w:hideMark/>
          </w:tcPr>
          <w:p w:rsidR="00F808C3" w:rsidRPr="008C3895" w:rsidRDefault="00F808C3" w:rsidP="00F808C3">
            <w:pPr>
              <w:widowControl/>
              <w:autoSpaceDE/>
              <w:autoSpaceDN/>
              <w:adjustRightInd/>
              <w:jc w:val="center"/>
              <w:rPr>
                <w:rFonts w:asciiTheme="minorHAnsi" w:eastAsia="Times New Roman" w:hAnsiTheme="minorHAnsi" w:cstheme="minorHAnsi"/>
                <w:sz w:val="22"/>
                <w:szCs w:val="22"/>
              </w:rPr>
            </w:pPr>
          </w:p>
        </w:tc>
        <w:tc>
          <w:tcPr>
            <w:tcW w:w="1157"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r>
      <w:tr w:rsidR="00F808C3" w:rsidRPr="00F808C3" w:rsidTr="00F808C3">
        <w:trPr>
          <w:trHeight w:val="300"/>
          <w:jc w:val="center"/>
        </w:trPr>
        <w:tc>
          <w:tcPr>
            <w:tcW w:w="4813" w:type="dxa"/>
            <w:tcBorders>
              <w:top w:val="nil"/>
              <w:left w:val="single" w:sz="4" w:space="0" w:color="auto"/>
              <w:bottom w:val="single" w:sz="4" w:space="0" w:color="auto"/>
              <w:right w:val="single" w:sz="4" w:space="0" w:color="auto"/>
            </w:tcBorders>
            <w:shd w:val="clear" w:color="auto" w:fill="auto"/>
            <w:noWrap/>
            <w:vAlign w:val="center"/>
            <w:hideMark/>
          </w:tcPr>
          <w:p w:rsidR="00F808C3" w:rsidRPr="00F808C3" w:rsidRDefault="00F808C3" w:rsidP="00F808C3">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xml:space="preserve">probe vestibulare, probe de echilibru </w:t>
            </w:r>
          </w:p>
        </w:tc>
        <w:tc>
          <w:tcPr>
            <w:tcW w:w="1603"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1203" w:type="dxa"/>
            <w:tcBorders>
              <w:top w:val="nil"/>
              <w:left w:val="nil"/>
              <w:bottom w:val="single" w:sz="4" w:space="0" w:color="auto"/>
              <w:right w:val="single" w:sz="4" w:space="0" w:color="auto"/>
            </w:tcBorders>
            <w:shd w:val="clear" w:color="auto" w:fill="auto"/>
            <w:noWrap/>
            <w:vAlign w:val="center"/>
            <w:hideMark/>
          </w:tcPr>
          <w:p w:rsidR="00F808C3" w:rsidRPr="008C3895" w:rsidRDefault="00F808C3" w:rsidP="00F808C3">
            <w:pPr>
              <w:widowControl/>
              <w:autoSpaceDE/>
              <w:autoSpaceDN/>
              <w:adjustRightInd/>
              <w:jc w:val="center"/>
              <w:rPr>
                <w:rFonts w:asciiTheme="minorHAnsi" w:eastAsia="Times New Roman" w:hAnsiTheme="minorHAnsi" w:cstheme="minorHAnsi"/>
                <w:sz w:val="22"/>
                <w:szCs w:val="22"/>
              </w:rPr>
            </w:pPr>
          </w:p>
        </w:tc>
        <w:tc>
          <w:tcPr>
            <w:tcW w:w="1157"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r>
      <w:tr w:rsidR="00F808C3" w:rsidRPr="00F808C3" w:rsidTr="00F808C3">
        <w:trPr>
          <w:trHeight w:val="300"/>
          <w:jc w:val="center"/>
        </w:trPr>
        <w:tc>
          <w:tcPr>
            <w:tcW w:w="4813" w:type="dxa"/>
            <w:tcBorders>
              <w:top w:val="nil"/>
              <w:left w:val="single" w:sz="4" w:space="0" w:color="auto"/>
              <w:bottom w:val="single" w:sz="4" w:space="0" w:color="auto"/>
              <w:right w:val="single" w:sz="4" w:space="0" w:color="auto"/>
            </w:tcBorders>
            <w:shd w:val="clear" w:color="000000" w:fill="D9D9D9"/>
            <w:noWrap/>
            <w:vAlign w:val="center"/>
            <w:hideMark/>
          </w:tcPr>
          <w:p w:rsidR="00F808C3" w:rsidRPr="00F808C3" w:rsidRDefault="00F808C3" w:rsidP="00DE4B08">
            <w:pPr>
              <w:widowControl/>
              <w:autoSpaceDE/>
              <w:autoSpaceDN/>
              <w:adjustRightInd/>
              <w:rPr>
                <w:rFonts w:asciiTheme="minorHAnsi" w:eastAsia="Times New Roman" w:hAnsiTheme="minorHAnsi" w:cstheme="minorHAnsi"/>
                <w:b/>
                <w:bCs/>
                <w:sz w:val="22"/>
                <w:szCs w:val="22"/>
              </w:rPr>
            </w:pPr>
            <w:r w:rsidRPr="00F808C3">
              <w:rPr>
                <w:rFonts w:asciiTheme="minorHAnsi" w:eastAsia="Times New Roman" w:hAnsiTheme="minorHAnsi" w:cstheme="minorHAnsi"/>
                <w:b/>
                <w:bCs/>
                <w:sz w:val="22"/>
                <w:szCs w:val="22"/>
              </w:rPr>
              <w:t xml:space="preserve">Analiza tip 5 </w:t>
            </w:r>
          </w:p>
        </w:tc>
        <w:tc>
          <w:tcPr>
            <w:tcW w:w="1603" w:type="dxa"/>
            <w:tcBorders>
              <w:top w:val="single" w:sz="4" w:space="0" w:color="auto"/>
              <w:left w:val="nil"/>
              <w:bottom w:val="single" w:sz="4" w:space="0" w:color="auto"/>
              <w:right w:val="single" w:sz="4" w:space="0" w:color="auto"/>
            </w:tcBorders>
            <w:shd w:val="clear" w:color="000000" w:fill="D9D9D9"/>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SEMESTRIAL</w:t>
            </w:r>
          </w:p>
        </w:tc>
        <w:tc>
          <w:tcPr>
            <w:tcW w:w="1203" w:type="dxa"/>
            <w:tcBorders>
              <w:top w:val="nil"/>
              <w:left w:val="nil"/>
              <w:bottom w:val="single" w:sz="4" w:space="0" w:color="auto"/>
              <w:right w:val="single" w:sz="4" w:space="0" w:color="auto"/>
            </w:tcBorders>
            <w:shd w:val="clear" w:color="000000" w:fill="D9D9D9"/>
            <w:noWrap/>
            <w:vAlign w:val="center"/>
            <w:hideMark/>
          </w:tcPr>
          <w:p w:rsidR="00F808C3" w:rsidRPr="008C3895" w:rsidRDefault="003F70FD" w:rsidP="00F808C3">
            <w:pPr>
              <w:widowControl/>
              <w:autoSpaceDE/>
              <w:autoSpaceDN/>
              <w:adjustRightInd/>
              <w:jc w:val="center"/>
              <w:rPr>
                <w:rFonts w:asciiTheme="minorHAnsi" w:eastAsia="Times New Roman" w:hAnsiTheme="minorHAnsi" w:cstheme="minorHAnsi"/>
                <w:sz w:val="22"/>
                <w:szCs w:val="22"/>
              </w:rPr>
            </w:pPr>
            <w:r w:rsidRPr="008C3895">
              <w:rPr>
                <w:rFonts w:asciiTheme="minorHAnsi" w:eastAsia="Times New Roman" w:hAnsiTheme="minorHAnsi" w:cstheme="minorHAnsi"/>
                <w:sz w:val="22"/>
                <w:szCs w:val="22"/>
              </w:rPr>
              <w:t>1</w:t>
            </w:r>
          </w:p>
        </w:tc>
        <w:tc>
          <w:tcPr>
            <w:tcW w:w="1157" w:type="dxa"/>
            <w:tcBorders>
              <w:top w:val="single" w:sz="4" w:space="0" w:color="auto"/>
              <w:left w:val="nil"/>
              <w:bottom w:val="single" w:sz="4" w:space="0" w:color="auto"/>
              <w:right w:val="single" w:sz="4" w:space="0" w:color="auto"/>
            </w:tcBorders>
            <w:shd w:val="clear" w:color="000000" w:fill="D9D9D9"/>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0</w:t>
            </w:r>
          </w:p>
        </w:tc>
      </w:tr>
      <w:tr w:rsidR="00F808C3" w:rsidRPr="00F808C3" w:rsidTr="00F808C3">
        <w:trPr>
          <w:trHeight w:val="300"/>
          <w:jc w:val="center"/>
        </w:trPr>
        <w:tc>
          <w:tcPr>
            <w:tcW w:w="4813" w:type="dxa"/>
            <w:tcBorders>
              <w:top w:val="nil"/>
              <w:left w:val="single" w:sz="4" w:space="0" w:color="auto"/>
              <w:bottom w:val="single" w:sz="4" w:space="0" w:color="auto"/>
              <w:right w:val="single" w:sz="4" w:space="0" w:color="auto"/>
            </w:tcBorders>
            <w:shd w:val="clear" w:color="auto" w:fill="auto"/>
            <w:noWrap/>
            <w:vAlign w:val="center"/>
            <w:hideMark/>
          </w:tcPr>
          <w:p w:rsidR="00F808C3" w:rsidRPr="00F808C3" w:rsidRDefault="00F808C3" w:rsidP="00F808C3">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lastRenderedPageBreak/>
              <w:t xml:space="preserve">examen clinic general </w:t>
            </w:r>
          </w:p>
        </w:tc>
        <w:tc>
          <w:tcPr>
            <w:tcW w:w="1603"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1203" w:type="dxa"/>
            <w:tcBorders>
              <w:top w:val="nil"/>
              <w:left w:val="nil"/>
              <w:bottom w:val="single" w:sz="4" w:space="0" w:color="auto"/>
              <w:right w:val="single" w:sz="4" w:space="0" w:color="auto"/>
            </w:tcBorders>
            <w:shd w:val="clear" w:color="auto" w:fill="auto"/>
            <w:noWrap/>
            <w:vAlign w:val="center"/>
            <w:hideMark/>
          </w:tcPr>
          <w:p w:rsidR="00F808C3" w:rsidRPr="008C3895" w:rsidRDefault="00F808C3" w:rsidP="00F808C3">
            <w:pPr>
              <w:widowControl/>
              <w:autoSpaceDE/>
              <w:autoSpaceDN/>
              <w:adjustRightInd/>
              <w:jc w:val="center"/>
              <w:rPr>
                <w:rFonts w:asciiTheme="minorHAnsi" w:eastAsia="Times New Roman" w:hAnsiTheme="minorHAnsi" w:cstheme="minorHAnsi"/>
                <w:sz w:val="22"/>
                <w:szCs w:val="22"/>
              </w:rPr>
            </w:pPr>
          </w:p>
        </w:tc>
        <w:tc>
          <w:tcPr>
            <w:tcW w:w="1157"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r>
      <w:tr w:rsidR="00F808C3" w:rsidRPr="00F808C3" w:rsidTr="00F808C3">
        <w:trPr>
          <w:trHeight w:val="300"/>
          <w:jc w:val="center"/>
        </w:trPr>
        <w:tc>
          <w:tcPr>
            <w:tcW w:w="4813" w:type="dxa"/>
            <w:tcBorders>
              <w:top w:val="nil"/>
              <w:left w:val="single" w:sz="4" w:space="0" w:color="auto"/>
              <w:bottom w:val="single" w:sz="4" w:space="0" w:color="auto"/>
              <w:right w:val="single" w:sz="4" w:space="0" w:color="auto"/>
            </w:tcBorders>
            <w:shd w:val="clear" w:color="auto" w:fill="auto"/>
            <w:noWrap/>
            <w:vAlign w:val="center"/>
            <w:hideMark/>
          </w:tcPr>
          <w:p w:rsidR="00F808C3" w:rsidRPr="00F808C3" w:rsidRDefault="00F808C3" w:rsidP="003A2190">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ex oftalmologic</w:t>
            </w:r>
            <w:r w:rsidR="003A2190">
              <w:rPr>
                <w:rFonts w:asciiTheme="minorHAnsi" w:eastAsia="Times New Roman" w:hAnsiTheme="minorHAnsi" w:cstheme="minorHAnsi"/>
                <w:sz w:val="22"/>
                <w:szCs w:val="22"/>
              </w:rPr>
              <w:t xml:space="preserve"> </w:t>
            </w:r>
            <w:r w:rsidRPr="00F808C3">
              <w:rPr>
                <w:rFonts w:asciiTheme="minorHAnsi" w:eastAsia="Times New Roman" w:hAnsiTheme="minorHAnsi" w:cstheme="minorHAnsi"/>
                <w:sz w:val="22"/>
                <w:szCs w:val="22"/>
              </w:rPr>
              <w:t xml:space="preserve">(testarea acuităţii vizuale, câmpul vizual) - anual     </w:t>
            </w:r>
          </w:p>
        </w:tc>
        <w:tc>
          <w:tcPr>
            <w:tcW w:w="1603"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1203" w:type="dxa"/>
            <w:tcBorders>
              <w:top w:val="nil"/>
              <w:left w:val="nil"/>
              <w:bottom w:val="single" w:sz="4" w:space="0" w:color="auto"/>
              <w:right w:val="single" w:sz="4" w:space="0" w:color="auto"/>
            </w:tcBorders>
            <w:shd w:val="clear" w:color="auto" w:fill="auto"/>
            <w:noWrap/>
            <w:vAlign w:val="center"/>
            <w:hideMark/>
          </w:tcPr>
          <w:p w:rsidR="00F808C3" w:rsidRPr="008C3895" w:rsidRDefault="00F808C3" w:rsidP="00F808C3">
            <w:pPr>
              <w:widowControl/>
              <w:autoSpaceDE/>
              <w:autoSpaceDN/>
              <w:adjustRightInd/>
              <w:jc w:val="center"/>
              <w:rPr>
                <w:rFonts w:asciiTheme="minorHAnsi" w:eastAsia="Times New Roman" w:hAnsiTheme="minorHAnsi" w:cstheme="minorHAnsi"/>
                <w:sz w:val="22"/>
                <w:szCs w:val="22"/>
              </w:rPr>
            </w:pPr>
          </w:p>
        </w:tc>
        <w:tc>
          <w:tcPr>
            <w:tcW w:w="1157"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r>
      <w:tr w:rsidR="00F808C3" w:rsidRPr="00F808C3" w:rsidTr="00F808C3">
        <w:trPr>
          <w:trHeight w:val="300"/>
          <w:jc w:val="center"/>
        </w:trPr>
        <w:tc>
          <w:tcPr>
            <w:tcW w:w="4813" w:type="dxa"/>
            <w:tcBorders>
              <w:top w:val="nil"/>
              <w:left w:val="single" w:sz="4" w:space="0" w:color="auto"/>
              <w:bottom w:val="single" w:sz="4" w:space="0" w:color="auto"/>
              <w:right w:val="single" w:sz="4" w:space="0" w:color="auto"/>
            </w:tcBorders>
            <w:shd w:val="clear" w:color="auto" w:fill="auto"/>
            <w:noWrap/>
            <w:vAlign w:val="center"/>
            <w:hideMark/>
          </w:tcPr>
          <w:p w:rsidR="00F808C3" w:rsidRPr="00F808C3" w:rsidRDefault="00F808C3" w:rsidP="00F808C3">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ex coproparazitologic</w:t>
            </w:r>
          </w:p>
        </w:tc>
        <w:tc>
          <w:tcPr>
            <w:tcW w:w="1603"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1203" w:type="dxa"/>
            <w:tcBorders>
              <w:top w:val="nil"/>
              <w:left w:val="nil"/>
              <w:bottom w:val="single" w:sz="4" w:space="0" w:color="auto"/>
              <w:right w:val="single" w:sz="4" w:space="0" w:color="auto"/>
            </w:tcBorders>
            <w:shd w:val="clear" w:color="auto" w:fill="auto"/>
            <w:noWrap/>
            <w:vAlign w:val="center"/>
            <w:hideMark/>
          </w:tcPr>
          <w:p w:rsidR="00F808C3" w:rsidRPr="008C3895" w:rsidRDefault="00F808C3" w:rsidP="00F808C3">
            <w:pPr>
              <w:widowControl/>
              <w:autoSpaceDE/>
              <w:autoSpaceDN/>
              <w:adjustRightInd/>
              <w:jc w:val="center"/>
              <w:rPr>
                <w:rFonts w:asciiTheme="minorHAnsi" w:eastAsia="Times New Roman" w:hAnsiTheme="minorHAnsi" w:cstheme="minorHAnsi"/>
                <w:sz w:val="22"/>
                <w:szCs w:val="22"/>
              </w:rPr>
            </w:pPr>
          </w:p>
        </w:tc>
        <w:tc>
          <w:tcPr>
            <w:tcW w:w="1157"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r>
      <w:tr w:rsidR="00F808C3" w:rsidRPr="00F808C3" w:rsidTr="00F808C3">
        <w:trPr>
          <w:trHeight w:val="300"/>
          <w:jc w:val="center"/>
        </w:trPr>
        <w:tc>
          <w:tcPr>
            <w:tcW w:w="4813" w:type="dxa"/>
            <w:tcBorders>
              <w:top w:val="nil"/>
              <w:left w:val="single" w:sz="4" w:space="0" w:color="auto"/>
              <w:bottom w:val="single" w:sz="4" w:space="0" w:color="auto"/>
              <w:right w:val="single" w:sz="4" w:space="0" w:color="auto"/>
            </w:tcBorders>
            <w:shd w:val="clear" w:color="auto" w:fill="auto"/>
            <w:noWrap/>
            <w:vAlign w:val="center"/>
            <w:hideMark/>
          </w:tcPr>
          <w:p w:rsidR="00F808C3" w:rsidRPr="00F808C3" w:rsidRDefault="00F808C3" w:rsidP="00F808C3">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ex coprocultura</w:t>
            </w:r>
          </w:p>
        </w:tc>
        <w:tc>
          <w:tcPr>
            <w:tcW w:w="1603"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1203" w:type="dxa"/>
            <w:tcBorders>
              <w:top w:val="nil"/>
              <w:left w:val="nil"/>
              <w:bottom w:val="single" w:sz="4" w:space="0" w:color="auto"/>
              <w:right w:val="single" w:sz="4" w:space="0" w:color="auto"/>
            </w:tcBorders>
            <w:shd w:val="clear" w:color="auto" w:fill="auto"/>
            <w:noWrap/>
            <w:vAlign w:val="center"/>
            <w:hideMark/>
          </w:tcPr>
          <w:p w:rsidR="00F808C3" w:rsidRPr="008C3895" w:rsidRDefault="00F808C3" w:rsidP="00F808C3">
            <w:pPr>
              <w:widowControl/>
              <w:autoSpaceDE/>
              <w:autoSpaceDN/>
              <w:adjustRightInd/>
              <w:jc w:val="center"/>
              <w:rPr>
                <w:rFonts w:asciiTheme="minorHAnsi" w:eastAsia="Times New Roman" w:hAnsiTheme="minorHAnsi" w:cstheme="minorHAnsi"/>
                <w:sz w:val="22"/>
                <w:szCs w:val="22"/>
              </w:rPr>
            </w:pPr>
          </w:p>
        </w:tc>
        <w:tc>
          <w:tcPr>
            <w:tcW w:w="1157"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r>
      <w:tr w:rsidR="00F808C3" w:rsidRPr="00F808C3" w:rsidTr="00F808C3">
        <w:trPr>
          <w:trHeight w:val="300"/>
          <w:jc w:val="center"/>
        </w:trPr>
        <w:tc>
          <w:tcPr>
            <w:tcW w:w="4813" w:type="dxa"/>
            <w:tcBorders>
              <w:top w:val="nil"/>
              <w:left w:val="single" w:sz="4" w:space="0" w:color="auto"/>
              <w:bottom w:val="single" w:sz="4" w:space="0" w:color="auto"/>
              <w:right w:val="single" w:sz="4" w:space="0" w:color="auto"/>
            </w:tcBorders>
            <w:shd w:val="clear" w:color="000000" w:fill="D9D9D9"/>
            <w:noWrap/>
            <w:vAlign w:val="center"/>
            <w:hideMark/>
          </w:tcPr>
          <w:p w:rsidR="00F808C3" w:rsidRPr="00F808C3" w:rsidRDefault="00F808C3" w:rsidP="00F808C3">
            <w:pPr>
              <w:widowControl/>
              <w:autoSpaceDE/>
              <w:autoSpaceDN/>
              <w:adjustRightInd/>
              <w:rPr>
                <w:rFonts w:asciiTheme="minorHAnsi" w:eastAsia="Times New Roman" w:hAnsiTheme="minorHAnsi" w:cstheme="minorHAnsi"/>
                <w:b/>
                <w:bCs/>
                <w:sz w:val="22"/>
                <w:szCs w:val="22"/>
              </w:rPr>
            </w:pPr>
            <w:r w:rsidRPr="00F808C3">
              <w:rPr>
                <w:rFonts w:asciiTheme="minorHAnsi" w:eastAsia="Times New Roman" w:hAnsiTheme="minorHAnsi" w:cstheme="minorHAnsi"/>
                <w:b/>
                <w:bCs/>
                <w:sz w:val="22"/>
                <w:szCs w:val="22"/>
              </w:rPr>
              <w:t xml:space="preserve">Analize tip 6-Examinarile medicale pentru siguranta circulatiei </w:t>
            </w:r>
          </w:p>
        </w:tc>
        <w:tc>
          <w:tcPr>
            <w:tcW w:w="1603" w:type="dxa"/>
            <w:tcBorders>
              <w:top w:val="single" w:sz="4" w:space="0" w:color="auto"/>
              <w:left w:val="nil"/>
              <w:bottom w:val="single" w:sz="4" w:space="0" w:color="auto"/>
              <w:right w:val="single" w:sz="4" w:space="0" w:color="auto"/>
            </w:tcBorders>
            <w:shd w:val="clear" w:color="000000" w:fill="D9D9D9"/>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ANUAL</w:t>
            </w:r>
          </w:p>
        </w:tc>
        <w:tc>
          <w:tcPr>
            <w:tcW w:w="1203" w:type="dxa"/>
            <w:tcBorders>
              <w:top w:val="nil"/>
              <w:left w:val="nil"/>
              <w:bottom w:val="single" w:sz="4" w:space="0" w:color="auto"/>
              <w:right w:val="single" w:sz="4" w:space="0" w:color="auto"/>
            </w:tcBorders>
            <w:shd w:val="clear" w:color="000000" w:fill="D9D9D9"/>
            <w:noWrap/>
            <w:vAlign w:val="center"/>
            <w:hideMark/>
          </w:tcPr>
          <w:p w:rsidR="00F808C3" w:rsidRPr="008C3895" w:rsidRDefault="00F808C3" w:rsidP="00F808C3">
            <w:pPr>
              <w:widowControl/>
              <w:autoSpaceDE/>
              <w:autoSpaceDN/>
              <w:adjustRightInd/>
              <w:jc w:val="center"/>
              <w:rPr>
                <w:rFonts w:asciiTheme="minorHAnsi" w:eastAsia="Times New Roman" w:hAnsiTheme="minorHAnsi" w:cstheme="minorHAnsi"/>
                <w:sz w:val="22"/>
                <w:szCs w:val="22"/>
              </w:rPr>
            </w:pPr>
            <w:r w:rsidRPr="008C3895">
              <w:rPr>
                <w:rFonts w:asciiTheme="minorHAnsi" w:eastAsia="Times New Roman" w:hAnsiTheme="minorHAnsi" w:cstheme="minorHAnsi"/>
                <w:sz w:val="22"/>
                <w:szCs w:val="22"/>
              </w:rPr>
              <w:t>2</w:t>
            </w:r>
          </w:p>
        </w:tc>
        <w:tc>
          <w:tcPr>
            <w:tcW w:w="1157" w:type="dxa"/>
            <w:tcBorders>
              <w:top w:val="single" w:sz="4" w:space="0" w:color="auto"/>
              <w:left w:val="nil"/>
              <w:bottom w:val="single" w:sz="4" w:space="0" w:color="auto"/>
              <w:right w:val="single" w:sz="4" w:space="0" w:color="auto"/>
            </w:tcBorders>
            <w:shd w:val="clear" w:color="000000" w:fill="D9D9D9"/>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2</w:t>
            </w:r>
          </w:p>
        </w:tc>
      </w:tr>
      <w:tr w:rsidR="00F808C3" w:rsidRPr="00F808C3" w:rsidTr="00F808C3">
        <w:trPr>
          <w:trHeight w:val="255"/>
          <w:jc w:val="center"/>
        </w:trPr>
        <w:tc>
          <w:tcPr>
            <w:tcW w:w="4813" w:type="dxa"/>
            <w:tcBorders>
              <w:top w:val="nil"/>
              <w:left w:val="single" w:sz="4" w:space="0" w:color="auto"/>
              <w:bottom w:val="single" w:sz="4" w:space="0" w:color="auto"/>
              <w:right w:val="single" w:sz="4" w:space="0" w:color="auto"/>
            </w:tcBorders>
            <w:shd w:val="clear" w:color="auto" w:fill="auto"/>
            <w:noWrap/>
            <w:vAlign w:val="center"/>
            <w:hideMark/>
          </w:tcPr>
          <w:p w:rsidR="00F808C3" w:rsidRPr="00F808C3" w:rsidRDefault="00F808C3" w:rsidP="00F808C3">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examen chirurgie generala,</w:t>
            </w:r>
          </w:p>
        </w:tc>
        <w:tc>
          <w:tcPr>
            <w:tcW w:w="1603"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1203" w:type="dxa"/>
            <w:tcBorders>
              <w:top w:val="nil"/>
              <w:left w:val="nil"/>
              <w:bottom w:val="single" w:sz="4" w:space="0" w:color="auto"/>
              <w:right w:val="single" w:sz="4" w:space="0" w:color="auto"/>
            </w:tcBorders>
            <w:shd w:val="clear" w:color="auto" w:fill="auto"/>
            <w:noWrap/>
            <w:vAlign w:val="center"/>
            <w:hideMark/>
          </w:tcPr>
          <w:p w:rsidR="00F808C3" w:rsidRPr="008C3895" w:rsidRDefault="00F808C3" w:rsidP="00F808C3">
            <w:pPr>
              <w:widowControl/>
              <w:autoSpaceDE/>
              <w:autoSpaceDN/>
              <w:adjustRightInd/>
              <w:jc w:val="center"/>
              <w:rPr>
                <w:rFonts w:asciiTheme="minorHAnsi" w:eastAsia="Times New Roman" w:hAnsiTheme="minorHAnsi" w:cstheme="minorHAnsi"/>
                <w:sz w:val="22"/>
                <w:szCs w:val="22"/>
              </w:rPr>
            </w:pPr>
          </w:p>
        </w:tc>
        <w:tc>
          <w:tcPr>
            <w:tcW w:w="1157"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r>
      <w:tr w:rsidR="00F808C3" w:rsidRPr="00F808C3" w:rsidTr="00F808C3">
        <w:trPr>
          <w:trHeight w:val="255"/>
          <w:jc w:val="center"/>
        </w:trPr>
        <w:tc>
          <w:tcPr>
            <w:tcW w:w="4813" w:type="dxa"/>
            <w:tcBorders>
              <w:top w:val="nil"/>
              <w:left w:val="single" w:sz="4" w:space="0" w:color="auto"/>
              <w:bottom w:val="single" w:sz="4" w:space="0" w:color="auto"/>
              <w:right w:val="single" w:sz="4" w:space="0" w:color="auto"/>
            </w:tcBorders>
            <w:shd w:val="clear" w:color="auto" w:fill="auto"/>
            <w:noWrap/>
            <w:vAlign w:val="center"/>
            <w:hideMark/>
          </w:tcPr>
          <w:p w:rsidR="00F808C3" w:rsidRPr="00F808C3" w:rsidRDefault="00F808C3" w:rsidP="00F808C3">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examen oftalmologic (cu camp vizual si fund de ochi)</w:t>
            </w:r>
          </w:p>
        </w:tc>
        <w:tc>
          <w:tcPr>
            <w:tcW w:w="1603"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1203" w:type="dxa"/>
            <w:tcBorders>
              <w:top w:val="nil"/>
              <w:left w:val="nil"/>
              <w:bottom w:val="single" w:sz="4" w:space="0" w:color="auto"/>
              <w:right w:val="single" w:sz="4" w:space="0" w:color="auto"/>
            </w:tcBorders>
            <w:shd w:val="clear" w:color="auto" w:fill="auto"/>
            <w:noWrap/>
            <w:vAlign w:val="center"/>
            <w:hideMark/>
          </w:tcPr>
          <w:p w:rsidR="00F808C3" w:rsidRPr="008C3895" w:rsidRDefault="00F808C3" w:rsidP="00F808C3">
            <w:pPr>
              <w:widowControl/>
              <w:autoSpaceDE/>
              <w:autoSpaceDN/>
              <w:adjustRightInd/>
              <w:jc w:val="center"/>
              <w:rPr>
                <w:rFonts w:asciiTheme="minorHAnsi" w:eastAsia="Times New Roman" w:hAnsiTheme="minorHAnsi" w:cstheme="minorHAnsi"/>
                <w:sz w:val="22"/>
                <w:szCs w:val="22"/>
              </w:rPr>
            </w:pPr>
          </w:p>
        </w:tc>
        <w:tc>
          <w:tcPr>
            <w:tcW w:w="1157"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r>
      <w:tr w:rsidR="00F808C3" w:rsidRPr="00F808C3" w:rsidTr="00F808C3">
        <w:trPr>
          <w:trHeight w:val="255"/>
          <w:jc w:val="center"/>
        </w:trPr>
        <w:tc>
          <w:tcPr>
            <w:tcW w:w="4813" w:type="dxa"/>
            <w:tcBorders>
              <w:top w:val="nil"/>
              <w:left w:val="single" w:sz="4" w:space="0" w:color="auto"/>
              <w:bottom w:val="single" w:sz="4" w:space="0" w:color="auto"/>
              <w:right w:val="single" w:sz="4" w:space="0" w:color="auto"/>
            </w:tcBorders>
            <w:shd w:val="clear" w:color="auto" w:fill="auto"/>
            <w:noWrap/>
            <w:vAlign w:val="center"/>
            <w:hideMark/>
          </w:tcPr>
          <w:p w:rsidR="00F808C3" w:rsidRPr="00F808C3" w:rsidRDefault="00F808C3" w:rsidP="00F808C3">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examen ORL cu audiograma,</w:t>
            </w:r>
          </w:p>
        </w:tc>
        <w:tc>
          <w:tcPr>
            <w:tcW w:w="1603"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1203" w:type="dxa"/>
            <w:tcBorders>
              <w:top w:val="nil"/>
              <w:left w:val="nil"/>
              <w:bottom w:val="single" w:sz="4" w:space="0" w:color="auto"/>
              <w:right w:val="single" w:sz="4" w:space="0" w:color="auto"/>
            </w:tcBorders>
            <w:shd w:val="clear" w:color="auto" w:fill="auto"/>
            <w:noWrap/>
            <w:vAlign w:val="center"/>
            <w:hideMark/>
          </w:tcPr>
          <w:p w:rsidR="00F808C3" w:rsidRPr="008C3895" w:rsidRDefault="00F808C3" w:rsidP="00F808C3">
            <w:pPr>
              <w:widowControl/>
              <w:autoSpaceDE/>
              <w:autoSpaceDN/>
              <w:adjustRightInd/>
              <w:jc w:val="center"/>
              <w:rPr>
                <w:rFonts w:asciiTheme="minorHAnsi" w:eastAsia="Times New Roman" w:hAnsiTheme="minorHAnsi" w:cstheme="minorHAnsi"/>
                <w:sz w:val="22"/>
                <w:szCs w:val="22"/>
              </w:rPr>
            </w:pPr>
          </w:p>
        </w:tc>
        <w:tc>
          <w:tcPr>
            <w:tcW w:w="1157"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r>
      <w:tr w:rsidR="00F808C3" w:rsidRPr="00F808C3" w:rsidTr="00F808C3">
        <w:trPr>
          <w:trHeight w:val="255"/>
          <w:jc w:val="center"/>
        </w:trPr>
        <w:tc>
          <w:tcPr>
            <w:tcW w:w="4813" w:type="dxa"/>
            <w:tcBorders>
              <w:top w:val="nil"/>
              <w:left w:val="single" w:sz="4" w:space="0" w:color="auto"/>
              <w:bottom w:val="single" w:sz="4" w:space="0" w:color="auto"/>
              <w:right w:val="single" w:sz="4" w:space="0" w:color="auto"/>
            </w:tcBorders>
            <w:shd w:val="clear" w:color="auto" w:fill="auto"/>
            <w:noWrap/>
            <w:vAlign w:val="center"/>
            <w:hideMark/>
          </w:tcPr>
          <w:p w:rsidR="00F808C3" w:rsidRPr="00F808C3" w:rsidRDefault="00F808C3" w:rsidP="00F808C3">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examen neurologic</w:t>
            </w:r>
          </w:p>
        </w:tc>
        <w:tc>
          <w:tcPr>
            <w:tcW w:w="1603"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1203" w:type="dxa"/>
            <w:tcBorders>
              <w:top w:val="nil"/>
              <w:left w:val="nil"/>
              <w:bottom w:val="single" w:sz="4" w:space="0" w:color="auto"/>
              <w:right w:val="single" w:sz="4" w:space="0" w:color="auto"/>
            </w:tcBorders>
            <w:shd w:val="clear" w:color="auto" w:fill="auto"/>
            <w:noWrap/>
            <w:vAlign w:val="center"/>
            <w:hideMark/>
          </w:tcPr>
          <w:p w:rsidR="00F808C3" w:rsidRPr="008C3895" w:rsidRDefault="00F808C3" w:rsidP="00F808C3">
            <w:pPr>
              <w:widowControl/>
              <w:autoSpaceDE/>
              <w:autoSpaceDN/>
              <w:adjustRightInd/>
              <w:jc w:val="center"/>
              <w:rPr>
                <w:rFonts w:asciiTheme="minorHAnsi" w:eastAsia="Times New Roman" w:hAnsiTheme="minorHAnsi" w:cstheme="minorHAnsi"/>
                <w:sz w:val="22"/>
                <w:szCs w:val="22"/>
              </w:rPr>
            </w:pPr>
          </w:p>
        </w:tc>
        <w:tc>
          <w:tcPr>
            <w:tcW w:w="1157"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r>
      <w:tr w:rsidR="00F808C3" w:rsidRPr="00F808C3" w:rsidTr="00F808C3">
        <w:trPr>
          <w:trHeight w:val="255"/>
          <w:jc w:val="center"/>
        </w:trPr>
        <w:tc>
          <w:tcPr>
            <w:tcW w:w="4813" w:type="dxa"/>
            <w:tcBorders>
              <w:top w:val="nil"/>
              <w:left w:val="single" w:sz="4" w:space="0" w:color="auto"/>
              <w:bottom w:val="single" w:sz="4" w:space="0" w:color="auto"/>
              <w:right w:val="single" w:sz="4" w:space="0" w:color="auto"/>
            </w:tcBorders>
            <w:shd w:val="clear" w:color="auto" w:fill="auto"/>
            <w:noWrap/>
            <w:vAlign w:val="center"/>
            <w:hideMark/>
          </w:tcPr>
          <w:p w:rsidR="00F808C3" w:rsidRPr="00F808C3" w:rsidRDefault="00F808C3" w:rsidP="00F808C3">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examen psihiatric</w:t>
            </w:r>
          </w:p>
        </w:tc>
        <w:tc>
          <w:tcPr>
            <w:tcW w:w="1603"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1203" w:type="dxa"/>
            <w:tcBorders>
              <w:top w:val="nil"/>
              <w:left w:val="nil"/>
              <w:bottom w:val="single" w:sz="4" w:space="0" w:color="auto"/>
              <w:right w:val="single" w:sz="4" w:space="0" w:color="auto"/>
            </w:tcBorders>
            <w:shd w:val="clear" w:color="auto" w:fill="auto"/>
            <w:noWrap/>
            <w:vAlign w:val="center"/>
            <w:hideMark/>
          </w:tcPr>
          <w:p w:rsidR="00F808C3" w:rsidRPr="008C3895" w:rsidRDefault="00F808C3" w:rsidP="00F808C3">
            <w:pPr>
              <w:widowControl/>
              <w:autoSpaceDE/>
              <w:autoSpaceDN/>
              <w:adjustRightInd/>
              <w:jc w:val="center"/>
              <w:rPr>
                <w:rFonts w:asciiTheme="minorHAnsi" w:eastAsia="Times New Roman" w:hAnsiTheme="minorHAnsi" w:cstheme="minorHAnsi"/>
                <w:sz w:val="22"/>
                <w:szCs w:val="22"/>
              </w:rPr>
            </w:pPr>
          </w:p>
        </w:tc>
        <w:tc>
          <w:tcPr>
            <w:tcW w:w="1157"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r>
      <w:tr w:rsidR="00F808C3" w:rsidRPr="00F808C3" w:rsidTr="00F808C3">
        <w:trPr>
          <w:trHeight w:val="510"/>
          <w:jc w:val="center"/>
        </w:trPr>
        <w:tc>
          <w:tcPr>
            <w:tcW w:w="4813" w:type="dxa"/>
            <w:tcBorders>
              <w:top w:val="nil"/>
              <w:left w:val="single" w:sz="4" w:space="0" w:color="auto"/>
              <w:bottom w:val="single" w:sz="4" w:space="0" w:color="auto"/>
              <w:right w:val="single" w:sz="4" w:space="0" w:color="auto"/>
            </w:tcBorders>
            <w:shd w:val="clear" w:color="auto" w:fill="auto"/>
            <w:vAlign w:val="center"/>
            <w:hideMark/>
          </w:tcPr>
          <w:p w:rsidR="00F808C3" w:rsidRPr="00F808C3" w:rsidRDefault="00F808C3" w:rsidP="00F808C3">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analize de sange(hemoleucograma, glicemie, cholesterol, uree, creatinina, gama GT, fibrinogen, VDRL, HIV)</w:t>
            </w:r>
          </w:p>
        </w:tc>
        <w:tc>
          <w:tcPr>
            <w:tcW w:w="1603"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1203" w:type="dxa"/>
            <w:tcBorders>
              <w:top w:val="nil"/>
              <w:left w:val="nil"/>
              <w:bottom w:val="single" w:sz="4" w:space="0" w:color="auto"/>
              <w:right w:val="single" w:sz="4" w:space="0" w:color="auto"/>
            </w:tcBorders>
            <w:shd w:val="clear" w:color="auto" w:fill="auto"/>
            <w:noWrap/>
            <w:vAlign w:val="center"/>
            <w:hideMark/>
          </w:tcPr>
          <w:p w:rsidR="00F808C3" w:rsidRPr="008C3895" w:rsidRDefault="00F808C3" w:rsidP="00F808C3">
            <w:pPr>
              <w:widowControl/>
              <w:autoSpaceDE/>
              <w:autoSpaceDN/>
              <w:adjustRightInd/>
              <w:jc w:val="center"/>
              <w:rPr>
                <w:rFonts w:asciiTheme="minorHAnsi" w:eastAsia="Times New Roman" w:hAnsiTheme="minorHAnsi" w:cstheme="minorHAnsi"/>
                <w:sz w:val="22"/>
                <w:szCs w:val="22"/>
              </w:rPr>
            </w:pPr>
          </w:p>
        </w:tc>
        <w:tc>
          <w:tcPr>
            <w:tcW w:w="1157"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r>
      <w:tr w:rsidR="00F808C3" w:rsidRPr="00F808C3" w:rsidTr="00F808C3">
        <w:trPr>
          <w:trHeight w:val="255"/>
          <w:jc w:val="center"/>
        </w:trPr>
        <w:tc>
          <w:tcPr>
            <w:tcW w:w="4813" w:type="dxa"/>
            <w:tcBorders>
              <w:top w:val="nil"/>
              <w:left w:val="single" w:sz="4" w:space="0" w:color="auto"/>
              <w:bottom w:val="single" w:sz="4" w:space="0" w:color="auto"/>
              <w:right w:val="single" w:sz="4" w:space="0" w:color="auto"/>
            </w:tcBorders>
            <w:shd w:val="clear" w:color="auto" w:fill="auto"/>
            <w:noWrap/>
            <w:vAlign w:val="center"/>
            <w:hideMark/>
          </w:tcPr>
          <w:p w:rsidR="00F808C3" w:rsidRPr="00F808C3" w:rsidRDefault="00F808C3" w:rsidP="00F808C3">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examen urina.</w:t>
            </w:r>
          </w:p>
        </w:tc>
        <w:tc>
          <w:tcPr>
            <w:tcW w:w="1603"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1203" w:type="dxa"/>
            <w:tcBorders>
              <w:top w:val="nil"/>
              <w:left w:val="nil"/>
              <w:bottom w:val="single" w:sz="4" w:space="0" w:color="auto"/>
              <w:right w:val="single" w:sz="4" w:space="0" w:color="auto"/>
            </w:tcBorders>
            <w:shd w:val="clear" w:color="auto" w:fill="auto"/>
            <w:noWrap/>
            <w:vAlign w:val="center"/>
            <w:hideMark/>
          </w:tcPr>
          <w:p w:rsidR="00F808C3" w:rsidRPr="008C3895" w:rsidRDefault="00F808C3" w:rsidP="00F808C3">
            <w:pPr>
              <w:widowControl/>
              <w:autoSpaceDE/>
              <w:autoSpaceDN/>
              <w:adjustRightInd/>
              <w:jc w:val="center"/>
              <w:rPr>
                <w:rFonts w:asciiTheme="minorHAnsi" w:eastAsia="Times New Roman" w:hAnsiTheme="minorHAnsi" w:cstheme="minorHAnsi"/>
                <w:sz w:val="22"/>
                <w:szCs w:val="22"/>
              </w:rPr>
            </w:pPr>
          </w:p>
        </w:tc>
        <w:tc>
          <w:tcPr>
            <w:tcW w:w="1157"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r>
      <w:tr w:rsidR="00F808C3" w:rsidRPr="00F808C3" w:rsidTr="00F808C3">
        <w:trPr>
          <w:trHeight w:val="510"/>
          <w:jc w:val="center"/>
        </w:trPr>
        <w:tc>
          <w:tcPr>
            <w:tcW w:w="4813" w:type="dxa"/>
            <w:tcBorders>
              <w:top w:val="nil"/>
              <w:left w:val="single" w:sz="4" w:space="0" w:color="auto"/>
              <w:bottom w:val="single" w:sz="4" w:space="0" w:color="auto"/>
              <w:right w:val="single" w:sz="4" w:space="0" w:color="auto"/>
            </w:tcBorders>
            <w:shd w:val="clear" w:color="auto" w:fill="auto"/>
            <w:vAlign w:val="center"/>
            <w:hideMark/>
          </w:tcPr>
          <w:p w:rsidR="00F808C3" w:rsidRPr="00F808C3" w:rsidRDefault="00F808C3" w:rsidP="00F808C3">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emiterea avizului medical tip, care va specifica aptitudinea , restrictiile sau inaptitudinea persoanei examinate.</w:t>
            </w:r>
          </w:p>
        </w:tc>
        <w:tc>
          <w:tcPr>
            <w:tcW w:w="1603"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1203" w:type="dxa"/>
            <w:tcBorders>
              <w:top w:val="nil"/>
              <w:left w:val="nil"/>
              <w:bottom w:val="single" w:sz="4" w:space="0" w:color="auto"/>
              <w:right w:val="single" w:sz="4" w:space="0" w:color="auto"/>
            </w:tcBorders>
            <w:shd w:val="clear" w:color="auto" w:fill="auto"/>
            <w:noWrap/>
            <w:vAlign w:val="center"/>
            <w:hideMark/>
          </w:tcPr>
          <w:p w:rsidR="00F808C3" w:rsidRPr="008C3895" w:rsidRDefault="00F808C3" w:rsidP="00F808C3">
            <w:pPr>
              <w:widowControl/>
              <w:autoSpaceDE/>
              <w:autoSpaceDN/>
              <w:adjustRightInd/>
              <w:jc w:val="center"/>
              <w:rPr>
                <w:rFonts w:asciiTheme="minorHAnsi" w:eastAsia="Times New Roman" w:hAnsiTheme="minorHAnsi" w:cstheme="minorHAnsi"/>
                <w:sz w:val="22"/>
                <w:szCs w:val="22"/>
              </w:rPr>
            </w:pPr>
          </w:p>
        </w:tc>
        <w:tc>
          <w:tcPr>
            <w:tcW w:w="1157" w:type="dxa"/>
            <w:tcBorders>
              <w:top w:val="single" w:sz="4" w:space="0" w:color="auto"/>
              <w:left w:val="nil"/>
              <w:bottom w:val="single" w:sz="4" w:space="0" w:color="auto"/>
              <w:right w:val="single" w:sz="4" w:space="0" w:color="auto"/>
            </w:tcBorders>
            <w:vAlign w:val="center"/>
          </w:tcPr>
          <w:p w:rsidR="00F808C3" w:rsidRPr="00F808C3" w:rsidRDefault="00F808C3" w:rsidP="00F808C3">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r>
      <w:tr w:rsidR="00F808C3" w:rsidRPr="00F808C3" w:rsidTr="00F808C3">
        <w:trPr>
          <w:trHeight w:val="255"/>
          <w:jc w:val="center"/>
        </w:trPr>
        <w:tc>
          <w:tcPr>
            <w:tcW w:w="4813" w:type="dxa"/>
            <w:tcBorders>
              <w:top w:val="nil"/>
              <w:left w:val="single" w:sz="4" w:space="0" w:color="auto"/>
              <w:bottom w:val="single" w:sz="4" w:space="0" w:color="auto"/>
              <w:right w:val="single" w:sz="4" w:space="0" w:color="auto"/>
            </w:tcBorders>
            <w:shd w:val="clear" w:color="000000" w:fill="D9D9D9"/>
            <w:noWrap/>
            <w:vAlign w:val="center"/>
            <w:hideMark/>
          </w:tcPr>
          <w:p w:rsidR="00F808C3" w:rsidRPr="00F808C3" w:rsidRDefault="00F808C3" w:rsidP="00F808C3">
            <w:pPr>
              <w:widowControl/>
              <w:autoSpaceDE/>
              <w:autoSpaceDN/>
              <w:adjustRightInd/>
              <w:rPr>
                <w:rFonts w:asciiTheme="minorHAnsi" w:eastAsia="Times New Roman" w:hAnsiTheme="minorHAnsi" w:cstheme="minorHAnsi"/>
                <w:b/>
                <w:bCs/>
                <w:sz w:val="22"/>
                <w:szCs w:val="22"/>
              </w:rPr>
            </w:pPr>
            <w:r w:rsidRPr="00F808C3">
              <w:rPr>
                <w:rFonts w:asciiTheme="minorHAnsi" w:eastAsia="Times New Roman" w:hAnsiTheme="minorHAnsi" w:cstheme="minorHAnsi"/>
                <w:b/>
                <w:bCs/>
                <w:sz w:val="22"/>
                <w:szCs w:val="22"/>
              </w:rPr>
              <w:t>TOTAL</w:t>
            </w:r>
            <w:r w:rsidR="00DD6742">
              <w:rPr>
                <w:rFonts w:asciiTheme="minorHAnsi" w:eastAsia="Times New Roman" w:hAnsiTheme="minorHAnsi" w:cstheme="minorHAnsi"/>
                <w:b/>
                <w:bCs/>
                <w:sz w:val="22"/>
                <w:szCs w:val="22"/>
              </w:rPr>
              <w:t xml:space="preserve"> PERSONAL</w:t>
            </w:r>
          </w:p>
        </w:tc>
        <w:tc>
          <w:tcPr>
            <w:tcW w:w="1603" w:type="dxa"/>
            <w:tcBorders>
              <w:top w:val="single" w:sz="4" w:space="0" w:color="auto"/>
              <w:left w:val="nil"/>
              <w:bottom w:val="single" w:sz="4" w:space="0" w:color="auto"/>
              <w:right w:val="single" w:sz="4" w:space="0" w:color="auto"/>
            </w:tcBorders>
            <w:shd w:val="clear" w:color="000000" w:fill="D9D9D9"/>
            <w:vAlign w:val="center"/>
          </w:tcPr>
          <w:p w:rsidR="00F808C3" w:rsidRPr="00F808C3" w:rsidRDefault="00F808C3" w:rsidP="00F808C3">
            <w:pPr>
              <w:widowControl/>
              <w:autoSpaceDE/>
              <w:autoSpaceDN/>
              <w:adjustRightInd/>
              <w:rPr>
                <w:rFonts w:asciiTheme="minorHAnsi" w:eastAsia="Times New Roman" w:hAnsiTheme="minorHAnsi" w:cstheme="minorHAnsi"/>
                <w:b/>
                <w:bCs/>
                <w:sz w:val="22"/>
                <w:szCs w:val="22"/>
              </w:rPr>
            </w:pPr>
          </w:p>
        </w:tc>
        <w:tc>
          <w:tcPr>
            <w:tcW w:w="1203" w:type="dxa"/>
            <w:tcBorders>
              <w:top w:val="nil"/>
              <w:left w:val="nil"/>
              <w:bottom w:val="single" w:sz="4" w:space="0" w:color="auto"/>
              <w:right w:val="single" w:sz="4" w:space="0" w:color="auto"/>
            </w:tcBorders>
            <w:shd w:val="clear" w:color="000000" w:fill="D9D9D9"/>
            <w:noWrap/>
            <w:vAlign w:val="center"/>
            <w:hideMark/>
          </w:tcPr>
          <w:p w:rsidR="00AD1036" w:rsidRPr="008C3895" w:rsidRDefault="00271FE0" w:rsidP="00271FE0">
            <w:pPr>
              <w:widowControl/>
              <w:autoSpaceDE/>
              <w:autoSpaceDN/>
              <w:adjustRightInd/>
              <w:jc w:val="center"/>
              <w:rPr>
                <w:rFonts w:asciiTheme="minorHAnsi" w:eastAsia="Times New Roman" w:hAnsiTheme="minorHAnsi" w:cstheme="minorHAnsi"/>
                <w:bCs/>
                <w:sz w:val="22"/>
                <w:szCs w:val="22"/>
              </w:rPr>
            </w:pPr>
            <w:r w:rsidRPr="008C3895">
              <w:rPr>
                <w:rFonts w:asciiTheme="minorHAnsi" w:eastAsia="Times New Roman" w:hAnsiTheme="minorHAnsi" w:cstheme="minorHAnsi"/>
                <w:bCs/>
                <w:sz w:val="22"/>
                <w:szCs w:val="22"/>
              </w:rPr>
              <w:t>181</w:t>
            </w:r>
          </w:p>
        </w:tc>
        <w:tc>
          <w:tcPr>
            <w:tcW w:w="1157" w:type="dxa"/>
            <w:tcBorders>
              <w:top w:val="single" w:sz="4" w:space="0" w:color="auto"/>
              <w:left w:val="nil"/>
              <w:bottom w:val="single" w:sz="4" w:space="0" w:color="auto"/>
              <w:right w:val="single" w:sz="4" w:space="0" w:color="auto"/>
            </w:tcBorders>
            <w:shd w:val="clear" w:color="000000" w:fill="D9D9D9"/>
            <w:vAlign w:val="center"/>
          </w:tcPr>
          <w:p w:rsidR="00F808C3" w:rsidRPr="00F808C3" w:rsidRDefault="00EC4557" w:rsidP="00F808C3">
            <w:pPr>
              <w:widowControl/>
              <w:autoSpaceDE/>
              <w:autoSpaceDN/>
              <w:adjustRightInd/>
              <w:jc w:val="center"/>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18</w:t>
            </w:r>
          </w:p>
        </w:tc>
      </w:tr>
    </w:tbl>
    <w:p w:rsidR="003A7F7F" w:rsidRPr="002D1274" w:rsidRDefault="003A7F7F" w:rsidP="002D1274">
      <w:pPr>
        <w:pStyle w:val="Style13"/>
        <w:widowControl/>
        <w:spacing w:line="240" w:lineRule="auto"/>
        <w:ind w:firstLine="0"/>
        <w:rPr>
          <w:rStyle w:val="FontStyle28"/>
          <w:rFonts w:asciiTheme="minorHAnsi" w:hAnsiTheme="minorHAnsi" w:cstheme="minorHAnsi"/>
          <w:lang w:val="es-ES_tradnl" w:eastAsia="es-ES_tradnl"/>
        </w:rPr>
      </w:pPr>
    </w:p>
    <w:p w:rsidR="008C43A7" w:rsidRDefault="008C43A7" w:rsidP="000917DE">
      <w:pPr>
        <w:ind w:left="720"/>
        <w:rPr>
          <w:rFonts w:ascii="Calibri" w:hAnsi="Calibri" w:cs="Calibri"/>
          <w:b/>
          <w:sz w:val="22"/>
          <w:szCs w:val="22"/>
        </w:rPr>
      </w:pPr>
    </w:p>
    <w:p w:rsidR="00895AA4" w:rsidRDefault="00895AA4" w:rsidP="000917DE">
      <w:pPr>
        <w:rPr>
          <w:rFonts w:asciiTheme="minorHAnsi" w:hAnsiTheme="minorHAnsi" w:cstheme="minorHAnsi"/>
          <w:b/>
          <w:sz w:val="22"/>
          <w:szCs w:val="22"/>
        </w:rPr>
      </w:pPr>
    </w:p>
    <w:p w:rsidR="000917DE" w:rsidRPr="002D1274" w:rsidRDefault="000917DE" w:rsidP="000917DE">
      <w:pPr>
        <w:rPr>
          <w:rFonts w:asciiTheme="minorHAnsi" w:hAnsiTheme="minorHAnsi" w:cstheme="minorHAnsi"/>
          <w:b/>
          <w:sz w:val="22"/>
          <w:szCs w:val="22"/>
        </w:rPr>
      </w:pPr>
      <w:r w:rsidRPr="002D1274">
        <w:rPr>
          <w:rFonts w:asciiTheme="minorHAnsi" w:hAnsiTheme="minorHAnsi" w:cstheme="minorHAnsi"/>
          <w:b/>
          <w:sz w:val="22"/>
          <w:szCs w:val="22"/>
        </w:rPr>
        <w:t>3.4 Examinarile medicale solicitate, pe functii COR</w:t>
      </w:r>
      <w:r w:rsidRPr="002D1274">
        <w:rPr>
          <w:rFonts w:asciiTheme="minorHAnsi" w:hAnsiTheme="minorHAnsi" w:cstheme="minorHAnsi"/>
          <w:b/>
          <w:sz w:val="22"/>
          <w:szCs w:val="22"/>
        </w:rPr>
        <w:tab/>
      </w:r>
      <w:r w:rsidRPr="002D1274">
        <w:rPr>
          <w:rFonts w:asciiTheme="minorHAnsi" w:hAnsiTheme="minorHAnsi" w:cstheme="minorHAnsi"/>
          <w:b/>
          <w:sz w:val="22"/>
          <w:szCs w:val="22"/>
        </w:rPr>
        <w:tab/>
      </w:r>
      <w:r w:rsidRPr="002D1274">
        <w:rPr>
          <w:rFonts w:asciiTheme="minorHAnsi" w:hAnsiTheme="minorHAnsi" w:cstheme="minorHAnsi"/>
          <w:b/>
          <w:sz w:val="22"/>
          <w:szCs w:val="22"/>
        </w:rPr>
        <w:tab/>
      </w:r>
      <w:r w:rsidRPr="002D1274">
        <w:rPr>
          <w:rFonts w:asciiTheme="minorHAnsi" w:hAnsiTheme="minorHAnsi" w:cstheme="minorHAnsi"/>
          <w:b/>
          <w:sz w:val="22"/>
          <w:szCs w:val="22"/>
        </w:rPr>
        <w:tab/>
      </w:r>
      <w:r w:rsidRPr="002D1274">
        <w:rPr>
          <w:rFonts w:asciiTheme="minorHAnsi" w:hAnsiTheme="minorHAnsi" w:cstheme="minorHAnsi"/>
          <w:b/>
          <w:sz w:val="22"/>
          <w:szCs w:val="22"/>
        </w:rPr>
        <w:tab/>
      </w:r>
      <w:r w:rsidRPr="002D1274">
        <w:rPr>
          <w:rFonts w:asciiTheme="minorHAnsi" w:hAnsiTheme="minorHAnsi" w:cstheme="minorHAnsi"/>
          <w:b/>
          <w:sz w:val="22"/>
          <w:szCs w:val="22"/>
        </w:rPr>
        <w:tab/>
      </w:r>
      <w:r w:rsidR="00267D66">
        <w:rPr>
          <w:rFonts w:asciiTheme="minorHAnsi" w:hAnsiTheme="minorHAnsi" w:cstheme="minorHAnsi"/>
          <w:sz w:val="22"/>
          <w:szCs w:val="22"/>
          <w:u w:val="single"/>
        </w:rPr>
        <w:t>Tabel 3</w:t>
      </w:r>
      <w:r w:rsidRPr="002D1274">
        <w:rPr>
          <w:rFonts w:asciiTheme="minorHAnsi" w:hAnsiTheme="minorHAnsi" w:cstheme="minorHAnsi"/>
          <w:b/>
          <w:sz w:val="22"/>
          <w:szCs w:val="22"/>
        </w:rPr>
        <w:t xml:space="preserve"> </w:t>
      </w:r>
    </w:p>
    <w:p w:rsidR="000917DE" w:rsidRDefault="000917DE" w:rsidP="002D1274">
      <w:pPr>
        <w:rPr>
          <w:rFonts w:asciiTheme="minorHAnsi" w:hAnsiTheme="minorHAnsi" w:cstheme="minorHAnsi"/>
          <w:b/>
          <w:sz w:val="22"/>
          <w:szCs w:val="22"/>
        </w:rPr>
      </w:pPr>
    </w:p>
    <w:tbl>
      <w:tblPr>
        <w:tblW w:w="9500" w:type="dxa"/>
        <w:tblInd w:w="93" w:type="dxa"/>
        <w:tblLook w:val="04A0" w:firstRow="1" w:lastRow="0" w:firstColumn="1" w:lastColumn="0" w:noHBand="0" w:noVBand="1"/>
      </w:tblPr>
      <w:tblGrid>
        <w:gridCol w:w="718"/>
        <w:gridCol w:w="3320"/>
        <w:gridCol w:w="1340"/>
        <w:gridCol w:w="2737"/>
        <w:gridCol w:w="1385"/>
      </w:tblGrid>
      <w:tr w:rsidR="00DD6742" w:rsidRPr="00DD6742" w:rsidTr="00DD6742">
        <w:trPr>
          <w:trHeight w:val="1875"/>
        </w:trPr>
        <w:tc>
          <w:tcPr>
            <w:tcW w:w="71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3467D" w:rsidRPr="00DD6742" w:rsidRDefault="00E3467D" w:rsidP="00DD6742">
            <w:pPr>
              <w:widowControl/>
              <w:autoSpaceDE/>
              <w:autoSpaceDN/>
              <w:adjustRightInd/>
              <w:jc w:val="center"/>
              <w:rPr>
                <w:rFonts w:ascii="Calibri" w:eastAsia="Times New Roman" w:hAnsi="Calibri" w:cs="Calibri"/>
                <w:b/>
                <w:bCs/>
                <w:sz w:val="22"/>
                <w:szCs w:val="22"/>
              </w:rPr>
            </w:pPr>
            <w:r w:rsidRPr="00DD6742">
              <w:rPr>
                <w:rFonts w:ascii="Calibri" w:eastAsia="Times New Roman" w:hAnsi="Calibri" w:cs="Calibri"/>
                <w:b/>
                <w:bCs/>
                <w:sz w:val="22"/>
                <w:szCs w:val="22"/>
              </w:rPr>
              <w:t>nr.crt</w:t>
            </w:r>
          </w:p>
        </w:tc>
        <w:tc>
          <w:tcPr>
            <w:tcW w:w="3320" w:type="dxa"/>
            <w:tcBorders>
              <w:top w:val="single" w:sz="8" w:space="0" w:color="auto"/>
              <w:left w:val="nil"/>
              <w:bottom w:val="single" w:sz="4" w:space="0" w:color="auto"/>
              <w:right w:val="single" w:sz="8" w:space="0" w:color="auto"/>
            </w:tcBorders>
            <w:shd w:val="clear" w:color="auto" w:fill="auto"/>
            <w:noWrap/>
            <w:vAlign w:val="center"/>
            <w:hideMark/>
          </w:tcPr>
          <w:p w:rsidR="00E3467D" w:rsidRPr="00DD6742" w:rsidRDefault="00E3467D" w:rsidP="00E3467D">
            <w:pPr>
              <w:widowControl/>
              <w:autoSpaceDE/>
              <w:autoSpaceDN/>
              <w:adjustRightInd/>
              <w:rPr>
                <w:rFonts w:ascii="Calibri" w:eastAsia="Times New Roman" w:hAnsi="Calibri" w:cs="Calibri"/>
                <w:b/>
                <w:bCs/>
                <w:sz w:val="22"/>
                <w:szCs w:val="22"/>
              </w:rPr>
            </w:pPr>
            <w:r w:rsidRPr="00DD6742">
              <w:rPr>
                <w:rFonts w:ascii="Calibri" w:eastAsia="Times New Roman" w:hAnsi="Calibri" w:cs="Calibri"/>
                <w:b/>
                <w:bCs/>
                <w:sz w:val="22"/>
                <w:szCs w:val="22"/>
              </w:rPr>
              <w:t>Categorii de personal (functii)</w:t>
            </w:r>
          </w:p>
        </w:tc>
        <w:tc>
          <w:tcPr>
            <w:tcW w:w="1340" w:type="dxa"/>
            <w:tcBorders>
              <w:top w:val="single" w:sz="8" w:space="0" w:color="auto"/>
              <w:left w:val="nil"/>
              <w:bottom w:val="single" w:sz="4" w:space="0" w:color="auto"/>
              <w:right w:val="single" w:sz="8" w:space="0" w:color="auto"/>
            </w:tcBorders>
            <w:shd w:val="clear" w:color="auto" w:fill="auto"/>
            <w:vAlign w:val="center"/>
            <w:hideMark/>
          </w:tcPr>
          <w:p w:rsidR="00E3467D" w:rsidRPr="00DD6742" w:rsidRDefault="00E3467D" w:rsidP="00E3467D">
            <w:pPr>
              <w:widowControl/>
              <w:autoSpaceDE/>
              <w:autoSpaceDN/>
              <w:adjustRightInd/>
              <w:jc w:val="center"/>
              <w:rPr>
                <w:rFonts w:ascii="Calibri" w:eastAsia="Times New Roman" w:hAnsi="Calibri" w:cs="Calibri"/>
                <w:b/>
                <w:bCs/>
                <w:sz w:val="22"/>
                <w:szCs w:val="22"/>
              </w:rPr>
            </w:pPr>
            <w:r w:rsidRPr="00DD6742">
              <w:rPr>
                <w:rFonts w:ascii="Calibri" w:eastAsia="Times New Roman" w:hAnsi="Calibri" w:cs="Calibri"/>
                <w:b/>
                <w:bCs/>
                <w:sz w:val="22"/>
                <w:szCs w:val="22"/>
              </w:rPr>
              <w:t>Numar posturi</w:t>
            </w:r>
          </w:p>
        </w:tc>
        <w:tc>
          <w:tcPr>
            <w:tcW w:w="2737" w:type="dxa"/>
            <w:tcBorders>
              <w:top w:val="single" w:sz="8" w:space="0" w:color="auto"/>
              <w:left w:val="nil"/>
              <w:bottom w:val="single" w:sz="4" w:space="0" w:color="auto"/>
              <w:right w:val="single" w:sz="8" w:space="0" w:color="auto"/>
            </w:tcBorders>
            <w:shd w:val="clear" w:color="auto" w:fill="auto"/>
            <w:vAlign w:val="center"/>
            <w:hideMark/>
          </w:tcPr>
          <w:p w:rsidR="00E3467D" w:rsidRPr="00DD6742" w:rsidRDefault="00E3467D" w:rsidP="00DD6742">
            <w:pPr>
              <w:widowControl/>
              <w:autoSpaceDE/>
              <w:autoSpaceDN/>
              <w:adjustRightInd/>
              <w:jc w:val="center"/>
              <w:rPr>
                <w:rFonts w:ascii="Calibri" w:eastAsia="Times New Roman" w:hAnsi="Calibri" w:cs="Calibri"/>
                <w:b/>
                <w:bCs/>
                <w:sz w:val="22"/>
                <w:szCs w:val="22"/>
              </w:rPr>
            </w:pPr>
            <w:r w:rsidRPr="00DD6742">
              <w:rPr>
                <w:rFonts w:ascii="Calibri" w:eastAsia="Times New Roman" w:hAnsi="Calibri" w:cs="Calibri"/>
                <w:b/>
                <w:bCs/>
                <w:sz w:val="22"/>
                <w:szCs w:val="22"/>
              </w:rPr>
              <w:t xml:space="preserve">Investigatii HG355/2007 cu modificarile si completarile ulterioare </w:t>
            </w:r>
            <w:r w:rsidRPr="00DD6742">
              <w:rPr>
                <w:rFonts w:ascii="Calibri" w:eastAsia="Times New Roman" w:hAnsi="Calibri" w:cs="Calibri"/>
                <w:sz w:val="22"/>
                <w:szCs w:val="22"/>
              </w:rPr>
              <w:t>(investigatiile propuse vor fi completate cu altele care rezulta din riscurile enuntate)</w:t>
            </w:r>
          </w:p>
        </w:tc>
        <w:tc>
          <w:tcPr>
            <w:tcW w:w="1385" w:type="dxa"/>
            <w:tcBorders>
              <w:top w:val="single" w:sz="8" w:space="0" w:color="auto"/>
              <w:left w:val="nil"/>
              <w:bottom w:val="single" w:sz="4" w:space="0" w:color="auto"/>
              <w:right w:val="single" w:sz="8" w:space="0" w:color="auto"/>
            </w:tcBorders>
            <w:shd w:val="clear" w:color="auto" w:fill="auto"/>
            <w:vAlign w:val="center"/>
            <w:hideMark/>
          </w:tcPr>
          <w:p w:rsidR="00E3467D" w:rsidRPr="00DD6742" w:rsidRDefault="00E3467D" w:rsidP="00DD6742">
            <w:pPr>
              <w:widowControl/>
              <w:autoSpaceDE/>
              <w:autoSpaceDN/>
              <w:adjustRightInd/>
              <w:jc w:val="center"/>
              <w:rPr>
                <w:rFonts w:ascii="Calibri" w:eastAsia="Times New Roman" w:hAnsi="Calibri" w:cs="Calibri"/>
                <w:b/>
                <w:bCs/>
                <w:sz w:val="22"/>
                <w:szCs w:val="22"/>
              </w:rPr>
            </w:pPr>
            <w:r w:rsidRPr="00DD6742">
              <w:rPr>
                <w:rFonts w:ascii="Calibri" w:eastAsia="Times New Roman" w:hAnsi="Calibri" w:cs="Calibri"/>
                <w:b/>
                <w:bCs/>
                <w:sz w:val="22"/>
                <w:szCs w:val="22"/>
              </w:rPr>
              <w:t>Periodicitate examene medicale</w:t>
            </w:r>
          </w:p>
        </w:tc>
      </w:tr>
      <w:tr w:rsidR="00DD6742" w:rsidRPr="00DD6742" w:rsidTr="00DD6742">
        <w:trPr>
          <w:trHeight w:val="255"/>
        </w:trPr>
        <w:tc>
          <w:tcPr>
            <w:tcW w:w="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467D" w:rsidRPr="00DD6742" w:rsidRDefault="00E3467D" w:rsidP="00DD6742">
            <w:pPr>
              <w:widowControl/>
              <w:autoSpaceDE/>
              <w:autoSpaceDN/>
              <w:adjustRightInd/>
              <w:jc w:val="center"/>
              <w:rPr>
                <w:rFonts w:ascii="Calibri" w:eastAsia="Times New Roman" w:hAnsi="Calibri" w:cs="Calibri"/>
                <w:b/>
                <w:bCs/>
                <w:sz w:val="22"/>
                <w:szCs w:val="22"/>
              </w:rPr>
            </w:pPr>
          </w:p>
        </w:tc>
        <w:tc>
          <w:tcPr>
            <w:tcW w:w="33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3467D" w:rsidRPr="00DD6742" w:rsidRDefault="00DD6742" w:rsidP="00E3467D">
            <w:pPr>
              <w:widowControl/>
              <w:autoSpaceDE/>
              <w:autoSpaceDN/>
              <w:adjustRightInd/>
              <w:rPr>
                <w:rFonts w:ascii="Calibri" w:eastAsia="Times New Roman" w:hAnsi="Calibri" w:cs="Calibri"/>
                <w:b/>
                <w:bCs/>
                <w:sz w:val="22"/>
                <w:szCs w:val="22"/>
              </w:rPr>
            </w:pPr>
            <w:r w:rsidRPr="00DD6742">
              <w:rPr>
                <w:rFonts w:ascii="Calibri" w:eastAsia="Times New Roman" w:hAnsi="Calibri" w:cs="Calibri"/>
                <w:b/>
                <w:bCs/>
                <w:sz w:val="22"/>
                <w:szCs w:val="22"/>
              </w:rPr>
              <w:t>CADRE DIDACTICE</w:t>
            </w:r>
            <w:r>
              <w:rPr>
                <w:rFonts w:ascii="Calibri" w:eastAsia="Times New Roman" w:hAnsi="Calibri" w:cs="Calibri"/>
                <w:b/>
                <w:bCs/>
                <w:sz w:val="22"/>
                <w:szCs w:val="22"/>
              </w:rPr>
              <w:t>+DOCTORANZI</w:t>
            </w:r>
          </w:p>
        </w:tc>
        <w:tc>
          <w:tcPr>
            <w:tcW w:w="13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3467D" w:rsidRPr="00DD6742" w:rsidRDefault="002716C6" w:rsidP="00E3467D">
            <w:pPr>
              <w:widowControl/>
              <w:autoSpaceDE/>
              <w:autoSpaceDN/>
              <w:adjustRightInd/>
              <w:jc w:val="center"/>
              <w:rPr>
                <w:rFonts w:ascii="Calibri" w:eastAsia="Times New Roman" w:hAnsi="Calibri" w:cs="Calibri"/>
                <w:b/>
                <w:bCs/>
                <w:sz w:val="22"/>
                <w:szCs w:val="22"/>
              </w:rPr>
            </w:pPr>
            <w:r>
              <w:rPr>
                <w:rFonts w:ascii="Calibri" w:eastAsia="Times New Roman" w:hAnsi="Calibri" w:cs="Calibri"/>
                <w:b/>
                <w:bCs/>
                <w:sz w:val="22"/>
                <w:szCs w:val="22"/>
              </w:rPr>
              <w:t>9</w:t>
            </w:r>
            <w:r w:rsidR="00AA7578">
              <w:rPr>
                <w:rFonts w:ascii="Calibri" w:eastAsia="Times New Roman" w:hAnsi="Calibri" w:cs="Calibri"/>
                <w:b/>
                <w:bCs/>
                <w:sz w:val="22"/>
                <w:szCs w:val="22"/>
              </w:rPr>
              <w:t>2</w:t>
            </w:r>
          </w:p>
        </w:tc>
        <w:tc>
          <w:tcPr>
            <w:tcW w:w="273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3467D" w:rsidRPr="00DD6742" w:rsidRDefault="00E3467D" w:rsidP="00DD6742">
            <w:pPr>
              <w:widowControl/>
              <w:autoSpaceDE/>
              <w:autoSpaceDN/>
              <w:adjustRightInd/>
              <w:jc w:val="center"/>
              <w:rPr>
                <w:rFonts w:ascii="Calibri" w:eastAsia="Times New Roman" w:hAnsi="Calibri" w:cs="Calibri"/>
                <w:b/>
                <w:bCs/>
                <w:sz w:val="22"/>
                <w:szCs w:val="22"/>
              </w:rPr>
            </w:pPr>
          </w:p>
        </w:tc>
        <w:tc>
          <w:tcPr>
            <w:tcW w:w="138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3467D" w:rsidRPr="00DD6742" w:rsidRDefault="00E3467D" w:rsidP="00DD6742">
            <w:pPr>
              <w:widowControl/>
              <w:autoSpaceDE/>
              <w:autoSpaceDN/>
              <w:adjustRightInd/>
              <w:jc w:val="center"/>
              <w:rPr>
                <w:rFonts w:ascii="Calibri" w:eastAsia="Times New Roman" w:hAnsi="Calibri" w:cs="Calibri"/>
                <w:b/>
                <w:bCs/>
                <w:sz w:val="22"/>
                <w:szCs w:val="22"/>
              </w:rPr>
            </w:pPr>
          </w:p>
        </w:tc>
      </w:tr>
      <w:tr w:rsidR="008C1274" w:rsidRPr="00DD6742" w:rsidTr="00DD674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8C1274" w:rsidRPr="00DD6742" w:rsidRDefault="008C1274" w:rsidP="00DD6742">
            <w:pPr>
              <w:widowControl/>
              <w:autoSpaceDE/>
              <w:autoSpaceDN/>
              <w:adjustRightInd/>
              <w:jc w:val="center"/>
              <w:rPr>
                <w:rFonts w:ascii="Calibri" w:eastAsia="Times New Roman" w:hAnsi="Calibri" w:cs="Calibri"/>
                <w:sz w:val="22"/>
                <w:szCs w:val="22"/>
              </w:rPr>
            </w:pPr>
            <w:r w:rsidRPr="00DD6742">
              <w:rPr>
                <w:rFonts w:ascii="Calibri" w:eastAsia="Times New Roman" w:hAnsi="Calibri" w:cs="Calibri"/>
                <w:sz w:val="22"/>
                <w:szCs w:val="22"/>
              </w:rPr>
              <w:t>1</w:t>
            </w:r>
          </w:p>
        </w:tc>
        <w:tc>
          <w:tcPr>
            <w:tcW w:w="3320" w:type="dxa"/>
            <w:tcBorders>
              <w:top w:val="nil"/>
              <w:left w:val="nil"/>
              <w:bottom w:val="single" w:sz="4" w:space="0" w:color="auto"/>
              <w:right w:val="single" w:sz="4" w:space="0" w:color="auto"/>
            </w:tcBorders>
            <w:shd w:val="clear" w:color="auto" w:fill="auto"/>
            <w:noWrap/>
            <w:vAlign w:val="center"/>
            <w:hideMark/>
          </w:tcPr>
          <w:p w:rsidR="008C1274" w:rsidRDefault="008C1274">
            <w:pPr>
              <w:rPr>
                <w:rFonts w:ascii="Calibri" w:hAnsi="Calibri" w:cs="Calibri"/>
                <w:color w:val="000000"/>
                <w:sz w:val="22"/>
                <w:szCs w:val="22"/>
              </w:rPr>
            </w:pPr>
            <w:r>
              <w:rPr>
                <w:rFonts w:ascii="Calibri" w:hAnsi="Calibri" w:cs="Calibri"/>
                <w:color w:val="000000"/>
                <w:sz w:val="22"/>
                <w:szCs w:val="22"/>
              </w:rPr>
              <w:t>Rector</w:t>
            </w:r>
          </w:p>
        </w:tc>
        <w:tc>
          <w:tcPr>
            <w:tcW w:w="1340" w:type="dxa"/>
            <w:tcBorders>
              <w:top w:val="nil"/>
              <w:left w:val="nil"/>
              <w:bottom w:val="single" w:sz="4" w:space="0" w:color="auto"/>
              <w:right w:val="single" w:sz="4" w:space="0" w:color="auto"/>
            </w:tcBorders>
            <w:shd w:val="clear" w:color="auto" w:fill="auto"/>
            <w:vAlign w:val="center"/>
            <w:hideMark/>
          </w:tcPr>
          <w:p w:rsidR="008C1274" w:rsidRDefault="008C1274">
            <w:pPr>
              <w:jc w:val="center"/>
              <w:rPr>
                <w:rFonts w:ascii="Calibri" w:hAnsi="Calibri" w:cs="Calibri"/>
                <w:b/>
                <w:bCs/>
                <w:color w:val="000000"/>
                <w:sz w:val="22"/>
                <w:szCs w:val="22"/>
              </w:rPr>
            </w:pPr>
            <w:r>
              <w:rPr>
                <w:rFonts w:ascii="Calibri" w:hAnsi="Calibri" w:cs="Calibri"/>
                <w:b/>
                <w:bCs/>
                <w:color w:val="000000" w:themeColor="text1"/>
                <w:sz w:val="22"/>
                <w:szCs w:val="22"/>
              </w:rPr>
              <w:t>1</w:t>
            </w:r>
          </w:p>
        </w:tc>
        <w:tc>
          <w:tcPr>
            <w:tcW w:w="2737" w:type="dxa"/>
            <w:tcBorders>
              <w:top w:val="nil"/>
              <w:left w:val="nil"/>
              <w:bottom w:val="single" w:sz="4" w:space="0" w:color="auto"/>
              <w:right w:val="single" w:sz="4" w:space="0" w:color="auto"/>
            </w:tcBorders>
            <w:shd w:val="clear" w:color="auto" w:fill="auto"/>
            <w:noWrap/>
            <w:vAlign w:val="center"/>
            <w:hideMark/>
          </w:tcPr>
          <w:p w:rsidR="008C1274" w:rsidRDefault="008C1274">
            <w:pPr>
              <w:rPr>
                <w:rFonts w:ascii="Calibri" w:hAnsi="Calibri" w:cs="Calibri"/>
                <w:color w:val="000000"/>
                <w:sz w:val="22"/>
                <w:szCs w:val="22"/>
              </w:rPr>
            </w:pPr>
            <w:r>
              <w:rPr>
                <w:rFonts w:ascii="Calibri" w:hAnsi="Calibri" w:cs="Calibri"/>
                <w:color w:val="000000"/>
                <w:sz w:val="22"/>
                <w:szCs w:val="22"/>
              </w:rPr>
              <w:t>tip 3</w:t>
            </w:r>
          </w:p>
        </w:tc>
        <w:tc>
          <w:tcPr>
            <w:tcW w:w="1385" w:type="dxa"/>
            <w:tcBorders>
              <w:top w:val="nil"/>
              <w:left w:val="nil"/>
              <w:bottom w:val="single" w:sz="4" w:space="0" w:color="auto"/>
              <w:right w:val="single" w:sz="4" w:space="0" w:color="auto"/>
            </w:tcBorders>
            <w:shd w:val="clear" w:color="auto" w:fill="auto"/>
            <w:vAlign w:val="center"/>
            <w:hideMark/>
          </w:tcPr>
          <w:p w:rsidR="008C1274" w:rsidRDefault="008C1274">
            <w:pPr>
              <w:rPr>
                <w:rFonts w:ascii="Calibri" w:hAnsi="Calibri" w:cs="Calibri"/>
                <w:color w:val="000000"/>
                <w:sz w:val="22"/>
                <w:szCs w:val="22"/>
              </w:rPr>
            </w:pPr>
            <w:r>
              <w:rPr>
                <w:rFonts w:ascii="Calibri" w:hAnsi="Calibri" w:cs="Calibri"/>
                <w:color w:val="000000"/>
                <w:sz w:val="22"/>
                <w:szCs w:val="22"/>
              </w:rPr>
              <w:t>anual</w:t>
            </w:r>
          </w:p>
        </w:tc>
      </w:tr>
      <w:tr w:rsidR="008C1274" w:rsidRPr="00DD6742" w:rsidTr="00DD674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8C1274" w:rsidRPr="00DD6742" w:rsidRDefault="008C1274" w:rsidP="00DD6742">
            <w:pPr>
              <w:widowControl/>
              <w:autoSpaceDE/>
              <w:autoSpaceDN/>
              <w:adjustRightInd/>
              <w:jc w:val="center"/>
              <w:rPr>
                <w:rFonts w:ascii="Calibri" w:eastAsia="Times New Roman" w:hAnsi="Calibri" w:cs="Calibri"/>
                <w:sz w:val="22"/>
                <w:szCs w:val="22"/>
              </w:rPr>
            </w:pPr>
            <w:r w:rsidRPr="00DD6742">
              <w:rPr>
                <w:rFonts w:ascii="Calibri" w:eastAsia="Times New Roman" w:hAnsi="Calibri" w:cs="Calibri"/>
                <w:sz w:val="22"/>
                <w:szCs w:val="22"/>
              </w:rPr>
              <w:t>2</w:t>
            </w:r>
          </w:p>
        </w:tc>
        <w:tc>
          <w:tcPr>
            <w:tcW w:w="3320" w:type="dxa"/>
            <w:tcBorders>
              <w:top w:val="nil"/>
              <w:left w:val="nil"/>
              <w:bottom w:val="single" w:sz="4" w:space="0" w:color="auto"/>
              <w:right w:val="single" w:sz="4" w:space="0" w:color="auto"/>
            </w:tcBorders>
            <w:shd w:val="clear" w:color="auto" w:fill="auto"/>
            <w:noWrap/>
            <w:vAlign w:val="center"/>
            <w:hideMark/>
          </w:tcPr>
          <w:p w:rsidR="008C1274" w:rsidRDefault="008C1274">
            <w:pPr>
              <w:rPr>
                <w:rFonts w:ascii="Calibri" w:hAnsi="Calibri" w:cs="Calibri"/>
                <w:color w:val="000000"/>
                <w:sz w:val="22"/>
                <w:szCs w:val="22"/>
              </w:rPr>
            </w:pPr>
            <w:r>
              <w:rPr>
                <w:rFonts w:ascii="Calibri" w:hAnsi="Calibri" w:cs="Calibri"/>
                <w:color w:val="000000"/>
                <w:sz w:val="22"/>
                <w:szCs w:val="22"/>
              </w:rPr>
              <w:t>Prorector</w:t>
            </w:r>
          </w:p>
        </w:tc>
        <w:tc>
          <w:tcPr>
            <w:tcW w:w="1340" w:type="dxa"/>
            <w:tcBorders>
              <w:top w:val="nil"/>
              <w:left w:val="nil"/>
              <w:bottom w:val="single" w:sz="4" w:space="0" w:color="auto"/>
              <w:right w:val="single" w:sz="4" w:space="0" w:color="auto"/>
            </w:tcBorders>
            <w:shd w:val="clear" w:color="auto" w:fill="auto"/>
            <w:vAlign w:val="center"/>
            <w:hideMark/>
          </w:tcPr>
          <w:p w:rsidR="008C1274" w:rsidRDefault="008C1274">
            <w:pPr>
              <w:jc w:val="center"/>
              <w:rPr>
                <w:rFonts w:ascii="Calibri" w:hAnsi="Calibri" w:cs="Calibri"/>
                <w:b/>
                <w:bCs/>
                <w:color w:val="000000"/>
                <w:sz w:val="22"/>
                <w:szCs w:val="22"/>
              </w:rPr>
            </w:pPr>
            <w:r>
              <w:rPr>
                <w:rFonts w:ascii="Calibri" w:hAnsi="Calibri" w:cs="Calibri"/>
                <w:b/>
                <w:bCs/>
                <w:color w:val="000000" w:themeColor="text1"/>
                <w:sz w:val="22"/>
                <w:szCs w:val="22"/>
              </w:rPr>
              <w:t>3</w:t>
            </w:r>
          </w:p>
        </w:tc>
        <w:tc>
          <w:tcPr>
            <w:tcW w:w="2737" w:type="dxa"/>
            <w:tcBorders>
              <w:top w:val="nil"/>
              <w:left w:val="nil"/>
              <w:bottom w:val="single" w:sz="4" w:space="0" w:color="auto"/>
              <w:right w:val="single" w:sz="4" w:space="0" w:color="auto"/>
            </w:tcBorders>
            <w:shd w:val="clear" w:color="auto" w:fill="auto"/>
            <w:noWrap/>
            <w:vAlign w:val="center"/>
            <w:hideMark/>
          </w:tcPr>
          <w:p w:rsidR="008C1274" w:rsidRDefault="008C1274">
            <w:pPr>
              <w:rPr>
                <w:rFonts w:ascii="Calibri" w:hAnsi="Calibri" w:cs="Calibri"/>
                <w:color w:val="000000"/>
                <w:sz w:val="22"/>
                <w:szCs w:val="22"/>
              </w:rPr>
            </w:pPr>
            <w:r>
              <w:rPr>
                <w:rFonts w:ascii="Calibri" w:hAnsi="Calibri" w:cs="Calibri"/>
                <w:color w:val="000000"/>
                <w:sz w:val="22"/>
                <w:szCs w:val="22"/>
              </w:rPr>
              <w:t>tip 3</w:t>
            </w:r>
          </w:p>
        </w:tc>
        <w:tc>
          <w:tcPr>
            <w:tcW w:w="1385" w:type="dxa"/>
            <w:tcBorders>
              <w:top w:val="nil"/>
              <w:left w:val="nil"/>
              <w:bottom w:val="single" w:sz="4" w:space="0" w:color="auto"/>
              <w:right w:val="single" w:sz="4" w:space="0" w:color="auto"/>
            </w:tcBorders>
            <w:shd w:val="clear" w:color="auto" w:fill="auto"/>
            <w:vAlign w:val="center"/>
            <w:hideMark/>
          </w:tcPr>
          <w:p w:rsidR="008C1274" w:rsidRDefault="008C1274">
            <w:pPr>
              <w:rPr>
                <w:rFonts w:ascii="Calibri" w:hAnsi="Calibri" w:cs="Calibri"/>
                <w:color w:val="000000"/>
                <w:sz w:val="22"/>
                <w:szCs w:val="22"/>
              </w:rPr>
            </w:pPr>
            <w:r>
              <w:rPr>
                <w:rFonts w:ascii="Calibri" w:hAnsi="Calibri" w:cs="Calibri"/>
                <w:color w:val="000000"/>
                <w:sz w:val="22"/>
                <w:szCs w:val="22"/>
              </w:rPr>
              <w:t>anual</w:t>
            </w:r>
          </w:p>
        </w:tc>
      </w:tr>
      <w:tr w:rsidR="008C1274" w:rsidRPr="00DD6742" w:rsidTr="00DD674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8C1274" w:rsidRPr="00DD6742" w:rsidRDefault="008C1274" w:rsidP="00DD6742">
            <w:pPr>
              <w:widowControl/>
              <w:autoSpaceDE/>
              <w:autoSpaceDN/>
              <w:adjustRightInd/>
              <w:jc w:val="center"/>
              <w:rPr>
                <w:rFonts w:ascii="Calibri" w:eastAsia="Times New Roman" w:hAnsi="Calibri" w:cs="Calibri"/>
                <w:sz w:val="22"/>
                <w:szCs w:val="22"/>
              </w:rPr>
            </w:pPr>
            <w:r w:rsidRPr="00DD6742">
              <w:rPr>
                <w:rFonts w:ascii="Calibri" w:eastAsia="Times New Roman" w:hAnsi="Calibri" w:cs="Calibri"/>
                <w:sz w:val="22"/>
                <w:szCs w:val="22"/>
              </w:rPr>
              <w:t>3</w:t>
            </w:r>
          </w:p>
        </w:tc>
        <w:tc>
          <w:tcPr>
            <w:tcW w:w="3320" w:type="dxa"/>
            <w:tcBorders>
              <w:top w:val="nil"/>
              <w:left w:val="nil"/>
              <w:bottom w:val="single" w:sz="4" w:space="0" w:color="auto"/>
              <w:right w:val="single" w:sz="4" w:space="0" w:color="auto"/>
            </w:tcBorders>
            <w:shd w:val="clear" w:color="auto" w:fill="auto"/>
            <w:noWrap/>
            <w:vAlign w:val="center"/>
            <w:hideMark/>
          </w:tcPr>
          <w:p w:rsidR="008C1274" w:rsidRDefault="008C1274">
            <w:pPr>
              <w:rPr>
                <w:rFonts w:ascii="Calibri" w:hAnsi="Calibri" w:cs="Calibri"/>
                <w:color w:val="000000"/>
                <w:sz w:val="22"/>
                <w:szCs w:val="22"/>
              </w:rPr>
            </w:pPr>
            <w:r>
              <w:rPr>
                <w:rFonts w:ascii="Calibri" w:hAnsi="Calibri" w:cs="Calibri"/>
                <w:color w:val="000000"/>
                <w:sz w:val="22"/>
                <w:szCs w:val="22"/>
              </w:rPr>
              <w:t>Decan</w:t>
            </w:r>
          </w:p>
        </w:tc>
        <w:tc>
          <w:tcPr>
            <w:tcW w:w="1340" w:type="dxa"/>
            <w:tcBorders>
              <w:top w:val="nil"/>
              <w:left w:val="nil"/>
              <w:bottom w:val="single" w:sz="4" w:space="0" w:color="auto"/>
              <w:right w:val="single" w:sz="4" w:space="0" w:color="auto"/>
            </w:tcBorders>
            <w:shd w:val="clear" w:color="auto" w:fill="auto"/>
            <w:vAlign w:val="center"/>
            <w:hideMark/>
          </w:tcPr>
          <w:p w:rsidR="008C1274" w:rsidRDefault="008C1274">
            <w:pPr>
              <w:jc w:val="center"/>
              <w:rPr>
                <w:rFonts w:ascii="Calibri" w:hAnsi="Calibri" w:cs="Calibri"/>
                <w:b/>
                <w:bCs/>
                <w:color w:val="000000"/>
                <w:sz w:val="22"/>
                <w:szCs w:val="22"/>
              </w:rPr>
            </w:pPr>
            <w:r>
              <w:rPr>
                <w:rFonts w:ascii="Calibri" w:hAnsi="Calibri" w:cs="Calibri"/>
                <w:b/>
                <w:bCs/>
                <w:color w:val="000000" w:themeColor="text1"/>
                <w:sz w:val="22"/>
                <w:szCs w:val="22"/>
              </w:rPr>
              <w:t>2</w:t>
            </w:r>
          </w:p>
        </w:tc>
        <w:tc>
          <w:tcPr>
            <w:tcW w:w="2737" w:type="dxa"/>
            <w:tcBorders>
              <w:top w:val="nil"/>
              <w:left w:val="nil"/>
              <w:bottom w:val="single" w:sz="4" w:space="0" w:color="auto"/>
              <w:right w:val="single" w:sz="4" w:space="0" w:color="auto"/>
            </w:tcBorders>
            <w:shd w:val="clear" w:color="auto" w:fill="auto"/>
            <w:noWrap/>
            <w:vAlign w:val="center"/>
            <w:hideMark/>
          </w:tcPr>
          <w:p w:rsidR="008C1274" w:rsidRDefault="008C1274">
            <w:pPr>
              <w:rPr>
                <w:rFonts w:ascii="Calibri" w:hAnsi="Calibri" w:cs="Calibri"/>
                <w:color w:val="000000"/>
                <w:sz w:val="22"/>
                <w:szCs w:val="22"/>
              </w:rPr>
            </w:pPr>
            <w:r>
              <w:rPr>
                <w:rFonts w:ascii="Calibri" w:hAnsi="Calibri" w:cs="Calibri"/>
                <w:color w:val="000000"/>
                <w:sz w:val="22"/>
                <w:szCs w:val="22"/>
              </w:rPr>
              <w:t>tip 3</w:t>
            </w:r>
          </w:p>
        </w:tc>
        <w:tc>
          <w:tcPr>
            <w:tcW w:w="1385" w:type="dxa"/>
            <w:tcBorders>
              <w:top w:val="nil"/>
              <w:left w:val="nil"/>
              <w:bottom w:val="single" w:sz="4" w:space="0" w:color="auto"/>
              <w:right w:val="single" w:sz="4" w:space="0" w:color="auto"/>
            </w:tcBorders>
            <w:shd w:val="clear" w:color="auto" w:fill="auto"/>
            <w:vAlign w:val="center"/>
            <w:hideMark/>
          </w:tcPr>
          <w:p w:rsidR="008C1274" w:rsidRDefault="008C1274">
            <w:pPr>
              <w:rPr>
                <w:rFonts w:ascii="Calibri" w:hAnsi="Calibri" w:cs="Calibri"/>
                <w:color w:val="000000"/>
                <w:sz w:val="22"/>
                <w:szCs w:val="22"/>
              </w:rPr>
            </w:pPr>
            <w:r>
              <w:rPr>
                <w:rFonts w:ascii="Calibri" w:hAnsi="Calibri" w:cs="Calibri"/>
                <w:color w:val="000000"/>
                <w:sz w:val="22"/>
                <w:szCs w:val="22"/>
              </w:rPr>
              <w:t>anual</w:t>
            </w:r>
          </w:p>
        </w:tc>
      </w:tr>
      <w:tr w:rsidR="008C1274" w:rsidRPr="00DD6742" w:rsidTr="00DD674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8C1274" w:rsidRPr="00DD6742" w:rsidRDefault="008C1274" w:rsidP="00DD6742">
            <w:pPr>
              <w:widowControl/>
              <w:autoSpaceDE/>
              <w:autoSpaceDN/>
              <w:adjustRightInd/>
              <w:jc w:val="center"/>
              <w:rPr>
                <w:rFonts w:ascii="Calibri" w:eastAsia="Times New Roman" w:hAnsi="Calibri" w:cs="Calibri"/>
                <w:sz w:val="22"/>
                <w:szCs w:val="22"/>
              </w:rPr>
            </w:pPr>
            <w:r w:rsidRPr="00DD6742">
              <w:rPr>
                <w:rFonts w:ascii="Calibri" w:eastAsia="Times New Roman" w:hAnsi="Calibri" w:cs="Calibri"/>
                <w:sz w:val="22"/>
                <w:szCs w:val="22"/>
              </w:rPr>
              <w:t>4</w:t>
            </w:r>
          </w:p>
        </w:tc>
        <w:tc>
          <w:tcPr>
            <w:tcW w:w="3320" w:type="dxa"/>
            <w:tcBorders>
              <w:top w:val="nil"/>
              <w:left w:val="nil"/>
              <w:bottom w:val="single" w:sz="4" w:space="0" w:color="auto"/>
              <w:right w:val="single" w:sz="4" w:space="0" w:color="auto"/>
            </w:tcBorders>
            <w:shd w:val="clear" w:color="auto" w:fill="auto"/>
            <w:noWrap/>
            <w:vAlign w:val="center"/>
            <w:hideMark/>
          </w:tcPr>
          <w:p w:rsidR="008C1274" w:rsidRDefault="008C1274">
            <w:pPr>
              <w:rPr>
                <w:rFonts w:ascii="Calibri" w:hAnsi="Calibri" w:cs="Calibri"/>
                <w:color w:val="000000"/>
                <w:sz w:val="22"/>
                <w:szCs w:val="22"/>
              </w:rPr>
            </w:pPr>
            <w:r>
              <w:rPr>
                <w:rFonts w:ascii="Calibri" w:hAnsi="Calibri" w:cs="Calibri"/>
                <w:color w:val="000000"/>
                <w:sz w:val="22"/>
                <w:szCs w:val="22"/>
              </w:rPr>
              <w:t>Prodecan</w:t>
            </w:r>
          </w:p>
        </w:tc>
        <w:tc>
          <w:tcPr>
            <w:tcW w:w="1340" w:type="dxa"/>
            <w:tcBorders>
              <w:top w:val="nil"/>
              <w:left w:val="nil"/>
              <w:bottom w:val="single" w:sz="4" w:space="0" w:color="auto"/>
              <w:right w:val="single" w:sz="4" w:space="0" w:color="auto"/>
            </w:tcBorders>
            <w:shd w:val="clear" w:color="auto" w:fill="auto"/>
            <w:vAlign w:val="center"/>
            <w:hideMark/>
          </w:tcPr>
          <w:p w:rsidR="008C1274" w:rsidRDefault="008C1274">
            <w:pPr>
              <w:jc w:val="center"/>
              <w:rPr>
                <w:rFonts w:ascii="Calibri" w:hAnsi="Calibri" w:cs="Calibri"/>
                <w:b/>
                <w:bCs/>
                <w:color w:val="000000"/>
                <w:sz w:val="22"/>
                <w:szCs w:val="22"/>
              </w:rPr>
            </w:pPr>
            <w:r>
              <w:rPr>
                <w:rFonts w:ascii="Calibri" w:hAnsi="Calibri" w:cs="Calibri"/>
                <w:b/>
                <w:bCs/>
                <w:color w:val="000000" w:themeColor="text1"/>
                <w:sz w:val="22"/>
                <w:szCs w:val="22"/>
              </w:rPr>
              <w:t>2</w:t>
            </w:r>
          </w:p>
        </w:tc>
        <w:tc>
          <w:tcPr>
            <w:tcW w:w="2737" w:type="dxa"/>
            <w:tcBorders>
              <w:top w:val="nil"/>
              <w:left w:val="nil"/>
              <w:bottom w:val="single" w:sz="4" w:space="0" w:color="auto"/>
              <w:right w:val="single" w:sz="4" w:space="0" w:color="auto"/>
            </w:tcBorders>
            <w:shd w:val="clear" w:color="auto" w:fill="auto"/>
            <w:noWrap/>
            <w:vAlign w:val="center"/>
            <w:hideMark/>
          </w:tcPr>
          <w:p w:rsidR="008C1274" w:rsidRDefault="008C1274">
            <w:pPr>
              <w:rPr>
                <w:rFonts w:ascii="Calibri" w:hAnsi="Calibri" w:cs="Calibri"/>
                <w:color w:val="000000"/>
                <w:sz w:val="22"/>
                <w:szCs w:val="22"/>
              </w:rPr>
            </w:pPr>
            <w:r>
              <w:rPr>
                <w:rFonts w:ascii="Calibri" w:hAnsi="Calibri" w:cs="Calibri"/>
                <w:color w:val="000000"/>
                <w:sz w:val="22"/>
                <w:szCs w:val="22"/>
              </w:rPr>
              <w:t>tip 3</w:t>
            </w:r>
          </w:p>
        </w:tc>
        <w:tc>
          <w:tcPr>
            <w:tcW w:w="1385" w:type="dxa"/>
            <w:tcBorders>
              <w:top w:val="nil"/>
              <w:left w:val="nil"/>
              <w:bottom w:val="single" w:sz="4" w:space="0" w:color="auto"/>
              <w:right w:val="single" w:sz="4" w:space="0" w:color="auto"/>
            </w:tcBorders>
            <w:shd w:val="clear" w:color="auto" w:fill="auto"/>
            <w:vAlign w:val="center"/>
            <w:hideMark/>
          </w:tcPr>
          <w:p w:rsidR="008C1274" w:rsidRDefault="008C1274">
            <w:pPr>
              <w:rPr>
                <w:rFonts w:ascii="Calibri" w:hAnsi="Calibri" w:cs="Calibri"/>
                <w:color w:val="000000"/>
                <w:sz w:val="22"/>
                <w:szCs w:val="22"/>
              </w:rPr>
            </w:pPr>
            <w:r>
              <w:rPr>
                <w:rFonts w:ascii="Calibri" w:hAnsi="Calibri" w:cs="Calibri"/>
                <w:color w:val="000000"/>
                <w:sz w:val="22"/>
                <w:szCs w:val="22"/>
              </w:rPr>
              <w:t>anual</w:t>
            </w:r>
          </w:p>
        </w:tc>
      </w:tr>
      <w:tr w:rsidR="008C1274" w:rsidRPr="00DD6742" w:rsidTr="00DD6742">
        <w:trPr>
          <w:trHeight w:val="300"/>
        </w:trPr>
        <w:tc>
          <w:tcPr>
            <w:tcW w:w="718" w:type="dxa"/>
            <w:tcBorders>
              <w:top w:val="nil"/>
              <w:left w:val="single" w:sz="4" w:space="0" w:color="auto"/>
              <w:bottom w:val="single" w:sz="4" w:space="0" w:color="auto"/>
              <w:right w:val="single" w:sz="4" w:space="0" w:color="auto"/>
            </w:tcBorders>
            <w:shd w:val="clear" w:color="auto" w:fill="auto"/>
            <w:vAlign w:val="center"/>
          </w:tcPr>
          <w:p w:rsidR="008C1274" w:rsidRPr="00DD6742" w:rsidRDefault="008C1274" w:rsidP="00DD6742">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5</w:t>
            </w:r>
          </w:p>
        </w:tc>
        <w:tc>
          <w:tcPr>
            <w:tcW w:w="3320" w:type="dxa"/>
            <w:tcBorders>
              <w:top w:val="nil"/>
              <w:left w:val="nil"/>
              <w:bottom w:val="single" w:sz="4" w:space="0" w:color="auto"/>
              <w:right w:val="single" w:sz="4" w:space="0" w:color="auto"/>
            </w:tcBorders>
            <w:shd w:val="clear" w:color="auto" w:fill="auto"/>
            <w:noWrap/>
            <w:vAlign w:val="center"/>
          </w:tcPr>
          <w:p w:rsidR="008C1274" w:rsidRDefault="008C1274">
            <w:pPr>
              <w:rPr>
                <w:rFonts w:ascii="Calibri" w:hAnsi="Calibri" w:cs="Calibri"/>
                <w:color w:val="000000"/>
                <w:sz w:val="22"/>
                <w:szCs w:val="22"/>
              </w:rPr>
            </w:pPr>
            <w:r>
              <w:rPr>
                <w:rFonts w:ascii="Calibri" w:hAnsi="Calibri" w:cs="Calibri"/>
                <w:color w:val="000000"/>
                <w:sz w:val="22"/>
                <w:szCs w:val="22"/>
              </w:rPr>
              <w:t>Presedinte  senat</w:t>
            </w:r>
          </w:p>
        </w:tc>
        <w:tc>
          <w:tcPr>
            <w:tcW w:w="1340" w:type="dxa"/>
            <w:tcBorders>
              <w:top w:val="nil"/>
              <w:left w:val="nil"/>
              <w:bottom w:val="single" w:sz="4" w:space="0" w:color="auto"/>
              <w:right w:val="single" w:sz="4" w:space="0" w:color="auto"/>
            </w:tcBorders>
            <w:shd w:val="clear" w:color="auto" w:fill="auto"/>
            <w:vAlign w:val="center"/>
          </w:tcPr>
          <w:p w:rsidR="008C1274" w:rsidRDefault="008C1274">
            <w:pPr>
              <w:jc w:val="center"/>
              <w:rPr>
                <w:rFonts w:ascii="Calibri" w:hAnsi="Calibri" w:cs="Calibri"/>
                <w:b/>
                <w:bCs/>
                <w:color w:val="000000"/>
                <w:sz w:val="22"/>
                <w:szCs w:val="22"/>
              </w:rPr>
            </w:pPr>
            <w:r>
              <w:rPr>
                <w:rFonts w:ascii="Calibri" w:hAnsi="Calibri" w:cs="Calibri"/>
                <w:b/>
                <w:bCs/>
                <w:color w:val="000000" w:themeColor="text1"/>
                <w:sz w:val="22"/>
                <w:szCs w:val="22"/>
              </w:rPr>
              <w:t>1</w:t>
            </w:r>
          </w:p>
        </w:tc>
        <w:tc>
          <w:tcPr>
            <w:tcW w:w="2737" w:type="dxa"/>
            <w:tcBorders>
              <w:top w:val="nil"/>
              <w:left w:val="nil"/>
              <w:bottom w:val="single" w:sz="4" w:space="0" w:color="auto"/>
              <w:right w:val="single" w:sz="4" w:space="0" w:color="auto"/>
            </w:tcBorders>
            <w:shd w:val="clear" w:color="auto" w:fill="auto"/>
            <w:noWrap/>
            <w:vAlign w:val="center"/>
          </w:tcPr>
          <w:p w:rsidR="008C1274" w:rsidRDefault="008C1274">
            <w:pPr>
              <w:rPr>
                <w:rFonts w:ascii="Calibri" w:hAnsi="Calibri" w:cs="Calibri"/>
                <w:color w:val="000000"/>
                <w:sz w:val="22"/>
                <w:szCs w:val="22"/>
              </w:rPr>
            </w:pPr>
            <w:r>
              <w:rPr>
                <w:rFonts w:ascii="Calibri" w:hAnsi="Calibri" w:cs="Calibri"/>
                <w:color w:val="000000"/>
                <w:sz w:val="22"/>
                <w:szCs w:val="22"/>
              </w:rPr>
              <w:t>Tip 3</w:t>
            </w:r>
          </w:p>
        </w:tc>
        <w:tc>
          <w:tcPr>
            <w:tcW w:w="1385" w:type="dxa"/>
            <w:tcBorders>
              <w:top w:val="nil"/>
              <w:left w:val="nil"/>
              <w:bottom w:val="single" w:sz="4" w:space="0" w:color="auto"/>
              <w:right w:val="single" w:sz="4" w:space="0" w:color="auto"/>
            </w:tcBorders>
            <w:shd w:val="clear" w:color="auto" w:fill="auto"/>
            <w:vAlign w:val="center"/>
          </w:tcPr>
          <w:p w:rsidR="008C1274" w:rsidRDefault="008C1274">
            <w:pPr>
              <w:rPr>
                <w:rFonts w:ascii="Calibri" w:hAnsi="Calibri" w:cs="Calibri"/>
                <w:color w:val="000000"/>
                <w:sz w:val="22"/>
                <w:szCs w:val="22"/>
              </w:rPr>
            </w:pPr>
            <w:r>
              <w:rPr>
                <w:rFonts w:ascii="Calibri" w:hAnsi="Calibri" w:cs="Calibri"/>
                <w:color w:val="000000"/>
                <w:sz w:val="22"/>
                <w:szCs w:val="22"/>
              </w:rPr>
              <w:t>anual</w:t>
            </w:r>
          </w:p>
        </w:tc>
      </w:tr>
      <w:tr w:rsidR="008C1274" w:rsidRPr="00DD6742" w:rsidTr="00DD674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8C1274" w:rsidRPr="00DD6742" w:rsidRDefault="008C1274" w:rsidP="00DD6742">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6</w:t>
            </w:r>
          </w:p>
        </w:tc>
        <w:tc>
          <w:tcPr>
            <w:tcW w:w="3320" w:type="dxa"/>
            <w:tcBorders>
              <w:top w:val="nil"/>
              <w:left w:val="nil"/>
              <w:bottom w:val="single" w:sz="4" w:space="0" w:color="auto"/>
              <w:right w:val="single" w:sz="4" w:space="0" w:color="auto"/>
            </w:tcBorders>
            <w:shd w:val="clear" w:color="auto" w:fill="auto"/>
            <w:noWrap/>
            <w:vAlign w:val="center"/>
            <w:hideMark/>
          </w:tcPr>
          <w:p w:rsidR="008C1274" w:rsidRDefault="008C1274">
            <w:pPr>
              <w:rPr>
                <w:rFonts w:ascii="Calibri" w:hAnsi="Calibri" w:cs="Calibri"/>
                <w:color w:val="000000"/>
                <w:sz w:val="22"/>
                <w:szCs w:val="22"/>
              </w:rPr>
            </w:pPr>
            <w:r>
              <w:rPr>
                <w:rFonts w:ascii="Calibri" w:hAnsi="Calibri" w:cs="Calibri"/>
                <w:color w:val="000000"/>
                <w:sz w:val="22"/>
                <w:szCs w:val="22"/>
              </w:rPr>
              <w:t>Director de departament</w:t>
            </w:r>
          </w:p>
        </w:tc>
        <w:tc>
          <w:tcPr>
            <w:tcW w:w="1340" w:type="dxa"/>
            <w:tcBorders>
              <w:top w:val="nil"/>
              <w:left w:val="nil"/>
              <w:bottom w:val="single" w:sz="4" w:space="0" w:color="auto"/>
              <w:right w:val="single" w:sz="4" w:space="0" w:color="auto"/>
            </w:tcBorders>
            <w:shd w:val="clear" w:color="auto" w:fill="auto"/>
            <w:vAlign w:val="center"/>
            <w:hideMark/>
          </w:tcPr>
          <w:p w:rsidR="008C1274" w:rsidRDefault="008C1274">
            <w:pPr>
              <w:jc w:val="center"/>
              <w:rPr>
                <w:rFonts w:ascii="Calibri" w:hAnsi="Calibri" w:cs="Calibri"/>
                <w:b/>
                <w:bCs/>
                <w:color w:val="000000"/>
                <w:sz w:val="22"/>
                <w:szCs w:val="22"/>
              </w:rPr>
            </w:pPr>
            <w:r>
              <w:rPr>
                <w:rFonts w:ascii="Calibri" w:hAnsi="Calibri" w:cs="Calibri"/>
                <w:b/>
                <w:bCs/>
                <w:color w:val="000000" w:themeColor="text1"/>
                <w:sz w:val="22"/>
                <w:szCs w:val="22"/>
              </w:rPr>
              <w:t>4</w:t>
            </w:r>
          </w:p>
        </w:tc>
        <w:tc>
          <w:tcPr>
            <w:tcW w:w="2737" w:type="dxa"/>
            <w:tcBorders>
              <w:top w:val="nil"/>
              <w:left w:val="nil"/>
              <w:bottom w:val="single" w:sz="4" w:space="0" w:color="auto"/>
              <w:right w:val="single" w:sz="4" w:space="0" w:color="auto"/>
            </w:tcBorders>
            <w:shd w:val="clear" w:color="auto" w:fill="auto"/>
            <w:noWrap/>
            <w:vAlign w:val="center"/>
            <w:hideMark/>
          </w:tcPr>
          <w:p w:rsidR="008C1274" w:rsidRDefault="008C1274">
            <w:pPr>
              <w:rPr>
                <w:rFonts w:ascii="Calibri" w:hAnsi="Calibri" w:cs="Calibri"/>
                <w:color w:val="000000"/>
                <w:sz w:val="22"/>
                <w:szCs w:val="22"/>
              </w:rPr>
            </w:pPr>
            <w:r>
              <w:rPr>
                <w:rFonts w:ascii="Calibri" w:hAnsi="Calibri" w:cs="Calibri"/>
                <w:color w:val="000000"/>
                <w:sz w:val="22"/>
                <w:szCs w:val="22"/>
              </w:rPr>
              <w:t>tip 2</w:t>
            </w:r>
          </w:p>
        </w:tc>
        <w:tc>
          <w:tcPr>
            <w:tcW w:w="1385" w:type="dxa"/>
            <w:tcBorders>
              <w:top w:val="nil"/>
              <w:left w:val="nil"/>
              <w:bottom w:val="single" w:sz="4" w:space="0" w:color="auto"/>
              <w:right w:val="single" w:sz="4" w:space="0" w:color="auto"/>
            </w:tcBorders>
            <w:shd w:val="clear" w:color="auto" w:fill="auto"/>
            <w:vAlign w:val="center"/>
            <w:hideMark/>
          </w:tcPr>
          <w:p w:rsidR="008C1274" w:rsidRDefault="008C1274">
            <w:pPr>
              <w:rPr>
                <w:rFonts w:ascii="Calibri" w:hAnsi="Calibri" w:cs="Calibri"/>
                <w:color w:val="000000"/>
                <w:sz w:val="22"/>
                <w:szCs w:val="22"/>
              </w:rPr>
            </w:pPr>
            <w:r>
              <w:rPr>
                <w:rFonts w:ascii="Calibri" w:hAnsi="Calibri" w:cs="Calibri"/>
                <w:color w:val="000000"/>
                <w:sz w:val="22"/>
                <w:szCs w:val="22"/>
              </w:rPr>
              <w:t>anual</w:t>
            </w:r>
          </w:p>
        </w:tc>
      </w:tr>
      <w:tr w:rsidR="008C1274" w:rsidRPr="00DD6742" w:rsidTr="00DD674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8C1274" w:rsidRPr="00DD6742" w:rsidRDefault="008C1274" w:rsidP="00DD6742">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7</w:t>
            </w:r>
          </w:p>
        </w:tc>
        <w:tc>
          <w:tcPr>
            <w:tcW w:w="3320" w:type="dxa"/>
            <w:tcBorders>
              <w:top w:val="nil"/>
              <w:left w:val="nil"/>
              <w:bottom w:val="single" w:sz="4" w:space="0" w:color="auto"/>
              <w:right w:val="single" w:sz="4" w:space="0" w:color="auto"/>
            </w:tcBorders>
            <w:shd w:val="clear" w:color="auto" w:fill="auto"/>
            <w:noWrap/>
            <w:vAlign w:val="center"/>
            <w:hideMark/>
          </w:tcPr>
          <w:p w:rsidR="008C1274" w:rsidRDefault="008C1274">
            <w:pPr>
              <w:rPr>
                <w:rFonts w:ascii="Calibri" w:hAnsi="Calibri" w:cs="Calibri"/>
                <w:color w:val="000000"/>
                <w:sz w:val="22"/>
                <w:szCs w:val="22"/>
              </w:rPr>
            </w:pPr>
            <w:r>
              <w:rPr>
                <w:rFonts w:ascii="Calibri" w:hAnsi="Calibri" w:cs="Calibri"/>
                <w:color w:val="000000"/>
                <w:sz w:val="22"/>
                <w:szCs w:val="22"/>
              </w:rPr>
              <w:t>Director de departament</w:t>
            </w:r>
          </w:p>
        </w:tc>
        <w:tc>
          <w:tcPr>
            <w:tcW w:w="1340" w:type="dxa"/>
            <w:tcBorders>
              <w:top w:val="nil"/>
              <w:left w:val="nil"/>
              <w:bottom w:val="single" w:sz="4" w:space="0" w:color="auto"/>
              <w:right w:val="single" w:sz="4" w:space="0" w:color="auto"/>
            </w:tcBorders>
            <w:shd w:val="clear" w:color="auto" w:fill="auto"/>
            <w:vAlign w:val="center"/>
            <w:hideMark/>
          </w:tcPr>
          <w:p w:rsidR="008C1274" w:rsidRDefault="008C1274">
            <w:pPr>
              <w:jc w:val="center"/>
              <w:rPr>
                <w:rFonts w:ascii="Calibri" w:hAnsi="Calibri" w:cs="Calibri"/>
                <w:b/>
                <w:bCs/>
                <w:color w:val="000000"/>
                <w:sz w:val="22"/>
                <w:szCs w:val="22"/>
              </w:rPr>
            </w:pPr>
            <w:r>
              <w:rPr>
                <w:rFonts w:ascii="Calibri" w:hAnsi="Calibri" w:cs="Calibri"/>
                <w:b/>
                <w:bCs/>
                <w:color w:val="000000" w:themeColor="text1"/>
                <w:sz w:val="22"/>
                <w:szCs w:val="22"/>
              </w:rPr>
              <w:t>4</w:t>
            </w:r>
          </w:p>
        </w:tc>
        <w:tc>
          <w:tcPr>
            <w:tcW w:w="2737" w:type="dxa"/>
            <w:tcBorders>
              <w:top w:val="nil"/>
              <w:left w:val="nil"/>
              <w:bottom w:val="single" w:sz="4" w:space="0" w:color="auto"/>
              <w:right w:val="single" w:sz="4" w:space="0" w:color="auto"/>
            </w:tcBorders>
            <w:shd w:val="clear" w:color="auto" w:fill="auto"/>
            <w:noWrap/>
            <w:vAlign w:val="center"/>
            <w:hideMark/>
          </w:tcPr>
          <w:p w:rsidR="008C1274" w:rsidRDefault="008C1274">
            <w:pPr>
              <w:rPr>
                <w:rFonts w:ascii="Calibri" w:hAnsi="Calibri" w:cs="Calibri"/>
                <w:color w:val="000000"/>
                <w:sz w:val="22"/>
                <w:szCs w:val="22"/>
              </w:rPr>
            </w:pPr>
            <w:r>
              <w:rPr>
                <w:rFonts w:ascii="Calibri" w:hAnsi="Calibri" w:cs="Calibri"/>
                <w:color w:val="000000"/>
                <w:sz w:val="22"/>
                <w:szCs w:val="22"/>
              </w:rPr>
              <w:t>tip 3</w:t>
            </w:r>
          </w:p>
        </w:tc>
        <w:tc>
          <w:tcPr>
            <w:tcW w:w="1385" w:type="dxa"/>
            <w:tcBorders>
              <w:top w:val="nil"/>
              <w:left w:val="nil"/>
              <w:bottom w:val="single" w:sz="4" w:space="0" w:color="auto"/>
              <w:right w:val="single" w:sz="4" w:space="0" w:color="auto"/>
            </w:tcBorders>
            <w:shd w:val="clear" w:color="auto" w:fill="auto"/>
            <w:vAlign w:val="center"/>
            <w:hideMark/>
          </w:tcPr>
          <w:p w:rsidR="008C1274" w:rsidRDefault="008C1274">
            <w:pPr>
              <w:rPr>
                <w:rFonts w:ascii="Calibri" w:hAnsi="Calibri" w:cs="Calibri"/>
                <w:color w:val="000000"/>
                <w:sz w:val="22"/>
                <w:szCs w:val="22"/>
              </w:rPr>
            </w:pPr>
            <w:r>
              <w:rPr>
                <w:rFonts w:ascii="Calibri" w:hAnsi="Calibri" w:cs="Calibri"/>
                <w:color w:val="000000"/>
                <w:sz w:val="22"/>
                <w:szCs w:val="22"/>
              </w:rPr>
              <w:t>anual</w:t>
            </w:r>
          </w:p>
        </w:tc>
      </w:tr>
      <w:tr w:rsidR="008C1274" w:rsidRPr="00DD6742" w:rsidTr="00DD674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8C1274" w:rsidRPr="00DD6742" w:rsidRDefault="008C1274" w:rsidP="00DD6742">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9</w:t>
            </w:r>
          </w:p>
        </w:tc>
        <w:tc>
          <w:tcPr>
            <w:tcW w:w="3320" w:type="dxa"/>
            <w:tcBorders>
              <w:top w:val="nil"/>
              <w:left w:val="nil"/>
              <w:bottom w:val="single" w:sz="4" w:space="0" w:color="auto"/>
              <w:right w:val="single" w:sz="4" w:space="0" w:color="auto"/>
            </w:tcBorders>
            <w:shd w:val="clear" w:color="auto" w:fill="auto"/>
            <w:noWrap/>
            <w:vAlign w:val="center"/>
            <w:hideMark/>
          </w:tcPr>
          <w:p w:rsidR="008C1274" w:rsidRDefault="008C1274">
            <w:pPr>
              <w:rPr>
                <w:rFonts w:ascii="Calibri" w:hAnsi="Calibri" w:cs="Calibri"/>
                <w:color w:val="000000"/>
                <w:sz w:val="22"/>
                <w:szCs w:val="22"/>
              </w:rPr>
            </w:pPr>
            <w:r>
              <w:rPr>
                <w:rFonts w:ascii="Calibri" w:hAnsi="Calibri" w:cs="Calibri"/>
                <w:color w:val="000000"/>
                <w:sz w:val="22"/>
                <w:szCs w:val="22"/>
              </w:rPr>
              <w:t>Profesori universitari</w:t>
            </w:r>
          </w:p>
        </w:tc>
        <w:tc>
          <w:tcPr>
            <w:tcW w:w="1340" w:type="dxa"/>
            <w:tcBorders>
              <w:top w:val="nil"/>
              <w:left w:val="nil"/>
              <w:bottom w:val="single" w:sz="4" w:space="0" w:color="auto"/>
              <w:right w:val="single" w:sz="4" w:space="0" w:color="auto"/>
            </w:tcBorders>
            <w:shd w:val="clear" w:color="auto" w:fill="auto"/>
            <w:vAlign w:val="center"/>
            <w:hideMark/>
          </w:tcPr>
          <w:p w:rsidR="008C1274" w:rsidRDefault="008C1274">
            <w:pPr>
              <w:jc w:val="center"/>
              <w:rPr>
                <w:rFonts w:ascii="Calibri" w:hAnsi="Calibri" w:cs="Calibri"/>
                <w:b/>
                <w:bCs/>
                <w:color w:val="000000"/>
                <w:sz w:val="22"/>
                <w:szCs w:val="22"/>
              </w:rPr>
            </w:pPr>
            <w:r>
              <w:rPr>
                <w:rFonts w:ascii="Calibri" w:hAnsi="Calibri" w:cs="Calibri"/>
                <w:b/>
                <w:bCs/>
                <w:color w:val="000000" w:themeColor="text1"/>
                <w:sz w:val="22"/>
                <w:szCs w:val="22"/>
              </w:rPr>
              <w:t>3</w:t>
            </w:r>
          </w:p>
        </w:tc>
        <w:tc>
          <w:tcPr>
            <w:tcW w:w="2737" w:type="dxa"/>
            <w:tcBorders>
              <w:top w:val="nil"/>
              <w:left w:val="nil"/>
              <w:bottom w:val="single" w:sz="4" w:space="0" w:color="auto"/>
              <w:right w:val="single" w:sz="4" w:space="0" w:color="auto"/>
            </w:tcBorders>
            <w:shd w:val="clear" w:color="auto" w:fill="auto"/>
            <w:noWrap/>
            <w:vAlign w:val="center"/>
            <w:hideMark/>
          </w:tcPr>
          <w:p w:rsidR="008C1274" w:rsidRDefault="008C1274">
            <w:pPr>
              <w:rPr>
                <w:rFonts w:ascii="Calibri" w:hAnsi="Calibri" w:cs="Calibri"/>
                <w:color w:val="000000"/>
                <w:sz w:val="22"/>
                <w:szCs w:val="22"/>
              </w:rPr>
            </w:pPr>
            <w:r>
              <w:rPr>
                <w:rFonts w:ascii="Calibri" w:hAnsi="Calibri" w:cs="Calibri"/>
                <w:color w:val="000000"/>
                <w:sz w:val="22"/>
                <w:szCs w:val="22"/>
              </w:rPr>
              <w:t>tip 1</w:t>
            </w:r>
          </w:p>
        </w:tc>
        <w:tc>
          <w:tcPr>
            <w:tcW w:w="1385" w:type="dxa"/>
            <w:tcBorders>
              <w:top w:val="nil"/>
              <w:left w:val="nil"/>
              <w:bottom w:val="single" w:sz="4" w:space="0" w:color="auto"/>
              <w:right w:val="single" w:sz="4" w:space="0" w:color="auto"/>
            </w:tcBorders>
            <w:shd w:val="clear" w:color="auto" w:fill="auto"/>
            <w:vAlign w:val="center"/>
            <w:hideMark/>
          </w:tcPr>
          <w:p w:rsidR="008C1274" w:rsidRDefault="008C1274">
            <w:pPr>
              <w:rPr>
                <w:rFonts w:ascii="Calibri" w:hAnsi="Calibri" w:cs="Calibri"/>
                <w:color w:val="000000"/>
                <w:sz w:val="22"/>
                <w:szCs w:val="22"/>
              </w:rPr>
            </w:pPr>
            <w:r>
              <w:rPr>
                <w:rFonts w:ascii="Calibri" w:hAnsi="Calibri" w:cs="Calibri"/>
                <w:color w:val="000000"/>
                <w:sz w:val="22"/>
                <w:szCs w:val="22"/>
              </w:rPr>
              <w:t>anual</w:t>
            </w:r>
          </w:p>
        </w:tc>
      </w:tr>
      <w:tr w:rsidR="008C1274" w:rsidRPr="00DD6742" w:rsidTr="00DD674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8C1274" w:rsidRPr="00DD6742" w:rsidRDefault="008C1274" w:rsidP="00DD6742">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10</w:t>
            </w:r>
          </w:p>
        </w:tc>
        <w:tc>
          <w:tcPr>
            <w:tcW w:w="3320" w:type="dxa"/>
            <w:tcBorders>
              <w:top w:val="nil"/>
              <w:left w:val="nil"/>
              <w:bottom w:val="single" w:sz="4" w:space="0" w:color="auto"/>
              <w:right w:val="single" w:sz="4" w:space="0" w:color="auto"/>
            </w:tcBorders>
            <w:shd w:val="clear" w:color="auto" w:fill="auto"/>
            <w:noWrap/>
            <w:vAlign w:val="center"/>
            <w:hideMark/>
          </w:tcPr>
          <w:p w:rsidR="008C1274" w:rsidRDefault="008C1274">
            <w:pPr>
              <w:rPr>
                <w:rFonts w:ascii="Calibri" w:hAnsi="Calibri" w:cs="Calibri"/>
                <w:color w:val="000000"/>
                <w:sz w:val="22"/>
                <w:szCs w:val="22"/>
              </w:rPr>
            </w:pPr>
            <w:r>
              <w:rPr>
                <w:rFonts w:ascii="Calibri" w:hAnsi="Calibri" w:cs="Calibri"/>
                <w:color w:val="000000"/>
                <w:sz w:val="22"/>
                <w:szCs w:val="22"/>
              </w:rPr>
              <w:t>Profesori universitari</w:t>
            </w:r>
          </w:p>
        </w:tc>
        <w:tc>
          <w:tcPr>
            <w:tcW w:w="1340" w:type="dxa"/>
            <w:tcBorders>
              <w:top w:val="nil"/>
              <w:left w:val="nil"/>
              <w:bottom w:val="single" w:sz="4" w:space="0" w:color="auto"/>
              <w:right w:val="single" w:sz="4" w:space="0" w:color="auto"/>
            </w:tcBorders>
            <w:shd w:val="clear" w:color="auto" w:fill="auto"/>
            <w:vAlign w:val="center"/>
            <w:hideMark/>
          </w:tcPr>
          <w:p w:rsidR="008C1274" w:rsidRDefault="008C1274">
            <w:pPr>
              <w:jc w:val="center"/>
              <w:rPr>
                <w:rFonts w:ascii="Calibri" w:hAnsi="Calibri" w:cs="Calibri"/>
                <w:b/>
                <w:bCs/>
                <w:color w:val="000000"/>
                <w:sz w:val="22"/>
                <w:szCs w:val="22"/>
              </w:rPr>
            </w:pPr>
            <w:r>
              <w:rPr>
                <w:rFonts w:ascii="Calibri" w:hAnsi="Calibri" w:cs="Calibri"/>
                <w:b/>
                <w:bCs/>
                <w:color w:val="000000" w:themeColor="text1"/>
                <w:sz w:val="22"/>
                <w:szCs w:val="22"/>
              </w:rPr>
              <w:t>4</w:t>
            </w:r>
          </w:p>
        </w:tc>
        <w:tc>
          <w:tcPr>
            <w:tcW w:w="2737" w:type="dxa"/>
            <w:tcBorders>
              <w:top w:val="nil"/>
              <w:left w:val="nil"/>
              <w:bottom w:val="single" w:sz="4" w:space="0" w:color="auto"/>
              <w:right w:val="single" w:sz="4" w:space="0" w:color="auto"/>
            </w:tcBorders>
            <w:shd w:val="clear" w:color="auto" w:fill="auto"/>
            <w:noWrap/>
            <w:vAlign w:val="center"/>
            <w:hideMark/>
          </w:tcPr>
          <w:p w:rsidR="008C1274" w:rsidRDefault="008C1274">
            <w:pPr>
              <w:rPr>
                <w:rFonts w:ascii="Calibri" w:hAnsi="Calibri" w:cs="Calibri"/>
                <w:color w:val="000000"/>
                <w:sz w:val="22"/>
                <w:szCs w:val="22"/>
              </w:rPr>
            </w:pPr>
            <w:r>
              <w:rPr>
                <w:rFonts w:ascii="Calibri" w:hAnsi="Calibri" w:cs="Calibri"/>
                <w:color w:val="000000"/>
                <w:sz w:val="22"/>
                <w:szCs w:val="22"/>
              </w:rPr>
              <w:t>tip 3</w:t>
            </w:r>
          </w:p>
        </w:tc>
        <w:tc>
          <w:tcPr>
            <w:tcW w:w="1385" w:type="dxa"/>
            <w:tcBorders>
              <w:top w:val="nil"/>
              <w:left w:val="nil"/>
              <w:bottom w:val="single" w:sz="4" w:space="0" w:color="auto"/>
              <w:right w:val="single" w:sz="4" w:space="0" w:color="auto"/>
            </w:tcBorders>
            <w:shd w:val="clear" w:color="auto" w:fill="auto"/>
            <w:vAlign w:val="center"/>
            <w:hideMark/>
          </w:tcPr>
          <w:p w:rsidR="008C1274" w:rsidRDefault="008C1274">
            <w:pPr>
              <w:rPr>
                <w:rFonts w:ascii="Calibri" w:hAnsi="Calibri" w:cs="Calibri"/>
                <w:color w:val="000000"/>
                <w:sz w:val="22"/>
                <w:szCs w:val="22"/>
              </w:rPr>
            </w:pPr>
            <w:r>
              <w:rPr>
                <w:rFonts w:ascii="Calibri" w:hAnsi="Calibri" w:cs="Calibri"/>
                <w:color w:val="000000"/>
                <w:sz w:val="22"/>
                <w:szCs w:val="22"/>
              </w:rPr>
              <w:t>anual</w:t>
            </w:r>
          </w:p>
        </w:tc>
      </w:tr>
      <w:tr w:rsidR="008C1274" w:rsidRPr="00DD6742" w:rsidTr="00DD6742">
        <w:trPr>
          <w:trHeight w:val="345"/>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8C1274" w:rsidRPr="00DD6742" w:rsidRDefault="008C1274" w:rsidP="00DD6742">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11</w:t>
            </w:r>
          </w:p>
        </w:tc>
        <w:tc>
          <w:tcPr>
            <w:tcW w:w="3320" w:type="dxa"/>
            <w:tcBorders>
              <w:top w:val="nil"/>
              <w:left w:val="nil"/>
              <w:bottom w:val="single" w:sz="4" w:space="0" w:color="auto"/>
              <w:right w:val="single" w:sz="4" w:space="0" w:color="auto"/>
            </w:tcBorders>
            <w:shd w:val="clear" w:color="auto" w:fill="auto"/>
            <w:noWrap/>
            <w:vAlign w:val="center"/>
            <w:hideMark/>
          </w:tcPr>
          <w:p w:rsidR="008C1274" w:rsidRDefault="008C1274">
            <w:pPr>
              <w:rPr>
                <w:rFonts w:ascii="Calibri" w:hAnsi="Calibri" w:cs="Calibri"/>
                <w:color w:val="000000"/>
                <w:sz w:val="22"/>
                <w:szCs w:val="22"/>
              </w:rPr>
            </w:pPr>
            <w:r>
              <w:rPr>
                <w:rFonts w:ascii="Calibri" w:hAnsi="Calibri" w:cs="Calibri"/>
                <w:color w:val="000000"/>
                <w:sz w:val="22"/>
                <w:szCs w:val="22"/>
              </w:rPr>
              <w:t>Conferentiari</w:t>
            </w:r>
          </w:p>
        </w:tc>
        <w:tc>
          <w:tcPr>
            <w:tcW w:w="1340" w:type="dxa"/>
            <w:tcBorders>
              <w:top w:val="nil"/>
              <w:left w:val="nil"/>
              <w:bottom w:val="single" w:sz="4" w:space="0" w:color="auto"/>
              <w:right w:val="single" w:sz="4" w:space="0" w:color="auto"/>
            </w:tcBorders>
            <w:shd w:val="clear" w:color="auto" w:fill="auto"/>
            <w:vAlign w:val="center"/>
            <w:hideMark/>
          </w:tcPr>
          <w:p w:rsidR="008C1274" w:rsidRDefault="008C1274">
            <w:pPr>
              <w:jc w:val="center"/>
              <w:rPr>
                <w:rFonts w:ascii="Calibri" w:hAnsi="Calibri" w:cs="Calibri"/>
                <w:b/>
                <w:bCs/>
                <w:color w:val="000000"/>
                <w:sz w:val="22"/>
                <w:szCs w:val="22"/>
              </w:rPr>
            </w:pPr>
            <w:r>
              <w:rPr>
                <w:rFonts w:ascii="Calibri" w:hAnsi="Calibri" w:cs="Calibri"/>
                <w:b/>
                <w:bCs/>
                <w:color w:val="000000" w:themeColor="text1"/>
                <w:sz w:val="22"/>
                <w:szCs w:val="22"/>
              </w:rPr>
              <w:t>13</w:t>
            </w:r>
          </w:p>
        </w:tc>
        <w:tc>
          <w:tcPr>
            <w:tcW w:w="2737" w:type="dxa"/>
            <w:tcBorders>
              <w:top w:val="nil"/>
              <w:left w:val="nil"/>
              <w:bottom w:val="single" w:sz="4" w:space="0" w:color="auto"/>
              <w:right w:val="single" w:sz="4" w:space="0" w:color="auto"/>
            </w:tcBorders>
            <w:shd w:val="clear" w:color="auto" w:fill="auto"/>
            <w:noWrap/>
            <w:vAlign w:val="center"/>
            <w:hideMark/>
          </w:tcPr>
          <w:p w:rsidR="008C1274" w:rsidRDefault="008C1274">
            <w:pPr>
              <w:rPr>
                <w:rFonts w:ascii="Calibri" w:hAnsi="Calibri" w:cs="Calibri"/>
                <w:color w:val="000000"/>
                <w:sz w:val="22"/>
                <w:szCs w:val="22"/>
              </w:rPr>
            </w:pPr>
            <w:r>
              <w:rPr>
                <w:rFonts w:ascii="Calibri" w:hAnsi="Calibri" w:cs="Calibri"/>
                <w:color w:val="000000"/>
                <w:sz w:val="22"/>
                <w:szCs w:val="22"/>
              </w:rPr>
              <w:t>tip 1</w:t>
            </w:r>
          </w:p>
        </w:tc>
        <w:tc>
          <w:tcPr>
            <w:tcW w:w="1385" w:type="dxa"/>
            <w:tcBorders>
              <w:top w:val="nil"/>
              <w:left w:val="nil"/>
              <w:bottom w:val="single" w:sz="4" w:space="0" w:color="auto"/>
              <w:right w:val="single" w:sz="4" w:space="0" w:color="auto"/>
            </w:tcBorders>
            <w:shd w:val="clear" w:color="auto" w:fill="auto"/>
            <w:vAlign w:val="center"/>
            <w:hideMark/>
          </w:tcPr>
          <w:p w:rsidR="008C1274" w:rsidRDefault="008C1274">
            <w:pPr>
              <w:rPr>
                <w:rFonts w:ascii="Calibri" w:hAnsi="Calibri" w:cs="Calibri"/>
                <w:color w:val="000000"/>
                <w:sz w:val="22"/>
                <w:szCs w:val="22"/>
              </w:rPr>
            </w:pPr>
            <w:r>
              <w:rPr>
                <w:rFonts w:ascii="Calibri" w:hAnsi="Calibri" w:cs="Calibri"/>
                <w:color w:val="000000"/>
                <w:sz w:val="22"/>
                <w:szCs w:val="22"/>
              </w:rPr>
              <w:t>anual</w:t>
            </w:r>
          </w:p>
        </w:tc>
      </w:tr>
      <w:tr w:rsidR="008C1274" w:rsidRPr="00DD6742" w:rsidTr="00DD6742">
        <w:trPr>
          <w:trHeight w:val="315"/>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8C1274" w:rsidRPr="00DD6742" w:rsidRDefault="008C1274" w:rsidP="00DD6742">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12</w:t>
            </w:r>
          </w:p>
        </w:tc>
        <w:tc>
          <w:tcPr>
            <w:tcW w:w="3320" w:type="dxa"/>
            <w:tcBorders>
              <w:top w:val="nil"/>
              <w:left w:val="nil"/>
              <w:bottom w:val="single" w:sz="4" w:space="0" w:color="auto"/>
              <w:right w:val="single" w:sz="4" w:space="0" w:color="auto"/>
            </w:tcBorders>
            <w:shd w:val="clear" w:color="auto" w:fill="auto"/>
            <w:noWrap/>
            <w:vAlign w:val="center"/>
            <w:hideMark/>
          </w:tcPr>
          <w:p w:rsidR="008C1274" w:rsidRDefault="008C1274">
            <w:pPr>
              <w:rPr>
                <w:rFonts w:ascii="Calibri" w:hAnsi="Calibri" w:cs="Calibri"/>
                <w:color w:val="000000"/>
                <w:sz w:val="22"/>
                <w:szCs w:val="22"/>
              </w:rPr>
            </w:pPr>
            <w:r>
              <w:rPr>
                <w:rFonts w:ascii="Calibri" w:hAnsi="Calibri" w:cs="Calibri"/>
                <w:color w:val="000000"/>
                <w:sz w:val="22"/>
                <w:szCs w:val="22"/>
              </w:rPr>
              <w:t>Conferentiari</w:t>
            </w:r>
          </w:p>
        </w:tc>
        <w:tc>
          <w:tcPr>
            <w:tcW w:w="1340" w:type="dxa"/>
            <w:tcBorders>
              <w:top w:val="nil"/>
              <w:left w:val="nil"/>
              <w:bottom w:val="single" w:sz="4" w:space="0" w:color="auto"/>
              <w:right w:val="single" w:sz="4" w:space="0" w:color="auto"/>
            </w:tcBorders>
            <w:shd w:val="clear" w:color="auto" w:fill="auto"/>
            <w:vAlign w:val="center"/>
            <w:hideMark/>
          </w:tcPr>
          <w:p w:rsidR="008C1274" w:rsidRDefault="008C1274">
            <w:pPr>
              <w:jc w:val="center"/>
              <w:rPr>
                <w:rFonts w:ascii="Calibri" w:hAnsi="Calibri" w:cs="Calibri"/>
                <w:b/>
                <w:bCs/>
                <w:color w:val="000000"/>
                <w:sz w:val="22"/>
                <w:szCs w:val="22"/>
              </w:rPr>
            </w:pPr>
            <w:r>
              <w:rPr>
                <w:rFonts w:ascii="Calibri" w:hAnsi="Calibri" w:cs="Calibri"/>
                <w:b/>
                <w:bCs/>
                <w:color w:val="000000" w:themeColor="text1"/>
                <w:sz w:val="22"/>
                <w:szCs w:val="22"/>
              </w:rPr>
              <w:t>4</w:t>
            </w:r>
          </w:p>
        </w:tc>
        <w:tc>
          <w:tcPr>
            <w:tcW w:w="2737" w:type="dxa"/>
            <w:tcBorders>
              <w:top w:val="nil"/>
              <w:left w:val="nil"/>
              <w:bottom w:val="single" w:sz="4" w:space="0" w:color="auto"/>
              <w:right w:val="single" w:sz="4" w:space="0" w:color="auto"/>
            </w:tcBorders>
            <w:shd w:val="clear" w:color="auto" w:fill="auto"/>
            <w:noWrap/>
            <w:vAlign w:val="center"/>
            <w:hideMark/>
          </w:tcPr>
          <w:p w:rsidR="008C1274" w:rsidRDefault="008C1274">
            <w:pPr>
              <w:rPr>
                <w:rFonts w:ascii="Calibri" w:hAnsi="Calibri" w:cs="Calibri"/>
                <w:color w:val="000000"/>
                <w:sz w:val="22"/>
                <w:szCs w:val="22"/>
              </w:rPr>
            </w:pPr>
            <w:r>
              <w:rPr>
                <w:rFonts w:ascii="Calibri" w:hAnsi="Calibri" w:cs="Calibri"/>
                <w:color w:val="000000"/>
                <w:sz w:val="22"/>
                <w:szCs w:val="22"/>
              </w:rPr>
              <w:t>tip 3</w:t>
            </w:r>
          </w:p>
        </w:tc>
        <w:tc>
          <w:tcPr>
            <w:tcW w:w="1385" w:type="dxa"/>
            <w:tcBorders>
              <w:top w:val="nil"/>
              <w:left w:val="nil"/>
              <w:bottom w:val="single" w:sz="4" w:space="0" w:color="auto"/>
              <w:right w:val="single" w:sz="4" w:space="0" w:color="auto"/>
            </w:tcBorders>
            <w:shd w:val="clear" w:color="auto" w:fill="auto"/>
            <w:vAlign w:val="center"/>
            <w:hideMark/>
          </w:tcPr>
          <w:p w:rsidR="008C1274" w:rsidRDefault="008C1274">
            <w:pPr>
              <w:rPr>
                <w:rFonts w:ascii="Calibri" w:hAnsi="Calibri" w:cs="Calibri"/>
                <w:color w:val="000000"/>
                <w:sz w:val="22"/>
                <w:szCs w:val="22"/>
              </w:rPr>
            </w:pPr>
            <w:r>
              <w:rPr>
                <w:rFonts w:ascii="Calibri" w:hAnsi="Calibri" w:cs="Calibri"/>
                <w:color w:val="000000"/>
                <w:sz w:val="22"/>
                <w:szCs w:val="22"/>
              </w:rPr>
              <w:t>anual</w:t>
            </w:r>
          </w:p>
        </w:tc>
      </w:tr>
      <w:tr w:rsidR="008C1274" w:rsidRPr="00DD6742" w:rsidTr="00DD674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8C1274" w:rsidRPr="00DD6742" w:rsidRDefault="008C1274" w:rsidP="00DD6742">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13</w:t>
            </w:r>
          </w:p>
        </w:tc>
        <w:tc>
          <w:tcPr>
            <w:tcW w:w="3320" w:type="dxa"/>
            <w:tcBorders>
              <w:top w:val="nil"/>
              <w:left w:val="nil"/>
              <w:bottom w:val="single" w:sz="4" w:space="0" w:color="auto"/>
              <w:right w:val="single" w:sz="4" w:space="0" w:color="auto"/>
            </w:tcBorders>
            <w:shd w:val="clear" w:color="auto" w:fill="auto"/>
            <w:noWrap/>
            <w:vAlign w:val="center"/>
            <w:hideMark/>
          </w:tcPr>
          <w:p w:rsidR="008C1274" w:rsidRDefault="008C1274">
            <w:pPr>
              <w:rPr>
                <w:rFonts w:ascii="Calibri" w:hAnsi="Calibri" w:cs="Calibri"/>
                <w:color w:val="000000"/>
                <w:sz w:val="22"/>
                <w:szCs w:val="22"/>
              </w:rPr>
            </w:pPr>
            <w:r>
              <w:rPr>
                <w:rFonts w:ascii="Calibri" w:hAnsi="Calibri" w:cs="Calibri"/>
                <w:color w:val="000000"/>
                <w:sz w:val="22"/>
                <w:szCs w:val="22"/>
              </w:rPr>
              <w:t>Sef lucrari-lectori</w:t>
            </w:r>
          </w:p>
        </w:tc>
        <w:tc>
          <w:tcPr>
            <w:tcW w:w="1340" w:type="dxa"/>
            <w:tcBorders>
              <w:top w:val="nil"/>
              <w:left w:val="nil"/>
              <w:bottom w:val="single" w:sz="4" w:space="0" w:color="auto"/>
              <w:right w:val="single" w:sz="4" w:space="0" w:color="auto"/>
            </w:tcBorders>
            <w:shd w:val="clear" w:color="auto" w:fill="auto"/>
            <w:vAlign w:val="center"/>
            <w:hideMark/>
          </w:tcPr>
          <w:p w:rsidR="008C1274" w:rsidRDefault="008C1274">
            <w:pPr>
              <w:jc w:val="center"/>
              <w:rPr>
                <w:rFonts w:ascii="Calibri" w:hAnsi="Calibri" w:cs="Calibri"/>
                <w:b/>
                <w:bCs/>
                <w:color w:val="000000"/>
                <w:sz w:val="22"/>
                <w:szCs w:val="22"/>
              </w:rPr>
            </w:pPr>
            <w:r>
              <w:rPr>
                <w:rFonts w:ascii="Calibri" w:hAnsi="Calibri" w:cs="Calibri"/>
                <w:b/>
                <w:bCs/>
                <w:color w:val="000000" w:themeColor="text1"/>
                <w:sz w:val="22"/>
                <w:szCs w:val="22"/>
              </w:rPr>
              <w:t>40</w:t>
            </w:r>
          </w:p>
        </w:tc>
        <w:tc>
          <w:tcPr>
            <w:tcW w:w="2737" w:type="dxa"/>
            <w:tcBorders>
              <w:top w:val="nil"/>
              <w:left w:val="nil"/>
              <w:bottom w:val="single" w:sz="4" w:space="0" w:color="auto"/>
              <w:right w:val="single" w:sz="4" w:space="0" w:color="auto"/>
            </w:tcBorders>
            <w:shd w:val="clear" w:color="auto" w:fill="auto"/>
            <w:noWrap/>
            <w:vAlign w:val="center"/>
            <w:hideMark/>
          </w:tcPr>
          <w:p w:rsidR="008C1274" w:rsidRDefault="008C1274">
            <w:pPr>
              <w:rPr>
                <w:rFonts w:ascii="Calibri" w:hAnsi="Calibri" w:cs="Calibri"/>
                <w:color w:val="000000"/>
                <w:sz w:val="22"/>
                <w:szCs w:val="22"/>
              </w:rPr>
            </w:pPr>
            <w:r>
              <w:rPr>
                <w:rFonts w:ascii="Calibri" w:hAnsi="Calibri" w:cs="Calibri"/>
                <w:color w:val="000000"/>
                <w:sz w:val="22"/>
                <w:szCs w:val="22"/>
              </w:rPr>
              <w:t>tip 1</w:t>
            </w:r>
          </w:p>
        </w:tc>
        <w:tc>
          <w:tcPr>
            <w:tcW w:w="1385" w:type="dxa"/>
            <w:tcBorders>
              <w:top w:val="nil"/>
              <w:left w:val="nil"/>
              <w:bottom w:val="single" w:sz="4" w:space="0" w:color="auto"/>
              <w:right w:val="single" w:sz="4" w:space="0" w:color="auto"/>
            </w:tcBorders>
            <w:shd w:val="clear" w:color="auto" w:fill="auto"/>
            <w:vAlign w:val="center"/>
            <w:hideMark/>
          </w:tcPr>
          <w:p w:rsidR="008C1274" w:rsidRDefault="008C1274">
            <w:pPr>
              <w:rPr>
                <w:rFonts w:ascii="Calibri" w:hAnsi="Calibri" w:cs="Calibri"/>
                <w:color w:val="000000"/>
                <w:sz w:val="22"/>
                <w:szCs w:val="22"/>
              </w:rPr>
            </w:pPr>
            <w:r>
              <w:rPr>
                <w:rFonts w:ascii="Calibri" w:hAnsi="Calibri" w:cs="Calibri"/>
                <w:color w:val="000000"/>
                <w:sz w:val="22"/>
                <w:szCs w:val="22"/>
              </w:rPr>
              <w:t>anual</w:t>
            </w:r>
          </w:p>
        </w:tc>
      </w:tr>
      <w:tr w:rsidR="008C1274" w:rsidRPr="00DD6742" w:rsidTr="00DD6742">
        <w:trPr>
          <w:trHeight w:val="300"/>
        </w:trPr>
        <w:tc>
          <w:tcPr>
            <w:tcW w:w="718" w:type="dxa"/>
            <w:tcBorders>
              <w:top w:val="nil"/>
              <w:left w:val="single" w:sz="4" w:space="0" w:color="auto"/>
              <w:bottom w:val="single" w:sz="4" w:space="0" w:color="auto"/>
              <w:right w:val="single" w:sz="4" w:space="0" w:color="auto"/>
            </w:tcBorders>
            <w:shd w:val="clear" w:color="auto" w:fill="auto"/>
            <w:vAlign w:val="center"/>
          </w:tcPr>
          <w:p w:rsidR="008C1274" w:rsidRPr="00DD6742" w:rsidRDefault="008C1274" w:rsidP="00DD6742">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14</w:t>
            </w:r>
          </w:p>
        </w:tc>
        <w:tc>
          <w:tcPr>
            <w:tcW w:w="3320" w:type="dxa"/>
            <w:tcBorders>
              <w:top w:val="nil"/>
              <w:left w:val="nil"/>
              <w:bottom w:val="single" w:sz="4" w:space="0" w:color="auto"/>
              <w:right w:val="single" w:sz="4" w:space="0" w:color="auto"/>
            </w:tcBorders>
            <w:shd w:val="clear" w:color="auto" w:fill="auto"/>
            <w:noWrap/>
            <w:vAlign w:val="center"/>
          </w:tcPr>
          <w:p w:rsidR="008C1274" w:rsidRDefault="008C1274">
            <w:pPr>
              <w:rPr>
                <w:rFonts w:ascii="Calibri" w:hAnsi="Calibri" w:cs="Calibri"/>
                <w:color w:val="000000"/>
                <w:sz w:val="22"/>
                <w:szCs w:val="22"/>
              </w:rPr>
            </w:pPr>
            <w:r>
              <w:rPr>
                <w:rFonts w:ascii="Calibri" w:hAnsi="Calibri" w:cs="Calibri"/>
                <w:color w:val="000000"/>
                <w:sz w:val="22"/>
                <w:szCs w:val="22"/>
              </w:rPr>
              <w:t>Sef lucrari-lectori</w:t>
            </w:r>
          </w:p>
        </w:tc>
        <w:tc>
          <w:tcPr>
            <w:tcW w:w="1340" w:type="dxa"/>
            <w:tcBorders>
              <w:top w:val="nil"/>
              <w:left w:val="nil"/>
              <w:bottom w:val="single" w:sz="4" w:space="0" w:color="auto"/>
              <w:right w:val="single" w:sz="4" w:space="0" w:color="auto"/>
            </w:tcBorders>
            <w:shd w:val="clear" w:color="auto" w:fill="auto"/>
            <w:vAlign w:val="center"/>
          </w:tcPr>
          <w:p w:rsidR="008C1274" w:rsidRDefault="008C1274">
            <w:pPr>
              <w:jc w:val="center"/>
              <w:rPr>
                <w:rFonts w:ascii="Calibri" w:hAnsi="Calibri" w:cs="Calibri"/>
                <w:b/>
                <w:bCs/>
                <w:color w:val="000000"/>
                <w:sz w:val="22"/>
                <w:szCs w:val="22"/>
              </w:rPr>
            </w:pPr>
            <w:r>
              <w:rPr>
                <w:rFonts w:ascii="Calibri" w:hAnsi="Calibri" w:cs="Calibri"/>
                <w:b/>
                <w:bCs/>
                <w:color w:val="000000" w:themeColor="text1"/>
                <w:sz w:val="22"/>
                <w:szCs w:val="22"/>
              </w:rPr>
              <w:t>3</w:t>
            </w:r>
          </w:p>
        </w:tc>
        <w:tc>
          <w:tcPr>
            <w:tcW w:w="2737" w:type="dxa"/>
            <w:tcBorders>
              <w:top w:val="nil"/>
              <w:left w:val="nil"/>
              <w:bottom w:val="single" w:sz="4" w:space="0" w:color="auto"/>
              <w:right w:val="single" w:sz="4" w:space="0" w:color="auto"/>
            </w:tcBorders>
            <w:shd w:val="clear" w:color="auto" w:fill="auto"/>
            <w:noWrap/>
            <w:vAlign w:val="center"/>
          </w:tcPr>
          <w:p w:rsidR="008C1274" w:rsidRDefault="008C1274">
            <w:pPr>
              <w:rPr>
                <w:rFonts w:ascii="Calibri" w:hAnsi="Calibri" w:cs="Calibri"/>
                <w:color w:val="000000"/>
                <w:sz w:val="22"/>
                <w:szCs w:val="22"/>
              </w:rPr>
            </w:pPr>
            <w:r>
              <w:rPr>
                <w:rFonts w:ascii="Calibri" w:hAnsi="Calibri" w:cs="Calibri"/>
                <w:color w:val="000000"/>
                <w:sz w:val="22"/>
                <w:szCs w:val="22"/>
              </w:rPr>
              <w:t>tip 3</w:t>
            </w:r>
          </w:p>
        </w:tc>
        <w:tc>
          <w:tcPr>
            <w:tcW w:w="1385" w:type="dxa"/>
            <w:tcBorders>
              <w:top w:val="nil"/>
              <w:left w:val="nil"/>
              <w:bottom w:val="single" w:sz="4" w:space="0" w:color="auto"/>
              <w:right w:val="single" w:sz="4" w:space="0" w:color="auto"/>
            </w:tcBorders>
            <w:shd w:val="clear" w:color="auto" w:fill="auto"/>
            <w:vAlign w:val="center"/>
          </w:tcPr>
          <w:p w:rsidR="008C1274" w:rsidRDefault="008C1274">
            <w:pPr>
              <w:rPr>
                <w:rFonts w:ascii="Calibri" w:hAnsi="Calibri" w:cs="Calibri"/>
                <w:color w:val="000000"/>
                <w:sz w:val="22"/>
                <w:szCs w:val="22"/>
              </w:rPr>
            </w:pPr>
            <w:r>
              <w:rPr>
                <w:rFonts w:ascii="Calibri" w:hAnsi="Calibri" w:cs="Calibri"/>
                <w:color w:val="000000"/>
                <w:sz w:val="22"/>
                <w:szCs w:val="22"/>
              </w:rPr>
              <w:t>anual</w:t>
            </w:r>
          </w:p>
        </w:tc>
      </w:tr>
      <w:tr w:rsidR="008C1274" w:rsidRPr="00DD6742" w:rsidTr="00DD6742">
        <w:trPr>
          <w:trHeight w:val="300"/>
        </w:trPr>
        <w:tc>
          <w:tcPr>
            <w:tcW w:w="718" w:type="dxa"/>
            <w:tcBorders>
              <w:top w:val="nil"/>
              <w:left w:val="single" w:sz="4" w:space="0" w:color="auto"/>
              <w:bottom w:val="single" w:sz="4" w:space="0" w:color="auto"/>
              <w:right w:val="single" w:sz="4" w:space="0" w:color="auto"/>
            </w:tcBorders>
            <w:shd w:val="clear" w:color="auto" w:fill="auto"/>
            <w:vAlign w:val="center"/>
          </w:tcPr>
          <w:p w:rsidR="008C1274" w:rsidRPr="00DD6742" w:rsidRDefault="008C1274" w:rsidP="00DD6742">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15</w:t>
            </w:r>
          </w:p>
        </w:tc>
        <w:tc>
          <w:tcPr>
            <w:tcW w:w="3320" w:type="dxa"/>
            <w:tcBorders>
              <w:top w:val="nil"/>
              <w:left w:val="nil"/>
              <w:bottom w:val="single" w:sz="4" w:space="0" w:color="auto"/>
              <w:right w:val="single" w:sz="4" w:space="0" w:color="auto"/>
            </w:tcBorders>
            <w:shd w:val="clear" w:color="auto" w:fill="auto"/>
            <w:noWrap/>
            <w:vAlign w:val="center"/>
          </w:tcPr>
          <w:p w:rsidR="008C1274" w:rsidRDefault="008C1274">
            <w:pPr>
              <w:rPr>
                <w:rFonts w:ascii="Calibri" w:hAnsi="Calibri" w:cs="Calibri"/>
                <w:color w:val="000000"/>
                <w:sz w:val="22"/>
                <w:szCs w:val="22"/>
              </w:rPr>
            </w:pPr>
            <w:r>
              <w:rPr>
                <w:rFonts w:ascii="Calibri" w:hAnsi="Calibri" w:cs="Calibri"/>
                <w:color w:val="000000"/>
                <w:sz w:val="22"/>
                <w:szCs w:val="22"/>
              </w:rPr>
              <w:t>Asistenti</w:t>
            </w:r>
          </w:p>
        </w:tc>
        <w:tc>
          <w:tcPr>
            <w:tcW w:w="1340" w:type="dxa"/>
            <w:tcBorders>
              <w:top w:val="nil"/>
              <w:left w:val="nil"/>
              <w:bottom w:val="single" w:sz="4" w:space="0" w:color="auto"/>
              <w:right w:val="single" w:sz="4" w:space="0" w:color="auto"/>
            </w:tcBorders>
            <w:shd w:val="clear" w:color="auto" w:fill="auto"/>
            <w:vAlign w:val="center"/>
          </w:tcPr>
          <w:p w:rsidR="008C1274" w:rsidRDefault="008C1274">
            <w:pPr>
              <w:jc w:val="center"/>
              <w:rPr>
                <w:rFonts w:ascii="Calibri" w:hAnsi="Calibri" w:cs="Calibri"/>
                <w:b/>
                <w:bCs/>
                <w:color w:val="000000"/>
                <w:sz w:val="22"/>
                <w:szCs w:val="22"/>
              </w:rPr>
            </w:pPr>
            <w:r>
              <w:rPr>
                <w:rFonts w:ascii="Calibri" w:hAnsi="Calibri" w:cs="Calibri"/>
                <w:b/>
                <w:bCs/>
                <w:color w:val="000000" w:themeColor="text1"/>
                <w:sz w:val="22"/>
                <w:szCs w:val="22"/>
              </w:rPr>
              <w:t>6</w:t>
            </w:r>
          </w:p>
        </w:tc>
        <w:tc>
          <w:tcPr>
            <w:tcW w:w="2737" w:type="dxa"/>
            <w:tcBorders>
              <w:top w:val="nil"/>
              <w:left w:val="nil"/>
              <w:bottom w:val="single" w:sz="4" w:space="0" w:color="auto"/>
              <w:right w:val="single" w:sz="4" w:space="0" w:color="auto"/>
            </w:tcBorders>
            <w:shd w:val="clear" w:color="auto" w:fill="auto"/>
            <w:noWrap/>
            <w:vAlign w:val="center"/>
          </w:tcPr>
          <w:p w:rsidR="008C1274" w:rsidRDefault="008C1274">
            <w:pPr>
              <w:rPr>
                <w:rFonts w:ascii="Calibri" w:hAnsi="Calibri" w:cs="Calibri"/>
                <w:color w:val="000000"/>
                <w:sz w:val="22"/>
                <w:szCs w:val="22"/>
              </w:rPr>
            </w:pPr>
            <w:r>
              <w:rPr>
                <w:rFonts w:ascii="Calibri" w:hAnsi="Calibri" w:cs="Calibri"/>
                <w:color w:val="000000"/>
                <w:sz w:val="22"/>
                <w:szCs w:val="22"/>
              </w:rPr>
              <w:t>tip 1</w:t>
            </w:r>
          </w:p>
        </w:tc>
        <w:tc>
          <w:tcPr>
            <w:tcW w:w="1385" w:type="dxa"/>
            <w:tcBorders>
              <w:top w:val="nil"/>
              <w:left w:val="nil"/>
              <w:bottom w:val="single" w:sz="4" w:space="0" w:color="auto"/>
              <w:right w:val="single" w:sz="4" w:space="0" w:color="auto"/>
            </w:tcBorders>
            <w:shd w:val="clear" w:color="auto" w:fill="auto"/>
            <w:vAlign w:val="center"/>
          </w:tcPr>
          <w:p w:rsidR="008C1274" w:rsidRDefault="008C1274">
            <w:pPr>
              <w:rPr>
                <w:rFonts w:ascii="Calibri" w:hAnsi="Calibri" w:cs="Calibri"/>
                <w:color w:val="000000"/>
                <w:sz w:val="22"/>
                <w:szCs w:val="22"/>
              </w:rPr>
            </w:pPr>
            <w:r>
              <w:rPr>
                <w:rFonts w:ascii="Calibri" w:hAnsi="Calibri" w:cs="Calibri"/>
                <w:color w:val="000000"/>
                <w:sz w:val="22"/>
                <w:szCs w:val="22"/>
              </w:rPr>
              <w:t>anual</w:t>
            </w:r>
          </w:p>
        </w:tc>
      </w:tr>
      <w:tr w:rsidR="008C1274" w:rsidRPr="00DD6742" w:rsidTr="00DD6742">
        <w:trPr>
          <w:trHeight w:val="300"/>
        </w:trPr>
        <w:tc>
          <w:tcPr>
            <w:tcW w:w="718" w:type="dxa"/>
            <w:tcBorders>
              <w:top w:val="nil"/>
              <w:left w:val="single" w:sz="4" w:space="0" w:color="auto"/>
              <w:bottom w:val="single" w:sz="4" w:space="0" w:color="auto"/>
              <w:right w:val="single" w:sz="4" w:space="0" w:color="auto"/>
            </w:tcBorders>
            <w:shd w:val="clear" w:color="auto" w:fill="auto"/>
            <w:vAlign w:val="center"/>
          </w:tcPr>
          <w:p w:rsidR="008C1274" w:rsidRPr="00DD6742" w:rsidRDefault="008C1274" w:rsidP="00DD6742">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16</w:t>
            </w:r>
          </w:p>
        </w:tc>
        <w:tc>
          <w:tcPr>
            <w:tcW w:w="3320" w:type="dxa"/>
            <w:tcBorders>
              <w:top w:val="nil"/>
              <w:left w:val="nil"/>
              <w:bottom w:val="single" w:sz="4" w:space="0" w:color="auto"/>
              <w:right w:val="single" w:sz="4" w:space="0" w:color="auto"/>
            </w:tcBorders>
            <w:shd w:val="clear" w:color="auto" w:fill="auto"/>
            <w:noWrap/>
            <w:vAlign w:val="center"/>
          </w:tcPr>
          <w:p w:rsidR="008C1274" w:rsidRDefault="008C1274">
            <w:pPr>
              <w:rPr>
                <w:rFonts w:ascii="Calibri" w:hAnsi="Calibri" w:cs="Calibri"/>
                <w:color w:val="000000"/>
                <w:sz w:val="22"/>
                <w:szCs w:val="22"/>
              </w:rPr>
            </w:pPr>
            <w:r>
              <w:rPr>
                <w:rFonts w:ascii="Calibri" w:hAnsi="Calibri" w:cs="Calibri"/>
                <w:color w:val="000000"/>
                <w:sz w:val="22"/>
                <w:szCs w:val="22"/>
              </w:rPr>
              <w:t>Doctoranzi</w:t>
            </w:r>
          </w:p>
        </w:tc>
        <w:tc>
          <w:tcPr>
            <w:tcW w:w="1340" w:type="dxa"/>
            <w:tcBorders>
              <w:top w:val="nil"/>
              <w:left w:val="nil"/>
              <w:bottom w:val="single" w:sz="4" w:space="0" w:color="auto"/>
              <w:right w:val="single" w:sz="4" w:space="0" w:color="auto"/>
            </w:tcBorders>
            <w:shd w:val="clear" w:color="auto" w:fill="auto"/>
            <w:vAlign w:val="center"/>
          </w:tcPr>
          <w:p w:rsidR="008C1274" w:rsidRDefault="008C1274">
            <w:pPr>
              <w:jc w:val="center"/>
              <w:rPr>
                <w:rFonts w:ascii="Calibri" w:hAnsi="Calibri" w:cs="Calibri"/>
                <w:b/>
                <w:bCs/>
                <w:color w:val="000000"/>
                <w:sz w:val="22"/>
                <w:szCs w:val="22"/>
              </w:rPr>
            </w:pPr>
            <w:r>
              <w:rPr>
                <w:rFonts w:ascii="Calibri" w:hAnsi="Calibri" w:cs="Calibri"/>
                <w:b/>
                <w:bCs/>
                <w:color w:val="000000" w:themeColor="text1"/>
                <w:sz w:val="22"/>
                <w:szCs w:val="22"/>
              </w:rPr>
              <w:t>2</w:t>
            </w:r>
          </w:p>
        </w:tc>
        <w:tc>
          <w:tcPr>
            <w:tcW w:w="2737" w:type="dxa"/>
            <w:tcBorders>
              <w:top w:val="nil"/>
              <w:left w:val="nil"/>
              <w:bottom w:val="single" w:sz="4" w:space="0" w:color="auto"/>
              <w:right w:val="single" w:sz="4" w:space="0" w:color="auto"/>
            </w:tcBorders>
            <w:shd w:val="clear" w:color="auto" w:fill="auto"/>
            <w:noWrap/>
            <w:vAlign w:val="center"/>
          </w:tcPr>
          <w:p w:rsidR="008C1274" w:rsidRDefault="008C1274">
            <w:pPr>
              <w:rPr>
                <w:rFonts w:ascii="Calibri" w:hAnsi="Calibri" w:cs="Calibri"/>
                <w:color w:val="000000"/>
                <w:sz w:val="22"/>
                <w:szCs w:val="22"/>
              </w:rPr>
            </w:pPr>
            <w:r>
              <w:rPr>
                <w:rFonts w:ascii="Calibri" w:hAnsi="Calibri" w:cs="Calibri"/>
                <w:color w:val="000000"/>
                <w:sz w:val="22"/>
                <w:szCs w:val="22"/>
              </w:rPr>
              <w:t>tip 1</w:t>
            </w:r>
          </w:p>
        </w:tc>
        <w:tc>
          <w:tcPr>
            <w:tcW w:w="1385" w:type="dxa"/>
            <w:tcBorders>
              <w:top w:val="nil"/>
              <w:left w:val="nil"/>
              <w:bottom w:val="single" w:sz="4" w:space="0" w:color="auto"/>
              <w:right w:val="single" w:sz="4" w:space="0" w:color="auto"/>
            </w:tcBorders>
            <w:shd w:val="clear" w:color="auto" w:fill="auto"/>
            <w:vAlign w:val="center"/>
          </w:tcPr>
          <w:p w:rsidR="008C1274" w:rsidRDefault="008C1274">
            <w:pPr>
              <w:rPr>
                <w:rFonts w:ascii="Calibri" w:hAnsi="Calibri" w:cs="Calibri"/>
                <w:color w:val="8DB4E2"/>
                <w:sz w:val="22"/>
                <w:szCs w:val="22"/>
              </w:rPr>
            </w:pPr>
            <w:r w:rsidRPr="00BB574E">
              <w:rPr>
                <w:rFonts w:ascii="Calibri" w:hAnsi="Calibri" w:cs="Calibri"/>
                <w:sz w:val="22"/>
                <w:szCs w:val="22"/>
              </w:rPr>
              <w:t>anual</w:t>
            </w:r>
          </w:p>
        </w:tc>
      </w:tr>
      <w:tr w:rsidR="008C1274" w:rsidRPr="00DD6742" w:rsidTr="00DD6742">
        <w:trPr>
          <w:trHeight w:val="300"/>
        </w:trPr>
        <w:tc>
          <w:tcPr>
            <w:tcW w:w="718" w:type="dxa"/>
            <w:tcBorders>
              <w:top w:val="nil"/>
              <w:left w:val="single" w:sz="8" w:space="0" w:color="auto"/>
              <w:bottom w:val="single" w:sz="4" w:space="0" w:color="auto"/>
              <w:right w:val="single" w:sz="8" w:space="0" w:color="auto"/>
            </w:tcBorders>
            <w:shd w:val="clear" w:color="auto" w:fill="D9D9D9" w:themeFill="background1" w:themeFillShade="D9"/>
            <w:vAlign w:val="center"/>
            <w:hideMark/>
          </w:tcPr>
          <w:p w:rsidR="008C1274" w:rsidRPr="00DD6742" w:rsidRDefault="008C1274" w:rsidP="00DD6742">
            <w:pPr>
              <w:widowControl/>
              <w:autoSpaceDE/>
              <w:autoSpaceDN/>
              <w:adjustRightInd/>
              <w:jc w:val="center"/>
              <w:rPr>
                <w:rFonts w:ascii="Calibri" w:eastAsia="Times New Roman" w:hAnsi="Calibri" w:cs="Calibri"/>
                <w:b/>
                <w:sz w:val="22"/>
                <w:szCs w:val="22"/>
              </w:rPr>
            </w:pPr>
          </w:p>
        </w:tc>
        <w:tc>
          <w:tcPr>
            <w:tcW w:w="3320" w:type="dxa"/>
            <w:tcBorders>
              <w:top w:val="nil"/>
              <w:left w:val="nil"/>
              <w:bottom w:val="single" w:sz="4" w:space="0" w:color="auto"/>
              <w:right w:val="single" w:sz="8" w:space="0" w:color="auto"/>
            </w:tcBorders>
            <w:shd w:val="clear" w:color="auto" w:fill="D9D9D9" w:themeFill="background1" w:themeFillShade="D9"/>
            <w:noWrap/>
            <w:vAlign w:val="center"/>
            <w:hideMark/>
          </w:tcPr>
          <w:p w:rsidR="008C1274" w:rsidRPr="00DD6742" w:rsidRDefault="008C1274" w:rsidP="00E3467D">
            <w:pPr>
              <w:widowControl/>
              <w:autoSpaceDE/>
              <w:autoSpaceDN/>
              <w:adjustRightInd/>
              <w:rPr>
                <w:rFonts w:ascii="Calibri" w:eastAsia="Times New Roman" w:hAnsi="Calibri" w:cs="Calibri"/>
                <w:b/>
                <w:bCs/>
                <w:sz w:val="22"/>
                <w:szCs w:val="22"/>
              </w:rPr>
            </w:pPr>
            <w:r w:rsidRPr="00DD6742">
              <w:rPr>
                <w:rFonts w:ascii="Calibri" w:eastAsia="Times New Roman" w:hAnsi="Calibri" w:cs="Calibri"/>
                <w:b/>
                <w:bCs/>
                <w:sz w:val="22"/>
                <w:szCs w:val="22"/>
              </w:rPr>
              <w:t>TESA</w:t>
            </w:r>
          </w:p>
        </w:tc>
        <w:tc>
          <w:tcPr>
            <w:tcW w:w="1340" w:type="dxa"/>
            <w:tcBorders>
              <w:top w:val="nil"/>
              <w:left w:val="nil"/>
              <w:bottom w:val="single" w:sz="4" w:space="0" w:color="auto"/>
              <w:right w:val="single" w:sz="8" w:space="0" w:color="auto"/>
            </w:tcBorders>
            <w:shd w:val="clear" w:color="auto" w:fill="D9D9D9" w:themeFill="background1" w:themeFillShade="D9"/>
            <w:vAlign w:val="center"/>
            <w:hideMark/>
          </w:tcPr>
          <w:p w:rsidR="008C1274" w:rsidRPr="00DD6742" w:rsidRDefault="008C1274" w:rsidP="00E3467D">
            <w:pPr>
              <w:widowControl/>
              <w:autoSpaceDE/>
              <w:autoSpaceDN/>
              <w:adjustRightInd/>
              <w:jc w:val="center"/>
              <w:rPr>
                <w:rFonts w:ascii="Calibri" w:eastAsia="Times New Roman" w:hAnsi="Calibri" w:cs="Calibri"/>
                <w:b/>
                <w:sz w:val="22"/>
                <w:szCs w:val="22"/>
              </w:rPr>
            </w:pPr>
            <w:r>
              <w:rPr>
                <w:rFonts w:ascii="Calibri" w:eastAsia="Times New Roman" w:hAnsi="Calibri" w:cs="Calibri"/>
                <w:b/>
                <w:sz w:val="22"/>
                <w:szCs w:val="22"/>
              </w:rPr>
              <w:t>68</w:t>
            </w:r>
          </w:p>
        </w:tc>
        <w:tc>
          <w:tcPr>
            <w:tcW w:w="2737" w:type="dxa"/>
            <w:tcBorders>
              <w:top w:val="single" w:sz="8" w:space="0" w:color="auto"/>
              <w:left w:val="nil"/>
              <w:bottom w:val="single" w:sz="4" w:space="0" w:color="auto"/>
              <w:right w:val="single" w:sz="8" w:space="0" w:color="auto"/>
            </w:tcBorders>
            <w:shd w:val="clear" w:color="auto" w:fill="D9D9D9" w:themeFill="background1" w:themeFillShade="D9"/>
            <w:noWrap/>
            <w:vAlign w:val="center"/>
            <w:hideMark/>
          </w:tcPr>
          <w:p w:rsidR="008C1274" w:rsidRPr="00DD6742" w:rsidRDefault="008C1274" w:rsidP="00DD6742">
            <w:pPr>
              <w:widowControl/>
              <w:autoSpaceDE/>
              <w:autoSpaceDN/>
              <w:adjustRightInd/>
              <w:jc w:val="center"/>
              <w:rPr>
                <w:rFonts w:ascii="Calibri" w:eastAsia="Times New Roman" w:hAnsi="Calibri" w:cs="Calibri"/>
                <w:b/>
                <w:sz w:val="22"/>
                <w:szCs w:val="22"/>
              </w:rPr>
            </w:pPr>
          </w:p>
        </w:tc>
        <w:tc>
          <w:tcPr>
            <w:tcW w:w="138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C1274" w:rsidRPr="00DD6742" w:rsidRDefault="008C1274" w:rsidP="00DD6742">
            <w:pPr>
              <w:widowControl/>
              <w:autoSpaceDE/>
              <w:autoSpaceDN/>
              <w:adjustRightInd/>
              <w:jc w:val="center"/>
              <w:rPr>
                <w:rFonts w:ascii="Calibri" w:eastAsia="Times New Roman" w:hAnsi="Calibri" w:cs="Calibri"/>
                <w:b/>
                <w:sz w:val="22"/>
                <w:szCs w:val="22"/>
              </w:rPr>
            </w:pPr>
          </w:p>
        </w:tc>
      </w:tr>
      <w:tr w:rsidR="00E30263" w:rsidRPr="00DD6742" w:rsidTr="00DD6742">
        <w:trPr>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263" w:rsidRPr="00DD6742" w:rsidRDefault="00E30263" w:rsidP="00DD6742">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17</w:t>
            </w:r>
          </w:p>
        </w:tc>
        <w:tc>
          <w:tcPr>
            <w:tcW w:w="3320" w:type="dxa"/>
            <w:tcBorders>
              <w:top w:val="single" w:sz="4" w:space="0" w:color="auto"/>
              <w:left w:val="nil"/>
              <w:bottom w:val="single" w:sz="4" w:space="0" w:color="auto"/>
              <w:right w:val="single" w:sz="4" w:space="0" w:color="auto"/>
            </w:tcBorders>
            <w:shd w:val="clear" w:color="auto" w:fill="auto"/>
            <w:noWrap/>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Administrator financiar</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E30263" w:rsidRPr="00E30263" w:rsidRDefault="00E30263">
            <w:pPr>
              <w:jc w:val="center"/>
              <w:rPr>
                <w:rFonts w:ascii="Calibri" w:hAnsi="Calibri" w:cs="Calibri"/>
                <w:b/>
                <w:color w:val="000000" w:themeColor="text1"/>
                <w:sz w:val="22"/>
                <w:szCs w:val="22"/>
              </w:rPr>
            </w:pPr>
            <w:r w:rsidRPr="00E30263">
              <w:rPr>
                <w:rFonts w:ascii="Calibri" w:hAnsi="Calibri" w:cs="Calibri"/>
                <w:b/>
                <w:color w:val="000000" w:themeColor="text1"/>
                <w:sz w:val="22"/>
                <w:szCs w:val="22"/>
              </w:rPr>
              <w:t>2</w:t>
            </w:r>
          </w:p>
        </w:tc>
        <w:tc>
          <w:tcPr>
            <w:tcW w:w="2737" w:type="dxa"/>
            <w:tcBorders>
              <w:top w:val="single" w:sz="4" w:space="0" w:color="auto"/>
              <w:left w:val="nil"/>
              <w:bottom w:val="single" w:sz="4" w:space="0" w:color="auto"/>
              <w:right w:val="single" w:sz="4" w:space="0" w:color="auto"/>
            </w:tcBorders>
            <w:shd w:val="clear" w:color="auto" w:fill="auto"/>
            <w:noWrap/>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tip 3</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E30263" w:rsidRPr="003A2190" w:rsidRDefault="00E30263">
            <w:pPr>
              <w:rPr>
                <w:rFonts w:ascii="Calibri" w:hAnsi="Calibri" w:cs="Calibri"/>
                <w:sz w:val="22"/>
                <w:szCs w:val="22"/>
              </w:rPr>
            </w:pPr>
            <w:r w:rsidRPr="003A2190">
              <w:rPr>
                <w:rFonts w:ascii="Calibri" w:hAnsi="Calibri" w:cs="Calibri"/>
                <w:sz w:val="22"/>
                <w:szCs w:val="22"/>
              </w:rPr>
              <w:t>anual</w:t>
            </w:r>
          </w:p>
        </w:tc>
      </w:tr>
      <w:tr w:rsidR="00E30263" w:rsidRPr="00DD6742" w:rsidTr="00DD674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E30263" w:rsidRPr="00DD6742" w:rsidRDefault="00E30263" w:rsidP="00DD6742">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17</w:t>
            </w:r>
          </w:p>
        </w:tc>
        <w:tc>
          <w:tcPr>
            <w:tcW w:w="3320" w:type="dxa"/>
            <w:tcBorders>
              <w:top w:val="nil"/>
              <w:left w:val="nil"/>
              <w:bottom w:val="single" w:sz="4" w:space="0" w:color="auto"/>
              <w:right w:val="single" w:sz="4" w:space="0" w:color="auto"/>
            </w:tcBorders>
            <w:shd w:val="clear" w:color="auto" w:fill="auto"/>
            <w:noWrap/>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Administrator financiar</w:t>
            </w:r>
          </w:p>
        </w:tc>
        <w:tc>
          <w:tcPr>
            <w:tcW w:w="1340" w:type="dxa"/>
            <w:tcBorders>
              <w:top w:val="nil"/>
              <w:left w:val="nil"/>
              <w:bottom w:val="single" w:sz="4" w:space="0" w:color="auto"/>
              <w:right w:val="single" w:sz="4" w:space="0" w:color="auto"/>
            </w:tcBorders>
            <w:shd w:val="clear" w:color="auto" w:fill="auto"/>
            <w:vAlign w:val="center"/>
            <w:hideMark/>
          </w:tcPr>
          <w:p w:rsidR="00E30263" w:rsidRPr="00E30263" w:rsidRDefault="00E30263">
            <w:pPr>
              <w:jc w:val="center"/>
              <w:rPr>
                <w:rFonts w:ascii="Calibri" w:hAnsi="Calibri" w:cs="Calibri"/>
                <w:b/>
                <w:bCs/>
                <w:color w:val="000000" w:themeColor="text1"/>
                <w:sz w:val="22"/>
                <w:szCs w:val="22"/>
              </w:rPr>
            </w:pPr>
            <w:r w:rsidRPr="00E30263">
              <w:rPr>
                <w:rFonts w:ascii="Calibri" w:hAnsi="Calibri" w:cs="Calibri"/>
                <w:b/>
                <w:bCs/>
                <w:color w:val="000000" w:themeColor="text1"/>
                <w:sz w:val="22"/>
                <w:szCs w:val="22"/>
              </w:rPr>
              <w:t>8</w:t>
            </w:r>
          </w:p>
        </w:tc>
        <w:tc>
          <w:tcPr>
            <w:tcW w:w="2737" w:type="dxa"/>
            <w:tcBorders>
              <w:top w:val="nil"/>
              <w:left w:val="nil"/>
              <w:bottom w:val="single" w:sz="4" w:space="0" w:color="auto"/>
              <w:right w:val="single" w:sz="4" w:space="0" w:color="auto"/>
            </w:tcBorders>
            <w:shd w:val="clear" w:color="auto" w:fill="auto"/>
            <w:noWrap/>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tip 1</w:t>
            </w:r>
          </w:p>
        </w:tc>
        <w:tc>
          <w:tcPr>
            <w:tcW w:w="1385" w:type="dxa"/>
            <w:tcBorders>
              <w:top w:val="nil"/>
              <w:left w:val="nil"/>
              <w:bottom w:val="single" w:sz="4" w:space="0" w:color="auto"/>
              <w:right w:val="single" w:sz="4" w:space="0" w:color="auto"/>
            </w:tcBorders>
            <w:shd w:val="clear" w:color="auto" w:fill="auto"/>
            <w:vAlign w:val="center"/>
            <w:hideMark/>
          </w:tcPr>
          <w:p w:rsidR="00E30263" w:rsidRPr="003A2190" w:rsidRDefault="00E30263">
            <w:pPr>
              <w:rPr>
                <w:rFonts w:ascii="Calibri" w:hAnsi="Calibri" w:cs="Calibri"/>
                <w:sz w:val="22"/>
                <w:szCs w:val="22"/>
              </w:rPr>
            </w:pPr>
            <w:r w:rsidRPr="003A2190">
              <w:rPr>
                <w:rFonts w:ascii="Calibri" w:hAnsi="Calibri" w:cs="Calibri"/>
                <w:sz w:val="22"/>
                <w:szCs w:val="22"/>
              </w:rPr>
              <w:t>anual</w:t>
            </w:r>
          </w:p>
        </w:tc>
      </w:tr>
      <w:tr w:rsidR="00E30263" w:rsidRPr="00DD6742" w:rsidTr="00DD674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E30263" w:rsidRPr="00DD6742" w:rsidRDefault="00E30263" w:rsidP="00DD6742">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lastRenderedPageBreak/>
              <w:t>18</w:t>
            </w:r>
          </w:p>
        </w:tc>
        <w:tc>
          <w:tcPr>
            <w:tcW w:w="3320" w:type="dxa"/>
            <w:tcBorders>
              <w:top w:val="nil"/>
              <w:left w:val="nil"/>
              <w:bottom w:val="single" w:sz="4" w:space="0" w:color="auto"/>
              <w:right w:val="single" w:sz="4" w:space="0" w:color="auto"/>
            </w:tcBorders>
            <w:shd w:val="clear" w:color="auto" w:fill="auto"/>
            <w:noWrap/>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Administrator patrimoniu</w:t>
            </w:r>
          </w:p>
        </w:tc>
        <w:tc>
          <w:tcPr>
            <w:tcW w:w="1340" w:type="dxa"/>
            <w:tcBorders>
              <w:top w:val="nil"/>
              <w:left w:val="nil"/>
              <w:bottom w:val="single" w:sz="4" w:space="0" w:color="auto"/>
              <w:right w:val="single" w:sz="4" w:space="0" w:color="auto"/>
            </w:tcBorders>
            <w:shd w:val="clear" w:color="auto" w:fill="auto"/>
            <w:vAlign w:val="center"/>
            <w:hideMark/>
          </w:tcPr>
          <w:p w:rsidR="00E30263" w:rsidRPr="00E30263" w:rsidRDefault="00E30263">
            <w:pPr>
              <w:jc w:val="center"/>
              <w:rPr>
                <w:rFonts w:ascii="Calibri" w:hAnsi="Calibri" w:cs="Calibri"/>
                <w:b/>
                <w:bCs/>
                <w:color w:val="000000" w:themeColor="text1"/>
                <w:sz w:val="22"/>
                <w:szCs w:val="22"/>
              </w:rPr>
            </w:pPr>
            <w:r w:rsidRPr="00E30263">
              <w:rPr>
                <w:rFonts w:ascii="Calibri" w:hAnsi="Calibri" w:cs="Calibri"/>
                <w:b/>
                <w:bCs/>
                <w:color w:val="000000" w:themeColor="text1"/>
                <w:sz w:val="22"/>
                <w:szCs w:val="22"/>
              </w:rPr>
              <w:t>9</w:t>
            </w:r>
          </w:p>
        </w:tc>
        <w:tc>
          <w:tcPr>
            <w:tcW w:w="2737" w:type="dxa"/>
            <w:tcBorders>
              <w:top w:val="nil"/>
              <w:left w:val="nil"/>
              <w:bottom w:val="single" w:sz="4" w:space="0" w:color="auto"/>
              <w:right w:val="single" w:sz="4" w:space="0" w:color="auto"/>
            </w:tcBorders>
            <w:shd w:val="clear" w:color="auto" w:fill="auto"/>
            <w:noWrap/>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tip 1</w:t>
            </w:r>
          </w:p>
        </w:tc>
        <w:tc>
          <w:tcPr>
            <w:tcW w:w="1385" w:type="dxa"/>
            <w:tcBorders>
              <w:top w:val="nil"/>
              <w:left w:val="nil"/>
              <w:bottom w:val="single" w:sz="4" w:space="0" w:color="auto"/>
              <w:right w:val="single" w:sz="4" w:space="0" w:color="auto"/>
            </w:tcBorders>
            <w:shd w:val="clear" w:color="auto" w:fill="auto"/>
            <w:vAlign w:val="center"/>
            <w:hideMark/>
          </w:tcPr>
          <w:p w:rsidR="00E30263" w:rsidRPr="003A2190" w:rsidRDefault="00E30263">
            <w:pPr>
              <w:rPr>
                <w:rFonts w:ascii="Calibri" w:hAnsi="Calibri" w:cs="Calibri"/>
                <w:sz w:val="22"/>
                <w:szCs w:val="22"/>
              </w:rPr>
            </w:pPr>
            <w:r w:rsidRPr="003A2190">
              <w:rPr>
                <w:rFonts w:ascii="Calibri" w:hAnsi="Calibri" w:cs="Calibri"/>
                <w:sz w:val="22"/>
                <w:szCs w:val="22"/>
              </w:rPr>
              <w:t>anual</w:t>
            </w:r>
          </w:p>
        </w:tc>
      </w:tr>
      <w:tr w:rsidR="00E30263" w:rsidRPr="00DD6742" w:rsidTr="00DD674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E30263" w:rsidRPr="00DD6742" w:rsidRDefault="00E30263" w:rsidP="00DC6F40">
            <w:pPr>
              <w:widowControl/>
              <w:autoSpaceDE/>
              <w:autoSpaceDN/>
              <w:adjustRightInd/>
              <w:jc w:val="center"/>
              <w:rPr>
                <w:rFonts w:ascii="Calibri" w:eastAsia="Times New Roman" w:hAnsi="Calibri" w:cs="Calibri"/>
                <w:sz w:val="22"/>
                <w:szCs w:val="22"/>
              </w:rPr>
            </w:pPr>
            <w:r w:rsidRPr="00DD6742">
              <w:rPr>
                <w:rFonts w:ascii="Calibri" w:eastAsia="Times New Roman" w:hAnsi="Calibri" w:cs="Calibri"/>
                <w:sz w:val="22"/>
                <w:szCs w:val="22"/>
              </w:rPr>
              <w:t>1</w:t>
            </w:r>
            <w:r>
              <w:rPr>
                <w:rFonts w:ascii="Calibri" w:eastAsia="Times New Roman" w:hAnsi="Calibri" w:cs="Calibri"/>
                <w:sz w:val="22"/>
                <w:szCs w:val="22"/>
              </w:rPr>
              <w:t>9</w:t>
            </w:r>
          </w:p>
        </w:tc>
        <w:tc>
          <w:tcPr>
            <w:tcW w:w="3320" w:type="dxa"/>
            <w:tcBorders>
              <w:top w:val="nil"/>
              <w:left w:val="nil"/>
              <w:bottom w:val="single" w:sz="4" w:space="0" w:color="auto"/>
              <w:right w:val="single" w:sz="4" w:space="0" w:color="auto"/>
            </w:tcBorders>
            <w:shd w:val="clear" w:color="auto" w:fill="auto"/>
            <w:noWrap/>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Administrator patrimoniu</w:t>
            </w:r>
          </w:p>
        </w:tc>
        <w:tc>
          <w:tcPr>
            <w:tcW w:w="1340" w:type="dxa"/>
            <w:tcBorders>
              <w:top w:val="nil"/>
              <w:left w:val="nil"/>
              <w:bottom w:val="single" w:sz="4" w:space="0" w:color="auto"/>
              <w:right w:val="single" w:sz="4" w:space="0" w:color="auto"/>
            </w:tcBorders>
            <w:shd w:val="clear" w:color="auto" w:fill="auto"/>
            <w:vAlign w:val="center"/>
            <w:hideMark/>
          </w:tcPr>
          <w:p w:rsidR="00E30263" w:rsidRPr="00E30263" w:rsidRDefault="00E30263">
            <w:pPr>
              <w:jc w:val="center"/>
              <w:rPr>
                <w:rFonts w:ascii="Calibri" w:hAnsi="Calibri" w:cs="Calibri"/>
                <w:b/>
                <w:bCs/>
                <w:color w:val="000000" w:themeColor="text1"/>
                <w:sz w:val="22"/>
                <w:szCs w:val="22"/>
              </w:rPr>
            </w:pPr>
            <w:r w:rsidRPr="00E30263">
              <w:rPr>
                <w:rFonts w:ascii="Calibri" w:hAnsi="Calibri" w:cs="Calibri"/>
                <w:b/>
                <w:bCs/>
                <w:color w:val="000000" w:themeColor="text1"/>
                <w:sz w:val="22"/>
                <w:szCs w:val="22"/>
              </w:rPr>
              <w:t>1</w:t>
            </w:r>
          </w:p>
        </w:tc>
        <w:tc>
          <w:tcPr>
            <w:tcW w:w="2737" w:type="dxa"/>
            <w:tcBorders>
              <w:top w:val="nil"/>
              <w:left w:val="nil"/>
              <w:bottom w:val="single" w:sz="4" w:space="0" w:color="auto"/>
              <w:right w:val="single" w:sz="4" w:space="0" w:color="auto"/>
            </w:tcBorders>
            <w:shd w:val="clear" w:color="auto" w:fill="auto"/>
            <w:noWrap/>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tip 6</w:t>
            </w:r>
          </w:p>
        </w:tc>
        <w:tc>
          <w:tcPr>
            <w:tcW w:w="1385" w:type="dxa"/>
            <w:tcBorders>
              <w:top w:val="nil"/>
              <w:left w:val="nil"/>
              <w:bottom w:val="single" w:sz="4" w:space="0" w:color="auto"/>
              <w:right w:val="single" w:sz="4" w:space="0" w:color="auto"/>
            </w:tcBorders>
            <w:shd w:val="clear" w:color="auto" w:fill="auto"/>
            <w:vAlign w:val="center"/>
            <w:hideMark/>
          </w:tcPr>
          <w:p w:rsidR="00E30263" w:rsidRPr="003A2190" w:rsidRDefault="00E30263">
            <w:pPr>
              <w:rPr>
                <w:rFonts w:ascii="Calibri" w:hAnsi="Calibri" w:cs="Calibri"/>
                <w:sz w:val="22"/>
                <w:szCs w:val="22"/>
              </w:rPr>
            </w:pPr>
            <w:r w:rsidRPr="003A2190">
              <w:rPr>
                <w:rFonts w:ascii="Calibri" w:hAnsi="Calibri" w:cs="Calibri"/>
                <w:sz w:val="22"/>
                <w:szCs w:val="22"/>
              </w:rPr>
              <w:t>anual</w:t>
            </w:r>
          </w:p>
        </w:tc>
      </w:tr>
      <w:tr w:rsidR="00E30263" w:rsidRPr="00DD6742" w:rsidTr="00DD674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E30263" w:rsidRPr="00DD6742" w:rsidRDefault="00E30263" w:rsidP="00DD6742">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21</w:t>
            </w:r>
          </w:p>
        </w:tc>
        <w:tc>
          <w:tcPr>
            <w:tcW w:w="3320" w:type="dxa"/>
            <w:tcBorders>
              <w:top w:val="nil"/>
              <w:left w:val="nil"/>
              <w:bottom w:val="single" w:sz="4" w:space="0" w:color="auto"/>
              <w:right w:val="single" w:sz="4" w:space="0" w:color="auto"/>
            </w:tcBorders>
            <w:shd w:val="clear" w:color="auto" w:fill="auto"/>
            <w:noWrap/>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Director general administrativ</w:t>
            </w:r>
          </w:p>
        </w:tc>
        <w:tc>
          <w:tcPr>
            <w:tcW w:w="1340" w:type="dxa"/>
            <w:tcBorders>
              <w:top w:val="nil"/>
              <w:left w:val="nil"/>
              <w:bottom w:val="single" w:sz="4" w:space="0" w:color="auto"/>
              <w:right w:val="single" w:sz="4" w:space="0" w:color="auto"/>
            </w:tcBorders>
            <w:shd w:val="clear" w:color="auto" w:fill="auto"/>
            <w:vAlign w:val="center"/>
            <w:hideMark/>
          </w:tcPr>
          <w:p w:rsidR="00E30263" w:rsidRPr="00E30263" w:rsidRDefault="00E30263">
            <w:pPr>
              <w:jc w:val="center"/>
              <w:rPr>
                <w:rFonts w:ascii="Calibri" w:hAnsi="Calibri" w:cs="Calibri"/>
                <w:b/>
                <w:color w:val="000000" w:themeColor="text1"/>
                <w:sz w:val="22"/>
                <w:szCs w:val="22"/>
              </w:rPr>
            </w:pPr>
            <w:r w:rsidRPr="00E30263">
              <w:rPr>
                <w:rFonts w:ascii="Calibri" w:hAnsi="Calibri" w:cs="Calibri"/>
                <w:b/>
                <w:color w:val="000000" w:themeColor="text1"/>
                <w:sz w:val="22"/>
                <w:szCs w:val="22"/>
              </w:rPr>
              <w:t>1</w:t>
            </w:r>
          </w:p>
        </w:tc>
        <w:tc>
          <w:tcPr>
            <w:tcW w:w="2737" w:type="dxa"/>
            <w:tcBorders>
              <w:top w:val="nil"/>
              <w:left w:val="nil"/>
              <w:bottom w:val="single" w:sz="4" w:space="0" w:color="auto"/>
              <w:right w:val="single" w:sz="4" w:space="0" w:color="auto"/>
            </w:tcBorders>
            <w:shd w:val="clear" w:color="auto" w:fill="auto"/>
            <w:noWrap/>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tip 3</w:t>
            </w:r>
          </w:p>
        </w:tc>
        <w:tc>
          <w:tcPr>
            <w:tcW w:w="1385" w:type="dxa"/>
            <w:tcBorders>
              <w:top w:val="nil"/>
              <w:left w:val="nil"/>
              <w:bottom w:val="single" w:sz="4" w:space="0" w:color="auto"/>
              <w:right w:val="single" w:sz="4" w:space="0" w:color="auto"/>
            </w:tcBorders>
            <w:shd w:val="clear" w:color="auto" w:fill="auto"/>
            <w:vAlign w:val="center"/>
            <w:hideMark/>
          </w:tcPr>
          <w:p w:rsidR="00E30263" w:rsidRPr="003A2190" w:rsidRDefault="00E30263">
            <w:pPr>
              <w:rPr>
                <w:rFonts w:ascii="Calibri" w:hAnsi="Calibri" w:cs="Calibri"/>
                <w:sz w:val="22"/>
                <w:szCs w:val="22"/>
              </w:rPr>
            </w:pPr>
            <w:r w:rsidRPr="003A2190">
              <w:rPr>
                <w:rFonts w:ascii="Calibri" w:hAnsi="Calibri" w:cs="Calibri"/>
                <w:sz w:val="22"/>
                <w:szCs w:val="22"/>
              </w:rPr>
              <w:t>anual</w:t>
            </w:r>
          </w:p>
        </w:tc>
      </w:tr>
      <w:tr w:rsidR="00E30263" w:rsidRPr="00DD6742" w:rsidTr="00DD674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E30263" w:rsidRPr="00DD6742" w:rsidRDefault="00E30263" w:rsidP="00DD6742">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22</w:t>
            </w:r>
          </w:p>
        </w:tc>
        <w:tc>
          <w:tcPr>
            <w:tcW w:w="3320" w:type="dxa"/>
            <w:tcBorders>
              <w:top w:val="nil"/>
              <w:left w:val="nil"/>
              <w:bottom w:val="single" w:sz="4" w:space="0" w:color="auto"/>
              <w:right w:val="single" w:sz="4" w:space="0" w:color="auto"/>
            </w:tcBorders>
            <w:shd w:val="clear" w:color="auto" w:fill="auto"/>
            <w:noWrap/>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Contabil sef</w:t>
            </w:r>
          </w:p>
        </w:tc>
        <w:tc>
          <w:tcPr>
            <w:tcW w:w="1340" w:type="dxa"/>
            <w:tcBorders>
              <w:top w:val="nil"/>
              <w:left w:val="nil"/>
              <w:bottom w:val="single" w:sz="4" w:space="0" w:color="auto"/>
              <w:right w:val="single" w:sz="4" w:space="0" w:color="auto"/>
            </w:tcBorders>
            <w:shd w:val="clear" w:color="auto" w:fill="auto"/>
            <w:vAlign w:val="center"/>
            <w:hideMark/>
          </w:tcPr>
          <w:p w:rsidR="00E30263" w:rsidRPr="00E30263" w:rsidRDefault="00E30263">
            <w:pPr>
              <w:jc w:val="center"/>
              <w:rPr>
                <w:rFonts w:ascii="Calibri" w:hAnsi="Calibri" w:cs="Calibri"/>
                <w:b/>
                <w:bCs/>
                <w:color w:val="000000" w:themeColor="text1"/>
                <w:sz w:val="22"/>
                <w:szCs w:val="22"/>
              </w:rPr>
            </w:pPr>
            <w:r w:rsidRPr="00E30263">
              <w:rPr>
                <w:rFonts w:ascii="Calibri" w:hAnsi="Calibri" w:cs="Calibri"/>
                <w:b/>
                <w:bCs/>
                <w:color w:val="000000" w:themeColor="text1"/>
                <w:sz w:val="22"/>
                <w:szCs w:val="22"/>
              </w:rPr>
              <w:t>1</w:t>
            </w:r>
          </w:p>
        </w:tc>
        <w:tc>
          <w:tcPr>
            <w:tcW w:w="2737" w:type="dxa"/>
            <w:tcBorders>
              <w:top w:val="nil"/>
              <w:left w:val="nil"/>
              <w:bottom w:val="single" w:sz="4" w:space="0" w:color="auto"/>
              <w:right w:val="single" w:sz="4" w:space="0" w:color="auto"/>
            </w:tcBorders>
            <w:shd w:val="clear" w:color="auto" w:fill="auto"/>
            <w:noWrap/>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tip 2</w:t>
            </w:r>
          </w:p>
        </w:tc>
        <w:tc>
          <w:tcPr>
            <w:tcW w:w="1385" w:type="dxa"/>
            <w:tcBorders>
              <w:top w:val="nil"/>
              <w:left w:val="nil"/>
              <w:bottom w:val="single" w:sz="4" w:space="0" w:color="auto"/>
              <w:right w:val="single" w:sz="4" w:space="0" w:color="auto"/>
            </w:tcBorders>
            <w:shd w:val="clear" w:color="auto" w:fill="auto"/>
            <w:vAlign w:val="center"/>
            <w:hideMark/>
          </w:tcPr>
          <w:p w:rsidR="00E30263" w:rsidRPr="003A2190" w:rsidRDefault="00E30263">
            <w:pPr>
              <w:rPr>
                <w:rFonts w:ascii="Calibri" w:hAnsi="Calibri" w:cs="Calibri"/>
                <w:sz w:val="22"/>
                <w:szCs w:val="22"/>
              </w:rPr>
            </w:pPr>
            <w:r w:rsidRPr="003A2190">
              <w:rPr>
                <w:rFonts w:ascii="Calibri" w:hAnsi="Calibri" w:cs="Calibri"/>
                <w:sz w:val="22"/>
                <w:szCs w:val="22"/>
              </w:rPr>
              <w:t>anual</w:t>
            </w:r>
          </w:p>
        </w:tc>
      </w:tr>
      <w:tr w:rsidR="00E30263" w:rsidRPr="00DD6742" w:rsidTr="00DD674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E30263" w:rsidRPr="00DD6742" w:rsidRDefault="00E30263" w:rsidP="00DD6742">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23</w:t>
            </w:r>
          </w:p>
        </w:tc>
        <w:tc>
          <w:tcPr>
            <w:tcW w:w="3320" w:type="dxa"/>
            <w:tcBorders>
              <w:top w:val="nil"/>
              <w:left w:val="nil"/>
              <w:bottom w:val="single" w:sz="4" w:space="0" w:color="auto"/>
              <w:right w:val="single" w:sz="4" w:space="0" w:color="auto"/>
            </w:tcBorders>
            <w:shd w:val="clear" w:color="auto" w:fill="auto"/>
            <w:noWrap/>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Director resurse umane</w:t>
            </w:r>
          </w:p>
        </w:tc>
        <w:tc>
          <w:tcPr>
            <w:tcW w:w="1340" w:type="dxa"/>
            <w:tcBorders>
              <w:top w:val="nil"/>
              <w:left w:val="nil"/>
              <w:bottom w:val="single" w:sz="4" w:space="0" w:color="auto"/>
              <w:right w:val="single" w:sz="4" w:space="0" w:color="auto"/>
            </w:tcBorders>
            <w:shd w:val="clear" w:color="auto" w:fill="auto"/>
            <w:vAlign w:val="center"/>
            <w:hideMark/>
          </w:tcPr>
          <w:p w:rsidR="00E30263" w:rsidRPr="00E30263" w:rsidRDefault="00E30263">
            <w:pPr>
              <w:jc w:val="center"/>
              <w:rPr>
                <w:rFonts w:ascii="Calibri" w:hAnsi="Calibri" w:cs="Calibri"/>
                <w:b/>
                <w:color w:val="000000" w:themeColor="text1"/>
                <w:sz w:val="22"/>
                <w:szCs w:val="22"/>
              </w:rPr>
            </w:pPr>
            <w:r w:rsidRPr="00E30263">
              <w:rPr>
                <w:rFonts w:ascii="Calibri" w:hAnsi="Calibri" w:cs="Calibri"/>
                <w:b/>
                <w:color w:val="000000" w:themeColor="text1"/>
                <w:sz w:val="22"/>
                <w:szCs w:val="22"/>
              </w:rPr>
              <w:t>1</w:t>
            </w:r>
          </w:p>
        </w:tc>
        <w:tc>
          <w:tcPr>
            <w:tcW w:w="2737" w:type="dxa"/>
            <w:tcBorders>
              <w:top w:val="nil"/>
              <w:left w:val="nil"/>
              <w:bottom w:val="single" w:sz="4" w:space="0" w:color="auto"/>
              <w:right w:val="single" w:sz="4" w:space="0" w:color="auto"/>
            </w:tcBorders>
            <w:shd w:val="clear" w:color="auto" w:fill="auto"/>
            <w:noWrap/>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tip 3</w:t>
            </w:r>
          </w:p>
        </w:tc>
        <w:tc>
          <w:tcPr>
            <w:tcW w:w="1385" w:type="dxa"/>
            <w:tcBorders>
              <w:top w:val="nil"/>
              <w:left w:val="nil"/>
              <w:bottom w:val="single" w:sz="4" w:space="0" w:color="auto"/>
              <w:right w:val="single" w:sz="4" w:space="0" w:color="auto"/>
            </w:tcBorders>
            <w:shd w:val="clear" w:color="auto" w:fill="auto"/>
            <w:vAlign w:val="center"/>
            <w:hideMark/>
          </w:tcPr>
          <w:p w:rsidR="00E30263" w:rsidRPr="003A2190" w:rsidRDefault="00E30263">
            <w:pPr>
              <w:rPr>
                <w:rFonts w:ascii="Calibri" w:hAnsi="Calibri" w:cs="Calibri"/>
                <w:sz w:val="22"/>
                <w:szCs w:val="22"/>
              </w:rPr>
            </w:pPr>
            <w:r w:rsidRPr="003A2190">
              <w:rPr>
                <w:rFonts w:ascii="Calibri" w:hAnsi="Calibri" w:cs="Calibri"/>
                <w:sz w:val="22"/>
                <w:szCs w:val="22"/>
              </w:rPr>
              <w:t>anual</w:t>
            </w:r>
          </w:p>
        </w:tc>
      </w:tr>
      <w:tr w:rsidR="00E30263" w:rsidRPr="00C601AA" w:rsidTr="00AD1036">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E30263" w:rsidRPr="00C601AA" w:rsidRDefault="00E30263" w:rsidP="00AD1036">
            <w:pPr>
              <w:widowControl/>
              <w:autoSpaceDE/>
              <w:autoSpaceDN/>
              <w:adjustRightInd/>
              <w:jc w:val="center"/>
              <w:rPr>
                <w:rFonts w:ascii="Calibri" w:eastAsia="Times New Roman" w:hAnsi="Calibri" w:cs="Calibri"/>
                <w:sz w:val="22"/>
                <w:szCs w:val="22"/>
              </w:rPr>
            </w:pPr>
            <w:r w:rsidRPr="00C601AA">
              <w:rPr>
                <w:rFonts w:ascii="Calibri" w:eastAsia="Times New Roman" w:hAnsi="Calibri" w:cs="Calibri"/>
                <w:sz w:val="22"/>
                <w:szCs w:val="22"/>
              </w:rPr>
              <w:t>7</w:t>
            </w:r>
          </w:p>
        </w:tc>
        <w:tc>
          <w:tcPr>
            <w:tcW w:w="3320" w:type="dxa"/>
            <w:tcBorders>
              <w:top w:val="nil"/>
              <w:left w:val="nil"/>
              <w:bottom w:val="single" w:sz="4" w:space="0" w:color="auto"/>
              <w:right w:val="single" w:sz="4" w:space="0" w:color="auto"/>
            </w:tcBorders>
            <w:shd w:val="clear" w:color="auto" w:fill="auto"/>
            <w:noWrap/>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Director IMO</w:t>
            </w:r>
          </w:p>
        </w:tc>
        <w:tc>
          <w:tcPr>
            <w:tcW w:w="1340" w:type="dxa"/>
            <w:tcBorders>
              <w:top w:val="nil"/>
              <w:left w:val="nil"/>
              <w:bottom w:val="single" w:sz="4" w:space="0" w:color="auto"/>
              <w:right w:val="single" w:sz="4" w:space="0" w:color="auto"/>
            </w:tcBorders>
            <w:shd w:val="clear" w:color="auto" w:fill="auto"/>
            <w:vAlign w:val="center"/>
            <w:hideMark/>
          </w:tcPr>
          <w:p w:rsidR="00E30263" w:rsidRPr="00E30263" w:rsidRDefault="00E30263">
            <w:pPr>
              <w:jc w:val="center"/>
              <w:rPr>
                <w:rFonts w:ascii="Calibri" w:hAnsi="Calibri" w:cs="Calibri"/>
                <w:b/>
                <w:color w:val="000000" w:themeColor="text1"/>
                <w:sz w:val="22"/>
                <w:szCs w:val="22"/>
              </w:rPr>
            </w:pPr>
            <w:r w:rsidRPr="00E30263">
              <w:rPr>
                <w:rFonts w:ascii="Calibri" w:hAnsi="Calibri" w:cs="Calibri"/>
                <w:b/>
                <w:color w:val="000000" w:themeColor="text1"/>
                <w:sz w:val="22"/>
                <w:szCs w:val="22"/>
              </w:rPr>
              <w:t>1</w:t>
            </w:r>
          </w:p>
        </w:tc>
        <w:tc>
          <w:tcPr>
            <w:tcW w:w="2737" w:type="dxa"/>
            <w:tcBorders>
              <w:top w:val="nil"/>
              <w:left w:val="nil"/>
              <w:bottom w:val="single" w:sz="4" w:space="0" w:color="auto"/>
              <w:right w:val="single" w:sz="4" w:space="0" w:color="auto"/>
            </w:tcBorders>
            <w:shd w:val="clear" w:color="auto" w:fill="auto"/>
            <w:noWrap/>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tip 3</w:t>
            </w:r>
          </w:p>
        </w:tc>
        <w:tc>
          <w:tcPr>
            <w:tcW w:w="1385" w:type="dxa"/>
            <w:tcBorders>
              <w:top w:val="nil"/>
              <w:left w:val="nil"/>
              <w:bottom w:val="single" w:sz="4" w:space="0" w:color="auto"/>
              <w:right w:val="single" w:sz="4" w:space="0" w:color="auto"/>
            </w:tcBorders>
            <w:shd w:val="clear" w:color="auto" w:fill="auto"/>
            <w:vAlign w:val="center"/>
            <w:hideMark/>
          </w:tcPr>
          <w:p w:rsidR="00E30263" w:rsidRPr="003A2190" w:rsidRDefault="00E30263" w:rsidP="00AD1036">
            <w:pPr>
              <w:rPr>
                <w:rFonts w:ascii="Calibri" w:hAnsi="Calibri" w:cs="Calibri"/>
                <w:sz w:val="22"/>
                <w:szCs w:val="22"/>
              </w:rPr>
            </w:pPr>
            <w:r w:rsidRPr="003A2190">
              <w:rPr>
                <w:rFonts w:ascii="Calibri" w:hAnsi="Calibri" w:cs="Calibri"/>
                <w:sz w:val="22"/>
                <w:szCs w:val="22"/>
              </w:rPr>
              <w:t>anual</w:t>
            </w:r>
          </w:p>
        </w:tc>
      </w:tr>
      <w:tr w:rsidR="00E30263" w:rsidRPr="00DD6742" w:rsidTr="00DD674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E30263" w:rsidRPr="00DD6742" w:rsidRDefault="00E30263" w:rsidP="00DD6742">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24</w:t>
            </w:r>
          </w:p>
        </w:tc>
        <w:tc>
          <w:tcPr>
            <w:tcW w:w="3320" w:type="dxa"/>
            <w:tcBorders>
              <w:top w:val="nil"/>
              <w:left w:val="nil"/>
              <w:bottom w:val="single" w:sz="4" w:space="0" w:color="auto"/>
              <w:right w:val="single" w:sz="4" w:space="0" w:color="auto"/>
            </w:tcBorders>
            <w:shd w:val="clear" w:color="auto" w:fill="auto"/>
            <w:noWrap/>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Economist</w:t>
            </w:r>
          </w:p>
        </w:tc>
        <w:tc>
          <w:tcPr>
            <w:tcW w:w="1340" w:type="dxa"/>
            <w:tcBorders>
              <w:top w:val="nil"/>
              <w:left w:val="nil"/>
              <w:bottom w:val="single" w:sz="4" w:space="0" w:color="auto"/>
              <w:right w:val="single" w:sz="4" w:space="0" w:color="auto"/>
            </w:tcBorders>
            <w:shd w:val="clear" w:color="auto" w:fill="auto"/>
            <w:vAlign w:val="center"/>
            <w:hideMark/>
          </w:tcPr>
          <w:p w:rsidR="00E30263" w:rsidRPr="00E30263" w:rsidRDefault="00E30263">
            <w:pPr>
              <w:jc w:val="center"/>
              <w:rPr>
                <w:rFonts w:ascii="Calibri" w:hAnsi="Calibri" w:cs="Calibri"/>
                <w:b/>
                <w:bCs/>
                <w:color w:val="000000" w:themeColor="text1"/>
                <w:sz w:val="22"/>
                <w:szCs w:val="22"/>
              </w:rPr>
            </w:pPr>
            <w:r w:rsidRPr="00E30263">
              <w:rPr>
                <w:rFonts w:ascii="Calibri" w:hAnsi="Calibri" w:cs="Calibri"/>
                <w:b/>
                <w:bCs/>
                <w:color w:val="000000" w:themeColor="text1"/>
                <w:sz w:val="22"/>
                <w:szCs w:val="22"/>
              </w:rPr>
              <w:t>1</w:t>
            </w:r>
          </w:p>
        </w:tc>
        <w:tc>
          <w:tcPr>
            <w:tcW w:w="2737" w:type="dxa"/>
            <w:tcBorders>
              <w:top w:val="nil"/>
              <w:left w:val="nil"/>
              <w:bottom w:val="single" w:sz="4" w:space="0" w:color="auto"/>
              <w:right w:val="single" w:sz="4" w:space="0" w:color="auto"/>
            </w:tcBorders>
            <w:shd w:val="clear" w:color="auto" w:fill="auto"/>
            <w:noWrap/>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tip 1</w:t>
            </w:r>
          </w:p>
        </w:tc>
        <w:tc>
          <w:tcPr>
            <w:tcW w:w="1385" w:type="dxa"/>
            <w:tcBorders>
              <w:top w:val="nil"/>
              <w:left w:val="nil"/>
              <w:bottom w:val="single" w:sz="4" w:space="0" w:color="auto"/>
              <w:right w:val="single" w:sz="4" w:space="0" w:color="auto"/>
            </w:tcBorders>
            <w:shd w:val="clear" w:color="auto" w:fill="auto"/>
            <w:vAlign w:val="center"/>
            <w:hideMark/>
          </w:tcPr>
          <w:p w:rsidR="00E30263" w:rsidRPr="003A2190" w:rsidRDefault="00E30263">
            <w:pPr>
              <w:rPr>
                <w:rFonts w:ascii="Calibri" w:hAnsi="Calibri" w:cs="Calibri"/>
                <w:sz w:val="22"/>
                <w:szCs w:val="22"/>
              </w:rPr>
            </w:pPr>
            <w:r w:rsidRPr="003A2190">
              <w:rPr>
                <w:rFonts w:ascii="Calibri" w:hAnsi="Calibri" w:cs="Calibri"/>
                <w:sz w:val="22"/>
                <w:szCs w:val="22"/>
              </w:rPr>
              <w:t>anual</w:t>
            </w:r>
          </w:p>
        </w:tc>
      </w:tr>
      <w:tr w:rsidR="00E30263" w:rsidRPr="00DD6742" w:rsidTr="00DD674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E30263" w:rsidRPr="00DD6742" w:rsidRDefault="00E30263" w:rsidP="00DD6742">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25</w:t>
            </w:r>
          </w:p>
        </w:tc>
        <w:tc>
          <w:tcPr>
            <w:tcW w:w="3320" w:type="dxa"/>
            <w:tcBorders>
              <w:top w:val="nil"/>
              <w:left w:val="nil"/>
              <w:bottom w:val="single" w:sz="4" w:space="0" w:color="auto"/>
              <w:right w:val="single" w:sz="4" w:space="0" w:color="auto"/>
            </w:tcBorders>
            <w:shd w:val="clear" w:color="auto" w:fill="auto"/>
            <w:noWrap/>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Informatician</w:t>
            </w:r>
          </w:p>
        </w:tc>
        <w:tc>
          <w:tcPr>
            <w:tcW w:w="1340" w:type="dxa"/>
            <w:tcBorders>
              <w:top w:val="nil"/>
              <w:left w:val="nil"/>
              <w:bottom w:val="single" w:sz="4" w:space="0" w:color="auto"/>
              <w:right w:val="single" w:sz="4" w:space="0" w:color="auto"/>
            </w:tcBorders>
            <w:shd w:val="clear" w:color="auto" w:fill="auto"/>
            <w:vAlign w:val="center"/>
            <w:hideMark/>
          </w:tcPr>
          <w:p w:rsidR="00E30263" w:rsidRPr="00E30263" w:rsidRDefault="00E30263">
            <w:pPr>
              <w:jc w:val="center"/>
              <w:rPr>
                <w:rFonts w:ascii="Calibri" w:hAnsi="Calibri" w:cs="Calibri"/>
                <w:b/>
                <w:bCs/>
                <w:color w:val="000000" w:themeColor="text1"/>
                <w:sz w:val="22"/>
                <w:szCs w:val="22"/>
              </w:rPr>
            </w:pPr>
            <w:r w:rsidRPr="00E30263">
              <w:rPr>
                <w:rFonts w:ascii="Calibri" w:hAnsi="Calibri" w:cs="Calibri"/>
                <w:b/>
                <w:bCs/>
                <w:color w:val="000000" w:themeColor="text1"/>
                <w:sz w:val="22"/>
                <w:szCs w:val="22"/>
              </w:rPr>
              <w:t>3</w:t>
            </w:r>
          </w:p>
        </w:tc>
        <w:tc>
          <w:tcPr>
            <w:tcW w:w="2737" w:type="dxa"/>
            <w:tcBorders>
              <w:top w:val="nil"/>
              <w:left w:val="nil"/>
              <w:bottom w:val="single" w:sz="4" w:space="0" w:color="auto"/>
              <w:right w:val="single" w:sz="4" w:space="0" w:color="auto"/>
            </w:tcBorders>
            <w:shd w:val="clear" w:color="auto" w:fill="auto"/>
            <w:noWrap/>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tip 1</w:t>
            </w:r>
          </w:p>
        </w:tc>
        <w:tc>
          <w:tcPr>
            <w:tcW w:w="1385" w:type="dxa"/>
            <w:tcBorders>
              <w:top w:val="nil"/>
              <w:left w:val="nil"/>
              <w:bottom w:val="single" w:sz="4" w:space="0" w:color="auto"/>
              <w:right w:val="single" w:sz="4" w:space="0" w:color="auto"/>
            </w:tcBorders>
            <w:shd w:val="clear" w:color="auto" w:fill="auto"/>
            <w:vAlign w:val="center"/>
            <w:hideMark/>
          </w:tcPr>
          <w:p w:rsidR="00E30263" w:rsidRPr="003A2190" w:rsidRDefault="00E30263">
            <w:pPr>
              <w:rPr>
                <w:rFonts w:ascii="Calibri" w:hAnsi="Calibri" w:cs="Calibri"/>
                <w:sz w:val="22"/>
                <w:szCs w:val="22"/>
              </w:rPr>
            </w:pPr>
            <w:r w:rsidRPr="003A2190">
              <w:rPr>
                <w:rFonts w:ascii="Calibri" w:hAnsi="Calibri" w:cs="Calibri"/>
                <w:sz w:val="22"/>
                <w:szCs w:val="22"/>
              </w:rPr>
              <w:t>anual</w:t>
            </w:r>
          </w:p>
        </w:tc>
      </w:tr>
      <w:tr w:rsidR="00E30263" w:rsidRPr="00DD6742" w:rsidTr="00DD674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E30263" w:rsidRPr="00DD6742" w:rsidRDefault="00E30263" w:rsidP="00DD6742">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26</w:t>
            </w:r>
          </w:p>
        </w:tc>
        <w:tc>
          <w:tcPr>
            <w:tcW w:w="3320" w:type="dxa"/>
            <w:tcBorders>
              <w:top w:val="nil"/>
              <w:left w:val="nil"/>
              <w:bottom w:val="single" w:sz="4" w:space="0" w:color="auto"/>
              <w:right w:val="single" w:sz="4" w:space="0" w:color="auto"/>
            </w:tcBorders>
            <w:shd w:val="clear" w:color="auto" w:fill="auto"/>
            <w:noWrap/>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Informatician</w:t>
            </w:r>
          </w:p>
        </w:tc>
        <w:tc>
          <w:tcPr>
            <w:tcW w:w="1340" w:type="dxa"/>
            <w:tcBorders>
              <w:top w:val="nil"/>
              <w:left w:val="nil"/>
              <w:bottom w:val="single" w:sz="4" w:space="0" w:color="auto"/>
              <w:right w:val="single" w:sz="4" w:space="0" w:color="auto"/>
            </w:tcBorders>
            <w:shd w:val="clear" w:color="auto" w:fill="auto"/>
            <w:vAlign w:val="center"/>
            <w:hideMark/>
          </w:tcPr>
          <w:p w:rsidR="00E30263" w:rsidRPr="00E30263" w:rsidRDefault="00E30263">
            <w:pPr>
              <w:jc w:val="center"/>
              <w:rPr>
                <w:rFonts w:ascii="Calibri" w:hAnsi="Calibri" w:cs="Calibri"/>
                <w:b/>
                <w:color w:val="000000" w:themeColor="text1"/>
                <w:sz w:val="22"/>
                <w:szCs w:val="22"/>
              </w:rPr>
            </w:pPr>
            <w:r w:rsidRPr="00E30263">
              <w:rPr>
                <w:rFonts w:ascii="Calibri" w:hAnsi="Calibri" w:cs="Calibri"/>
                <w:b/>
                <w:color w:val="000000" w:themeColor="text1"/>
                <w:sz w:val="22"/>
                <w:szCs w:val="22"/>
              </w:rPr>
              <w:t>1</w:t>
            </w:r>
          </w:p>
        </w:tc>
        <w:tc>
          <w:tcPr>
            <w:tcW w:w="2737" w:type="dxa"/>
            <w:tcBorders>
              <w:top w:val="nil"/>
              <w:left w:val="nil"/>
              <w:bottom w:val="single" w:sz="4" w:space="0" w:color="auto"/>
              <w:right w:val="single" w:sz="4" w:space="0" w:color="auto"/>
            </w:tcBorders>
            <w:shd w:val="clear" w:color="auto" w:fill="auto"/>
            <w:noWrap/>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tip 3</w:t>
            </w:r>
          </w:p>
        </w:tc>
        <w:tc>
          <w:tcPr>
            <w:tcW w:w="1385" w:type="dxa"/>
            <w:tcBorders>
              <w:top w:val="nil"/>
              <w:left w:val="nil"/>
              <w:bottom w:val="single" w:sz="4" w:space="0" w:color="auto"/>
              <w:right w:val="single" w:sz="4" w:space="0" w:color="auto"/>
            </w:tcBorders>
            <w:shd w:val="clear" w:color="auto" w:fill="auto"/>
            <w:vAlign w:val="center"/>
            <w:hideMark/>
          </w:tcPr>
          <w:p w:rsidR="00E30263" w:rsidRPr="003A2190" w:rsidRDefault="00E30263">
            <w:pPr>
              <w:rPr>
                <w:rFonts w:ascii="Calibri" w:hAnsi="Calibri" w:cs="Calibri"/>
                <w:sz w:val="22"/>
                <w:szCs w:val="22"/>
              </w:rPr>
            </w:pPr>
            <w:r w:rsidRPr="003A2190">
              <w:rPr>
                <w:rFonts w:ascii="Calibri" w:hAnsi="Calibri" w:cs="Calibri"/>
                <w:sz w:val="22"/>
                <w:szCs w:val="22"/>
              </w:rPr>
              <w:t>anual</w:t>
            </w:r>
          </w:p>
        </w:tc>
      </w:tr>
      <w:tr w:rsidR="00E30263" w:rsidRPr="00DD6742" w:rsidTr="00DD674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E30263" w:rsidRPr="00DD6742" w:rsidRDefault="00E30263" w:rsidP="00DD6742">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27</w:t>
            </w:r>
          </w:p>
        </w:tc>
        <w:tc>
          <w:tcPr>
            <w:tcW w:w="3320" w:type="dxa"/>
            <w:tcBorders>
              <w:top w:val="nil"/>
              <w:left w:val="nil"/>
              <w:bottom w:val="single" w:sz="4" w:space="0" w:color="auto"/>
              <w:right w:val="single" w:sz="4" w:space="0" w:color="auto"/>
            </w:tcBorders>
            <w:shd w:val="clear" w:color="auto" w:fill="auto"/>
            <w:noWrap/>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Inginer</w:t>
            </w:r>
          </w:p>
        </w:tc>
        <w:tc>
          <w:tcPr>
            <w:tcW w:w="1340" w:type="dxa"/>
            <w:tcBorders>
              <w:top w:val="nil"/>
              <w:left w:val="nil"/>
              <w:bottom w:val="single" w:sz="4" w:space="0" w:color="auto"/>
              <w:right w:val="single" w:sz="4" w:space="0" w:color="auto"/>
            </w:tcBorders>
            <w:shd w:val="clear" w:color="auto" w:fill="auto"/>
            <w:vAlign w:val="center"/>
            <w:hideMark/>
          </w:tcPr>
          <w:p w:rsidR="00E30263" w:rsidRPr="00E30263" w:rsidRDefault="00E30263">
            <w:pPr>
              <w:jc w:val="center"/>
              <w:rPr>
                <w:rFonts w:ascii="Calibri" w:hAnsi="Calibri" w:cs="Calibri"/>
                <w:b/>
                <w:bCs/>
                <w:color w:val="000000" w:themeColor="text1"/>
                <w:sz w:val="22"/>
                <w:szCs w:val="22"/>
              </w:rPr>
            </w:pPr>
            <w:r w:rsidRPr="00E30263">
              <w:rPr>
                <w:rFonts w:ascii="Calibri" w:hAnsi="Calibri" w:cs="Calibri"/>
                <w:b/>
                <w:bCs/>
                <w:color w:val="000000" w:themeColor="text1"/>
                <w:sz w:val="22"/>
                <w:szCs w:val="22"/>
              </w:rPr>
              <w:t>4</w:t>
            </w:r>
          </w:p>
        </w:tc>
        <w:tc>
          <w:tcPr>
            <w:tcW w:w="2737" w:type="dxa"/>
            <w:tcBorders>
              <w:top w:val="nil"/>
              <w:left w:val="nil"/>
              <w:bottom w:val="single" w:sz="4" w:space="0" w:color="auto"/>
              <w:right w:val="single" w:sz="4" w:space="0" w:color="auto"/>
            </w:tcBorders>
            <w:shd w:val="clear" w:color="auto" w:fill="auto"/>
            <w:noWrap/>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tip 1</w:t>
            </w:r>
          </w:p>
        </w:tc>
        <w:tc>
          <w:tcPr>
            <w:tcW w:w="1385" w:type="dxa"/>
            <w:tcBorders>
              <w:top w:val="nil"/>
              <w:left w:val="nil"/>
              <w:bottom w:val="single" w:sz="4" w:space="0" w:color="auto"/>
              <w:right w:val="single" w:sz="4" w:space="0" w:color="auto"/>
            </w:tcBorders>
            <w:shd w:val="clear" w:color="auto" w:fill="auto"/>
            <w:vAlign w:val="center"/>
            <w:hideMark/>
          </w:tcPr>
          <w:p w:rsidR="00E30263" w:rsidRPr="003A2190" w:rsidRDefault="00E30263">
            <w:pPr>
              <w:rPr>
                <w:rFonts w:ascii="Calibri" w:hAnsi="Calibri" w:cs="Calibri"/>
                <w:sz w:val="22"/>
                <w:szCs w:val="22"/>
              </w:rPr>
            </w:pPr>
            <w:r w:rsidRPr="003A2190">
              <w:rPr>
                <w:rFonts w:ascii="Calibri" w:hAnsi="Calibri" w:cs="Calibri"/>
                <w:sz w:val="22"/>
                <w:szCs w:val="22"/>
              </w:rPr>
              <w:t>anual</w:t>
            </w:r>
          </w:p>
        </w:tc>
      </w:tr>
      <w:tr w:rsidR="00E30263" w:rsidRPr="00DD6742" w:rsidTr="00DD674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E30263" w:rsidRPr="00DD6742" w:rsidRDefault="00E30263" w:rsidP="00DD6742">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28</w:t>
            </w:r>
          </w:p>
        </w:tc>
        <w:tc>
          <w:tcPr>
            <w:tcW w:w="3320" w:type="dxa"/>
            <w:tcBorders>
              <w:top w:val="nil"/>
              <w:left w:val="nil"/>
              <w:bottom w:val="single" w:sz="4" w:space="0" w:color="auto"/>
              <w:right w:val="single" w:sz="4" w:space="0" w:color="auto"/>
            </w:tcBorders>
            <w:shd w:val="clear" w:color="auto" w:fill="auto"/>
            <w:noWrap/>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Inginer</w:t>
            </w:r>
          </w:p>
        </w:tc>
        <w:tc>
          <w:tcPr>
            <w:tcW w:w="1340" w:type="dxa"/>
            <w:tcBorders>
              <w:top w:val="nil"/>
              <w:left w:val="nil"/>
              <w:bottom w:val="single" w:sz="4" w:space="0" w:color="auto"/>
              <w:right w:val="single" w:sz="4" w:space="0" w:color="auto"/>
            </w:tcBorders>
            <w:shd w:val="clear" w:color="auto" w:fill="auto"/>
            <w:vAlign w:val="center"/>
            <w:hideMark/>
          </w:tcPr>
          <w:p w:rsidR="00E30263" w:rsidRPr="00E30263" w:rsidRDefault="00E30263">
            <w:pPr>
              <w:jc w:val="center"/>
              <w:rPr>
                <w:rFonts w:ascii="Calibri" w:hAnsi="Calibri" w:cs="Calibri"/>
                <w:b/>
                <w:bCs/>
                <w:color w:val="000000" w:themeColor="text1"/>
                <w:sz w:val="22"/>
                <w:szCs w:val="22"/>
              </w:rPr>
            </w:pPr>
            <w:r w:rsidRPr="00E30263">
              <w:rPr>
                <w:rFonts w:ascii="Calibri" w:hAnsi="Calibri" w:cs="Calibri"/>
                <w:b/>
                <w:bCs/>
                <w:color w:val="000000" w:themeColor="text1"/>
                <w:sz w:val="22"/>
                <w:szCs w:val="22"/>
              </w:rPr>
              <w:t>1</w:t>
            </w:r>
          </w:p>
        </w:tc>
        <w:tc>
          <w:tcPr>
            <w:tcW w:w="2737" w:type="dxa"/>
            <w:tcBorders>
              <w:top w:val="nil"/>
              <w:left w:val="nil"/>
              <w:bottom w:val="single" w:sz="4" w:space="0" w:color="auto"/>
              <w:right w:val="single" w:sz="4" w:space="0" w:color="auto"/>
            </w:tcBorders>
            <w:shd w:val="clear" w:color="auto" w:fill="auto"/>
            <w:noWrap/>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tip 4</w:t>
            </w:r>
          </w:p>
        </w:tc>
        <w:tc>
          <w:tcPr>
            <w:tcW w:w="1385" w:type="dxa"/>
            <w:tcBorders>
              <w:top w:val="nil"/>
              <w:left w:val="nil"/>
              <w:bottom w:val="single" w:sz="4" w:space="0" w:color="auto"/>
              <w:right w:val="single" w:sz="4" w:space="0" w:color="auto"/>
            </w:tcBorders>
            <w:shd w:val="clear" w:color="auto" w:fill="auto"/>
            <w:vAlign w:val="center"/>
            <w:hideMark/>
          </w:tcPr>
          <w:p w:rsidR="00E30263" w:rsidRPr="003A2190" w:rsidRDefault="00E30263">
            <w:pPr>
              <w:rPr>
                <w:rFonts w:ascii="Calibri" w:hAnsi="Calibri" w:cs="Calibri"/>
                <w:sz w:val="22"/>
                <w:szCs w:val="22"/>
              </w:rPr>
            </w:pPr>
            <w:r w:rsidRPr="003A2190">
              <w:rPr>
                <w:rFonts w:ascii="Calibri" w:hAnsi="Calibri" w:cs="Calibri"/>
                <w:sz w:val="22"/>
                <w:szCs w:val="22"/>
              </w:rPr>
              <w:t>anual</w:t>
            </w:r>
          </w:p>
        </w:tc>
      </w:tr>
      <w:tr w:rsidR="00E30263" w:rsidRPr="00DD6742" w:rsidTr="00DD674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E30263" w:rsidRPr="00DD6742" w:rsidRDefault="00E30263" w:rsidP="00DD6742">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29</w:t>
            </w:r>
          </w:p>
        </w:tc>
        <w:tc>
          <w:tcPr>
            <w:tcW w:w="3320" w:type="dxa"/>
            <w:tcBorders>
              <w:top w:val="nil"/>
              <w:left w:val="nil"/>
              <w:bottom w:val="single" w:sz="4" w:space="0" w:color="auto"/>
              <w:right w:val="single" w:sz="4" w:space="0" w:color="auto"/>
            </w:tcBorders>
            <w:shd w:val="clear" w:color="auto" w:fill="auto"/>
            <w:noWrap/>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Inginer</w:t>
            </w:r>
          </w:p>
        </w:tc>
        <w:tc>
          <w:tcPr>
            <w:tcW w:w="1340" w:type="dxa"/>
            <w:tcBorders>
              <w:top w:val="nil"/>
              <w:left w:val="nil"/>
              <w:bottom w:val="single" w:sz="4" w:space="0" w:color="auto"/>
              <w:right w:val="single" w:sz="4" w:space="0" w:color="auto"/>
            </w:tcBorders>
            <w:shd w:val="clear" w:color="auto" w:fill="auto"/>
            <w:vAlign w:val="center"/>
            <w:hideMark/>
          </w:tcPr>
          <w:p w:rsidR="00E30263" w:rsidRPr="00E30263" w:rsidRDefault="00E30263">
            <w:pPr>
              <w:jc w:val="center"/>
              <w:rPr>
                <w:rFonts w:ascii="Calibri" w:hAnsi="Calibri" w:cs="Calibri"/>
                <w:b/>
                <w:color w:val="000000" w:themeColor="text1"/>
                <w:sz w:val="22"/>
                <w:szCs w:val="22"/>
              </w:rPr>
            </w:pPr>
            <w:r w:rsidRPr="00E30263">
              <w:rPr>
                <w:rFonts w:ascii="Calibri" w:hAnsi="Calibri" w:cs="Calibri"/>
                <w:b/>
                <w:color w:val="000000" w:themeColor="text1"/>
                <w:sz w:val="22"/>
                <w:szCs w:val="22"/>
              </w:rPr>
              <w:t>2</w:t>
            </w:r>
          </w:p>
        </w:tc>
        <w:tc>
          <w:tcPr>
            <w:tcW w:w="2737" w:type="dxa"/>
            <w:tcBorders>
              <w:top w:val="nil"/>
              <w:left w:val="nil"/>
              <w:bottom w:val="single" w:sz="4" w:space="0" w:color="auto"/>
              <w:right w:val="single" w:sz="4" w:space="0" w:color="auto"/>
            </w:tcBorders>
            <w:shd w:val="clear" w:color="auto" w:fill="auto"/>
            <w:noWrap/>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tip 3</w:t>
            </w:r>
          </w:p>
        </w:tc>
        <w:tc>
          <w:tcPr>
            <w:tcW w:w="1385" w:type="dxa"/>
            <w:tcBorders>
              <w:top w:val="nil"/>
              <w:left w:val="nil"/>
              <w:bottom w:val="single" w:sz="4" w:space="0" w:color="auto"/>
              <w:right w:val="single" w:sz="4" w:space="0" w:color="auto"/>
            </w:tcBorders>
            <w:shd w:val="clear" w:color="auto" w:fill="auto"/>
            <w:vAlign w:val="center"/>
            <w:hideMark/>
          </w:tcPr>
          <w:p w:rsidR="00E30263" w:rsidRPr="003A2190" w:rsidRDefault="00E30263">
            <w:pPr>
              <w:rPr>
                <w:rFonts w:ascii="Calibri" w:hAnsi="Calibri" w:cs="Calibri"/>
                <w:sz w:val="22"/>
                <w:szCs w:val="22"/>
              </w:rPr>
            </w:pPr>
            <w:r w:rsidRPr="003A2190">
              <w:rPr>
                <w:rFonts w:ascii="Calibri" w:hAnsi="Calibri" w:cs="Calibri"/>
                <w:sz w:val="22"/>
                <w:szCs w:val="22"/>
              </w:rPr>
              <w:t>anual</w:t>
            </w:r>
          </w:p>
        </w:tc>
      </w:tr>
      <w:tr w:rsidR="00E30263" w:rsidRPr="00DD6742" w:rsidTr="00DD674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E30263" w:rsidRPr="00DD6742" w:rsidRDefault="00E30263" w:rsidP="00DD6742">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30</w:t>
            </w:r>
          </w:p>
        </w:tc>
        <w:tc>
          <w:tcPr>
            <w:tcW w:w="3320" w:type="dxa"/>
            <w:tcBorders>
              <w:top w:val="nil"/>
              <w:left w:val="nil"/>
              <w:bottom w:val="single" w:sz="4" w:space="0" w:color="auto"/>
              <w:right w:val="single" w:sz="4" w:space="0" w:color="auto"/>
            </w:tcBorders>
            <w:shd w:val="clear" w:color="auto" w:fill="auto"/>
            <w:noWrap/>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Referent</w:t>
            </w:r>
          </w:p>
        </w:tc>
        <w:tc>
          <w:tcPr>
            <w:tcW w:w="1340" w:type="dxa"/>
            <w:tcBorders>
              <w:top w:val="nil"/>
              <w:left w:val="nil"/>
              <w:bottom w:val="single" w:sz="4" w:space="0" w:color="auto"/>
              <w:right w:val="single" w:sz="4" w:space="0" w:color="auto"/>
            </w:tcBorders>
            <w:shd w:val="clear" w:color="auto" w:fill="auto"/>
            <w:vAlign w:val="center"/>
            <w:hideMark/>
          </w:tcPr>
          <w:p w:rsidR="00E30263" w:rsidRPr="00E30263" w:rsidRDefault="00E30263">
            <w:pPr>
              <w:jc w:val="center"/>
              <w:rPr>
                <w:rFonts w:ascii="Calibri" w:hAnsi="Calibri" w:cs="Calibri"/>
                <w:b/>
                <w:bCs/>
                <w:color w:val="000000" w:themeColor="text1"/>
                <w:sz w:val="22"/>
                <w:szCs w:val="22"/>
              </w:rPr>
            </w:pPr>
            <w:r w:rsidRPr="00E30263">
              <w:rPr>
                <w:rFonts w:ascii="Calibri" w:hAnsi="Calibri" w:cs="Calibri"/>
                <w:b/>
                <w:bCs/>
                <w:color w:val="000000" w:themeColor="text1"/>
                <w:sz w:val="22"/>
                <w:szCs w:val="22"/>
              </w:rPr>
              <w:t>3</w:t>
            </w:r>
          </w:p>
        </w:tc>
        <w:tc>
          <w:tcPr>
            <w:tcW w:w="2737" w:type="dxa"/>
            <w:tcBorders>
              <w:top w:val="nil"/>
              <w:left w:val="nil"/>
              <w:bottom w:val="single" w:sz="4" w:space="0" w:color="auto"/>
              <w:right w:val="single" w:sz="4" w:space="0" w:color="auto"/>
            </w:tcBorders>
            <w:shd w:val="clear" w:color="auto" w:fill="auto"/>
            <w:noWrap/>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tip 1</w:t>
            </w:r>
          </w:p>
        </w:tc>
        <w:tc>
          <w:tcPr>
            <w:tcW w:w="1385" w:type="dxa"/>
            <w:tcBorders>
              <w:top w:val="nil"/>
              <w:left w:val="nil"/>
              <w:bottom w:val="single" w:sz="4" w:space="0" w:color="auto"/>
              <w:right w:val="single" w:sz="4" w:space="0" w:color="auto"/>
            </w:tcBorders>
            <w:shd w:val="clear" w:color="auto" w:fill="auto"/>
            <w:vAlign w:val="center"/>
            <w:hideMark/>
          </w:tcPr>
          <w:p w:rsidR="00E30263" w:rsidRPr="003A2190" w:rsidRDefault="00E30263">
            <w:pPr>
              <w:rPr>
                <w:rFonts w:ascii="Calibri" w:hAnsi="Calibri" w:cs="Calibri"/>
                <w:sz w:val="22"/>
                <w:szCs w:val="22"/>
              </w:rPr>
            </w:pPr>
            <w:r w:rsidRPr="003A2190">
              <w:rPr>
                <w:rFonts w:ascii="Calibri" w:hAnsi="Calibri" w:cs="Calibri"/>
                <w:sz w:val="22"/>
                <w:szCs w:val="22"/>
              </w:rPr>
              <w:t>anual</w:t>
            </w:r>
          </w:p>
        </w:tc>
      </w:tr>
      <w:tr w:rsidR="00E30263" w:rsidRPr="00DD6742" w:rsidTr="00DD674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E30263" w:rsidRPr="00DD6742" w:rsidRDefault="00E30263" w:rsidP="00DD6742">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31</w:t>
            </w:r>
          </w:p>
        </w:tc>
        <w:tc>
          <w:tcPr>
            <w:tcW w:w="3320" w:type="dxa"/>
            <w:tcBorders>
              <w:top w:val="nil"/>
              <w:left w:val="nil"/>
              <w:bottom w:val="single" w:sz="4" w:space="0" w:color="auto"/>
              <w:right w:val="single" w:sz="4" w:space="0" w:color="auto"/>
            </w:tcBorders>
            <w:shd w:val="clear" w:color="auto" w:fill="auto"/>
            <w:noWrap/>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Secretar</w:t>
            </w:r>
          </w:p>
        </w:tc>
        <w:tc>
          <w:tcPr>
            <w:tcW w:w="1340" w:type="dxa"/>
            <w:tcBorders>
              <w:top w:val="nil"/>
              <w:left w:val="nil"/>
              <w:bottom w:val="single" w:sz="4" w:space="0" w:color="auto"/>
              <w:right w:val="single" w:sz="4" w:space="0" w:color="auto"/>
            </w:tcBorders>
            <w:shd w:val="clear" w:color="auto" w:fill="auto"/>
            <w:vAlign w:val="center"/>
            <w:hideMark/>
          </w:tcPr>
          <w:p w:rsidR="00E30263" w:rsidRPr="00E30263" w:rsidRDefault="00E30263">
            <w:pPr>
              <w:jc w:val="center"/>
              <w:rPr>
                <w:rFonts w:ascii="Calibri" w:hAnsi="Calibri" w:cs="Calibri"/>
                <w:b/>
                <w:bCs/>
                <w:color w:val="000000" w:themeColor="text1"/>
                <w:sz w:val="22"/>
                <w:szCs w:val="22"/>
              </w:rPr>
            </w:pPr>
            <w:r w:rsidRPr="00E30263">
              <w:rPr>
                <w:rFonts w:ascii="Calibri" w:hAnsi="Calibri" w:cs="Calibri"/>
                <w:b/>
                <w:bCs/>
                <w:color w:val="000000" w:themeColor="text1"/>
                <w:sz w:val="22"/>
                <w:szCs w:val="22"/>
              </w:rPr>
              <w:t>20</w:t>
            </w:r>
          </w:p>
        </w:tc>
        <w:tc>
          <w:tcPr>
            <w:tcW w:w="2737" w:type="dxa"/>
            <w:tcBorders>
              <w:top w:val="nil"/>
              <w:left w:val="nil"/>
              <w:bottom w:val="single" w:sz="4" w:space="0" w:color="auto"/>
              <w:right w:val="single" w:sz="4" w:space="0" w:color="auto"/>
            </w:tcBorders>
            <w:shd w:val="clear" w:color="auto" w:fill="auto"/>
            <w:noWrap/>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tip 1</w:t>
            </w:r>
          </w:p>
        </w:tc>
        <w:tc>
          <w:tcPr>
            <w:tcW w:w="1385" w:type="dxa"/>
            <w:tcBorders>
              <w:top w:val="nil"/>
              <w:left w:val="nil"/>
              <w:bottom w:val="single" w:sz="4" w:space="0" w:color="auto"/>
              <w:right w:val="single" w:sz="4" w:space="0" w:color="auto"/>
            </w:tcBorders>
            <w:shd w:val="clear" w:color="auto" w:fill="auto"/>
            <w:vAlign w:val="center"/>
            <w:hideMark/>
          </w:tcPr>
          <w:p w:rsidR="00E30263" w:rsidRPr="003A2190" w:rsidRDefault="00E30263">
            <w:pPr>
              <w:rPr>
                <w:rFonts w:ascii="Calibri" w:hAnsi="Calibri" w:cs="Calibri"/>
                <w:sz w:val="22"/>
                <w:szCs w:val="22"/>
              </w:rPr>
            </w:pPr>
            <w:r w:rsidRPr="003A2190">
              <w:rPr>
                <w:rFonts w:ascii="Calibri" w:hAnsi="Calibri" w:cs="Calibri"/>
                <w:sz w:val="22"/>
                <w:szCs w:val="22"/>
              </w:rPr>
              <w:t>anual</w:t>
            </w:r>
          </w:p>
        </w:tc>
      </w:tr>
      <w:tr w:rsidR="00E30263" w:rsidRPr="00DD6742" w:rsidTr="008C1274">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E30263" w:rsidRPr="00DD6742" w:rsidRDefault="00E30263" w:rsidP="00DD6742">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32</w:t>
            </w:r>
          </w:p>
        </w:tc>
        <w:tc>
          <w:tcPr>
            <w:tcW w:w="3320" w:type="dxa"/>
            <w:tcBorders>
              <w:top w:val="nil"/>
              <w:left w:val="nil"/>
              <w:bottom w:val="single" w:sz="4" w:space="0" w:color="auto"/>
              <w:right w:val="single" w:sz="4" w:space="0" w:color="auto"/>
            </w:tcBorders>
            <w:shd w:val="clear" w:color="auto" w:fill="auto"/>
            <w:noWrap/>
            <w:vAlign w:val="center"/>
          </w:tcPr>
          <w:p w:rsidR="00E30263" w:rsidRDefault="00E30263">
            <w:pPr>
              <w:rPr>
                <w:rFonts w:ascii="Calibri" w:hAnsi="Calibri" w:cs="Calibri"/>
                <w:color w:val="000000"/>
                <w:sz w:val="22"/>
                <w:szCs w:val="22"/>
              </w:rPr>
            </w:pPr>
            <w:r>
              <w:rPr>
                <w:rFonts w:ascii="Calibri" w:hAnsi="Calibri" w:cs="Calibri"/>
                <w:color w:val="000000"/>
                <w:sz w:val="22"/>
                <w:szCs w:val="22"/>
              </w:rPr>
              <w:t>Secretar sef facultate</w:t>
            </w:r>
          </w:p>
        </w:tc>
        <w:tc>
          <w:tcPr>
            <w:tcW w:w="1340" w:type="dxa"/>
            <w:tcBorders>
              <w:top w:val="nil"/>
              <w:left w:val="nil"/>
              <w:bottom w:val="single" w:sz="4" w:space="0" w:color="auto"/>
              <w:right w:val="single" w:sz="4" w:space="0" w:color="auto"/>
            </w:tcBorders>
            <w:shd w:val="clear" w:color="auto" w:fill="auto"/>
            <w:vAlign w:val="center"/>
          </w:tcPr>
          <w:p w:rsidR="00E30263" w:rsidRPr="00E30263" w:rsidRDefault="00E30263">
            <w:pPr>
              <w:jc w:val="center"/>
              <w:rPr>
                <w:rFonts w:ascii="Calibri" w:hAnsi="Calibri" w:cs="Calibri"/>
                <w:b/>
                <w:bCs/>
                <w:color w:val="000000" w:themeColor="text1"/>
                <w:sz w:val="22"/>
                <w:szCs w:val="22"/>
              </w:rPr>
            </w:pPr>
            <w:r w:rsidRPr="00E30263">
              <w:rPr>
                <w:rFonts w:ascii="Calibri" w:hAnsi="Calibri" w:cs="Calibri"/>
                <w:b/>
                <w:bCs/>
                <w:color w:val="000000" w:themeColor="text1"/>
                <w:sz w:val="22"/>
                <w:szCs w:val="22"/>
              </w:rPr>
              <w:t>1</w:t>
            </w:r>
          </w:p>
        </w:tc>
        <w:tc>
          <w:tcPr>
            <w:tcW w:w="2737" w:type="dxa"/>
            <w:tcBorders>
              <w:top w:val="nil"/>
              <w:left w:val="nil"/>
              <w:bottom w:val="single" w:sz="4" w:space="0" w:color="auto"/>
              <w:right w:val="single" w:sz="4" w:space="0" w:color="auto"/>
            </w:tcBorders>
            <w:shd w:val="clear" w:color="auto" w:fill="auto"/>
            <w:noWrap/>
            <w:vAlign w:val="center"/>
          </w:tcPr>
          <w:p w:rsidR="00E30263" w:rsidRDefault="00E30263">
            <w:pPr>
              <w:rPr>
                <w:rFonts w:ascii="Calibri" w:hAnsi="Calibri" w:cs="Calibri"/>
                <w:color w:val="000000"/>
                <w:sz w:val="22"/>
                <w:szCs w:val="22"/>
              </w:rPr>
            </w:pPr>
            <w:r>
              <w:rPr>
                <w:rFonts w:ascii="Calibri" w:hAnsi="Calibri" w:cs="Calibri"/>
                <w:color w:val="000000"/>
                <w:sz w:val="22"/>
                <w:szCs w:val="22"/>
              </w:rPr>
              <w:t>tip 2</w:t>
            </w:r>
          </w:p>
        </w:tc>
        <w:tc>
          <w:tcPr>
            <w:tcW w:w="1385" w:type="dxa"/>
            <w:tcBorders>
              <w:top w:val="nil"/>
              <w:left w:val="nil"/>
              <w:bottom w:val="single" w:sz="4" w:space="0" w:color="auto"/>
              <w:right w:val="single" w:sz="4" w:space="0" w:color="auto"/>
            </w:tcBorders>
            <w:shd w:val="clear" w:color="auto" w:fill="auto"/>
            <w:vAlign w:val="center"/>
          </w:tcPr>
          <w:p w:rsidR="00E30263" w:rsidRPr="003A2190" w:rsidRDefault="00E30263">
            <w:pPr>
              <w:rPr>
                <w:rFonts w:ascii="Calibri" w:hAnsi="Calibri" w:cs="Calibri"/>
                <w:sz w:val="22"/>
                <w:szCs w:val="22"/>
              </w:rPr>
            </w:pPr>
          </w:p>
        </w:tc>
      </w:tr>
      <w:tr w:rsidR="00E30263" w:rsidRPr="00DD6742" w:rsidTr="00DD674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E30263" w:rsidRPr="00DD6742" w:rsidRDefault="00E30263" w:rsidP="00DD6742">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33</w:t>
            </w:r>
          </w:p>
        </w:tc>
        <w:tc>
          <w:tcPr>
            <w:tcW w:w="3320" w:type="dxa"/>
            <w:tcBorders>
              <w:top w:val="nil"/>
              <w:left w:val="nil"/>
              <w:bottom w:val="single" w:sz="4" w:space="0" w:color="auto"/>
              <w:right w:val="single" w:sz="4" w:space="0" w:color="auto"/>
            </w:tcBorders>
            <w:shd w:val="clear" w:color="auto" w:fill="auto"/>
            <w:noWrap/>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Secretar sef universitate</w:t>
            </w:r>
          </w:p>
        </w:tc>
        <w:tc>
          <w:tcPr>
            <w:tcW w:w="1340" w:type="dxa"/>
            <w:tcBorders>
              <w:top w:val="nil"/>
              <w:left w:val="nil"/>
              <w:bottom w:val="single" w:sz="4" w:space="0" w:color="auto"/>
              <w:right w:val="single" w:sz="4" w:space="0" w:color="auto"/>
            </w:tcBorders>
            <w:shd w:val="clear" w:color="auto" w:fill="auto"/>
            <w:vAlign w:val="center"/>
            <w:hideMark/>
          </w:tcPr>
          <w:p w:rsidR="00E30263" w:rsidRPr="00E30263" w:rsidRDefault="00E30263">
            <w:pPr>
              <w:jc w:val="center"/>
              <w:rPr>
                <w:rFonts w:ascii="Calibri" w:hAnsi="Calibri" w:cs="Calibri"/>
                <w:b/>
                <w:bCs/>
                <w:color w:val="000000" w:themeColor="text1"/>
                <w:sz w:val="22"/>
                <w:szCs w:val="22"/>
              </w:rPr>
            </w:pPr>
            <w:r w:rsidRPr="00E30263">
              <w:rPr>
                <w:rFonts w:ascii="Calibri" w:hAnsi="Calibri" w:cs="Calibri"/>
                <w:b/>
                <w:bCs/>
                <w:color w:val="000000" w:themeColor="text1"/>
                <w:sz w:val="22"/>
                <w:szCs w:val="22"/>
              </w:rPr>
              <w:t>1</w:t>
            </w:r>
          </w:p>
        </w:tc>
        <w:tc>
          <w:tcPr>
            <w:tcW w:w="2737" w:type="dxa"/>
            <w:tcBorders>
              <w:top w:val="nil"/>
              <w:left w:val="nil"/>
              <w:bottom w:val="single" w:sz="4" w:space="0" w:color="auto"/>
              <w:right w:val="single" w:sz="4" w:space="0" w:color="auto"/>
            </w:tcBorders>
            <w:shd w:val="clear" w:color="auto" w:fill="auto"/>
            <w:noWrap/>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tip 2</w:t>
            </w:r>
          </w:p>
        </w:tc>
        <w:tc>
          <w:tcPr>
            <w:tcW w:w="1385" w:type="dxa"/>
            <w:tcBorders>
              <w:top w:val="nil"/>
              <w:left w:val="nil"/>
              <w:bottom w:val="single" w:sz="4" w:space="0" w:color="auto"/>
              <w:right w:val="single" w:sz="4" w:space="0" w:color="auto"/>
            </w:tcBorders>
            <w:shd w:val="clear" w:color="auto" w:fill="auto"/>
            <w:vAlign w:val="center"/>
            <w:hideMark/>
          </w:tcPr>
          <w:p w:rsidR="00E30263" w:rsidRPr="003A2190" w:rsidRDefault="00E30263">
            <w:pPr>
              <w:rPr>
                <w:rFonts w:ascii="Calibri" w:hAnsi="Calibri" w:cs="Calibri"/>
                <w:sz w:val="22"/>
                <w:szCs w:val="22"/>
              </w:rPr>
            </w:pPr>
            <w:r w:rsidRPr="003A2190">
              <w:rPr>
                <w:rFonts w:ascii="Calibri" w:hAnsi="Calibri" w:cs="Calibri"/>
                <w:sz w:val="22"/>
                <w:szCs w:val="22"/>
              </w:rPr>
              <w:t>anual</w:t>
            </w:r>
          </w:p>
        </w:tc>
      </w:tr>
      <w:tr w:rsidR="00E30263" w:rsidRPr="00DD6742" w:rsidTr="00DD674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E30263" w:rsidRPr="00DD6742" w:rsidRDefault="00E30263" w:rsidP="00DD6742">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34</w:t>
            </w:r>
          </w:p>
        </w:tc>
        <w:tc>
          <w:tcPr>
            <w:tcW w:w="3320" w:type="dxa"/>
            <w:tcBorders>
              <w:top w:val="nil"/>
              <w:left w:val="nil"/>
              <w:bottom w:val="single" w:sz="4" w:space="0" w:color="auto"/>
              <w:right w:val="single" w:sz="4" w:space="0" w:color="auto"/>
            </w:tcBorders>
            <w:shd w:val="clear" w:color="auto" w:fill="auto"/>
            <w:noWrap/>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Sef serviciu</w:t>
            </w:r>
          </w:p>
        </w:tc>
        <w:tc>
          <w:tcPr>
            <w:tcW w:w="1340" w:type="dxa"/>
            <w:tcBorders>
              <w:top w:val="nil"/>
              <w:left w:val="nil"/>
              <w:bottom w:val="single" w:sz="4" w:space="0" w:color="auto"/>
              <w:right w:val="single" w:sz="4" w:space="0" w:color="auto"/>
            </w:tcBorders>
            <w:shd w:val="clear" w:color="auto" w:fill="auto"/>
            <w:vAlign w:val="center"/>
            <w:hideMark/>
          </w:tcPr>
          <w:p w:rsidR="00E30263" w:rsidRPr="00E30263" w:rsidRDefault="00E30263">
            <w:pPr>
              <w:jc w:val="center"/>
              <w:rPr>
                <w:rFonts w:ascii="Calibri" w:hAnsi="Calibri" w:cs="Calibri"/>
                <w:b/>
                <w:color w:val="000000" w:themeColor="text1"/>
                <w:sz w:val="22"/>
                <w:szCs w:val="22"/>
              </w:rPr>
            </w:pPr>
            <w:r w:rsidRPr="00E30263">
              <w:rPr>
                <w:rFonts w:ascii="Calibri" w:hAnsi="Calibri" w:cs="Calibri"/>
                <w:b/>
                <w:color w:val="000000" w:themeColor="text1"/>
                <w:sz w:val="22"/>
                <w:szCs w:val="22"/>
              </w:rPr>
              <w:t>1</w:t>
            </w:r>
          </w:p>
        </w:tc>
        <w:tc>
          <w:tcPr>
            <w:tcW w:w="2737" w:type="dxa"/>
            <w:tcBorders>
              <w:top w:val="nil"/>
              <w:left w:val="nil"/>
              <w:bottom w:val="single" w:sz="4" w:space="0" w:color="auto"/>
              <w:right w:val="single" w:sz="4" w:space="0" w:color="auto"/>
            </w:tcBorders>
            <w:shd w:val="clear" w:color="auto" w:fill="auto"/>
            <w:noWrap/>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tip 3</w:t>
            </w:r>
          </w:p>
        </w:tc>
        <w:tc>
          <w:tcPr>
            <w:tcW w:w="1385" w:type="dxa"/>
            <w:tcBorders>
              <w:top w:val="nil"/>
              <w:left w:val="nil"/>
              <w:bottom w:val="single" w:sz="4" w:space="0" w:color="auto"/>
              <w:right w:val="single" w:sz="4" w:space="0" w:color="auto"/>
            </w:tcBorders>
            <w:shd w:val="clear" w:color="auto" w:fill="auto"/>
            <w:vAlign w:val="center"/>
            <w:hideMark/>
          </w:tcPr>
          <w:p w:rsidR="00E30263" w:rsidRPr="003A2190" w:rsidRDefault="00E30263">
            <w:pPr>
              <w:rPr>
                <w:rFonts w:ascii="Calibri" w:hAnsi="Calibri" w:cs="Calibri"/>
                <w:sz w:val="22"/>
                <w:szCs w:val="22"/>
              </w:rPr>
            </w:pPr>
            <w:r w:rsidRPr="003A2190">
              <w:rPr>
                <w:rFonts w:ascii="Calibri" w:hAnsi="Calibri" w:cs="Calibri"/>
                <w:sz w:val="22"/>
                <w:szCs w:val="22"/>
              </w:rPr>
              <w:t>anual</w:t>
            </w:r>
          </w:p>
        </w:tc>
      </w:tr>
      <w:tr w:rsidR="00E30263" w:rsidRPr="00DD6742" w:rsidTr="00DD674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E30263" w:rsidRPr="00DD6742" w:rsidRDefault="00E30263" w:rsidP="00DD6742">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35</w:t>
            </w:r>
          </w:p>
        </w:tc>
        <w:tc>
          <w:tcPr>
            <w:tcW w:w="3320" w:type="dxa"/>
            <w:tcBorders>
              <w:top w:val="nil"/>
              <w:left w:val="nil"/>
              <w:bottom w:val="single" w:sz="4" w:space="0" w:color="auto"/>
              <w:right w:val="single" w:sz="4" w:space="0" w:color="auto"/>
            </w:tcBorders>
            <w:shd w:val="clear" w:color="auto" w:fill="auto"/>
            <w:noWrap/>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Tehnician</w:t>
            </w:r>
          </w:p>
        </w:tc>
        <w:tc>
          <w:tcPr>
            <w:tcW w:w="1340" w:type="dxa"/>
            <w:tcBorders>
              <w:top w:val="nil"/>
              <w:left w:val="nil"/>
              <w:bottom w:val="single" w:sz="4" w:space="0" w:color="auto"/>
              <w:right w:val="single" w:sz="4" w:space="0" w:color="auto"/>
            </w:tcBorders>
            <w:shd w:val="clear" w:color="auto" w:fill="auto"/>
            <w:vAlign w:val="center"/>
            <w:hideMark/>
          </w:tcPr>
          <w:p w:rsidR="00E30263" w:rsidRPr="00E30263" w:rsidRDefault="00E30263">
            <w:pPr>
              <w:jc w:val="center"/>
              <w:rPr>
                <w:rFonts w:ascii="Calibri" w:hAnsi="Calibri" w:cs="Calibri"/>
                <w:b/>
                <w:color w:val="000000" w:themeColor="text1"/>
                <w:sz w:val="22"/>
                <w:szCs w:val="22"/>
              </w:rPr>
            </w:pPr>
            <w:r w:rsidRPr="00E30263">
              <w:rPr>
                <w:rFonts w:ascii="Calibri" w:hAnsi="Calibri" w:cs="Calibri"/>
                <w:b/>
                <w:color w:val="000000" w:themeColor="text1"/>
                <w:sz w:val="22"/>
                <w:szCs w:val="22"/>
              </w:rPr>
              <w:t>1</w:t>
            </w:r>
          </w:p>
        </w:tc>
        <w:tc>
          <w:tcPr>
            <w:tcW w:w="2737" w:type="dxa"/>
            <w:tcBorders>
              <w:top w:val="nil"/>
              <w:left w:val="nil"/>
              <w:bottom w:val="single" w:sz="4" w:space="0" w:color="auto"/>
              <w:right w:val="single" w:sz="4" w:space="0" w:color="auto"/>
            </w:tcBorders>
            <w:shd w:val="clear" w:color="auto" w:fill="auto"/>
            <w:noWrap/>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tip 1</w:t>
            </w:r>
          </w:p>
        </w:tc>
        <w:tc>
          <w:tcPr>
            <w:tcW w:w="1385" w:type="dxa"/>
            <w:tcBorders>
              <w:top w:val="nil"/>
              <w:left w:val="nil"/>
              <w:bottom w:val="single" w:sz="4" w:space="0" w:color="auto"/>
              <w:right w:val="single" w:sz="4" w:space="0" w:color="auto"/>
            </w:tcBorders>
            <w:shd w:val="clear" w:color="auto" w:fill="auto"/>
            <w:vAlign w:val="center"/>
            <w:hideMark/>
          </w:tcPr>
          <w:p w:rsidR="00E30263" w:rsidRPr="003A2190" w:rsidRDefault="00E30263">
            <w:pPr>
              <w:rPr>
                <w:rFonts w:ascii="Calibri" w:hAnsi="Calibri" w:cs="Calibri"/>
                <w:sz w:val="22"/>
                <w:szCs w:val="22"/>
              </w:rPr>
            </w:pPr>
            <w:r w:rsidRPr="003A2190">
              <w:rPr>
                <w:rFonts w:ascii="Calibri" w:hAnsi="Calibri" w:cs="Calibri"/>
                <w:sz w:val="22"/>
                <w:szCs w:val="22"/>
              </w:rPr>
              <w:t>anual</w:t>
            </w:r>
          </w:p>
        </w:tc>
      </w:tr>
      <w:tr w:rsidR="00E30263" w:rsidRPr="00DD6742" w:rsidTr="00BF1AC0">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E30263" w:rsidRPr="00DD6742" w:rsidRDefault="00E30263" w:rsidP="00DD6742">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36</w:t>
            </w:r>
          </w:p>
        </w:tc>
        <w:tc>
          <w:tcPr>
            <w:tcW w:w="3320" w:type="dxa"/>
            <w:tcBorders>
              <w:top w:val="nil"/>
              <w:left w:val="nil"/>
              <w:bottom w:val="single" w:sz="4" w:space="0" w:color="auto"/>
              <w:right w:val="single" w:sz="4" w:space="0" w:color="auto"/>
            </w:tcBorders>
            <w:shd w:val="clear" w:color="auto" w:fill="auto"/>
            <w:noWrap/>
            <w:vAlign w:val="center"/>
          </w:tcPr>
          <w:p w:rsidR="00E30263" w:rsidRDefault="00E30263">
            <w:pPr>
              <w:rPr>
                <w:rFonts w:ascii="Calibri" w:hAnsi="Calibri" w:cs="Calibri"/>
                <w:color w:val="000000"/>
                <w:sz w:val="22"/>
                <w:szCs w:val="22"/>
              </w:rPr>
            </w:pPr>
            <w:r>
              <w:rPr>
                <w:rFonts w:ascii="Calibri" w:hAnsi="Calibri" w:cs="Calibri"/>
                <w:color w:val="000000"/>
                <w:sz w:val="22"/>
                <w:szCs w:val="22"/>
              </w:rPr>
              <w:t>Laborant</w:t>
            </w:r>
          </w:p>
        </w:tc>
        <w:tc>
          <w:tcPr>
            <w:tcW w:w="1340" w:type="dxa"/>
            <w:tcBorders>
              <w:top w:val="nil"/>
              <w:left w:val="nil"/>
              <w:bottom w:val="single" w:sz="4" w:space="0" w:color="auto"/>
              <w:right w:val="single" w:sz="4" w:space="0" w:color="auto"/>
            </w:tcBorders>
            <w:shd w:val="clear" w:color="auto" w:fill="auto"/>
            <w:vAlign w:val="center"/>
          </w:tcPr>
          <w:p w:rsidR="00E30263" w:rsidRPr="00E30263" w:rsidRDefault="00E30263">
            <w:pPr>
              <w:jc w:val="center"/>
              <w:rPr>
                <w:rFonts w:ascii="Calibri" w:hAnsi="Calibri" w:cs="Calibri"/>
                <w:b/>
                <w:bCs/>
                <w:color w:val="000000" w:themeColor="text1"/>
                <w:sz w:val="22"/>
                <w:szCs w:val="22"/>
              </w:rPr>
            </w:pPr>
            <w:r w:rsidRPr="00E30263">
              <w:rPr>
                <w:rFonts w:ascii="Calibri" w:hAnsi="Calibri" w:cs="Calibri"/>
                <w:b/>
                <w:bCs/>
                <w:color w:val="000000" w:themeColor="text1"/>
                <w:sz w:val="22"/>
                <w:szCs w:val="22"/>
              </w:rPr>
              <w:t>2</w:t>
            </w:r>
          </w:p>
        </w:tc>
        <w:tc>
          <w:tcPr>
            <w:tcW w:w="2737" w:type="dxa"/>
            <w:tcBorders>
              <w:top w:val="nil"/>
              <w:left w:val="nil"/>
              <w:bottom w:val="single" w:sz="4" w:space="0" w:color="auto"/>
              <w:right w:val="single" w:sz="4" w:space="0" w:color="auto"/>
            </w:tcBorders>
            <w:shd w:val="clear" w:color="auto" w:fill="auto"/>
            <w:noWrap/>
            <w:vAlign w:val="center"/>
          </w:tcPr>
          <w:p w:rsidR="00E30263" w:rsidRDefault="00E30263">
            <w:pPr>
              <w:rPr>
                <w:rFonts w:ascii="Calibri" w:hAnsi="Calibri" w:cs="Calibri"/>
                <w:color w:val="000000"/>
                <w:sz w:val="22"/>
                <w:szCs w:val="22"/>
              </w:rPr>
            </w:pPr>
            <w:r>
              <w:rPr>
                <w:rFonts w:ascii="Calibri" w:hAnsi="Calibri" w:cs="Calibri"/>
                <w:color w:val="000000"/>
                <w:sz w:val="22"/>
                <w:szCs w:val="22"/>
              </w:rPr>
              <w:t>tip 1</w:t>
            </w:r>
          </w:p>
        </w:tc>
        <w:tc>
          <w:tcPr>
            <w:tcW w:w="1385" w:type="dxa"/>
            <w:tcBorders>
              <w:top w:val="nil"/>
              <w:left w:val="nil"/>
              <w:bottom w:val="single" w:sz="4" w:space="0" w:color="auto"/>
              <w:right w:val="single" w:sz="4" w:space="0" w:color="auto"/>
            </w:tcBorders>
            <w:shd w:val="clear" w:color="auto" w:fill="auto"/>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anual</w:t>
            </w:r>
          </w:p>
        </w:tc>
      </w:tr>
      <w:tr w:rsidR="00E30263" w:rsidRPr="00DD6742" w:rsidTr="00DD6742">
        <w:trPr>
          <w:trHeight w:val="300"/>
        </w:trPr>
        <w:tc>
          <w:tcPr>
            <w:tcW w:w="718" w:type="dxa"/>
            <w:tcBorders>
              <w:top w:val="nil"/>
              <w:left w:val="single" w:sz="4" w:space="0" w:color="auto"/>
              <w:bottom w:val="single" w:sz="4" w:space="0" w:color="auto"/>
              <w:right w:val="single" w:sz="4" w:space="0" w:color="auto"/>
            </w:tcBorders>
            <w:shd w:val="clear" w:color="auto" w:fill="auto"/>
            <w:vAlign w:val="center"/>
          </w:tcPr>
          <w:p w:rsidR="00E30263" w:rsidRPr="00DD6742" w:rsidRDefault="00E30263" w:rsidP="00DD6742">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37</w:t>
            </w:r>
          </w:p>
        </w:tc>
        <w:tc>
          <w:tcPr>
            <w:tcW w:w="3320" w:type="dxa"/>
            <w:tcBorders>
              <w:top w:val="nil"/>
              <w:left w:val="nil"/>
              <w:bottom w:val="single" w:sz="4" w:space="0" w:color="auto"/>
              <w:right w:val="single" w:sz="4" w:space="0" w:color="auto"/>
            </w:tcBorders>
            <w:shd w:val="clear" w:color="auto" w:fill="auto"/>
            <w:noWrap/>
            <w:vAlign w:val="center"/>
          </w:tcPr>
          <w:p w:rsidR="00E30263" w:rsidRDefault="00E30263">
            <w:pPr>
              <w:rPr>
                <w:rFonts w:ascii="Calibri" w:hAnsi="Calibri" w:cs="Calibri"/>
                <w:color w:val="000000"/>
                <w:sz w:val="22"/>
                <w:szCs w:val="22"/>
              </w:rPr>
            </w:pPr>
            <w:r>
              <w:rPr>
                <w:rFonts w:ascii="Calibri" w:hAnsi="Calibri" w:cs="Calibri"/>
                <w:color w:val="000000"/>
                <w:sz w:val="22"/>
                <w:szCs w:val="22"/>
              </w:rPr>
              <w:t>Laborant</w:t>
            </w:r>
          </w:p>
        </w:tc>
        <w:tc>
          <w:tcPr>
            <w:tcW w:w="1340" w:type="dxa"/>
            <w:tcBorders>
              <w:top w:val="nil"/>
              <w:left w:val="nil"/>
              <w:bottom w:val="single" w:sz="4" w:space="0" w:color="auto"/>
              <w:right w:val="single" w:sz="4" w:space="0" w:color="auto"/>
            </w:tcBorders>
            <w:shd w:val="clear" w:color="auto" w:fill="auto"/>
            <w:vAlign w:val="center"/>
          </w:tcPr>
          <w:p w:rsidR="00E30263" w:rsidRPr="00E30263" w:rsidRDefault="00E30263">
            <w:pPr>
              <w:jc w:val="center"/>
              <w:rPr>
                <w:rFonts w:ascii="Calibri" w:hAnsi="Calibri" w:cs="Calibri"/>
                <w:b/>
                <w:color w:val="000000" w:themeColor="text1"/>
                <w:sz w:val="22"/>
                <w:szCs w:val="22"/>
              </w:rPr>
            </w:pPr>
            <w:r w:rsidRPr="00E30263">
              <w:rPr>
                <w:rFonts w:ascii="Calibri" w:hAnsi="Calibri" w:cs="Calibri"/>
                <w:b/>
                <w:color w:val="000000" w:themeColor="text1"/>
                <w:sz w:val="22"/>
                <w:szCs w:val="22"/>
              </w:rPr>
              <w:t>1</w:t>
            </w:r>
          </w:p>
        </w:tc>
        <w:tc>
          <w:tcPr>
            <w:tcW w:w="2737" w:type="dxa"/>
            <w:tcBorders>
              <w:top w:val="nil"/>
              <w:left w:val="nil"/>
              <w:bottom w:val="single" w:sz="4" w:space="0" w:color="auto"/>
              <w:right w:val="single" w:sz="4" w:space="0" w:color="auto"/>
            </w:tcBorders>
            <w:shd w:val="clear" w:color="auto" w:fill="auto"/>
            <w:noWrap/>
            <w:vAlign w:val="center"/>
          </w:tcPr>
          <w:p w:rsidR="00E30263" w:rsidRDefault="00E30263">
            <w:pPr>
              <w:rPr>
                <w:rFonts w:ascii="Calibri" w:hAnsi="Calibri" w:cs="Calibri"/>
                <w:color w:val="000000"/>
                <w:sz w:val="22"/>
                <w:szCs w:val="22"/>
              </w:rPr>
            </w:pPr>
            <w:r>
              <w:rPr>
                <w:rFonts w:ascii="Calibri" w:hAnsi="Calibri" w:cs="Calibri"/>
                <w:color w:val="000000"/>
                <w:sz w:val="22"/>
                <w:szCs w:val="22"/>
              </w:rPr>
              <w:t>tip 3</w:t>
            </w:r>
          </w:p>
        </w:tc>
        <w:tc>
          <w:tcPr>
            <w:tcW w:w="1385" w:type="dxa"/>
            <w:tcBorders>
              <w:top w:val="nil"/>
              <w:left w:val="nil"/>
              <w:bottom w:val="single" w:sz="4" w:space="0" w:color="auto"/>
              <w:right w:val="single" w:sz="4" w:space="0" w:color="auto"/>
            </w:tcBorders>
            <w:shd w:val="clear" w:color="auto" w:fill="auto"/>
            <w:vAlign w:val="center"/>
          </w:tcPr>
          <w:p w:rsidR="00E30263" w:rsidRDefault="00E30263">
            <w:pPr>
              <w:rPr>
                <w:rFonts w:ascii="Calibri" w:hAnsi="Calibri" w:cs="Calibri"/>
                <w:color w:val="000000"/>
                <w:sz w:val="22"/>
                <w:szCs w:val="22"/>
              </w:rPr>
            </w:pPr>
            <w:r>
              <w:rPr>
                <w:rFonts w:ascii="Calibri" w:hAnsi="Calibri" w:cs="Calibri"/>
                <w:color w:val="000000"/>
                <w:sz w:val="22"/>
                <w:szCs w:val="22"/>
              </w:rPr>
              <w:t>anual</w:t>
            </w:r>
          </w:p>
        </w:tc>
      </w:tr>
      <w:tr w:rsidR="00E30263" w:rsidRPr="00DD6742" w:rsidTr="00DD6742">
        <w:trPr>
          <w:trHeight w:val="300"/>
        </w:trPr>
        <w:tc>
          <w:tcPr>
            <w:tcW w:w="718" w:type="dxa"/>
            <w:tcBorders>
              <w:top w:val="nil"/>
              <w:left w:val="single" w:sz="4" w:space="0" w:color="auto"/>
              <w:bottom w:val="single" w:sz="4" w:space="0" w:color="auto"/>
              <w:right w:val="single" w:sz="4" w:space="0" w:color="auto"/>
            </w:tcBorders>
            <w:shd w:val="clear" w:color="auto" w:fill="auto"/>
            <w:vAlign w:val="center"/>
          </w:tcPr>
          <w:p w:rsidR="00E30263" w:rsidRPr="00DD6742" w:rsidRDefault="00E30263" w:rsidP="00DD6742">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38</w:t>
            </w:r>
          </w:p>
        </w:tc>
        <w:tc>
          <w:tcPr>
            <w:tcW w:w="3320" w:type="dxa"/>
            <w:tcBorders>
              <w:top w:val="nil"/>
              <w:left w:val="nil"/>
              <w:bottom w:val="single" w:sz="4" w:space="0" w:color="auto"/>
              <w:right w:val="single" w:sz="4" w:space="0" w:color="auto"/>
            </w:tcBorders>
            <w:shd w:val="clear" w:color="auto" w:fill="auto"/>
            <w:noWrap/>
            <w:vAlign w:val="center"/>
          </w:tcPr>
          <w:p w:rsidR="00E30263" w:rsidRDefault="00E30263">
            <w:pPr>
              <w:rPr>
                <w:rFonts w:ascii="Calibri" w:hAnsi="Calibri" w:cs="Calibri"/>
                <w:color w:val="000000"/>
                <w:sz w:val="22"/>
                <w:szCs w:val="22"/>
              </w:rPr>
            </w:pPr>
            <w:r>
              <w:rPr>
                <w:rFonts w:ascii="Calibri" w:hAnsi="Calibri" w:cs="Calibri"/>
                <w:color w:val="000000"/>
                <w:sz w:val="22"/>
                <w:szCs w:val="22"/>
              </w:rPr>
              <w:t xml:space="preserve">Arhivar </w:t>
            </w:r>
          </w:p>
        </w:tc>
        <w:tc>
          <w:tcPr>
            <w:tcW w:w="1340" w:type="dxa"/>
            <w:tcBorders>
              <w:top w:val="nil"/>
              <w:left w:val="nil"/>
              <w:bottom w:val="single" w:sz="4" w:space="0" w:color="auto"/>
              <w:right w:val="single" w:sz="4" w:space="0" w:color="auto"/>
            </w:tcBorders>
            <w:shd w:val="clear" w:color="auto" w:fill="auto"/>
            <w:vAlign w:val="center"/>
          </w:tcPr>
          <w:p w:rsidR="00E30263" w:rsidRPr="00E30263" w:rsidRDefault="00E30263">
            <w:pPr>
              <w:jc w:val="center"/>
              <w:rPr>
                <w:rFonts w:ascii="Calibri" w:hAnsi="Calibri" w:cs="Calibri"/>
                <w:b/>
                <w:bCs/>
                <w:color w:val="000000" w:themeColor="text1"/>
                <w:sz w:val="22"/>
                <w:szCs w:val="22"/>
              </w:rPr>
            </w:pPr>
            <w:r w:rsidRPr="00E30263">
              <w:rPr>
                <w:rFonts w:ascii="Calibri" w:hAnsi="Calibri" w:cs="Calibri"/>
                <w:b/>
                <w:bCs/>
                <w:color w:val="000000" w:themeColor="text1"/>
                <w:sz w:val="22"/>
                <w:szCs w:val="22"/>
              </w:rPr>
              <w:t>1</w:t>
            </w:r>
          </w:p>
        </w:tc>
        <w:tc>
          <w:tcPr>
            <w:tcW w:w="2737" w:type="dxa"/>
            <w:tcBorders>
              <w:top w:val="nil"/>
              <w:left w:val="nil"/>
              <w:bottom w:val="single" w:sz="4" w:space="0" w:color="auto"/>
              <w:right w:val="single" w:sz="4" w:space="0" w:color="auto"/>
            </w:tcBorders>
            <w:shd w:val="clear" w:color="auto" w:fill="auto"/>
            <w:noWrap/>
            <w:vAlign w:val="center"/>
          </w:tcPr>
          <w:p w:rsidR="00E30263" w:rsidRDefault="00E30263">
            <w:pPr>
              <w:rPr>
                <w:rFonts w:ascii="Calibri" w:hAnsi="Calibri" w:cs="Calibri"/>
                <w:color w:val="000000"/>
                <w:sz w:val="22"/>
                <w:szCs w:val="22"/>
              </w:rPr>
            </w:pPr>
            <w:r>
              <w:rPr>
                <w:rFonts w:ascii="Calibri" w:hAnsi="Calibri" w:cs="Calibri"/>
                <w:color w:val="000000"/>
                <w:sz w:val="22"/>
                <w:szCs w:val="22"/>
              </w:rPr>
              <w:t>tip 4</w:t>
            </w:r>
          </w:p>
        </w:tc>
        <w:tc>
          <w:tcPr>
            <w:tcW w:w="1385" w:type="dxa"/>
            <w:tcBorders>
              <w:top w:val="nil"/>
              <w:left w:val="nil"/>
              <w:bottom w:val="single" w:sz="4" w:space="0" w:color="auto"/>
              <w:right w:val="single" w:sz="4" w:space="0" w:color="auto"/>
            </w:tcBorders>
            <w:shd w:val="clear" w:color="auto" w:fill="auto"/>
            <w:vAlign w:val="center"/>
          </w:tcPr>
          <w:p w:rsidR="00E30263" w:rsidRDefault="00E30263">
            <w:pPr>
              <w:rPr>
                <w:rFonts w:ascii="Calibri" w:hAnsi="Calibri" w:cs="Calibri"/>
                <w:color w:val="000000"/>
                <w:sz w:val="22"/>
                <w:szCs w:val="22"/>
              </w:rPr>
            </w:pPr>
            <w:r>
              <w:rPr>
                <w:rFonts w:ascii="Calibri" w:hAnsi="Calibri" w:cs="Calibri"/>
                <w:color w:val="000000"/>
                <w:sz w:val="22"/>
                <w:szCs w:val="22"/>
              </w:rPr>
              <w:t>anual</w:t>
            </w:r>
          </w:p>
        </w:tc>
      </w:tr>
      <w:tr w:rsidR="00E30263" w:rsidRPr="00DD6742" w:rsidTr="00DD6742">
        <w:trPr>
          <w:trHeight w:val="300"/>
        </w:trPr>
        <w:tc>
          <w:tcPr>
            <w:tcW w:w="718" w:type="dxa"/>
            <w:tcBorders>
              <w:top w:val="nil"/>
              <w:left w:val="single" w:sz="4" w:space="0" w:color="auto"/>
              <w:bottom w:val="single" w:sz="4" w:space="0" w:color="auto"/>
              <w:right w:val="single" w:sz="4" w:space="0" w:color="auto"/>
            </w:tcBorders>
            <w:shd w:val="clear" w:color="auto" w:fill="auto"/>
            <w:vAlign w:val="center"/>
          </w:tcPr>
          <w:p w:rsidR="00E30263" w:rsidRPr="00DD6742" w:rsidRDefault="00E30263" w:rsidP="00DD6742">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39</w:t>
            </w:r>
          </w:p>
        </w:tc>
        <w:tc>
          <w:tcPr>
            <w:tcW w:w="3320" w:type="dxa"/>
            <w:tcBorders>
              <w:top w:val="nil"/>
              <w:left w:val="nil"/>
              <w:bottom w:val="single" w:sz="4" w:space="0" w:color="auto"/>
              <w:right w:val="single" w:sz="4" w:space="0" w:color="auto"/>
            </w:tcBorders>
            <w:shd w:val="clear" w:color="auto" w:fill="auto"/>
            <w:noWrap/>
            <w:vAlign w:val="center"/>
          </w:tcPr>
          <w:p w:rsidR="00E30263" w:rsidRDefault="00E30263">
            <w:pPr>
              <w:rPr>
                <w:rFonts w:ascii="Calibri" w:hAnsi="Calibri" w:cs="Calibri"/>
                <w:color w:val="000000"/>
                <w:sz w:val="22"/>
                <w:szCs w:val="22"/>
              </w:rPr>
            </w:pPr>
            <w:r>
              <w:rPr>
                <w:rFonts w:ascii="Calibri" w:hAnsi="Calibri" w:cs="Calibri"/>
                <w:color w:val="000000"/>
                <w:sz w:val="22"/>
                <w:szCs w:val="22"/>
              </w:rPr>
              <w:t>Bibliotecar</w:t>
            </w:r>
          </w:p>
        </w:tc>
        <w:tc>
          <w:tcPr>
            <w:tcW w:w="1340" w:type="dxa"/>
            <w:tcBorders>
              <w:top w:val="nil"/>
              <w:left w:val="nil"/>
              <w:bottom w:val="single" w:sz="4" w:space="0" w:color="auto"/>
              <w:right w:val="single" w:sz="4" w:space="0" w:color="auto"/>
            </w:tcBorders>
            <w:shd w:val="clear" w:color="auto" w:fill="auto"/>
            <w:vAlign w:val="center"/>
          </w:tcPr>
          <w:p w:rsidR="00E30263" w:rsidRPr="00E30263" w:rsidRDefault="00E30263">
            <w:pPr>
              <w:jc w:val="center"/>
              <w:rPr>
                <w:rFonts w:ascii="Calibri" w:hAnsi="Calibri" w:cs="Calibri"/>
                <w:b/>
                <w:bCs/>
                <w:color w:val="000000" w:themeColor="text1"/>
                <w:sz w:val="22"/>
                <w:szCs w:val="22"/>
              </w:rPr>
            </w:pPr>
            <w:r w:rsidRPr="00E30263">
              <w:rPr>
                <w:rFonts w:ascii="Calibri" w:hAnsi="Calibri" w:cs="Calibri"/>
                <w:b/>
                <w:bCs/>
                <w:color w:val="000000" w:themeColor="text1"/>
                <w:sz w:val="22"/>
                <w:szCs w:val="22"/>
              </w:rPr>
              <w:t>1</w:t>
            </w:r>
          </w:p>
        </w:tc>
        <w:tc>
          <w:tcPr>
            <w:tcW w:w="2737" w:type="dxa"/>
            <w:tcBorders>
              <w:top w:val="nil"/>
              <w:left w:val="nil"/>
              <w:bottom w:val="single" w:sz="4" w:space="0" w:color="auto"/>
              <w:right w:val="single" w:sz="4" w:space="0" w:color="auto"/>
            </w:tcBorders>
            <w:shd w:val="clear" w:color="auto" w:fill="auto"/>
            <w:noWrap/>
            <w:vAlign w:val="center"/>
          </w:tcPr>
          <w:p w:rsidR="00E30263" w:rsidRDefault="00E30263">
            <w:pPr>
              <w:rPr>
                <w:rFonts w:ascii="Calibri" w:hAnsi="Calibri" w:cs="Calibri"/>
                <w:color w:val="000000"/>
                <w:sz w:val="22"/>
                <w:szCs w:val="22"/>
              </w:rPr>
            </w:pPr>
            <w:r>
              <w:rPr>
                <w:rFonts w:ascii="Calibri" w:hAnsi="Calibri" w:cs="Calibri"/>
                <w:color w:val="000000"/>
                <w:sz w:val="22"/>
                <w:szCs w:val="22"/>
              </w:rPr>
              <w:t>tip 4</w:t>
            </w:r>
          </w:p>
        </w:tc>
        <w:tc>
          <w:tcPr>
            <w:tcW w:w="1385" w:type="dxa"/>
            <w:tcBorders>
              <w:top w:val="nil"/>
              <w:left w:val="nil"/>
              <w:bottom w:val="single" w:sz="4" w:space="0" w:color="auto"/>
              <w:right w:val="single" w:sz="4" w:space="0" w:color="auto"/>
            </w:tcBorders>
            <w:shd w:val="clear" w:color="auto" w:fill="auto"/>
            <w:vAlign w:val="center"/>
          </w:tcPr>
          <w:p w:rsidR="00E30263" w:rsidRDefault="00E30263">
            <w:pPr>
              <w:rPr>
                <w:rFonts w:ascii="Calibri" w:hAnsi="Calibri" w:cs="Calibri"/>
                <w:color w:val="000000"/>
                <w:sz w:val="22"/>
                <w:szCs w:val="22"/>
              </w:rPr>
            </w:pPr>
            <w:r>
              <w:rPr>
                <w:rFonts w:ascii="Calibri" w:hAnsi="Calibri" w:cs="Calibri"/>
                <w:color w:val="000000"/>
                <w:sz w:val="22"/>
                <w:szCs w:val="22"/>
              </w:rPr>
              <w:t>anual</w:t>
            </w:r>
          </w:p>
        </w:tc>
      </w:tr>
      <w:tr w:rsidR="00E30263" w:rsidRPr="00DD6742" w:rsidTr="00DD6742">
        <w:trPr>
          <w:trHeight w:val="300"/>
        </w:trPr>
        <w:tc>
          <w:tcPr>
            <w:tcW w:w="718"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rsidR="00E30263" w:rsidRPr="00DD6742" w:rsidRDefault="00E30263" w:rsidP="00DD6742">
            <w:pPr>
              <w:widowControl/>
              <w:autoSpaceDE/>
              <w:autoSpaceDN/>
              <w:adjustRightInd/>
              <w:jc w:val="center"/>
              <w:rPr>
                <w:rFonts w:ascii="Calibri" w:eastAsia="Times New Roman" w:hAnsi="Calibri" w:cs="Calibri"/>
                <w:sz w:val="22"/>
                <w:szCs w:val="22"/>
              </w:rPr>
            </w:pPr>
          </w:p>
        </w:tc>
        <w:tc>
          <w:tcPr>
            <w:tcW w:w="3320"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rsidR="00E30263" w:rsidRPr="00DD6742" w:rsidRDefault="00E30263" w:rsidP="00E3467D">
            <w:pPr>
              <w:widowControl/>
              <w:autoSpaceDE/>
              <w:autoSpaceDN/>
              <w:adjustRightInd/>
              <w:rPr>
                <w:rFonts w:ascii="Calibri" w:eastAsia="Times New Roman" w:hAnsi="Calibri" w:cs="Calibri"/>
                <w:b/>
                <w:bCs/>
                <w:sz w:val="22"/>
                <w:szCs w:val="22"/>
              </w:rPr>
            </w:pPr>
            <w:r w:rsidRPr="00DD6742">
              <w:rPr>
                <w:rFonts w:ascii="Calibri" w:eastAsia="Times New Roman" w:hAnsi="Calibri" w:cs="Calibri"/>
                <w:b/>
                <w:bCs/>
                <w:sz w:val="22"/>
                <w:szCs w:val="22"/>
              </w:rPr>
              <w:t>Muncitor/auxiliar</w:t>
            </w:r>
          </w:p>
        </w:tc>
        <w:tc>
          <w:tcPr>
            <w:tcW w:w="1340"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rsidR="00E30263" w:rsidRPr="00BB574E" w:rsidRDefault="00E30263" w:rsidP="00E3467D">
            <w:pPr>
              <w:widowControl/>
              <w:autoSpaceDE/>
              <w:autoSpaceDN/>
              <w:adjustRightInd/>
              <w:jc w:val="center"/>
              <w:rPr>
                <w:rFonts w:ascii="Calibri" w:eastAsia="Times New Roman" w:hAnsi="Calibri" w:cs="Calibri"/>
                <w:b/>
                <w:sz w:val="22"/>
                <w:szCs w:val="22"/>
              </w:rPr>
            </w:pPr>
            <w:r>
              <w:rPr>
                <w:rFonts w:ascii="Calibri" w:eastAsia="Times New Roman" w:hAnsi="Calibri" w:cs="Calibri"/>
                <w:b/>
                <w:sz w:val="22"/>
                <w:szCs w:val="22"/>
              </w:rPr>
              <w:t>21</w:t>
            </w:r>
          </w:p>
        </w:tc>
        <w:tc>
          <w:tcPr>
            <w:tcW w:w="2737"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rsidR="00E30263" w:rsidRPr="00DD6742" w:rsidRDefault="00E30263" w:rsidP="00DD6742">
            <w:pPr>
              <w:widowControl/>
              <w:autoSpaceDE/>
              <w:autoSpaceDN/>
              <w:adjustRightInd/>
              <w:jc w:val="center"/>
              <w:rPr>
                <w:rFonts w:ascii="Calibri" w:eastAsia="Times New Roman" w:hAnsi="Calibri" w:cs="Calibri"/>
                <w:sz w:val="22"/>
                <w:szCs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0263" w:rsidRPr="00DD6742" w:rsidRDefault="00E30263" w:rsidP="00DD6742">
            <w:pPr>
              <w:widowControl/>
              <w:autoSpaceDE/>
              <w:autoSpaceDN/>
              <w:adjustRightInd/>
              <w:jc w:val="center"/>
              <w:rPr>
                <w:rFonts w:ascii="Calibri" w:eastAsia="Times New Roman" w:hAnsi="Calibri" w:cs="Calibri"/>
                <w:sz w:val="22"/>
                <w:szCs w:val="22"/>
              </w:rPr>
            </w:pPr>
          </w:p>
        </w:tc>
      </w:tr>
      <w:tr w:rsidR="00E30263" w:rsidRPr="00DD6742" w:rsidTr="00DD6742">
        <w:trPr>
          <w:trHeight w:val="300"/>
        </w:trPr>
        <w:tc>
          <w:tcPr>
            <w:tcW w:w="718" w:type="dxa"/>
            <w:tcBorders>
              <w:top w:val="single" w:sz="4" w:space="0" w:color="auto"/>
              <w:left w:val="single" w:sz="4" w:space="0" w:color="auto"/>
              <w:bottom w:val="single" w:sz="4" w:space="0" w:color="auto"/>
              <w:right w:val="nil"/>
            </w:tcBorders>
            <w:shd w:val="clear" w:color="auto" w:fill="auto"/>
            <w:vAlign w:val="center"/>
            <w:hideMark/>
          </w:tcPr>
          <w:p w:rsidR="00E30263" w:rsidRPr="00DD6742" w:rsidRDefault="00E30263" w:rsidP="00DD6742">
            <w:pPr>
              <w:widowControl/>
              <w:autoSpaceDE/>
              <w:autoSpaceDN/>
              <w:adjustRightInd/>
              <w:jc w:val="center"/>
              <w:rPr>
                <w:rFonts w:ascii="Calibri" w:eastAsia="Times New Roman" w:hAnsi="Calibri" w:cs="Calibri"/>
                <w:sz w:val="22"/>
                <w:szCs w:val="22"/>
              </w:rPr>
            </w:pPr>
            <w:r w:rsidRPr="00DD6742">
              <w:rPr>
                <w:rFonts w:ascii="Calibri" w:eastAsia="Times New Roman" w:hAnsi="Calibri" w:cs="Calibri"/>
                <w:sz w:val="22"/>
                <w:szCs w:val="22"/>
              </w:rPr>
              <w:t>33</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Strungar universal</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E30263" w:rsidRDefault="00E30263">
            <w:pPr>
              <w:jc w:val="center"/>
              <w:rPr>
                <w:rFonts w:ascii="Calibri" w:hAnsi="Calibri" w:cs="Calibri"/>
                <w:b/>
                <w:bCs/>
                <w:color w:val="000000"/>
                <w:sz w:val="22"/>
                <w:szCs w:val="22"/>
              </w:rPr>
            </w:pPr>
            <w:r>
              <w:rPr>
                <w:rFonts w:ascii="Calibri" w:hAnsi="Calibri" w:cs="Calibri"/>
                <w:b/>
                <w:bCs/>
                <w:color w:val="000000"/>
                <w:sz w:val="22"/>
                <w:szCs w:val="22"/>
              </w:rPr>
              <w:t>1</w:t>
            </w:r>
          </w:p>
        </w:tc>
        <w:tc>
          <w:tcPr>
            <w:tcW w:w="2737" w:type="dxa"/>
            <w:tcBorders>
              <w:top w:val="single" w:sz="4" w:space="0" w:color="auto"/>
              <w:left w:val="nil"/>
              <w:bottom w:val="single" w:sz="4" w:space="0" w:color="auto"/>
              <w:right w:val="single" w:sz="4" w:space="0" w:color="auto"/>
            </w:tcBorders>
            <w:shd w:val="clear" w:color="auto" w:fill="auto"/>
            <w:noWrap/>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tip 4</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anual</w:t>
            </w:r>
          </w:p>
        </w:tc>
      </w:tr>
      <w:tr w:rsidR="00E30263" w:rsidRPr="00DD6742" w:rsidTr="00DD6742">
        <w:trPr>
          <w:trHeight w:val="300"/>
        </w:trPr>
        <w:tc>
          <w:tcPr>
            <w:tcW w:w="718" w:type="dxa"/>
            <w:tcBorders>
              <w:top w:val="nil"/>
              <w:left w:val="single" w:sz="8" w:space="0" w:color="auto"/>
              <w:bottom w:val="nil"/>
              <w:right w:val="nil"/>
            </w:tcBorders>
            <w:shd w:val="clear" w:color="auto" w:fill="auto"/>
            <w:vAlign w:val="center"/>
            <w:hideMark/>
          </w:tcPr>
          <w:p w:rsidR="00E30263" w:rsidRPr="00DD6742" w:rsidRDefault="00E30263" w:rsidP="00DD6742">
            <w:pPr>
              <w:widowControl/>
              <w:autoSpaceDE/>
              <w:autoSpaceDN/>
              <w:adjustRightInd/>
              <w:jc w:val="center"/>
              <w:rPr>
                <w:rFonts w:ascii="Calibri" w:eastAsia="Times New Roman" w:hAnsi="Calibri" w:cs="Calibri"/>
                <w:sz w:val="22"/>
                <w:szCs w:val="22"/>
              </w:rPr>
            </w:pPr>
            <w:r w:rsidRPr="00DD6742">
              <w:rPr>
                <w:rFonts w:ascii="Calibri" w:eastAsia="Times New Roman" w:hAnsi="Calibri" w:cs="Calibri"/>
                <w:sz w:val="22"/>
                <w:szCs w:val="22"/>
              </w:rPr>
              <w:t>34</w:t>
            </w:r>
          </w:p>
        </w:tc>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Muncitori (lucru la inaltime)</w:t>
            </w:r>
          </w:p>
        </w:tc>
        <w:tc>
          <w:tcPr>
            <w:tcW w:w="1340" w:type="dxa"/>
            <w:tcBorders>
              <w:top w:val="nil"/>
              <w:left w:val="nil"/>
              <w:bottom w:val="single" w:sz="4" w:space="0" w:color="auto"/>
              <w:right w:val="single" w:sz="4" w:space="0" w:color="auto"/>
            </w:tcBorders>
            <w:shd w:val="clear" w:color="auto" w:fill="auto"/>
            <w:noWrap/>
            <w:vAlign w:val="center"/>
            <w:hideMark/>
          </w:tcPr>
          <w:p w:rsidR="00E30263" w:rsidRDefault="00E30263">
            <w:pPr>
              <w:jc w:val="center"/>
              <w:rPr>
                <w:b/>
                <w:bCs/>
                <w:color w:val="000000"/>
                <w:sz w:val="20"/>
                <w:szCs w:val="20"/>
              </w:rPr>
            </w:pPr>
            <w:r>
              <w:rPr>
                <w:b/>
                <w:bCs/>
                <w:color w:val="000000"/>
                <w:sz w:val="20"/>
                <w:szCs w:val="20"/>
              </w:rPr>
              <w:t>3</w:t>
            </w:r>
          </w:p>
        </w:tc>
        <w:tc>
          <w:tcPr>
            <w:tcW w:w="2737" w:type="dxa"/>
            <w:tcBorders>
              <w:top w:val="nil"/>
              <w:left w:val="nil"/>
              <w:bottom w:val="single" w:sz="4" w:space="0" w:color="auto"/>
              <w:right w:val="single" w:sz="4" w:space="0" w:color="auto"/>
            </w:tcBorders>
            <w:shd w:val="clear" w:color="auto" w:fill="auto"/>
            <w:noWrap/>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tip 4</w:t>
            </w:r>
          </w:p>
        </w:tc>
        <w:tc>
          <w:tcPr>
            <w:tcW w:w="1385" w:type="dxa"/>
            <w:tcBorders>
              <w:top w:val="nil"/>
              <w:left w:val="nil"/>
              <w:bottom w:val="single" w:sz="4" w:space="0" w:color="auto"/>
              <w:right w:val="single" w:sz="4" w:space="0" w:color="auto"/>
            </w:tcBorders>
            <w:shd w:val="clear" w:color="auto" w:fill="auto"/>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anual</w:t>
            </w:r>
          </w:p>
        </w:tc>
      </w:tr>
      <w:tr w:rsidR="00E30263" w:rsidRPr="00DD6742" w:rsidTr="00DD6742">
        <w:trPr>
          <w:trHeight w:val="300"/>
        </w:trPr>
        <w:tc>
          <w:tcPr>
            <w:tcW w:w="718" w:type="dxa"/>
            <w:tcBorders>
              <w:top w:val="nil"/>
              <w:left w:val="single" w:sz="8" w:space="0" w:color="auto"/>
              <w:bottom w:val="nil"/>
              <w:right w:val="nil"/>
            </w:tcBorders>
            <w:shd w:val="clear" w:color="auto" w:fill="auto"/>
            <w:vAlign w:val="center"/>
          </w:tcPr>
          <w:p w:rsidR="00E30263" w:rsidRPr="00DD6742" w:rsidRDefault="00E30263" w:rsidP="00DD6742">
            <w:pPr>
              <w:widowControl/>
              <w:autoSpaceDE/>
              <w:autoSpaceDN/>
              <w:adjustRightInd/>
              <w:jc w:val="center"/>
              <w:rPr>
                <w:rFonts w:ascii="Calibri" w:eastAsia="Times New Roman" w:hAnsi="Calibri" w:cs="Calibri"/>
                <w:sz w:val="22"/>
                <w:szCs w:val="22"/>
              </w:rPr>
            </w:pPr>
          </w:p>
        </w:tc>
        <w:tc>
          <w:tcPr>
            <w:tcW w:w="3320" w:type="dxa"/>
            <w:tcBorders>
              <w:top w:val="nil"/>
              <w:left w:val="single" w:sz="4" w:space="0" w:color="auto"/>
              <w:bottom w:val="single" w:sz="4" w:space="0" w:color="auto"/>
              <w:right w:val="single" w:sz="4" w:space="0" w:color="auto"/>
            </w:tcBorders>
            <w:shd w:val="clear" w:color="auto" w:fill="auto"/>
            <w:noWrap/>
            <w:vAlign w:val="center"/>
          </w:tcPr>
          <w:p w:rsidR="00E30263" w:rsidRDefault="00E30263">
            <w:pPr>
              <w:rPr>
                <w:rFonts w:ascii="Calibri" w:hAnsi="Calibri" w:cs="Calibri"/>
                <w:color w:val="000000"/>
                <w:sz w:val="22"/>
                <w:szCs w:val="22"/>
              </w:rPr>
            </w:pPr>
            <w:r>
              <w:rPr>
                <w:rFonts w:ascii="Calibri" w:hAnsi="Calibri" w:cs="Calibri"/>
                <w:color w:val="000000"/>
                <w:sz w:val="22"/>
                <w:szCs w:val="22"/>
              </w:rPr>
              <w:t xml:space="preserve">Muncitori </w:t>
            </w:r>
          </w:p>
        </w:tc>
        <w:tc>
          <w:tcPr>
            <w:tcW w:w="1340" w:type="dxa"/>
            <w:tcBorders>
              <w:top w:val="nil"/>
              <w:left w:val="nil"/>
              <w:bottom w:val="single" w:sz="4" w:space="0" w:color="auto"/>
              <w:right w:val="single" w:sz="4" w:space="0" w:color="auto"/>
            </w:tcBorders>
            <w:shd w:val="clear" w:color="auto" w:fill="auto"/>
            <w:noWrap/>
            <w:vAlign w:val="center"/>
          </w:tcPr>
          <w:p w:rsidR="00E30263" w:rsidRDefault="00E30263">
            <w:pPr>
              <w:jc w:val="center"/>
              <w:rPr>
                <w:b/>
                <w:bCs/>
                <w:color w:val="000000"/>
                <w:sz w:val="20"/>
                <w:szCs w:val="20"/>
              </w:rPr>
            </w:pPr>
            <w:r>
              <w:rPr>
                <w:b/>
                <w:bCs/>
                <w:color w:val="000000"/>
                <w:sz w:val="20"/>
                <w:szCs w:val="20"/>
              </w:rPr>
              <w:t>1</w:t>
            </w:r>
          </w:p>
        </w:tc>
        <w:tc>
          <w:tcPr>
            <w:tcW w:w="2737" w:type="dxa"/>
            <w:tcBorders>
              <w:top w:val="nil"/>
              <w:left w:val="nil"/>
              <w:bottom w:val="single" w:sz="4" w:space="0" w:color="auto"/>
              <w:right w:val="single" w:sz="4" w:space="0" w:color="auto"/>
            </w:tcBorders>
            <w:shd w:val="clear" w:color="auto" w:fill="auto"/>
            <w:noWrap/>
            <w:vAlign w:val="center"/>
          </w:tcPr>
          <w:p w:rsidR="00E30263" w:rsidRDefault="00E30263">
            <w:pPr>
              <w:rPr>
                <w:rFonts w:ascii="Calibri" w:hAnsi="Calibri" w:cs="Calibri"/>
                <w:color w:val="000000"/>
                <w:sz w:val="22"/>
                <w:szCs w:val="22"/>
              </w:rPr>
            </w:pPr>
            <w:r>
              <w:rPr>
                <w:rFonts w:ascii="Calibri" w:hAnsi="Calibri" w:cs="Calibri"/>
                <w:color w:val="000000"/>
                <w:sz w:val="22"/>
                <w:szCs w:val="22"/>
              </w:rPr>
              <w:t>tip 1</w:t>
            </w:r>
          </w:p>
        </w:tc>
        <w:tc>
          <w:tcPr>
            <w:tcW w:w="1385" w:type="dxa"/>
            <w:tcBorders>
              <w:top w:val="nil"/>
              <w:left w:val="nil"/>
              <w:bottom w:val="single" w:sz="4" w:space="0" w:color="auto"/>
              <w:right w:val="single" w:sz="4" w:space="0" w:color="auto"/>
            </w:tcBorders>
            <w:shd w:val="clear" w:color="auto" w:fill="auto"/>
            <w:vAlign w:val="center"/>
          </w:tcPr>
          <w:p w:rsidR="00E30263" w:rsidRDefault="00E30263" w:rsidP="00E03A59">
            <w:pPr>
              <w:rPr>
                <w:rFonts w:ascii="Calibri" w:hAnsi="Calibri" w:cs="Calibri"/>
                <w:color w:val="000000"/>
                <w:sz w:val="22"/>
                <w:szCs w:val="22"/>
              </w:rPr>
            </w:pPr>
            <w:r>
              <w:rPr>
                <w:rFonts w:ascii="Calibri" w:hAnsi="Calibri" w:cs="Calibri"/>
                <w:color w:val="000000"/>
                <w:sz w:val="22"/>
                <w:szCs w:val="22"/>
              </w:rPr>
              <w:t>anual</w:t>
            </w:r>
          </w:p>
        </w:tc>
      </w:tr>
      <w:tr w:rsidR="00E30263" w:rsidRPr="00DD6742" w:rsidTr="00DD6742">
        <w:trPr>
          <w:trHeight w:val="300"/>
        </w:trPr>
        <w:tc>
          <w:tcPr>
            <w:tcW w:w="718" w:type="dxa"/>
            <w:tcBorders>
              <w:top w:val="single" w:sz="4" w:space="0" w:color="auto"/>
              <w:left w:val="single" w:sz="4" w:space="0" w:color="auto"/>
              <w:bottom w:val="single" w:sz="4" w:space="0" w:color="auto"/>
              <w:right w:val="nil"/>
            </w:tcBorders>
            <w:shd w:val="clear" w:color="auto" w:fill="auto"/>
            <w:vAlign w:val="center"/>
            <w:hideMark/>
          </w:tcPr>
          <w:p w:rsidR="00E30263" w:rsidRPr="00DD6742" w:rsidRDefault="00E30263" w:rsidP="00DD6742">
            <w:pPr>
              <w:widowControl/>
              <w:autoSpaceDE/>
              <w:autoSpaceDN/>
              <w:adjustRightInd/>
              <w:jc w:val="center"/>
              <w:rPr>
                <w:rFonts w:ascii="Calibri" w:eastAsia="Times New Roman" w:hAnsi="Calibri" w:cs="Calibri"/>
                <w:sz w:val="22"/>
                <w:szCs w:val="22"/>
              </w:rPr>
            </w:pPr>
            <w:r w:rsidRPr="00DD6742">
              <w:rPr>
                <w:rFonts w:ascii="Calibri" w:eastAsia="Times New Roman" w:hAnsi="Calibri" w:cs="Calibri"/>
                <w:sz w:val="22"/>
                <w:szCs w:val="22"/>
              </w:rPr>
              <w:t>35</w:t>
            </w:r>
          </w:p>
        </w:tc>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Bufetier</w:t>
            </w:r>
          </w:p>
        </w:tc>
        <w:tc>
          <w:tcPr>
            <w:tcW w:w="1340" w:type="dxa"/>
            <w:tcBorders>
              <w:top w:val="nil"/>
              <w:left w:val="nil"/>
              <w:bottom w:val="single" w:sz="4" w:space="0" w:color="auto"/>
              <w:right w:val="single" w:sz="4" w:space="0" w:color="auto"/>
            </w:tcBorders>
            <w:shd w:val="clear" w:color="auto" w:fill="auto"/>
            <w:vAlign w:val="center"/>
            <w:hideMark/>
          </w:tcPr>
          <w:p w:rsidR="00E30263" w:rsidRDefault="00E30263">
            <w:pPr>
              <w:jc w:val="center"/>
              <w:rPr>
                <w:rFonts w:ascii="Calibri" w:hAnsi="Calibri" w:cs="Calibri"/>
                <w:b/>
                <w:bCs/>
                <w:color w:val="000000"/>
                <w:sz w:val="22"/>
                <w:szCs w:val="22"/>
              </w:rPr>
            </w:pPr>
            <w:r>
              <w:rPr>
                <w:rFonts w:ascii="Calibri" w:hAnsi="Calibri" w:cs="Calibri"/>
                <w:b/>
                <w:bCs/>
                <w:color w:val="000000"/>
                <w:sz w:val="22"/>
                <w:szCs w:val="22"/>
              </w:rPr>
              <w:t>1</w:t>
            </w:r>
          </w:p>
        </w:tc>
        <w:tc>
          <w:tcPr>
            <w:tcW w:w="2737" w:type="dxa"/>
            <w:tcBorders>
              <w:top w:val="nil"/>
              <w:left w:val="nil"/>
              <w:bottom w:val="single" w:sz="4" w:space="0" w:color="auto"/>
              <w:right w:val="single" w:sz="4" w:space="0" w:color="auto"/>
            </w:tcBorders>
            <w:shd w:val="clear" w:color="auto" w:fill="auto"/>
            <w:noWrap/>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tip 5</w:t>
            </w:r>
          </w:p>
        </w:tc>
        <w:tc>
          <w:tcPr>
            <w:tcW w:w="1385" w:type="dxa"/>
            <w:tcBorders>
              <w:top w:val="nil"/>
              <w:left w:val="nil"/>
              <w:bottom w:val="single" w:sz="4" w:space="0" w:color="auto"/>
              <w:right w:val="single" w:sz="4" w:space="0" w:color="auto"/>
            </w:tcBorders>
            <w:shd w:val="clear" w:color="auto" w:fill="auto"/>
            <w:vAlign w:val="center"/>
            <w:hideMark/>
          </w:tcPr>
          <w:p w:rsidR="00E30263" w:rsidRDefault="00E30263">
            <w:pPr>
              <w:rPr>
                <w:rFonts w:ascii="Calibri" w:hAnsi="Calibri" w:cs="Calibri"/>
                <w:b/>
                <w:bCs/>
                <w:color w:val="000000"/>
                <w:sz w:val="22"/>
                <w:szCs w:val="22"/>
              </w:rPr>
            </w:pPr>
            <w:r>
              <w:rPr>
                <w:rFonts w:ascii="Calibri" w:hAnsi="Calibri" w:cs="Calibri"/>
                <w:b/>
                <w:bCs/>
                <w:color w:val="000000"/>
                <w:sz w:val="22"/>
                <w:szCs w:val="22"/>
              </w:rPr>
              <w:t>semestrial</w:t>
            </w:r>
          </w:p>
        </w:tc>
      </w:tr>
      <w:tr w:rsidR="00E30263" w:rsidRPr="00DD6742" w:rsidTr="00DD6742">
        <w:trPr>
          <w:trHeight w:val="300"/>
        </w:trPr>
        <w:tc>
          <w:tcPr>
            <w:tcW w:w="718" w:type="dxa"/>
            <w:tcBorders>
              <w:top w:val="nil"/>
              <w:left w:val="single" w:sz="8" w:space="0" w:color="auto"/>
              <w:bottom w:val="nil"/>
              <w:right w:val="nil"/>
            </w:tcBorders>
            <w:shd w:val="clear" w:color="auto" w:fill="auto"/>
            <w:vAlign w:val="center"/>
            <w:hideMark/>
          </w:tcPr>
          <w:p w:rsidR="00E30263" w:rsidRPr="00DD6742" w:rsidRDefault="00E30263" w:rsidP="00DD6742">
            <w:pPr>
              <w:widowControl/>
              <w:autoSpaceDE/>
              <w:autoSpaceDN/>
              <w:adjustRightInd/>
              <w:jc w:val="center"/>
              <w:rPr>
                <w:rFonts w:ascii="Calibri" w:eastAsia="Times New Roman" w:hAnsi="Calibri" w:cs="Calibri"/>
                <w:sz w:val="22"/>
                <w:szCs w:val="22"/>
              </w:rPr>
            </w:pPr>
            <w:r w:rsidRPr="00DD6742">
              <w:rPr>
                <w:rFonts w:ascii="Calibri" w:eastAsia="Times New Roman" w:hAnsi="Calibri" w:cs="Calibri"/>
                <w:sz w:val="22"/>
                <w:szCs w:val="22"/>
              </w:rPr>
              <w:t>36</w:t>
            </w:r>
          </w:p>
        </w:tc>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Ingrijitor cladiri (lucru la inaltime)</w:t>
            </w:r>
          </w:p>
        </w:tc>
        <w:tc>
          <w:tcPr>
            <w:tcW w:w="1340" w:type="dxa"/>
            <w:tcBorders>
              <w:top w:val="nil"/>
              <w:left w:val="nil"/>
              <w:bottom w:val="single" w:sz="4" w:space="0" w:color="auto"/>
              <w:right w:val="single" w:sz="4" w:space="0" w:color="auto"/>
            </w:tcBorders>
            <w:shd w:val="clear" w:color="auto" w:fill="auto"/>
            <w:vAlign w:val="center"/>
            <w:hideMark/>
          </w:tcPr>
          <w:p w:rsidR="00E30263" w:rsidRDefault="00E30263">
            <w:pPr>
              <w:jc w:val="center"/>
              <w:rPr>
                <w:rFonts w:ascii="Calibri" w:hAnsi="Calibri" w:cs="Calibri"/>
                <w:b/>
                <w:bCs/>
                <w:color w:val="000000"/>
                <w:sz w:val="22"/>
                <w:szCs w:val="22"/>
              </w:rPr>
            </w:pPr>
            <w:r>
              <w:rPr>
                <w:rFonts w:ascii="Calibri" w:hAnsi="Calibri" w:cs="Calibri"/>
                <w:b/>
                <w:bCs/>
                <w:color w:val="000000"/>
                <w:sz w:val="22"/>
                <w:szCs w:val="22"/>
              </w:rPr>
              <w:t>14</w:t>
            </w:r>
          </w:p>
        </w:tc>
        <w:tc>
          <w:tcPr>
            <w:tcW w:w="2737" w:type="dxa"/>
            <w:tcBorders>
              <w:top w:val="nil"/>
              <w:left w:val="nil"/>
              <w:bottom w:val="single" w:sz="4" w:space="0" w:color="auto"/>
              <w:right w:val="single" w:sz="4" w:space="0" w:color="auto"/>
            </w:tcBorders>
            <w:shd w:val="clear" w:color="auto" w:fill="auto"/>
            <w:noWrap/>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tip 4</w:t>
            </w:r>
          </w:p>
        </w:tc>
        <w:tc>
          <w:tcPr>
            <w:tcW w:w="1385" w:type="dxa"/>
            <w:tcBorders>
              <w:top w:val="nil"/>
              <w:left w:val="nil"/>
              <w:bottom w:val="single" w:sz="4" w:space="0" w:color="auto"/>
              <w:right w:val="single" w:sz="4" w:space="0" w:color="auto"/>
            </w:tcBorders>
            <w:shd w:val="clear" w:color="auto" w:fill="auto"/>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anual</w:t>
            </w:r>
          </w:p>
        </w:tc>
      </w:tr>
      <w:tr w:rsidR="00E30263" w:rsidRPr="00DD6742" w:rsidTr="00DD6742">
        <w:trPr>
          <w:trHeight w:val="600"/>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263" w:rsidRPr="00DD6742" w:rsidRDefault="00E30263" w:rsidP="00DD6742">
            <w:pPr>
              <w:widowControl/>
              <w:autoSpaceDE/>
              <w:autoSpaceDN/>
              <w:adjustRightInd/>
              <w:jc w:val="center"/>
              <w:rPr>
                <w:rFonts w:ascii="Calibri" w:eastAsia="Times New Roman" w:hAnsi="Calibri" w:cs="Calibri"/>
                <w:sz w:val="22"/>
                <w:szCs w:val="22"/>
              </w:rPr>
            </w:pPr>
            <w:r w:rsidRPr="00DD6742">
              <w:rPr>
                <w:rFonts w:ascii="Calibri" w:eastAsia="Times New Roman" w:hAnsi="Calibri" w:cs="Calibri"/>
                <w:sz w:val="22"/>
                <w:szCs w:val="22"/>
              </w:rPr>
              <w:t>37</w:t>
            </w:r>
          </w:p>
        </w:tc>
        <w:tc>
          <w:tcPr>
            <w:tcW w:w="3320" w:type="dxa"/>
            <w:tcBorders>
              <w:top w:val="nil"/>
              <w:left w:val="nil"/>
              <w:bottom w:val="single" w:sz="4" w:space="0" w:color="auto"/>
              <w:right w:val="single" w:sz="4" w:space="0" w:color="auto"/>
            </w:tcBorders>
            <w:shd w:val="clear" w:color="auto" w:fill="auto"/>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Sofer (atestat persoane si marfuri/siguranta circulatiei)</w:t>
            </w:r>
          </w:p>
        </w:tc>
        <w:tc>
          <w:tcPr>
            <w:tcW w:w="1340" w:type="dxa"/>
            <w:tcBorders>
              <w:top w:val="nil"/>
              <w:left w:val="nil"/>
              <w:bottom w:val="single" w:sz="4" w:space="0" w:color="auto"/>
              <w:right w:val="single" w:sz="4" w:space="0" w:color="auto"/>
            </w:tcBorders>
            <w:shd w:val="clear" w:color="auto" w:fill="auto"/>
            <w:vAlign w:val="center"/>
            <w:hideMark/>
          </w:tcPr>
          <w:p w:rsidR="00E30263" w:rsidRPr="00402B69" w:rsidRDefault="00E30263">
            <w:pPr>
              <w:jc w:val="center"/>
              <w:rPr>
                <w:rFonts w:ascii="Calibri" w:hAnsi="Calibri" w:cs="Calibri"/>
                <w:b/>
                <w:color w:val="000000"/>
                <w:sz w:val="22"/>
                <w:szCs w:val="22"/>
              </w:rPr>
            </w:pPr>
            <w:r w:rsidRPr="00402B69">
              <w:rPr>
                <w:rFonts w:ascii="Calibri" w:hAnsi="Calibri" w:cs="Calibri"/>
                <w:b/>
                <w:color w:val="000000"/>
                <w:sz w:val="22"/>
                <w:szCs w:val="22"/>
              </w:rPr>
              <w:t>1</w:t>
            </w:r>
          </w:p>
        </w:tc>
        <w:tc>
          <w:tcPr>
            <w:tcW w:w="2737" w:type="dxa"/>
            <w:tcBorders>
              <w:top w:val="nil"/>
              <w:left w:val="nil"/>
              <w:bottom w:val="single" w:sz="4" w:space="0" w:color="auto"/>
              <w:right w:val="single" w:sz="4" w:space="0" w:color="auto"/>
            </w:tcBorders>
            <w:shd w:val="clear" w:color="auto" w:fill="auto"/>
            <w:noWrap/>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tip 6</w:t>
            </w:r>
          </w:p>
        </w:tc>
        <w:tc>
          <w:tcPr>
            <w:tcW w:w="1385" w:type="dxa"/>
            <w:tcBorders>
              <w:top w:val="nil"/>
              <w:left w:val="nil"/>
              <w:bottom w:val="single" w:sz="4" w:space="0" w:color="auto"/>
              <w:right w:val="single" w:sz="4" w:space="0" w:color="auto"/>
            </w:tcBorders>
            <w:shd w:val="clear" w:color="auto" w:fill="auto"/>
            <w:vAlign w:val="center"/>
            <w:hideMark/>
          </w:tcPr>
          <w:p w:rsidR="00E30263" w:rsidRDefault="00E30263">
            <w:pPr>
              <w:rPr>
                <w:rFonts w:ascii="Calibri" w:hAnsi="Calibri" w:cs="Calibri"/>
                <w:color w:val="000000"/>
                <w:sz w:val="22"/>
                <w:szCs w:val="22"/>
              </w:rPr>
            </w:pPr>
            <w:r>
              <w:rPr>
                <w:rFonts w:ascii="Calibri" w:hAnsi="Calibri" w:cs="Calibri"/>
                <w:color w:val="000000"/>
                <w:sz w:val="22"/>
                <w:szCs w:val="22"/>
              </w:rPr>
              <w:t>anual</w:t>
            </w:r>
          </w:p>
        </w:tc>
      </w:tr>
      <w:tr w:rsidR="00E30263" w:rsidRPr="00DD6742" w:rsidTr="00DD6742">
        <w:trPr>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E30263" w:rsidRPr="00DD6742" w:rsidRDefault="00E30263" w:rsidP="00DD6742">
            <w:pPr>
              <w:widowControl/>
              <w:autoSpaceDE/>
              <w:autoSpaceDN/>
              <w:adjustRightInd/>
              <w:jc w:val="center"/>
              <w:rPr>
                <w:rFonts w:ascii="Calibri" w:eastAsia="Times New Roman" w:hAnsi="Calibri" w:cs="Calibri"/>
                <w:sz w:val="22"/>
                <w:szCs w:val="22"/>
              </w:rPr>
            </w:pPr>
          </w:p>
        </w:tc>
        <w:tc>
          <w:tcPr>
            <w:tcW w:w="3320" w:type="dxa"/>
            <w:tcBorders>
              <w:top w:val="single" w:sz="4" w:space="0" w:color="auto"/>
              <w:left w:val="nil"/>
              <w:bottom w:val="single" w:sz="4" w:space="0" w:color="auto"/>
              <w:right w:val="single" w:sz="4" w:space="0" w:color="auto"/>
            </w:tcBorders>
            <w:shd w:val="clear" w:color="auto" w:fill="auto"/>
            <w:vAlign w:val="center"/>
          </w:tcPr>
          <w:p w:rsidR="00E30263" w:rsidRPr="00DD6742" w:rsidRDefault="00E30263" w:rsidP="00E3467D">
            <w:pPr>
              <w:widowControl/>
              <w:autoSpaceDE/>
              <w:autoSpaceDN/>
              <w:adjustRightInd/>
              <w:rPr>
                <w:rFonts w:ascii="Calibri" w:eastAsia="Times New Roman" w:hAnsi="Calibri" w:cs="Calibri"/>
                <w:sz w:val="22"/>
                <w:szCs w:val="22"/>
              </w:rPr>
            </w:pPr>
            <w:r w:rsidRPr="00DD6742">
              <w:rPr>
                <w:rFonts w:ascii="Calibri" w:eastAsia="Times New Roman" w:hAnsi="Calibri" w:cs="Calibri"/>
                <w:sz w:val="22"/>
                <w:szCs w:val="22"/>
              </w:rPr>
              <w:t>Posibil angajat nou</w:t>
            </w:r>
          </w:p>
        </w:tc>
        <w:tc>
          <w:tcPr>
            <w:tcW w:w="1340" w:type="dxa"/>
            <w:tcBorders>
              <w:top w:val="single" w:sz="4" w:space="0" w:color="auto"/>
              <w:left w:val="nil"/>
              <w:bottom w:val="single" w:sz="4" w:space="0" w:color="auto"/>
              <w:right w:val="single" w:sz="4" w:space="0" w:color="auto"/>
            </w:tcBorders>
            <w:shd w:val="clear" w:color="auto" w:fill="auto"/>
            <w:vAlign w:val="center"/>
          </w:tcPr>
          <w:p w:rsidR="00E30263" w:rsidRPr="00DD6742" w:rsidRDefault="00E30263" w:rsidP="00E3467D">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10</w:t>
            </w:r>
          </w:p>
        </w:tc>
        <w:tc>
          <w:tcPr>
            <w:tcW w:w="2737" w:type="dxa"/>
            <w:tcBorders>
              <w:top w:val="single" w:sz="4" w:space="0" w:color="auto"/>
              <w:left w:val="nil"/>
              <w:bottom w:val="single" w:sz="4" w:space="0" w:color="auto"/>
              <w:right w:val="single" w:sz="4" w:space="0" w:color="auto"/>
            </w:tcBorders>
            <w:shd w:val="clear" w:color="auto" w:fill="auto"/>
            <w:noWrap/>
            <w:vAlign w:val="center"/>
          </w:tcPr>
          <w:p w:rsidR="00E30263" w:rsidRPr="00DD6742" w:rsidRDefault="00E30263" w:rsidP="00AD1036">
            <w:pPr>
              <w:widowControl/>
              <w:autoSpaceDE/>
              <w:autoSpaceDN/>
              <w:adjustRightInd/>
              <w:rPr>
                <w:rFonts w:ascii="Calibri" w:eastAsia="Times New Roman" w:hAnsi="Calibri" w:cs="Calibri"/>
                <w:sz w:val="22"/>
                <w:szCs w:val="22"/>
              </w:rPr>
            </w:pPr>
            <w:r w:rsidRPr="00DD6742">
              <w:rPr>
                <w:rFonts w:ascii="Calibri" w:eastAsia="Times New Roman" w:hAnsi="Calibri" w:cs="Calibri"/>
                <w:sz w:val="22"/>
                <w:szCs w:val="22"/>
              </w:rPr>
              <w:t>Tip 1</w:t>
            </w:r>
          </w:p>
        </w:tc>
        <w:tc>
          <w:tcPr>
            <w:tcW w:w="1385" w:type="dxa"/>
            <w:tcBorders>
              <w:top w:val="single" w:sz="4" w:space="0" w:color="auto"/>
              <w:left w:val="nil"/>
              <w:bottom w:val="single" w:sz="4" w:space="0" w:color="auto"/>
              <w:right w:val="single" w:sz="4" w:space="0" w:color="auto"/>
            </w:tcBorders>
            <w:shd w:val="clear" w:color="auto" w:fill="auto"/>
            <w:vAlign w:val="center"/>
          </w:tcPr>
          <w:p w:rsidR="00E30263" w:rsidRPr="00DD6742" w:rsidRDefault="00E30263" w:rsidP="00DD6742">
            <w:pPr>
              <w:widowControl/>
              <w:autoSpaceDE/>
              <w:autoSpaceDN/>
              <w:adjustRightInd/>
              <w:jc w:val="center"/>
              <w:rPr>
                <w:rFonts w:ascii="Calibri" w:eastAsia="Times New Roman" w:hAnsi="Calibri" w:cs="Calibri"/>
                <w:sz w:val="22"/>
                <w:szCs w:val="22"/>
              </w:rPr>
            </w:pPr>
            <w:r w:rsidRPr="00DD6742">
              <w:rPr>
                <w:rFonts w:ascii="Calibri" w:eastAsia="Times New Roman" w:hAnsi="Calibri" w:cs="Calibri"/>
                <w:sz w:val="22"/>
                <w:szCs w:val="22"/>
              </w:rPr>
              <w:t>anual</w:t>
            </w:r>
          </w:p>
        </w:tc>
      </w:tr>
      <w:tr w:rsidR="00E30263" w:rsidRPr="00DD6742" w:rsidTr="00DD6742">
        <w:trPr>
          <w:trHeight w:val="70"/>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E30263" w:rsidRPr="00DD6742" w:rsidRDefault="00E30263" w:rsidP="00DD6742">
            <w:pPr>
              <w:widowControl/>
              <w:autoSpaceDE/>
              <w:autoSpaceDN/>
              <w:adjustRightInd/>
              <w:jc w:val="center"/>
              <w:rPr>
                <w:rFonts w:ascii="Calibri" w:eastAsia="Times New Roman" w:hAnsi="Calibri" w:cs="Calibri"/>
                <w:sz w:val="22"/>
                <w:szCs w:val="22"/>
              </w:rPr>
            </w:pPr>
          </w:p>
        </w:tc>
        <w:tc>
          <w:tcPr>
            <w:tcW w:w="3320" w:type="dxa"/>
            <w:tcBorders>
              <w:top w:val="single" w:sz="4" w:space="0" w:color="auto"/>
              <w:left w:val="nil"/>
              <w:bottom w:val="single" w:sz="4" w:space="0" w:color="auto"/>
              <w:right w:val="single" w:sz="4" w:space="0" w:color="auto"/>
            </w:tcBorders>
            <w:shd w:val="clear" w:color="auto" w:fill="auto"/>
            <w:vAlign w:val="center"/>
          </w:tcPr>
          <w:p w:rsidR="00E30263" w:rsidRPr="00DD6742" w:rsidRDefault="00E30263" w:rsidP="007C658B">
            <w:pPr>
              <w:widowControl/>
              <w:autoSpaceDE/>
              <w:autoSpaceDN/>
              <w:adjustRightInd/>
              <w:rPr>
                <w:rFonts w:ascii="Calibri" w:eastAsia="Times New Roman" w:hAnsi="Calibri" w:cs="Calibri"/>
                <w:sz w:val="22"/>
                <w:szCs w:val="22"/>
              </w:rPr>
            </w:pPr>
            <w:r w:rsidRPr="00DD6742">
              <w:rPr>
                <w:rFonts w:ascii="Calibri" w:eastAsia="Times New Roman" w:hAnsi="Calibri" w:cs="Calibri"/>
                <w:sz w:val="22"/>
                <w:szCs w:val="22"/>
              </w:rPr>
              <w:t>Posibil angajat nou</w:t>
            </w:r>
          </w:p>
        </w:tc>
        <w:tc>
          <w:tcPr>
            <w:tcW w:w="1340" w:type="dxa"/>
            <w:tcBorders>
              <w:top w:val="single" w:sz="4" w:space="0" w:color="auto"/>
              <w:left w:val="nil"/>
              <w:bottom w:val="single" w:sz="4" w:space="0" w:color="auto"/>
              <w:right w:val="single" w:sz="4" w:space="0" w:color="auto"/>
            </w:tcBorders>
            <w:shd w:val="clear" w:color="auto" w:fill="auto"/>
            <w:vAlign w:val="center"/>
          </w:tcPr>
          <w:p w:rsidR="00E30263" w:rsidRPr="00DD6742" w:rsidRDefault="00E30263" w:rsidP="007C658B">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1</w:t>
            </w:r>
          </w:p>
        </w:tc>
        <w:tc>
          <w:tcPr>
            <w:tcW w:w="2737" w:type="dxa"/>
            <w:tcBorders>
              <w:top w:val="single" w:sz="4" w:space="0" w:color="auto"/>
              <w:left w:val="nil"/>
              <w:bottom w:val="single" w:sz="4" w:space="0" w:color="auto"/>
              <w:right w:val="single" w:sz="4" w:space="0" w:color="auto"/>
            </w:tcBorders>
            <w:shd w:val="clear" w:color="auto" w:fill="auto"/>
            <w:noWrap/>
            <w:vAlign w:val="center"/>
          </w:tcPr>
          <w:p w:rsidR="00E30263" w:rsidRPr="00DD6742" w:rsidRDefault="00E30263" w:rsidP="00AD1036">
            <w:pPr>
              <w:widowControl/>
              <w:autoSpaceDE/>
              <w:autoSpaceDN/>
              <w:adjustRightInd/>
              <w:rPr>
                <w:rFonts w:ascii="Calibri" w:eastAsia="Times New Roman" w:hAnsi="Calibri" w:cs="Calibri"/>
                <w:sz w:val="22"/>
                <w:szCs w:val="22"/>
              </w:rPr>
            </w:pPr>
            <w:r w:rsidRPr="00DD6742">
              <w:rPr>
                <w:rFonts w:ascii="Calibri" w:eastAsia="Times New Roman" w:hAnsi="Calibri" w:cs="Calibri"/>
                <w:sz w:val="22"/>
                <w:szCs w:val="22"/>
              </w:rPr>
              <w:t>Tip 2</w:t>
            </w:r>
          </w:p>
        </w:tc>
        <w:tc>
          <w:tcPr>
            <w:tcW w:w="1385" w:type="dxa"/>
            <w:tcBorders>
              <w:top w:val="single" w:sz="4" w:space="0" w:color="auto"/>
              <w:left w:val="nil"/>
              <w:bottom w:val="single" w:sz="4" w:space="0" w:color="auto"/>
              <w:right w:val="single" w:sz="4" w:space="0" w:color="auto"/>
            </w:tcBorders>
            <w:shd w:val="clear" w:color="auto" w:fill="auto"/>
            <w:vAlign w:val="center"/>
          </w:tcPr>
          <w:p w:rsidR="00E30263" w:rsidRPr="00DD6742" w:rsidRDefault="00E30263" w:rsidP="00DD6742">
            <w:pPr>
              <w:widowControl/>
              <w:autoSpaceDE/>
              <w:autoSpaceDN/>
              <w:adjustRightInd/>
              <w:jc w:val="center"/>
              <w:rPr>
                <w:rFonts w:ascii="Calibri" w:eastAsia="Times New Roman" w:hAnsi="Calibri" w:cs="Calibri"/>
                <w:sz w:val="22"/>
                <w:szCs w:val="22"/>
              </w:rPr>
            </w:pPr>
            <w:r w:rsidRPr="00DD6742">
              <w:rPr>
                <w:rFonts w:ascii="Calibri" w:eastAsia="Times New Roman" w:hAnsi="Calibri" w:cs="Calibri"/>
                <w:sz w:val="22"/>
                <w:szCs w:val="22"/>
              </w:rPr>
              <w:t>anual</w:t>
            </w:r>
          </w:p>
        </w:tc>
      </w:tr>
      <w:tr w:rsidR="00E30263" w:rsidRPr="00DD6742" w:rsidTr="00DD6742">
        <w:trPr>
          <w:trHeight w:val="327"/>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E30263" w:rsidRPr="00DD6742" w:rsidRDefault="00E30263" w:rsidP="00DD6742">
            <w:pPr>
              <w:widowControl/>
              <w:autoSpaceDE/>
              <w:autoSpaceDN/>
              <w:adjustRightInd/>
              <w:jc w:val="center"/>
              <w:rPr>
                <w:rFonts w:ascii="Calibri" w:eastAsia="Times New Roman" w:hAnsi="Calibri" w:cs="Calibri"/>
                <w:sz w:val="22"/>
                <w:szCs w:val="22"/>
              </w:rPr>
            </w:pPr>
          </w:p>
        </w:tc>
        <w:tc>
          <w:tcPr>
            <w:tcW w:w="3320" w:type="dxa"/>
            <w:tcBorders>
              <w:top w:val="single" w:sz="4" w:space="0" w:color="auto"/>
              <w:left w:val="nil"/>
              <w:bottom w:val="single" w:sz="4" w:space="0" w:color="auto"/>
              <w:right w:val="single" w:sz="4" w:space="0" w:color="auto"/>
            </w:tcBorders>
            <w:shd w:val="clear" w:color="auto" w:fill="auto"/>
            <w:vAlign w:val="center"/>
          </w:tcPr>
          <w:p w:rsidR="00E30263" w:rsidRPr="00DD6742" w:rsidRDefault="00E30263" w:rsidP="007C658B">
            <w:pPr>
              <w:widowControl/>
              <w:autoSpaceDE/>
              <w:autoSpaceDN/>
              <w:adjustRightInd/>
              <w:rPr>
                <w:rFonts w:ascii="Calibri" w:eastAsia="Times New Roman" w:hAnsi="Calibri" w:cs="Calibri"/>
                <w:sz w:val="22"/>
                <w:szCs w:val="22"/>
              </w:rPr>
            </w:pPr>
            <w:r w:rsidRPr="00DD6742">
              <w:rPr>
                <w:rFonts w:ascii="Calibri" w:eastAsia="Times New Roman" w:hAnsi="Calibri" w:cs="Calibri"/>
                <w:sz w:val="22"/>
                <w:szCs w:val="22"/>
              </w:rPr>
              <w:t>Posibil angajat nou</w:t>
            </w:r>
          </w:p>
        </w:tc>
        <w:tc>
          <w:tcPr>
            <w:tcW w:w="1340" w:type="dxa"/>
            <w:tcBorders>
              <w:top w:val="single" w:sz="4" w:space="0" w:color="auto"/>
              <w:left w:val="nil"/>
              <w:bottom w:val="single" w:sz="4" w:space="0" w:color="auto"/>
              <w:right w:val="single" w:sz="4" w:space="0" w:color="auto"/>
            </w:tcBorders>
            <w:shd w:val="clear" w:color="auto" w:fill="auto"/>
            <w:vAlign w:val="center"/>
          </w:tcPr>
          <w:p w:rsidR="00E30263" w:rsidRPr="00DD6742" w:rsidRDefault="00E30263" w:rsidP="007C658B">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2</w:t>
            </w:r>
          </w:p>
        </w:tc>
        <w:tc>
          <w:tcPr>
            <w:tcW w:w="2737" w:type="dxa"/>
            <w:tcBorders>
              <w:top w:val="single" w:sz="4" w:space="0" w:color="auto"/>
              <w:left w:val="nil"/>
              <w:bottom w:val="single" w:sz="4" w:space="0" w:color="auto"/>
              <w:right w:val="single" w:sz="4" w:space="0" w:color="auto"/>
            </w:tcBorders>
            <w:shd w:val="clear" w:color="auto" w:fill="auto"/>
            <w:noWrap/>
            <w:vAlign w:val="center"/>
          </w:tcPr>
          <w:p w:rsidR="00E30263" w:rsidRPr="00DD6742" w:rsidRDefault="00E30263" w:rsidP="00AD1036">
            <w:pPr>
              <w:widowControl/>
              <w:autoSpaceDE/>
              <w:autoSpaceDN/>
              <w:adjustRightInd/>
              <w:rPr>
                <w:rFonts w:ascii="Calibri" w:eastAsia="Times New Roman" w:hAnsi="Calibri" w:cs="Calibri"/>
                <w:sz w:val="22"/>
                <w:szCs w:val="22"/>
              </w:rPr>
            </w:pPr>
            <w:r w:rsidRPr="00DD6742">
              <w:rPr>
                <w:rFonts w:ascii="Calibri" w:eastAsia="Times New Roman" w:hAnsi="Calibri" w:cs="Calibri"/>
                <w:sz w:val="22"/>
                <w:szCs w:val="22"/>
              </w:rPr>
              <w:t>Tip 3</w:t>
            </w:r>
          </w:p>
        </w:tc>
        <w:tc>
          <w:tcPr>
            <w:tcW w:w="1385" w:type="dxa"/>
            <w:tcBorders>
              <w:top w:val="single" w:sz="4" w:space="0" w:color="auto"/>
              <w:left w:val="nil"/>
              <w:bottom w:val="single" w:sz="4" w:space="0" w:color="auto"/>
              <w:right w:val="single" w:sz="4" w:space="0" w:color="auto"/>
            </w:tcBorders>
            <w:shd w:val="clear" w:color="auto" w:fill="auto"/>
            <w:vAlign w:val="center"/>
          </w:tcPr>
          <w:p w:rsidR="00E30263" w:rsidRPr="00DD6742" w:rsidRDefault="00E30263" w:rsidP="00DD6742">
            <w:pPr>
              <w:widowControl/>
              <w:autoSpaceDE/>
              <w:autoSpaceDN/>
              <w:adjustRightInd/>
              <w:jc w:val="center"/>
              <w:rPr>
                <w:rFonts w:ascii="Calibri" w:eastAsia="Times New Roman" w:hAnsi="Calibri" w:cs="Calibri"/>
                <w:sz w:val="22"/>
                <w:szCs w:val="22"/>
              </w:rPr>
            </w:pPr>
            <w:r w:rsidRPr="00DD6742">
              <w:rPr>
                <w:rFonts w:ascii="Calibri" w:eastAsia="Times New Roman" w:hAnsi="Calibri" w:cs="Calibri"/>
                <w:sz w:val="22"/>
                <w:szCs w:val="22"/>
              </w:rPr>
              <w:t>anual</w:t>
            </w:r>
          </w:p>
        </w:tc>
      </w:tr>
      <w:tr w:rsidR="00E30263" w:rsidRPr="00DD6742" w:rsidTr="00DD6742">
        <w:trPr>
          <w:trHeight w:val="93"/>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E30263" w:rsidRPr="00DD6742" w:rsidRDefault="00E30263" w:rsidP="00DD6742">
            <w:pPr>
              <w:widowControl/>
              <w:autoSpaceDE/>
              <w:autoSpaceDN/>
              <w:adjustRightInd/>
              <w:jc w:val="center"/>
              <w:rPr>
                <w:rFonts w:ascii="Calibri" w:eastAsia="Times New Roman" w:hAnsi="Calibri" w:cs="Calibri"/>
                <w:sz w:val="22"/>
                <w:szCs w:val="22"/>
              </w:rPr>
            </w:pPr>
          </w:p>
        </w:tc>
        <w:tc>
          <w:tcPr>
            <w:tcW w:w="3320" w:type="dxa"/>
            <w:tcBorders>
              <w:top w:val="single" w:sz="4" w:space="0" w:color="auto"/>
              <w:left w:val="nil"/>
              <w:bottom w:val="single" w:sz="4" w:space="0" w:color="auto"/>
              <w:right w:val="single" w:sz="4" w:space="0" w:color="auto"/>
            </w:tcBorders>
            <w:shd w:val="clear" w:color="auto" w:fill="auto"/>
            <w:vAlign w:val="center"/>
          </w:tcPr>
          <w:p w:rsidR="00E30263" w:rsidRPr="00DD6742" w:rsidRDefault="00E30263" w:rsidP="007C658B">
            <w:pPr>
              <w:widowControl/>
              <w:autoSpaceDE/>
              <w:autoSpaceDN/>
              <w:adjustRightInd/>
              <w:rPr>
                <w:rFonts w:ascii="Calibri" w:eastAsia="Times New Roman" w:hAnsi="Calibri" w:cs="Calibri"/>
                <w:sz w:val="22"/>
                <w:szCs w:val="22"/>
              </w:rPr>
            </w:pPr>
            <w:r w:rsidRPr="00DD6742">
              <w:rPr>
                <w:rFonts w:ascii="Calibri" w:eastAsia="Times New Roman" w:hAnsi="Calibri" w:cs="Calibri"/>
                <w:sz w:val="22"/>
                <w:szCs w:val="22"/>
              </w:rPr>
              <w:t>Posibil angajat nou</w:t>
            </w:r>
          </w:p>
        </w:tc>
        <w:tc>
          <w:tcPr>
            <w:tcW w:w="1340" w:type="dxa"/>
            <w:tcBorders>
              <w:top w:val="single" w:sz="4" w:space="0" w:color="auto"/>
              <w:left w:val="nil"/>
              <w:bottom w:val="single" w:sz="4" w:space="0" w:color="auto"/>
              <w:right w:val="single" w:sz="4" w:space="0" w:color="auto"/>
            </w:tcBorders>
            <w:shd w:val="clear" w:color="auto" w:fill="auto"/>
            <w:vAlign w:val="center"/>
          </w:tcPr>
          <w:p w:rsidR="00E30263" w:rsidRPr="00DD6742" w:rsidRDefault="00E30263" w:rsidP="007C658B">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3</w:t>
            </w:r>
          </w:p>
        </w:tc>
        <w:tc>
          <w:tcPr>
            <w:tcW w:w="2737" w:type="dxa"/>
            <w:tcBorders>
              <w:top w:val="single" w:sz="4" w:space="0" w:color="auto"/>
              <w:left w:val="nil"/>
              <w:bottom w:val="single" w:sz="4" w:space="0" w:color="auto"/>
              <w:right w:val="single" w:sz="4" w:space="0" w:color="auto"/>
            </w:tcBorders>
            <w:shd w:val="clear" w:color="auto" w:fill="auto"/>
            <w:noWrap/>
            <w:vAlign w:val="center"/>
          </w:tcPr>
          <w:p w:rsidR="00E30263" w:rsidRPr="00DD6742" w:rsidRDefault="00E30263" w:rsidP="00AD1036">
            <w:pPr>
              <w:widowControl/>
              <w:autoSpaceDE/>
              <w:autoSpaceDN/>
              <w:adjustRightInd/>
              <w:rPr>
                <w:rFonts w:ascii="Calibri" w:eastAsia="Times New Roman" w:hAnsi="Calibri" w:cs="Calibri"/>
                <w:sz w:val="22"/>
                <w:szCs w:val="22"/>
              </w:rPr>
            </w:pPr>
            <w:r w:rsidRPr="00DD6742">
              <w:rPr>
                <w:rFonts w:ascii="Calibri" w:eastAsia="Times New Roman" w:hAnsi="Calibri" w:cs="Calibri"/>
                <w:sz w:val="22"/>
                <w:szCs w:val="22"/>
              </w:rPr>
              <w:t>Tip 4</w:t>
            </w:r>
          </w:p>
        </w:tc>
        <w:tc>
          <w:tcPr>
            <w:tcW w:w="1385" w:type="dxa"/>
            <w:tcBorders>
              <w:top w:val="single" w:sz="4" w:space="0" w:color="auto"/>
              <w:left w:val="nil"/>
              <w:bottom w:val="single" w:sz="4" w:space="0" w:color="auto"/>
              <w:right w:val="single" w:sz="4" w:space="0" w:color="auto"/>
            </w:tcBorders>
            <w:shd w:val="clear" w:color="auto" w:fill="auto"/>
            <w:vAlign w:val="center"/>
          </w:tcPr>
          <w:p w:rsidR="00E30263" w:rsidRPr="00DD6742" w:rsidRDefault="00E30263" w:rsidP="00DD6742">
            <w:pPr>
              <w:widowControl/>
              <w:autoSpaceDE/>
              <w:autoSpaceDN/>
              <w:adjustRightInd/>
              <w:jc w:val="center"/>
              <w:rPr>
                <w:rFonts w:ascii="Calibri" w:eastAsia="Times New Roman" w:hAnsi="Calibri" w:cs="Calibri"/>
                <w:sz w:val="22"/>
                <w:szCs w:val="22"/>
              </w:rPr>
            </w:pPr>
            <w:r w:rsidRPr="00DD6742">
              <w:rPr>
                <w:rFonts w:ascii="Calibri" w:eastAsia="Times New Roman" w:hAnsi="Calibri" w:cs="Calibri"/>
                <w:sz w:val="22"/>
                <w:szCs w:val="22"/>
              </w:rPr>
              <w:t>anual</w:t>
            </w:r>
          </w:p>
        </w:tc>
      </w:tr>
      <w:tr w:rsidR="00E30263" w:rsidRPr="00DD6742" w:rsidTr="00DD6742">
        <w:trPr>
          <w:trHeight w:val="192"/>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E30263" w:rsidRPr="00DD6742" w:rsidRDefault="00E30263" w:rsidP="00DD6742">
            <w:pPr>
              <w:widowControl/>
              <w:autoSpaceDE/>
              <w:autoSpaceDN/>
              <w:adjustRightInd/>
              <w:jc w:val="center"/>
              <w:rPr>
                <w:rFonts w:ascii="Calibri" w:eastAsia="Times New Roman" w:hAnsi="Calibri" w:cs="Calibri"/>
                <w:sz w:val="22"/>
                <w:szCs w:val="22"/>
              </w:rPr>
            </w:pPr>
          </w:p>
        </w:tc>
        <w:tc>
          <w:tcPr>
            <w:tcW w:w="3320" w:type="dxa"/>
            <w:tcBorders>
              <w:top w:val="single" w:sz="4" w:space="0" w:color="auto"/>
              <w:left w:val="nil"/>
              <w:bottom w:val="single" w:sz="4" w:space="0" w:color="auto"/>
              <w:right w:val="single" w:sz="4" w:space="0" w:color="auto"/>
            </w:tcBorders>
            <w:shd w:val="clear" w:color="auto" w:fill="auto"/>
            <w:vAlign w:val="center"/>
          </w:tcPr>
          <w:p w:rsidR="00E30263" w:rsidRPr="00DD6742" w:rsidRDefault="00E30263" w:rsidP="007C658B">
            <w:pPr>
              <w:widowControl/>
              <w:autoSpaceDE/>
              <w:autoSpaceDN/>
              <w:adjustRightInd/>
              <w:rPr>
                <w:rFonts w:ascii="Calibri" w:eastAsia="Times New Roman" w:hAnsi="Calibri" w:cs="Calibri"/>
                <w:sz w:val="22"/>
                <w:szCs w:val="22"/>
              </w:rPr>
            </w:pPr>
            <w:r w:rsidRPr="00DD6742">
              <w:rPr>
                <w:rFonts w:ascii="Calibri" w:eastAsia="Times New Roman" w:hAnsi="Calibri" w:cs="Calibri"/>
                <w:sz w:val="22"/>
                <w:szCs w:val="22"/>
              </w:rPr>
              <w:t>Posibil angajat nou</w:t>
            </w:r>
          </w:p>
        </w:tc>
        <w:tc>
          <w:tcPr>
            <w:tcW w:w="1340" w:type="dxa"/>
            <w:tcBorders>
              <w:top w:val="single" w:sz="4" w:space="0" w:color="auto"/>
              <w:left w:val="nil"/>
              <w:bottom w:val="single" w:sz="4" w:space="0" w:color="auto"/>
              <w:right w:val="single" w:sz="4" w:space="0" w:color="auto"/>
            </w:tcBorders>
            <w:shd w:val="clear" w:color="auto" w:fill="auto"/>
            <w:vAlign w:val="center"/>
          </w:tcPr>
          <w:p w:rsidR="00E30263" w:rsidRPr="00DD6742" w:rsidRDefault="00E30263" w:rsidP="007C658B">
            <w:pPr>
              <w:widowControl/>
              <w:autoSpaceDE/>
              <w:autoSpaceDN/>
              <w:adjustRightInd/>
              <w:jc w:val="center"/>
              <w:rPr>
                <w:rFonts w:ascii="Calibri" w:eastAsia="Times New Roman" w:hAnsi="Calibri" w:cs="Calibri"/>
                <w:sz w:val="22"/>
                <w:szCs w:val="22"/>
              </w:rPr>
            </w:pPr>
            <w:r w:rsidRPr="00DD6742">
              <w:rPr>
                <w:rFonts w:ascii="Calibri" w:eastAsia="Times New Roman" w:hAnsi="Calibri" w:cs="Calibri"/>
                <w:sz w:val="22"/>
                <w:szCs w:val="22"/>
              </w:rPr>
              <w:t>2</w:t>
            </w:r>
          </w:p>
        </w:tc>
        <w:tc>
          <w:tcPr>
            <w:tcW w:w="2737" w:type="dxa"/>
            <w:tcBorders>
              <w:top w:val="single" w:sz="4" w:space="0" w:color="auto"/>
              <w:left w:val="nil"/>
              <w:bottom w:val="single" w:sz="4" w:space="0" w:color="auto"/>
              <w:right w:val="single" w:sz="4" w:space="0" w:color="auto"/>
            </w:tcBorders>
            <w:shd w:val="clear" w:color="auto" w:fill="auto"/>
            <w:noWrap/>
            <w:vAlign w:val="center"/>
          </w:tcPr>
          <w:p w:rsidR="00E30263" w:rsidRPr="00DD6742" w:rsidRDefault="00E30263" w:rsidP="00AD1036">
            <w:pPr>
              <w:widowControl/>
              <w:autoSpaceDE/>
              <w:autoSpaceDN/>
              <w:adjustRightInd/>
              <w:rPr>
                <w:rFonts w:ascii="Calibri" w:eastAsia="Times New Roman" w:hAnsi="Calibri" w:cs="Calibri"/>
                <w:sz w:val="22"/>
                <w:szCs w:val="22"/>
              </w:rPr>
            </w:pPr>
            <w:r w:rsidRPr="00DD6742">
              <w:rPr>
                <w:rFonts w:ascii="Calibri" w:eastAsia="Times New Roman" w:hAnsi="Calibri" w:cs="Calibri"/>
                <w:sz w:val="22"/>
                <w:szCs w:val="22"/>
              </w:rPr>
              <w:t>Tip 6</w:t>
            </w:r>
          </w:p>
        </w:tc>
        <w:tc>
          <w:tcPr>
            <w:tcW w:w="1385" w:type="dxa"/>
            <w:tcBorders>
              <w:top w:val="single" w:sz="4" w:space="0" w:color="auto"/>
              <w:left w:val="nil"/>
              <w:bottom w:val="single" w:sz="4" w:space="0" w:color="auto"/>
              <w:right w:val="single" w:sz="4" w:space="0" w:color="auto"/>
            </w:tcBorders>
            <w:shd w:val="clear" w:color="auto" w:fill="auto"/>
            <w:vAlign w:val="center"/>
          </w:tcPr>
          <w:p w:rsidR="00E30263" w:rsidRPr="00DD6742" w:rsidRDefault="00E30263" w:rsidP="00DD6742">
            <w:pPr>
              <w:widowControl/>
              <w:autoSpaceDE/>
              <w:autoSpaceDN/>
              <w:adjustRightInd/>
              <w:jc w:val="center"/>
              <w:rPr>
                <w:rFonts w:ascii="Calibri" w:eastAsia="Times New Roman" w:hAnsi="Calibri" w:cs="Calibri"/>
                <w:sz w:val="22"/>
                <w:szCs w:val="22"/>
              </w:rPr>
            </w:pPr>
            <w:r w:rsidRPr="00DD6742">
              <w:rPr>
                <w:rFonts w:ascii="Calibri" w:eastAsia="Times New Roman" w:hAnsi="Calibri" w:cs="Calibri"/>
                <w:sz w:val="22"/>
                <w:szCs w:val="22"/>
              </w:rPr>
              <w:t>anual</w:t>
            </w:r>
          </w:p>
        </w:tc>
      </w:tr>
    </w:tbl>
    <w:p w:rsidR="00C41443" w:rsidRDefault="00C41443" w:rsidP="00697E0E">
      <w:pPr>
        <w:pStyle w:val="Style5"/>
        <w:widowControl/>
        <w:spacing w:line="240" w:lineRule="auto"/>
        <w:ind w:firstLine="0"/>
        <w:jc w:val="left"/>
        <w:rPr>
          <w:rStyle w:val="FontStyle28"/>
          <w:rFonts w:asciiTheme="minorHAnsi" w:hAnsiTheme="minorHAnsi" w:cstheme="minorHAnsi"/>
          <w:lang w:val="ro-RO" w:eastAsia="ro-RO"/>
        </w:rPr>
      </w:pPr>
    </w:p>
    <w:p w:rsidR="008223D3" w:rsidRDefault="008223D3" w:rsidP="00697E0E">
      <w:pPr>
        <w:pStyle w:val="Style5"/>
        <w:widowControl/>
        <w:spacing w:line="240" w:lineRule="auto"/>
        <w:ind w:firstLine="0"/>
        <w:jc w:val="left"/>
        <w:rPr>
          <w:rStyle w:val="FontStyle28"/>
          <w:rFonts w:asciiTheme="minorHAnsi" w:hAnsiTheme="minorHAnsi" w:cstheme="minorHAnsi"/>
          <w:lang w:val="ro-RO" w:eastAsia="ro-RO"/>
        </w:rPr>
      </w:pPr>
    </w:p>
    <w:p w:rsidR="008223D3" w:rsidRPr="002D1274" w:rsidRDefault="008223D3" w:rsidP="00697E0E">
      <w:pPr>
        <w:pStyle w:val="Style5"/>
        <w:widowControl/>
        <w:spacing w:line="240" w:lineRule="auto"/>
        <w:ind w:firstLine="0"/>
        <w:jc w:val="left"/>
        <w:rPr>
          <w:rStyle w:val="FontStyle28"/>
          <w:rFonts w:asciiTheme="minorHAnsi" w:hAnsiTheme="minorHAnsi" w:cstheme="minorHAnsi"/>
          <w:lang w:val="ro-RO" w:eastAsia="ro-RO"/>
        </w:rPr>
      </w:pPr>
    </w:p>
    <w:p w:rsidR="00895AA4" w:rsidRPr="008C3895" w:rsidRDefault="00895AA4" w:rsidP="00CE2AEA">
      <w:pPr>
        <w:pStyle w:val="ListParagraph"/>
        <w:numPr>
          <w:ilvl w:val="0"/>
          <w:numId w:val="3"/>
        </w:numPr>
        <w:spacing w:line="240" w:lineRule="auto"/>
        <w:jc w:val="both"/>
        <w:rPr>
          <w:rFonts w:asciiTheme="minorHAnsi" w:hAnsiTheme="minorHAnsi" w:cstheme="minorHAnsi"/>
        </w:rPr>
      </w:pPr>
      <w:r w:rsidRPr="008C3895">
        <w:rPr>
          <w:rFonts w:asciiTheme="minorHAnsi" w:hAnsiTheme="minorHAnsi" w:cstheme="minorHAnsi"/>
          <w:b/>
          <w:u w:val="single"/>
        </w:rPr>
        <w:t>Valoare estimata a contractului</w:t>
      </w:r>
    </w:p>
    <w:p w:rsidR="00895AA4" w:rsidRPr="008C3895" w:rsidRDefault="00895AA4" w:rsidP="00C25135">
      <w:pPr>
        <w:ind w:left="360"/>
        <w:jc w:val="both"/>
        <w:rPr>
          <w:rFonts w:asciiTheme="minorHAnsi" w:hAnsiTheme="minorHAnsi" w:cstheme="minorHAnsi"/>
          <w:sz w:val="22"/>
          <w:szCs w:val="22"/>
        </w:rPr>
      </w:pPr>
      <w:r w:rsidRPr="008C3895">
        <w:rPr>
          <w:rFonts w:asciiTheme="minorHAnsi" w:hAnsiTheme="minorHAnsi" w:cstheme="minorHAnsi"/>
          <w:sz w:val="22"/>
          <w:szCs w:val="22"/>
        </w:rPr>
        <w:t xml:space="preserve">Valoarea estimată a contractului pentru perioada de derulare de un an este de </w:t>
      </w:r>
      <w:r w:rsidR="00271FE0" w:rsidRPr="008C3895">
        <w:rPr>
          <w:rFonts w:asciiTheme="minorHAnsi" w:hAnsiTheme="minorHAnsi" w:cstheme="minorHAnsi"/>
          <w:b/>
          <w:sz w:val="22"/>
          <w:szCs w:val="22"/>
        </w:rPr>
        <w:t>6</w:t>
      </w:r>
      <w:r w:rsidR="00E3467D" w:rsidRPr="008C3895">
        <w:rPr>
          <w:rFonts w:asciiTheme="minorHAnsi" w:hAnsiTheme="minorHAnsi" w:cstheme="minorHAnsi"/>
          <w:b/>
          <w:sz w:val="22"/>
          <w:szCs w:val="22"/>
        </w:rPr>
        <w:t>000</w:t>
      </w:r>
      <w:r w:rsidRPr="008C3895">
        <w:rPr>
          <w:rFonts w:asciiTheme="minorHAnsi" w:hAnsiTheme="minorHAnsi" w:cstheme="minorHAnsi"/>
          <w:b/>
          <w:sz w:val="22"/>
          <w:szCs w:val="22"/>
        </w:rPr>
        <w:t xml:space="preserve"> lei</w:t>
      </w:r>
      <w:r w:rsidR="00BB574E" w:rsidRPr="008C3895">
        <w:rPr>
          <w:rFonts w:asciiTheme="minorHAnsi" w:hAnsiTheme="minorHAnsi" w:cstheme="minorHAnsi"/>
          <w:b/>
          <w:sz w:val="22"/>
          <w:szCs w:val="22"/>
        </w:rPr>
        <w:t xml:space="preserve"> fără</w:t>
      </w:r>
      <w:r w:rsidRPr="008C3895">
        <w:rPr>
          <w:rFonts w:asciiTheme="minorHAnsi" w:hAnsiTheme="minorHAnsi" w:cstheme="minorHAnsi"/>
          <w:b/>
          <w:sz w:val="22"/>
          <w:szCs w:val="22"/>
        </w:rPr>
        <w:t xml:space="preserve"> TVA</w:t>
      </w:r>
      <w:r w:rsidR="008C3895">
        <w:rPr>
          <w:rFonts w:asciiTheme="minorHAnsi" w:hAnsiTheme="minorHAnsi" w:cstheme="minorHAnsi"/>
          <w:b/>
          <w:sz w:val="22"/>
          <w:szCs w:val="22"/>
        </w:rPr>
        <w:t>.</w:t>
      </w:r>
      <w:r w:rsidR="00C25135" w:rsidRPr="008C3895">
        <w:rPr>
          <w:rFonts w:asciiTheme="minorHAnsi" w:hAnsiTheme="minorHAnsi" w:cstheme="minorHAnsi"/>
          <w:b/>
          <w:sz w:val="22"/>
          <w:szCs w:val="22"/>
        </w:rPr>
        <w:t xml:space="preserve"> </w:t>
      </w:r>
    </w:p>
    <w:p w:rsidR="00895AA4" w:rsidRPr="00C25135" w:rsidRDefault="00895AA4" w:rsidP="00C25135">
      <w:pPr>
        <w:jc w:val="both"/>
        <w:rPr>
          <w:rFonts w:asciiTheme="minorHAnsi" w:hAnsiTheme="minorHAnsi" w:cstheme="minorHAnsi"/>
          <w:lang w:val="ro-RO"/>
        </w:rPr>
      </w:pPr>
    </w:p>
    <w:p w:rsidR="004B4EB4" w:rsidRPr="002D1274" w:rsidRDefault="004B4EB4" w:rsidP="002D1274">
      <w:pPr>
        <w:pStyle w:val="ListParagraph"/>
        <w:spacing w:after="0" w:line="240" w:lineRule="auto"/>
        <w:ind w:left="1080"/>
        <w:jc w:val="both"/>
        <w:rPr>
          <w:rFonts w:asciiTheme="minorHAnsi" w:hAnsiTheme="minorHAnsi" w:cstheme="minorHAnsi"/>
          <w:lang w:val="ro-RO"/>
        </w:rPr>
      </w:pPr>
    </w:p>
    <w:p w:rsidR="0013432B" w:rsidRPr="002D1274" w:rsidRDefault="00241F71" w:rsidP="00CE2AEA">
      <w:pPr>
        <w:widowControl/>
        <w:numPr>
          <w:ilvl w:val="0"/>
          <w:numId w:val="3"/>
        </w:numPr>
        <w:autoSpaceDE/>
        <w:autoSpaceDN/>
        <w:adjustRightInd/>
        <w:jc w:val="both"/>
        <w:rPr>
          <w:rFonts w:asciiTheme="minorHAnsi" w:hAnsiTheme="minorHAnsi" w:cstheme="minorHAnsi"/>
          <w:sz w:val="22"/>
          <w:szCs w:val="22"/>
          <w:u w:val="single"/>
          <w:lang w:val="ro-RO"/>
        </w:rPr>
      </w:pPr>
      <w:r w:rsidRPr="002D1274">
        <w:rPr>
          <w:rFonts w:asciiTheme="minorHAnsi" w:hAnsiTheme="minorHAnsi" w:cstheme="minorHAnsi"/>
          <w:b/>
          <w:sz w:val="22"/>
          <w:szCs w:val="22"/>
          <w:u w:val="single"/>
          <w:lang w:val="it-IT" w:eastAsia="ro-RO"/>
        </w:rPr>
        <w:t>Obligațiile prestatorului</w:t>
      </w:r>
      <w:r w:rsidR="0013432B" w:rsidRPr="002D1274">
        <w:rPr>
          <w:rFonts w:asciiTheme="minorHAnsi" w:hAnsiTheme="minorHAnsi" w:cstheme="minorHAnsi"/>
          <w:b/>
          <w:sz w:val="22"/>
          <w:szCs w:val="22"/>
          <w:u w:val="single"/>
          <w:lang w:val="it-IT" w:eastAsia="ro-RO"/>
        </w:rPr>
        <w:t xml:space="preserve"> si achizitorului</w:t>
      </w:r>
    </w:p>
    <w:p w:rsidR="0013432B" w:rsidRPr="002D1274" w:rsidRDefault="0013432B" w:rsidP="00CE2AEA">
      <w:pPr>
        <w:widowControl/>
        <w:numPr>
          <w:ilvl w:val="0"/>
          <w:numId w:val="4"/>
        </w:numPr>
        <w:autoSpaceDE/>
        <w:autoSpaceDN/>
        <w:adjustRightInd/>
        <w:jc w:val="both"/>
        <w:rPr>
          <w:rFonts w:asciiTheme="minorHAnsi" w:hAnsiTheme="minorHAnsi" w:cstheme="minorHAnsi"/>
          <w:sz w:val="22"/>
          <w:szCs w:val="22"/>
          <w:lang w:val="it-IT" w:eastAsia="ro-RO"/>
        </w:rPr>
      </w:pPr>
      <w:r w:rsidRPr="002D1274">
        <w:rPr>
          <w:rFonts w:asciiTheme="minorHAnsi" w:hAnsiTheme="minorHAnsi" w:cstheme="minorHAnsi"/>
          <w:sz w:val="22"/>
          <w:szCs w:val="22"/>
          <w:lang w:val="it-IT" w:eastAsia="ro-RO"/>
        </w:rPr>
        <w:t xml:space="preserve">Obligatiile executantului si achizitorului sunt prevazute in </w:t>
      </w:r>
      <w:r w:rsidR="007E1104" w:rsidRPr="002D1274">
        <w:rPr>
          <w:rFonts w:asciiTheme="minorHAnsi" w:hAnsiTheme="minorHAnsi" w:cstheme="minorHAnsi"/>
          <w:sz w:val="22"/>
          <w:szCs w:val="22"/>
          <w:lang w:val="it-IT" w:eastAsia="ro-RO"/>
        </w:rPr>
        <w:t xml:space="preserve">prezenta documentatie si in </w:t>
      </w:r>
      <w:r w:rsidRPr="002D1274">
        <w:rPr>
          <w:rFonts w:asciiTheme="minorHAnsi" w:hAnsiTheme="minorHAnsi" w:cstheme="minorHAnsi"/>
          <w:sz w:val="22"/>
          <w:szCs w:val="22"/>
          <w:lang w:val="it-IT" w:eastAsia="ro-RO"/>
        </w:rPr>
        <w:t>draftul de contract cap D din prezenta documentatie.</w:t>
      </w:r>
    </w:p>
    <w:p w:rsidR="00F30E2F" w:rsidRPr="002D1274" w:rsidRDefault="00F30E2F" w:rsidP="00CE2AEA">
      <w:pPr>
        <w:widowControl/>
        <w:numPr>
          <w:ilvl w:val="0"/>
          <w:numId w:val="4"/>
        </w:numPr>
        <w:autoSpaceDE/>
        <w:autoSpaceDN/>
        <w:adjustRightInd/>
        <w:jc w:val="both"/>
        <w:rPr>
          <w:rFonts w:asciiTheme="minorHAnsi" w:hAnsiTheme="minorHAnsi" w:cstheme="minorHAnsi"/>
          <w:sz w:val="22"/>
          <w:szCs w:val="22"/>
          <w:lang w:val="it-IT" w:eastAsia="ro-RO"/>
        </w:rPr>
      </w:pPr>
      <w:r w:rsidRPr="002D1274">
        <w:rPr>
          <w:rFonts w:asciiTheme="minorHAnsi" w:hAnsiTheme="minorHAnsi" w:cstheme="minorHAnsi"/>
          <w:sz w:val="22"/>
          <w:szCs w:val="22"/>
          <w:lang w:val="it-IT" w:eastAsia="ro-RO"/>
        </w:rPr>
        <w:t>Plata serviciilor se va realiza tinand cont de numarul de personal examinat. Acesta poate fluctua functie de angajari / plecari.</w:t>
      </w:r>
    </w:p>
    <w:p w:rsidR="0013432B" w:rsidRPr="002D1274" w:rsidRDefault="0013432B" w:rsidP="002D1274">
      <w:pPr>
        <w:jc w:val="both"/>
        <w:rPr>
          <w:rFonts w:asciiTheme="minorHAnsi" w:hAnsiTheme="minorHAnsi" w:cstheme="minorHAnsi"/>
          <w:sz w:val="22"/>
          <w:szCs w:val="22"/>
          <w:u w:val="single"/>
          <w:lang w:val="ro-RO"/>
        </w:rPr>
      </w:pPr>
    </w:p>
    <w:p w:rsidR="007E1104" w:rsidRPr="002D1274" w:rsidRDefault="007E1104" w:rsidP="00CE2AEA">
      <w:pPr>
        <w:widowControl/>
        <w:numPr>
          <w:ilvl w:val="0"/>
          <w:numId w:val="3"/>
        </w:numPr>
        <w:autoSpaceDE/>
        <w:autoSpaceDN/>
        <w:adjustRightInd/>
        <w:jc w:val="both"/>
        <w:rPr>
          <w:rFonts w:asciiTheme="minorHAnsi" w:hAnsiTheme="minorHAnsi" w:cstheme="minorHAnsi"/>
          <w:b/>
          <w:sz w:val="22"/>
          <w:szCs w:val="22"/>
          <w:u w:val="single"/>
          <w:lang w:val="ro-RO"/>
        </w:rPr>
      </w:pPr>
      <w:r w:rsidRPr="002D1274">
        <w:rPr>
          <w:rFonts w:asciiTheme="minorHAnsi" w:hAnsiTheme="minorHAnsi" w:cstheme="minorHAnsi"/>
          <w:b/>
          <w:sz w:val="22"/>
          <w:szCs w:val="22"/>
          <w:u w:val="single"/>
          <w:lang w:val="ro-RO"/>
        </w:rPr>
        <w:t>Perioada de derulare a contractului</w:t>
      </w:r>
    </w:p>
    <w:p w:rsidR="007E1104" w:rsidRDefault="007E1104" w:rsidP="00CE2AEA">
      <w:pPr>
        <w:pStyle w:val="ListParagraph"/>
        <w:numPr>
          <w:ilvl w:val="0"/>
          <w:numId w:val="7"/>
        </w:numPr>
        <w:spacing w:after="0" w:line="240" w:lineRule="auto"/>
        <w:jc w:val="both"/>
        <w:rPr>
          <w:rFonts w:asciiTheme="minorHAnsi" w:hAnsiTheme="minorHAnsi" w:cstheme="minorHAnsi"/>
          <w:lang w:val="ro-RO"/>
        </w:rPr>
      </w:pPr>
      <w:r w:rsidRPr="002D1274">
        <w:rPr>
          <w:rFonts w:asciiTheme="minorHAnsi" w:hAnsiTheme="minorHAnsi" w:cstheme="minorHAnsi"/>
          <w:lang w:val="ro-RO"/>
        </w:rPr>
        <w:t>Contractul se va derula pe o perioada de un an de zile</w:t>
      </w:r>
      <w:r w:rsidR="00895AA4">
        <w:rPr>
          <w:rFonts w:asciiTheme="minorHAnsi" w:hAnsiTheme="minorHAnsi" w:cstheme="minorHAnsi"/>
          <w:lang w:val="ro-RO"/>
        </w:rPr>
        <w:t xml:space="preserve"> </w:t>
      </w:r>
      <w:r w:rsidR="00895AA4" w:rsidRPr="0023706B">
        <w:rPr>
          <w:rFonts w:asciiTheme="minorHAnsi" w:hAnsiTheme="minorHAnsi" w:cstheme="minorHAnsi"/>
        </w:rPr>
        <w:t>de la data semnarii de ambele parti</w:t>
      </w:r>
      <w:r w:rsidRPr="002D1274">
        <w:rPr>
          <w:rFonts w:asciiTheme="minorHAnsi" w:hAnsiTheme="minorHAnsi" w:cstheme="minorHAnsi"/>
          <w:lang w:val="ro-RO"/>
        </w:rPr>
        <w:t>.</w:t>
      </w:r>
    </w:p>
    <w:p w:rsidR="0059478F" w:rsidRPr="000A08FA" w:rsidRDefault="00837BC1" w:rsidP="002D1274">
      <w:pPr>
        <w:pStyle w:val="ListParagraph"/>
        <w:numPr>
          <w:ilvl w:val="0"/>
          <w:numId w:val="7"/>
        </w:numPr>
        <w:spacing w:after="0" w:line="240" w:lineRule="auto"/>
        <w:jc w:val="both"/>
        <w:rPr>
          <w:rFonts w:asciiTheme="minorHAnsi" w:hAnsiTheme="minorHAnsi" w:cstheme="minorHAnsi"/>
          <w:lang w:val="ro-RO"/>
        </w:rPr>
      </w:pPr>
      <w:r>
        <w:rPr>
          <w:rFonts w:cs="Calibri"/>
        </w:rPr>
        <w:t>Persoana de contact din partea UMC,</w:t>
      </w:r>
      <w:r w:rsidR="00271FE0">
        <w:rPr>
          <w:rFonts w:cs="Calibri"/>
        </w:rPr>
        <w:t xml:space="preserve"> ing</w:t>
      </w:r>
      <w:r>
        <w:rPr>
          <w:rFonts w:cs="Calibri"/>
        </w:rPr>
        <w:t xml:space="preserve"> </w:t>
      </w:r>
      <w:r w:rsidRPr="00AF02EC">
        <w:rPr>
          <w:rFonts w:cs="Calibri"/>
        </w:rPr>
        <w:t xml:space="preserve">Savu Camelia, tel. </w:t>
      </w:r>
      <w:r>
        <w:rPr>
          <w:rFonts w:cs="Calibri"/>
        </w:rPr>
        <w:t>0755.047.472</w:t>
      </w:r>
    </w:p>
    <w:p w:rsidR="008A0A3A" w:rsidRPr="00C43C8C" w:rsidRDefault="008A0A3A" w:rsidP="008A0A3A">
      <w:pPr>
        <w:jc w:val="both"/>
        <w:rPr>
          <w:rFonts w:ascii="Calibri" w:hAnsi="Calibri" w:cs="Calibri"/>
          <w:b/>
          <w:noProof/>
          <w:sz w:val="22"/>
          <w:szCs w:val="22"/>
        </w:rPr>
      </w:pPr>
      <w:r w:rsidRPr="00C43C8C">
        <w:rPr>
          <w:rFonts w:ascii="Calibri" w:hAnsi="Calibri" w:cs="Calibri"/>
          <w:b/>
          <w:noProof/>
          <w:sz w:val="22"/>
          <w:szCs w:val="22"/>
        </w:rPr>
        <w:lastRenderedPageBreak/>
        <w:t>PO-16-03_F</w:t>
      </w:r>
      <w:r w:rsidR="00271FE0">
        <w:rPr>
          <w:rFonts w:ascii="Calibri" w:hAnsi="Calibri" w:cs="Calibri"/>
          <w:b/>
          <w:noProof/>
          <w:sz w:val="22"/>
          <w:szCs w:val="22"/>
        </w:rPr>
        <w:t>5</w:t>
      </w:r>
      <w:r w:rsidRPr="00C43C8C">
        <w:rPr>
          <w:rFonts w:ascii="Calibri" w:hAnsi="Calibri" w:cs="Calibri"/>
          <w:b/>
          <w:noProof/>
          <w:sz w:val="22"/>
          <w:szCs w:val="22"/>
        </w:rPr>
        <w:t xml:space="preserve">, Editia: II, Revizia:2   </w:t>
      </w:r>
    </w:p>
    <w:p w:rsidR="008D4BB2" w:rsidRPr="002D1274" w:rsidRDefault="008D4BB2" w:rsidP="002D1274">
      <w:pPr>
        <w:rPr>
          <w:rFonts w:asciiTheme="minorHAnsi" w:hAnsiTheme="minorHAnsi" w:cstheme="minorHAnsi"/>
          <w:b/>
          <w:sz w:val="22"/>
          <w:szCs w:val="22"/>
          <w:lang w:val="ro-RO"/>
        </w:rPr>
      </w:pPr>
    </w:p>
    <w:p w:rsidR="002D37BD" w:rsidRPr="005C2D6D" w:rsidRDefault="002D37BD" w:rsidP="002D1274">
      <w:pPr>
        <w:rPr>
          <w:rFonts w:asciiTheme="minorHAnsi" w:hAnsiTheme="minorHAnsi" w:cstheme="minorHAnsi"/>
          <w:b/>
          <w:color w:val="FF0000"/>
          <w:sz w:val="22"/>
          <w:szCs w:val="22"/>
          <w:lang w:val="ro-RO"/>
        </w:rPr>
      </w:pPr>
    </w:p>
    <w:p w:rsidR="00D073AC" w:rsidRPr="00AB4435" w:rsidRDefault="00D073AC" w:rsidP="00CE2AEA">
      <w:pPr>
        <w:widowControl/>
        <w:numPr>
          <w:ilvl w:val="0"/>
          <w:numId w:val="2"/>
        </w:numPr>
        <w:autoSpaceDE/>
        <w:autoSpaceDN/>
        <w:adjustRightInd/>
        <w:ind w:left="720"/>
        <w:jc w:val="center"/>
        <w:rPr>
          <w:rFonts w:asciiTheme="minorHAnsi" w:hAnsiTheme="minorHAnsi" w:cstheme="minorHAnsi"/>
          <w:b/>
          <w:sz w:val="22"/>
          <w:szCs w:val="22"/>
        </w:rPr>
      </w:pPr>
      <w:r w:rsidRPr="00AB4435">
        <w:rPr>
          <w:rFonts w:asciiTheme="minorHAnsi" w:hAnsiTheme="minorHAnsi" w:cstheme="minorHAnsi"/>
          <w:b/>
          <w:sz w:val="22"/>
          <w:szCs w:val="22"/>
        </w:rPr>
        <w:t>CONDIȚII DE PARTICIPARE</w:t>
      </w:r>
    </w:p>
    <w:p w:rsidR="00D073AC" w:rsidRPr="002D1274" w:rsidRDefault="00D073AC" w:rsidP="002D1274">
      <w:pPr>
        <w:jc w:val="both"/>
        <w:rPr>
          <w:rFonts w:asciiTheme="minorHAnsi" w:hAnsiTheme="minorHAnsi" w:cstheme="minorHAnsi"/>
          <w:b/>
          <w:sz w:val="22"/>
          <w:szCs w:val="22"/>
        </w:rPr>
      </w:pPr>
    </w:p>
    <w:p w:rsidR="00D073AC" w:rsidRPr="003441A5" w:rsidRDefault="00D073AC" w:rsidP="00CE2AEA">
      <w:pPr>
        <w:widowControl/>
        <w:numPr>
          <w:ilvl w:val="0"/>
          <w:numId w:val="8"/>
        </w:numPr>
        <w:jc w:val="both"/>
        <w:rPr>
          <w:rFonts w:ascii="Calibri" w:hAnsi="Calibri" w:cs="Calibri"/>
          <w:sz w:val="22"/>
          <w:szCs w:val="22"/>
        </w:rPr>
      </w:pPr>
      <w:r w:rsidRPr="003441A5">
        <w:rPr>
          <w:rFonts w:ascii="Calibri" w:hAnsi="Calibri" w:cs="Calibri"/>
          <w:sz w:val="22"/>
          <w:szCs w:val="22"/>
        </w:rPr>
        <w:t>Termen de valabilitate ofertă: minim 45 zile de la data limită de depunere a ofertelor.</w:t>
      </w:r>
    </w:p>
    <w:p w:rsidR="00D073AC" w:rsidRPr="003441A5" w:rsidRDefault="00D073AC" w:rsidP="00CE2AEA">
      <w:pPr>
        <w:widowControl/>
        <w:numPr>
          <w:ilvl w:val="0"/>
          <w:numId w:val="8"/>
        </w:numPr>
        <w:jc w:val="both"/>
        <w:rPr>
          <w:rFonts w:ascii="Calibri" w:hAnsi="Calibri" w:cs="Calibri"/>
          <w:sz w:val="22"/>
          <w:szCs w:val="22"/>
        </w:rPr>
      </w:pPr>
      <w:r w:rsidRPr="003441A5">
        <w:rPr>
          <w:rFonts w:ascii="Calibri" w:hAnsi="Calibri" w:cs="Calibri"/>
          <w:sz w:val="22"/>
          <w:szCs w:val="22"/>
        </w:rPr>
        <w:t xml:space="preserve">Criteriul avut în vedere </w:t>
      </w:r>
      <w:r w:rsidR="00C25135">
        <w:rPr>
          <w:rFonts w:ascii="Calibri" w:hAnsi="Calibri" w:cs="Calibri"/>
          <w:sz w:val="22"/>
          <w:szCs w:val="22"/>
        </w:rPr>
        <w:t xml:space="preserve">pentru evaluarea ofertelor </w:t>
      </w:r>
      <w:proofErr w:type="gramStart"/>
      <w:r w:rsidR="00C25135">
        <w:rPr>
          <w:rFonts w:ascii="Calibri" w:hAnsi="Calibri" w:cs="Calibri"/>
          <w:sz w:val="22"/>
          <w:szCs w:val="22"/>
        </w:rPr>
        <w:t xml:space="preserve">este </w:t>
      </w:r>
      <w:r w:rsidRPr="003441A5">
        <w:rPr>
          <w:rFonts w:ascii="Calibri" w:hAnsi="Calibri" w:cs="Calibri"/>
          <w:b/>
          <w:sz w:val="22"/>
          <w:szCs w:val="22"/>
        </w:rPr>
        <w:t>”pretul</w:t>
      </w:r>
      <w:proofErr w:type="gramEnd"/>
      <w:r w:rsidRPr="003441A5">
        <w:rPr>
          <w:rFonts w:ascii="Calibri" w:hAnsi="Calibri" w:cs="Calibri"/>
          <w:b/>
          <w:sz w:val="22"/>
          <w:szCs w:val="22"/>
        </w:rPr>
        <w:t xml:space="preserve"> cel mai scazut” cu respectarea tuturor cerințelor minime specificate în cadrul Documentației de atribuire</w:t>
      </w:r>
      <w:r w:rsidRPr="003441A5">
        <w:rPr>
          <w:rFonts w:ascii="Calibri" w:hAnsi="Calibri" w:cs="Calibri"/>
          <w:sz w:val="22"/>
          <w:szCs w:val="22"/>
        </w:rPr>
        <w:t>.</w:t>
      </w:r>
    </w:p>
    <w:p w:rsidR="0084305D" w:rsidRPr="003441A5" w:rsidRDefault="00DA2CCE" w:rsidP="00CE2AEA">
      <w:pPr>
        <w:widowControl/>
        <w:numPr>
          <w:ilvl w:val="0"/>
          <w:numId w:val="8"/>
        </w:numPr>
        <w:jc w:val="both"/>
        <w:rPr>
          <w:rFonts w:ascii="Calibri" w:hAnsi="Calibri" w:cs="Calibri"/>
          <w:sz w:val="22"/>
          <w:szCs w:val="22"/>
        </w:rPr>
      </w:pPr>
      <w:r w:rsidRPr="003441A5">
        <w:rPr>
          <w:rFonts w:ascii="Calibri" w:hAnsi="Calibri" w:cs="Calibri"/>
          <w:sz w:val="22"/>
          <w:szCs w:val="22"/>
        </w:rPr>
        <w:t>Ofertantul va complet</w:t>
      </w:r>
      <w:r w:rsidR="00A1324C" w:rsidRPr="003441A5">
        <w:rPr>
          <w:rFonts w:ascii="Calibri" w:hAnsi="Calibri" w:cs="Calibri"/>
          <w:sz w:val="22"/>
          <w:szCs w:val="22"/>
        </w:rPr>
        <w:t>a</w:t>
      </w:r>
      <w:r w:rsidRPr="003441A5">
        <w:rPr>
          <w:rFonts w:ascii="Calibri" w:hAnsi="Calibri" w:cs="Calibri"/>
          <w:sz w:val="22"/>
          <w:szCs w:val="22"/>
        </w:rPr>
        <w:t xml:space="preserve"> la oferta financiara tabelu</w:t>
      </w:r>
      <w:r w:rsidR="00B768B0" w:rsidRPr="003441A5">
        <w:rPr>
          <w:rFonts w:ascii="Calibri" w:hAnsi="Calibri" w:cs="Calibri"/>
          <w:sz w:val="22"/>
          <w:szCs w:val="22"/>
        </w:rPr>
        <w:t xml:space="preserve">l </w:t>
      </w:r>
      <w:r w:rsidR="008A0A3A" w:rsidRPr="003441A5">
        <w:rPr>
          <w:rFonts w:ascii="Calibri" w:hAnsi="Calibri" w:cs="Calibri"/>
          <w:sz w:val="22"/>
          <w:szCs w:val="22"/>
        </w:rPr>
        <w:t>4</w:t>
      </w:r>
      <w:r w:rsidR="0028414F">
        <w:rPr>
          <w:rFonts w:ascii="Calibri" w:hAnsi="Calibri" w:cs="Calibri"/>
          <w:sz w:val="22"/>
          <w:szCs w:val="22"/>
        </w:rPr>
        <w:t xml:space="preserve"> </w:t>
      </w:r>
      <w:r w:rsidR="005826B7">
        <w:rPr>
          <w:rFonts w:ascii="Calibri" w:hAnsi="Calibri" w:cs="Calibri"/>
          <w:sz w:val="22"/>
          <w:szCs w:val="22"/>
        </w:rPr>
        <w:t>- a</w:t>
      </w:r>
      <w:r w:rsidR="005826B7" w:rsidRPr="00901568">
        <w:rPr>
          <w:rFonts w:ascii="Calibri" w:hAnsi="Calibri" w:cs="Calibri"/>
          <w:sz w:val="22"/>
          <w:szCs w:val="22"/>
        </w:rPr>
        <w:t>nexa la formularul de oferta</w:t>
      </w:r>
      <w:r w:rsidR="0028414F">
        <w:rPr>
          <w:rFonts w:ascii="Calibri" w:hAnsi="Calibri" w:cs="Calibri"/>
          <w:sz w:val="22"/>
          <w:szCs w:val="22"/>
        </w:rPr>
        <w:t xml:space="preserve"> </w:t>
      </w:r>
      <w:r w:rsidR="0028414F" w:rsidRPr="005826B7">
        <w:rPr>
          <w:rFonts w:ascii="Calibri" w:hAnsi="Calibri" w:cs="Calibri"/>
          <w:noProof/>
          <w:sz w:val="22"/>
          <w:szCs w:val="22"/>
        </w:rPr>
        <w:t>(</w:t>
      </w:r>
      <w:r w:rsidR="0028414F">
        <w:rPr>
          <w:rFonts w:ascii="Calibri" w:hAnsi="Calibri" w:cs="Calibri"/>
          <w:noProof/>
          <w:sz w:val="22"/>
          <w:szCs w:val="22"/>
        </w:rPr>
        <w:t xml:space="preserve">formular </w:t>
      </w:r>
      <w:r w:rsidR="0028414F" w:rsidRPr="005826B7">
        <w:rPr>
          <w:rFonts w:ascii="Calibri" w:hAnsi="Calibri" w:cs="Calibri"/>
          <w:noProof/>
          <w:sz w:val="22"/>
          <w:szCs w:val="22"/>
        </w:rPr>
        <w:t>PO-16-03_F</w:t>
      </w:r>
      <w:r w:rsidR="00E30D25">
        <w:rPr>
          <w:rFonts w:ascii="Calibri" w:hAnsi="Calibri" w:cs="Calibri"/>
          <w:noProof/>
          <w:sz w:val="22"/>
          <w:szCs w:val="22"/>
        </w:rPr>
        <w:t>7</w:t>
      </w:r>
      <w:r w:rsidR="0028414F" w:rsidRPr="005826B7">
        <w:rPr>
          <w:rFonts w:ascii="Calibri" w:hAnsi="Calibri" w:cs="Calibri"/>
          <w:noProof/>
          <w:sz w:val="22"/>
          <w:szCs w:val="22"/>
        </w:rPr>
        <w:t>, Editia: II, Revizia: 2</w:t>
      </w:r>
      <w:r w:rsidR="00A1324C" w:rsidRPr="003441A5">
        <w:rPr>
          <w:rFonts w:ascii="Calibri" w:hAnsi="Calibri" w:cs="Calibri"/>
          <w:sz w:val="22"/>
          <w:szCs w:val="22"/>
        </w:rPr>
        <w:t>,</w:t>
      </w:r>
      <w:r w:rsidR="0084305D" w:rsidRPr="003441A5">
        <w:rPr>
          <w:rFonts w:ascii="Calibri" w:hAnsi="Calibri" w:cs="Calibri"/>
          <w:sz w:val="22"/>
          <w:szCs w:val="22"/>
        </w:rPr>
        <w:t xml:space="preserve"> la care se vor </w:t>
      </w:r>
      <w:r w:rsidR="00A1324C" w:rsidRPr="003441A5">
        <w:rPr>
          <w:rFonts w:ascii="Calibri" w:hAnsi="Calibri" w:cs="Calibri"/>
          <w:sz w:val="22"/>
          <w:szCs w:val="22"/>
        </w:rPr>
        <w:t xml:space="preserve">mentiona preturile unitare pentru fiecare examinare, tinand cont de </w:t>
      </w:r>
      <w:r w:rsidR="0028414F">
        <w:rPr>
          <w:rFonts w:ascii="Calibri" w:hAnsi="Calibri" w:cs="Calibri"/>
          <w:sz w:val="22"/>
          <w:szCs w:val="22"/>
        </w:rPr>
        <w:t>tipul de ananliza</w:t>
      </w:r>
      <w:r w:rsidR="00A1324C" w:rsidRPr="003441A5">
        <w:rPr>
          <w:rFonts w:ascii="Calibri" w:hAnsi="Calibri" w:cs="Calibri"/>
          <w:sz w:val="22"/>
          <w:szCs w:val="22"/>
        </w:rPr>
        <w:t>.</w:t>
      </w:r>
      <w:r w:rsidR="0084305D" w:rsidRPr="003441A5">
        <w:rPr>
          <w:rFonts w:ascii="Calibri" w:hAnsi="Calibri" w:cs="Calibri"/>
          <w:sz w:val="22"/>
          <w:szCs w:val="22"/>
        </w:rPr>
        <w:t xml:space="preserve"> </w:t>
      </w:r>
    </w:p>
    <w:p w:rsidR="0028414F" w:rsidRDefault="00DA2CCE" w:rsidP="003441A5">
      <w:pPr>
        <w:widowControl/>
        <w:numPr>
          <w:ilvl w:val="0"/>
          <w:numId w:val="8"/>
        </w:numPr>
        <w:autoSpaceDE/>
        <w:autoSpaceDN/>
        <w:adjustRightInd/>
        <w:jc w:val="both"/>
        <w:rPr>
          <w:rFonts w:ascii="Calibri" w:hAnsi="Calibri" w:cs="Calibri"/>
          <w:sz w:val="22"/>
          <w:szCs w:val="22"/>
          <w:lang w:val="ro-RO"/>
        </w:rPr>
      </w:pPr>
      <w:r w:rsidRPr="003441A5">
        <w:rPr>
          <w:rFonts w:ascii="Calibri" w:hAnsi="Calibri" w:cs="Calibri"/>
          <w:sz w:val="22"/>
          <w:szCs w:val="22"/>
          <w:lang w:val="ro-RO"/>
        </w:rPr>
        <w:t xml:space="preserve">Pentru stabilirea ofertei castigatoare se va lua in calcul pretul </w:t>
      </w:r>
      <w:r w:rsidR="00EE29ED" w:rsidRPr="003441A5">
        <w:rPr>
          <w:rFonts w:ascii="Calibri" w:hAnsi="Calibri" w:cs="Calibri"/>
          <w:sz w:val="22"/>
          <w:szCs w:val="22"/>
          <w:lang w:val="ro-RO"/>
        </w:rPr>
        <w:t>total ofertat</w:t>
      </w:r>
      <w:r w:rsidR="0059085F" w:rsidRPr="003441A5">
        <w:rPr>
          <w:rFonts w:ascii="Calibri" w:hAnsi="Calibri" w:cs="Calibri"/>
          <w:sz w:val="22"/>
          <w:szCs w:val="22"/>
          <w:lang w:val="ro-RO"/>
        </w:rPr>
        <w:t xml:space="preserve"> </w:t>
      </w:r>
      <w:r w:rsidR="00EE29ED" w:rsidRPr="003441A5">
        <w:rPr>
          <w:rFonts w:ascii="Calibri" w:hAnsi="Calibri" w:cs="Calibri"/>
          <w:sz w:val="22"/>
          <w:szCs w:val="22"/>
          <w:lang w:val="ro-RO"/>
        </w:rPr>
        <w:t xml:space="preserve">pentru </w:t>
      </w:r>
      <w:r w:rsidR="0059085F" w:rsidRPr="003441A5">
        <w:rPr>
          <w:rFonts w:ascii="Calibri" w:hAnsi="Calibri" w:cs="Calibri"/>
          <w:sz w:val="22"/>
          <w:szCs w:val="22"/>
          <w:lang w:val="ro-RO"/>
        </w:rPr>
        <w:t>o perioada de un an</w:t>
      </w:r>
      <w:r w:rsidR="0084305D" w:rsidRPr="003441A5">
        <w:rPr>
          <w:rFonts w:ascii="Calibri" w:hAnsi="Calibri" w:cs="Calibri"/>
          <w:sz w:val="22"/>
          <w:szCs w:val="22"/>
          <w:lang w:val="ro-RO"/>
        </w:rPr>
        <w:t xml:space="preserve"> pentru intregul personal</w:t>
      </w:r>
      <w:r w:rsidR="0028414F">
        <w:rPr>
          <w:rFonts w:ascii="Calibri" w:hAnsi="Calibri" w:cs="Calibri"/>
          <w:sz w:val="22"/>
          <w:szCs w:val="22"/>
          <w:lang w:val="ro-RO"/>
        </w:rPr>
        <w:t xml:space="preserve"> – total tabel 4</w:t>
      </w:r>
    </w:p>
    <w:p w:rsidR="005C2D6D" w:rsidRPr="0028414F" w:rsidRDefault="00E81F77" w:rsidP="003441A5">
      <w:pPr>
        <w:widowControl/>
        <w:numPr>
          <w:ilvl w:val="0"/>
          <w:numId w:val="8"/>
        </w:numPr>
        <w:autoSpaceDE/>
        <w:autoSpaceDN/>
        <w:adjustRightInd/>
        <w:jc w:val="both"/>
        <w:rPr>
          <w:rFonts w:ascii="Calibri" w:hAnsi="Calibri" w:cs="Calibri"/>
          <w:sz w:val="22"/>
          <w:szCs w:val="22"/>
          <w:lang w:val="ro-RO"/>
        </w:rPr>
      </w:pPr>
      <w:r w:rsidRPr="0028414F">
        <w:rPr>
          <w:rFonts w:asciiTheme="minorHAnsi" w:hAnsiTheme="minorHAnsi" w:cstheme="minorHAnsi"/>
          <w:sz w:val="22"/>
          <w:szCs w:val="22"/>
          <w:lang w:val="ro-RO"/>
        </w:rPr>
        <w:t>Suplimentar tabelului</w:t>
      </w:r>
      <w:r w:rsidR="0028414F">
        <w:rPr>
          <w:rFonts w:asciiTheme="minorHAnsi" w:hAnsiTheme="minorHAnsi" w:cstheme="minorHAnsi"/>
          <w:sz w:val="22"/>
          <w:szCs w:val="22"/>
          <w:lang w:val="ro-RO"/>
        </w:rPr>
        <w:t xml:space="preserve"> 4 mentionat</w:t>
      </w:r>
      <w:r w:rsidRPr="0028414F">
        <w:rPr>
          <w:rFonts w:asciiTheme="minorHAnsi" w:hAnsiTheme="minorHAnsi" w:cstheme="minorHAnsi"/>
          <w:sz w:val="22"/>
          <w:szCs w:val="22"/>
          <w:lang w:val="ro-RO"/>
        </w:rPr>
        <w:t xml:space="preserve"> de mai sus, </w:t>
      </w:r>
      <w:r w:rsidRPr="0028414F">
        <w:rPr>
          <w:rFonts w:asciiTheme="minorHAnsi" w:hAnsiTheme="minorHAnsi" w:cstheme="minorHAnsi"/>
          <w:b/>
          <w:sz w:val="22"/>
          <w:szCs w:val="22"/>
          <w:lang w:val="ro-RO"/>
        </w:rPr>
        <w:t>i</w:t>
      </w:r>
      <w:r w:rsidR="00BD1443" w:rsidRPr="0028414F">
        <w:rPr>
          <w:rFonts w:asciiTheme="minorHAnsi" w:hAnsiTheme="minorHAnsi" w:cstheme="minorHAnsi"/>
          <w:b/>
          <w:sz w:val="22"/>
          <w:szCs w:val="22"/>
          <w:lang w:val="ro-RO"/>
        </w:rPr>
        <w:t>n vederea depistarii cazurilor de TBC</w:t>
      </w:r>
      <w:r w:rsidR="00BD1443" w:rsidRPr="0028414F">
        <w:rPr>
          <w:rFonts w:asciiTheme="minorHAnsi" w:hAnsiTheme="minorHAnsi" w:cstheme="minorHAnsi"/>
          <w:sz w:val="22"/>
          <w:szCs w:val="22"/>
          <w:lang w:val="ro-RO"/>
        </w:rPr>
        <w:t xml:space="preserve"> , achizitorul poate solicita efectuarea analizelor specifice (IDR,</w:t>
      </w:r>
      <w:r w:rsidRPr="0028414F">
        <w:rPr>
          <w:rFonts w:asciiTheme="minorHAnsi" w:hAnsiTheme="minorHAnsi" w:cstheme="minorHAnsi"/>
          <w:sz w:val="22"/>
          <w:szCs w:val="22"/>
          <w:lang w:val="ro-RO"/>
        </w:rPr>
        <w:t xml:space="preserve"> Sputa, Radiografie Pulmonara).</w:t>
      </w:r>
      <w:r w:rsidRPr="0028414F">
        <w:rPr>
          <w:rFonts w:asciiTheme="minorHAnsi" w:hAnsiTheme="minorHAnsi" w:cstheme="minorHAnsi"/>
          <w:b/>
          <w:sz w:val="22"/>
          <w:szCs w:val="22"/>
          <w:lang w:val="ro-RO"/>
        </w:rPr>
        <w:t xml:space="preserve"> P</w:t>
      </w:r>
      <w:r w:rsidR="00BD1443" w:rsidRPr="0028414F">
        <w:rPr>
          <w:rFonts w:asciiTheme="minorHAnsi" w:hAnsiTheme="minorHAnsi" w:cstheme="minorHAnsi"/>
          <w:b/>
          <w:sz w:val="22"/>
          <w:szCs w:val="22"/>
          <w:lang w:val="ro-RO"/>
        </w:rPr>
        <w:t>restatorul va oferta pret pe analiza.</w:t>
      </w:r>
    </w:p>
    <w:p w:rsidR="00ED0B4A" w:rsidRPr="005826B7" w:rsidRDefault="0059085F" w:rsidP="005826B7">
      <w:pPr>
        <w:widowControl/>
        <w:numPr>
          <w:ilvl w:val="0"/>
          <w:numId w:val="8"/>
        </w:numPr>
        <w:autoSpaceDE/>
        <w:autoSpaceDN/>
        <w:adjustRightInd/>
        <w:jc w:val="both"/>
        <w:rPr>
          <w:rFonts w:ascii="Calibri" w:hAnsi="Calibri" w:cs="Calibri"/>
          <w:sz w:val="22"/>
          <w:szCs w:val="22"/>
          <w:lang w:val="ro-RO"/>
        </w:rPr>
      </w:pPr>
      <w:r w:rsidRPr="005826B7">
        <w:rPr>
          <w:rFonts w:ascii="Calibri" w:hAnsi="Calibri" w:cs="Calibri"/>
          <w:sz w:val="22"/>
          <w:szCs w:val="22"/>
          <w:lang w:val="ro-RO"/>
        </w:rPr>
        <w:t xml:space="preserve">Preturile </w:t>
      </w:r>
      <w:r w:rsidR="0084305D" w:rsidRPr="005826B7">
        <w:rPr>
          <w:rFonts w:ascii="Calibri" w:hAnsi="Calibri" w:cs="Calibri"/>
          <w:sz w:val="22"/>
          <w:szCs w:val="22"/>
          <w:lang w:val="ro-RO"/>
        </w:rPr>
        <w:t xml:space="preserve">vor fi fixe si </w:t>
      </w:r>
      <w:r w:rsidRPr="005826B7">
        <w:rPr>
          <w:rFonts w:ascii="Calibri" w:hAnsi="Calibri" w:cs="Calibri"/>
          <w:sz w:val="22"/>
          <w:szCs w:val="22"/>
          <w:lang w:val="ro-RO"/>
        </w:rPr>
        <w:t>nu pot fi modificate pe perioada de contractare, respectiv 1 an.</w:t>
      </w:r>
    </w:p>
    <w:p w:rsidR="003441A5" w:rsidRPr="005826B7" w:rsidRDefault="00DA2CCE" w:rsidP="005826B7">
      <w:pPr>
        <w:widowControl/>
        <w:numPr>
          <w:ilvl w:val="0"/>
          <w:numId w:val="8"/>
        </w:numPr>
        <w:autoSpaceDE/>
        <w:autoSpaceDN/>
        <w:adjustRightInd/>
        <w:jc w:val="both"/>
        <w:rPr>
          <w:rFonts w:ascii="Calibri" w:hAnsi="Calibri" w:cs="Calibri"/>
          <w:sz w:val="22"/>
          <w:szCs w:val="22"/>
          <w:lang w:val="ro-RO"/>
        </w:rPr>
      </w:pPr>
      <w:r w:rsidRPr="005826B7">
        <w:rPr>
          <w:rFonts w:ascii="Calibri" w:hAnsi="Calibri" w:cs="Calibri"/>
          <w:sz w:val="22"/>
          <w:szCs w:val="22"/>
        </w:rPr>
        <w:t>Preturile ofertate</w:t>
      </w:r>
      <w:r w:rsidRPr="005826B7">
        <w:rPr>
          <w:rStyle w:val="Strong"/>
          <w:rFonts w:ascii="Calibri" w:hAnsi="Calibri" w:cs="Calibri"/>
          <w:b w:val="0"/>
          <w:sz w:val="22"/>
          <w:szCs w:val="22"/>
        </w:rPr>
        <w:t xml:space="preserve"> </w:t>
      </w:r>
      <w:r w:rsidR="008951EC" w:rsidRPr="005826B7">
        <w:rPr>
          <w:rFonts w:ascii="Calibri" w:hAnsi="Calibri" w:cs="Calibri"/>
          <w:sz w:val="22"/>
          <w:szCs w:val="22"/>
          <w:lang w:val="it-IT"/>
        </w:rPr>
        <w:t>vor</w:t>
      </w:r>
      <w:r w:rsidR="00624B10" w:rsidRPr="005826B7">
        <w:rPr>
          <w:rFonts w:ascii="Calibri" w:hAnsi="Calibri" w:cs="Calibri"/>
          <w:sz w:val="22"/>
          <w:szCs w:val="22"/>
          <w:lang w:val="it-IT"/>
        </w:rPr>
        <w:t xml:space="preserve"> fi stabilit pe baza cunoasterii tuturor detaliilor necesare si </w:t>
      </w:r>
      <w:r w:rsidRPr="005826B7">
        <w:rPr>
          <w:rStyle w:val="Strong"/>
          <w:rFonts w:ascii="Calibri" w:hAnsi="Calibri" w:cs="Calibri"/>
          <w:b w:val="0"/>
          <w:sz w:val="22"/>
          <w:szCs w:val="22"/>
        </w:rPr>
        <w:t>vor includ</w:t>
      </w:r>
      <w:r w:rsidRPr="005826B7">
        <w:rPr>
          <w:rFonts w:ascii="Calibri" w:hAnsi="Calibri" w:cs="Calibri"/>
          <w:sz w:val="22"/>
          <w:szCs w:val="22"/>
        </w:rPr>
        <w:t xml:space="preserve"> toate costurile</w:t>
      </w:r>
      <w:r w:rsidR="0059085F" w:rsidRPr="005826B7">
        <w:rPr>
          <w:rFonts w:ascii="Calibri" w:hAnsi="Calibri" w:cs="Calibri"/>
          <w:sz w:val="22"/>
          <w:szCs w:val="22"/>
        </w:rPr>
        <w:t xml:space="preserve"> directe si indirecte </w:t>
      </w:r>
      <w:r w:rsidR="00624B10" w:rsidRPr="005826B7">
        <w:rPr>
          <w:rFonts w:ascii="Calibri" w:hAnsi="Calibri" w:cs="Calibri"/>
          <w:sz w:val="22"/>
          <w:szCs w:val="22"/>
        </w:rPr>
        <w:t xml:space="preserve">fara niciun fel de excluderi, necesare </w:t>
      </w:r>
      <w:r w:rsidR="0059085F" w:rsidRPr="005826B7">
        <w:rPr>
          <w:rFonts w:ascii="Calibri" w:hAnsi="Calibri" w:cs="Calibri"/>
          <w:sz w:val="22"/>
          <w:szCs w:val="22"/>
        </w:rPr>
        <w:t xml:space="preserve">prestarii unor servicii complete si de calitate </w:t>
      </w:r>
      <w:r w:rsidR="00BD5E97" w:rsidRPr="005826B7">
        <w:rPr>
          <w:rFonts w:ascii="Calibri" w:hAnsi="Calibri" w:cs="Calibri"/>
          <w:sz w:val="22"/>
          <w:szCs w:val="22"/>
        </w:rPr>
        <w:t xml:space="preserve">conform cerintelor din caietul de sarcini, </w:t>
      </w:r>
      <w:r w:rsidR="0059085F" w:rsidRPr="005826B7">
        <w:rPr>
          <w:rFonts w:ascii="Calibri" w:hAnsi="Calibri" w:cs="Calibri"/>
          <w:sz w:val="22"/>
          <w:szCs w:val="22"/>
        </w:rPr>
        <w:t xml:space="preserve">inclusiv </w:t>
      </w:r>
      <w:r w:rsidR="00624B10" w:rsidRPr="005826B7">
        <w:rPr>
          <w:rFonts w:ascii="Calibri" w:hAnsi="Calibri" w:cs="Calibri"/>
          <w:sz w:val="22"/>
          <w:szCs w:val="22"/>
        </w:rPr>
        <w:t>materiale</w:t>
      </w:r>
      <w:r w:rsidR="0084305D" w:rsidRPr="005826B7">
        <w:rPr>
          <w:rFonts w:ascii="Calibri" w:hAnsi="Calibri" w:cs="Calibri"/>
          <w:sz w:val="22"/>
          <w:szCs w:val="22"/>
        </w:rPr>
        <w:t>, aparatura</w:t>
      </w:r>
      <w:r w:rsidR="00BC3630" w:rsidRPr="005826B7">
        <w:rPr>
          <w:rFonts w:ascii="Calibri" w:hAnsi="Calibri" w:cs="Calibri"/>
          <w:sz w:val="22"/>
          <w:szCs w:val="22"/>
        </w:rPr>
        <w:t xml:space="preserve"> utilizate, </w:t>
      </w:r>
      <w:r w:rsidR="0059085F" w:rsidRPr="005826B7">
        <w:rPr>
          <w:rFonts w:ascii="Calibri" w:hAnsi="Calibri" w:cs="Calibri"/>
          <w:sz w:val="22"/>
          <w:szCs w:val="22"/>
        </w:rPr>
        <w:t xml:space="preserve">deplasarea la sediile beneficiarului, </w:t>
      </w:r>
      <w:r w:rsidR="00FD6D7C" w:rsidRPr="005826B7">
        <w:rPr>
          <w:rFonts w:ascii="Calibri" w:hAnsi="Calibri" w:cs="Calibri"/>
          <w:sz w:val="22"/>
          <w:szCs w:val="22"/>
        </w:rPr>
        <w:t xml:space="preserve">indeplinirea integral a cerintelor </w:t>
      </w:r>
      <w:r w:rsidR="008951EC" w:rsidRPr="005826B7">
        <w:rPr>
          <w:rFonts w:ascii="Calibri" w:hAnsi="Calibri" w:cs="Calibri"/>
          <w:sz w:val="22"/>
          <w:szCs w:val="22"/>
        </w:rPr>
        <w:t>privind e</w:t>
      </w:r>
      <w:r w:rsidR="00BD5E97" w:rsidRPr="005826B7">
        <w:rPr>
          <w:rFonts w:ascii="Calibri" w:hAnsi="Calibri" w:cs="Calibri"/>
          <w:sz w:val="22"/>
          <w:szCs w:val="22"/>
        </w:rPr>
        <w:t>videnta, rapoarte, informari</w:t>
      </w:r>
      <w:r w:rsidR="008951EC" w:rsidRPr="005826B7">
        <w:rPr>
          <w:rFonts w:ascii="Calibri" w:hAnsi="Calibri" w:cs="Calibri"/>
          <w:sz w:val="22"/>
          <w:szCs w:val="22"/>
        </w:rPr>
        <w:t xml:space="preserve"> mentionate</w:t>
      </w:r>
      <w:r w:rsidR="00FD6D7C" w:rsidRPr="005826B7">
        <w:rPr>
          <w:rFonts w:ascii="Calibri" w:hAnsi="Calibri" w:cs="Calibri"/>
          <w:sz w:val="22"/>
          <w:szCs w:val="22"/>
        </w:rPr>
        <w:t xml:space="preserve"> la punctul 3.3 din caietul de sarcini, </w:t>
      </w:r>
      <w:r w:rsidR="0059085F" w:rsidRPr="005826B7">
        <w:rPr>
          <w:rFonts w:ascii="Calibri" w:hAnsi="Calibri" w:cs="Calibri"/>
          <w:sz w:val="22"/>
          <w:szCs w:val="22"/>
        </w:rPr>
        <w:t>participarea la sedintele CSSM</w:t>
      </w:r>
      <w:r w:rsidR="00DE719D" w:rsidRPr="005826B7">
        <w:rPr>
          <w:rFonts w:ascii="Calibri" w:hAnsi="Calibri" w:cs="Calibri"/>
          <w:sz w:val="22"/>
          <w:szCs w:val="22"/>
        </w:rPr>
        <w:t>,</w:t>
      </w:r>
      <w:r w:rsidR="00AC6778" w:rsidRPr="005826B7">
        <w:rPr>
          <w:rFonts w:ascii="Calibri" w:hAnsi="Calibri" w:cs="Calibri"/>
          <w:sz w:val="22"/>
          <w:szCs w:val="22"/>
        </w:rPr>
        <w:t xml:space="preserve"> </w:t>
      </w:r>
      <w:r w:rsidR="0011322F" w:rsidRPr="005826B7">
        <w:rPr>
          <w:rFonts w:ascii="Calibri" w:hAnsi="Calibri" w:cs="Calibri"/>
          <w:sz w:val="22"/>
          <w:szCs w:val="22"/>
          <w:lang w:val="ro-RO"/>
        </w:rPr>
        <w:t xml:space="preserve">instruirea lucratorilor desemnati de angajator ca responsabili cu primul ajutor, </w:t>
      </w:r>
      <w:r w:rsidR="00BD5E97" w:rsidRPr="005826B7">
        <w:rPr>
          <w:rFonts w:ascii="Calibri" w:hAnsi="Calibri" w:cs="Calibri"/>
          <w:sz w:val="22"/>
          <w:szCs w:val="22"/>
        </w:rPr>
        <w:t>etc</w:t>
      </w:r>
      <w:r w:rsidR="00B40BE6" w:rsidRPr="005826B7">
        <w:rPr>
          <w:rFonts w:ascii="Calibri" w:hAnsi="Calibri" w:cs="Calibri"/>
          <w:sz w:val="22"/>
          <w:szCs w:val="22"/>
        </w:rPr>
        <w:t>.</w:t>
      </w:r>
    </w:p>
    <w:p w:rsidR="003441A5" w:rsidRPr="005826B7" w:rsidRDefault="003441A5" w:rsidP="005826B7">
      <w:pPr>
        <w:widowControl/>
        <w:numPr>
          <w:ilvl w:val="0"/>
          <w:numId w:val="8"/>
        </w:numPr>
        <w:autoSpaceDE/>
        <w:autoSpaceDN/>
        <w:adjustRightInd/>
        <w:jc w:val="both"/>
        <w:rPr>
          <w:rFonts w:ascii="Calibri" w:hAnsi="Calibri" w:cs="Calibri"/>
          <w:sz w:val="22"/>
          <w:szCs w:val="22"/>
          <w:lang w:val="ro-RO"/>
        </w:rPr>
      </w:pPr>
      <w:r w:rsidRPr="005826B7">
        <w:rPr>
          <w:rFonts w:ascii="Calibri" w:hAnsi="Calibri" w:cs="Calibri"/>
          <w:noProof/>
          <w:sz w:val="22"/>
          <w:szCs w:val="22"/>
        </w:rPr>
        <w:t xml:space="preserve">Termen limită de depunere oferte conform anunt publicat in SEAP și postat pe site-ul universității </w:t>
      </w:r>
    </w:p>
    <w:p w:rsidR="003441A5" w:rsidRPr="005826B7" w:rsidRDefault="003441A5" w:rsidP="005826B7">
      <w:pPr>
        <w:widowControl/>
        <w:numPr>
          <w:ilvl w:val="0"/>
          <w:numId w:val="8"/>
        </w:numPr>
        <w:autoSpaceDE/>
        <w:autoSpaceDN/>
        <w:adjustRightInd/>
        <w:jc w:val="both"/>
        <w:rPr>
          <w:rFonts w:ascii="Calibri" w:hAnsi="Calibri" w:cs="Calibri"/>
          <w:sz w:val="22"/>
          <w:szCs w:val="22"/>
          <w:lang w:val="ro-RO"/>
        </w:rPr>
      </w:pPr>
      <w:r w:rsidRPr="005826B7">
        <w:rPr>
          <w:rFonts w:ascii="Calibri" w:hAnsi="Calibri" w:cs="Calibri"/>
          <w:noProof/>
          <w:sz w:val="22"/>
          <w:szCs w:val="22"/>
        </w:rPr>
        <w:t>Ofertele pot fi depuse/transmise:</w:t>
      </w:r>
    </w:p>
    <w:p w:rsidR="003441A5" w:rsidRPr="00E30D25" w:rsidRDefault="003441A5" w:rsidP="00E30D25">
      <w:pPr>
        <w:pStyle w:val="ListParagraph"/>
        <w:numPr>
          <w:ilvl w:val="1"/>
          <w:numId w:val="41"/>
        </w:numPr>
        <w:jc w:val="both"/>
        <w:rPr>
          <w:rFonts w:cs="Calibri"/>
          <w:noProof/>
          <w:color w:val="000000"/>
        </w:rPr>
      </w:pPr>
      <w:r w:rsidRPr="00E30D25">
        <w:rPr>
          <w:rFonts w:cs="Calibri"/>
          <w:noProof/>
        </w:rPr>
        <w:t>In plic sigilat la Sediul Universității Maritimă din Constanța (Sediul central) - Rectorat, mun. Constanța, str. Mircea cel Bătrân, nr. 104, jud. Constanța, cod poștal 900663, unde va primi un număr de înregistrare cu specificarea orei la care a fost depusă oferta, în plic sigilat, ștampilat și inscripționat. Pe plicul/pachetul exterior se vor scrie următoarele informații:</w:t>
      </w:r>
      <w:r w:rsidRPr="00E30D25">
        <w:rPr>
          <w:rFonts w:cs="Calibri"/>
          <w:i/>
          <w:noProof/>
        </w:rPr>
        <w:t xml:space="preserve"> </w:t>
      </w:r>
    </w:p>
    <w:p w:rsidR="003441A5" w:rsidRPr="005826B7" w:rsidRDefault="003441A5" w:rsidP="005826B7">
      <w:pPr>
        <w:shd w:val="clear" w:color="auto" w:fill="FFFFFF"/>
        <w:ind w:left="720"/>
        <w:jc w:val="both"/>
        <w:rPr>
          <w:rFonts w:ascii="Calibri" w:hAnsi="Calibri" w:cs="Calibri"/>
          <w:noProof/>
          <w:sz w:val="22"/>
          <w:szCs w:val="22"/>
        </w:rPr>
      </w:pPr>
      <w:r w:rsidRPr="005826B7">
        <w:rPr>
          <w:rFonts w:ascii="Calibri" w:hAnsi="Calibri" w:cs="Calibri"/>
          <w:noProof/>
          <w:sz w:val="22"/>
          <w:szCs w:val="22"/>
        </w:rPr>
        <w:t>•   Universitatea Maritimă din Constanța – Rectorat, mun. Constanta, str. Mircea cel Bătrân, nr. 104, jud. Constanța, cod poștal 900663.</w:t>
      </w:r>
    </w:p>
    <w:p w:rsidR="003441A5" w:rsidRPr="005826B7" w:rsidRDefault="003441A5" w:rsidP="005826B7">
      <w:pPr>
        <w:shd w:val="clear" w:color="auto" w:fill="FFFFFF"/>
        <w:ind w:firstLine="720"/>
        <w:jc w:val="both"/>
        <w:rPr>
          <w:rFonts w:ascii="Calibri" w:hAnsi="Calibri" w:cs="Calibri"/>
          <w:noProof/>
          <w:sz w:val="22"/>
          <w:szCs w:val="22"/>
        </w:rPr>
      </w:pPr>
      <w:r w:rsidRPr="005826B7">
        <w:rPr>
          <w:rFonts w:ascii="Calibri" w:hAnsi="Calibri" w:cs="Calibri"/>
          <w:noProof/>
          <w:sz w:val="22"/>
          <w:szCs w:val="22"/>
        </w:rPr>
        <w:t>•    Numărul de exemplare: 1 (unu).</w:t>
      </w:r>
    </w:p>
    <w:p w:rsidR="003441A5" w:rsidRPr="005826B7" w:rsidRDefault="003441A5" w:rsidP="005826B7">
      <w:pPr>
        <w:shd w:val="clear" w:color="auto" w:fill="FFFFFF"/>
        <w:ind w:left="720"/>
        <w:jc w:val="both"/>
        <w:rPr>
          <w:rFonts w:ascii="Calibri" w:hAnsi="Calibri" w:cs="Calibri"/>
          <w:noProof/>
          <w:sz w:val="22"/>
          <w:szCs w:val="22"/>
        </w:rPr>
      </w:pPr>
      <w:r w:rsidRPr="005826B7">
        <w:rPr>
          <w:rFonts w:ascii="Calibri" w:hAnsi="Calibri" w:cs="Calibri"/>
          <w:noProof/>
          <w:sz w:val="22"/>
          <w:szCs w:val="22"/>
        </w:rPr>
        <w:t xml:space="preserve">• Oferta pentru Anunțul publicitar privind </w:t>
      </w:r>
      <w:r w:rsidRPr="005826B7">
        <w:rPr>
          <w:rFonts w:ascii="Calibri" w:hAnsi="Calibri" w:cs="Calibri"/>
          <w:b/>
          <w:noProof/>
          <w:sz w:val="22"/>
          <w:szCs w:val="22"/>
        </w:rPr>
        <w:t>„</w:t>
      </w:r>
      <w:r w:rsidRPr="005826B7">
        <w:rPr>
          <w:rFonts w:ascii="Calibri" w:hAnsi="Calibri" w:cs="Calibri"/>
          <w:noProof/>
          <w:sz w:val="22"/>
          <w:szCs w:val="22"/>
        </w:rPr>
        <w:t>...................................</w:t>
      </w:r>
      <w:r w:rsidRPr="005826B7">
        <w:rPr>
          <w:rFonts w:ascii="Calibri" w:hAnsi="Calibri" w:cs="Calibri"/>
          <w:b/>
          <w:noProof/>
          <w:sz w:val="22"/>
          <w:szCs w:val="22"/>
        </w:rPr>
        <w:t xml:space="preserve"> </w:t>
      </w:r>
      <w:r w:rsidRPr="005826B7">
        <w:rPr>
          <w:rFonts w:ascii="Calibri" w:hAnsi="Calibri" w:cs="Calibri"/>
          <w:noProof/>
          <w:sz w:val="22"/>
          <w:szCs w:val="22"/>
        </w:rPr>
        <w:t>,</w:t>
      </w:r>
      <w:r w:rsidRPr="005826B7">
        <w:rPr>
          <w:rFonts w:ascii="Calibri" w:hAnsi="Calibri" w:cs="Calibri"/>
          <w:i/>
          <w:noProof/>
          <w:sz w:val="22"/>
          <w:szCs w:val="22"/>
        </w:rPr>
        <w:t>după caz,</w:t>
      </w:r>
      <w:r w:rsidRPr="005826B7">
        <w:rPr>
          <w:rFonts w:ascii="Calibri" w:hAnsi="Calibri" w:cs="Calibri"/>
          <w:noProof/>
          <w:sz w:val="22"/>
          <w:szCs w:val="22"/>
        </w:rPr>
        <w:t xml:space="preserve"> LOT/LOTURI</w:t>
      </w:r>
      <w:r w:rsidRPr="005826B7">
        <w:rPr>
          <w:rFonts w:ascii="Calibri" w:hAnsi="Calibri" w:cs="Calibri"/>
          <w:b/>
          <w:noProof/>
          <w:sz w:val="22"/>
          <w:szCs w:val="22"/>
        </w:rPr>
        <w:t>: .........................”</w:t>
      </w:r>
      <w:r w:rsidRPr="005826B7">
        <w:rPr>
          <w:rFonts w:ascii="Calibri" w:hAnsi="Calibri" w:cs="Calibri"/>
          <w:noProof/>
          <w:sz w:val="22"/>
          <w:szCs w:val="22"/>
        </w:rPr>
        <w:t>„A NU SE DESCHIDE ÎNAINTE DE …………………….....................................</w:t>
      </w:r>
    </w:p>
    <w:p w:rsidR="003441A5" w:rsidRPr="005826B7" w:rsidRDefault="003441A5" w:rsidP="005826B7">
      <w:pPr>
        <w:shd w:val="clear" w:color="auto" w:fill="FFFFFF"/>
        <w:jc w:val="both"/>
        <w:rPr>
          <w:rFonts w:ascii="Calibri" w:hAnsi="Calibri" w:cs="Calibri"/>
          <w:i/>
          <w:noProof/>
          <w:sz w:val="18"/>
          <w:szCs w:val="18"/>
        </w:rPr>
      </w:pPr>
      <w:r w:rsidRPr="005826B7">
        <w:rPr>
          <w:rFonts w:ascii="Calibri" w:hAnsi="Calibri" w:cs="Calibri"/>
          <w:i/>
          <w:noProof/>
          <w:sz w:val="18"/>
          <w:szCs w:val="18"/>
        </w:rPr>
        <w:t xml:space="preserve">                        (ziua/luna/anul, ora) (data si ora limita de depunere a ofertelor, specificata in anuntul publicat in SEAP)</w:t>
      </w:r>
    </w:p>
    <w:p w:rsidR="003441A5" w:rsidRPr="005826B7" w:rsidRDefault="003441A5" w:rsidP="005826B7">
      <w:pPr>
        <w:shd w:val="clear" w:color="auto" w:fill="FFFFFF"/>
        <w:jc w:val="both"/>
        <w:rPr>
          <w:rFonts w:ascii="Calibri" w:hAnsi="Calibri" w:cs="Calibri"/>
          <w:noProof/>
          <w:sz w:val="22"/>
          <w:szCs w:val="22"/>
        </w:rPr>
      </w:pPr>
      <w:r w:rsidRPr="005826B7">
        <w:rPr>
          <w:rFonts w:ascii="Calibri" w:hAnsi="Calibri" w:cs="Calibri"/>
          <w:noProof/>
          <w:sz w:val="22"/>
          <w:szCs w:val="22"/>
        </w:rPr>
        <w:t xml:space="preserve">sau </w:t>
      </w:r>
    </w:p>
    <w:p w:rsidR="003441A5" w:rsidRPr="00E30D25" w:rsidRDefault="003441A5" w:rsidP="00E30D25">
      <w:pPr>
        <w:pStyle w:val="ListParagraph"/>
        <w:numPr>
          <w:ilvl w:val="1"/>
          <w:numId w:val="41"/>
        </w:numPr>
        <w:shd w:val="clear" w:color="auto" w:fill="FFFFFF"/>
        <w:jc w:val="both"/>
        <w:rPr>
          <w:rFonts w:cs="Calibri"/>
          <w:noProof/>
        </w:rPr>
      </w:pPr>
      <w:r w:rsidRPr="00E30D25">
        <w:rPr>
          <w:rFonts w:cs="Calibri"/>
          <w:noProof/>
        </w:rPr>
        <w:t xml:space="preserve">pe adresa de e-mail achizitii @cmu-edu.eu </w:t>
      </w:r>
    </w:p>
    <w:p w:rsidR="00516ED1" w:rsidRPr="005826B7" w:rsidRDefault="00516ED1" w:rsidP="005826B7">
      <w:pPr>
        <w:pStyle w:val="ListParagraph"/>
        <w:shd w:val="clear" w:color="auto" w:fill="FFFFFF"/>
        <w:spacing w:after="0" w:line="240" w:lineRule="auto"/>
        <w:jc w:val="both"/>
        <w:rPr>
          <w:rFonts w:cs="Calibri"/>
          <w:noProof/>
        </w:rPr>
      </w:pPr>
    </w:p>
    <w:p w:rsidR="003441A5" w:rsidRPr="005826B7" w:rsidRDefault="003441A5" w:rsidP="005826B7">
      <w:pPr>
        <w:pStyle w:val="ListParagraph"/>
        <w:numPr>
          <w:ilvl w:val="0"/>
          <w:numId w:val="8"/>
        </w:numPr>
        <w:spacing w:after="0" w:line="240" w:lineRule="auto"/>
        <w:ind w:right="6"/>
        <w:jc w:val="both"/>
        <w:rPr>
          <w:rFonts w:cs="Calibri"/>
          <w:noProof/>
        </w:rPr>
      </w:pPr>
      <w:r w:rsidRPr="005826B7">
        <w:rPr>
          <w:rFonts w:cs="Calibri"/>
          <w:noProof/>
        </w:rPr>
        <w:t>Ofertele depuse după data limită de depunere a ofertelor nu vor fi luate în considerare si vor fi respinse.</w:t>
      </w:r>
    </w:p>
    <w:p w:rsidR="003441A5" w:rsidRPr="005826B7" w:rsidRDefault="003441A5" w:rsidP="005826B7">
      <w:pPr>
        <w:widowControl/>
        <w:numPr>
          <w:ilvl w:val="0"/>
          <w:numId w:val="8"/>
        </w:numPr>
        <w:ind w:right="6"/>
        <w:jc w:val="both"/>
        <w:rPr>
          <w:rFonts w:ascii="Calibri" w:hAnsi="Calibri" w:cs="Calibri"/>
          <w:noProof/>
          <w:sz w:val="22"/>
          <w:szCs w:val="22"/>
        </w:rPr>
      </w:pPr>
      <w:r w:rsidRPr="005826B7">
        <w:rPr>
          <w:rFonts w:ascii="Calibri" w:hAnsi="Calibri" w:cs="Calibri"/>
          <w:noProof/>
          <w:sz w:val="22"/>
          <w:szCs w:val="22"/>
        </w:rPr>
        <w:t>Dacă ofertantul care va fi desemnat castigator este înscris în SEAP, acesta va posta oferta și în sistem, în catalogul de produse, sub denumirea mai sus mentionata.</w:t>
      </w:r>
    </w:p>
    <w:p w:rsidR="003441A5" w:rsidRPr="005826B7" w:rsidRDefault="003441A5" w:rsidP="005826B7">
      <w:pPr>
        <w:widowControl/>
        <w:numPr>
          <w:ilvl w:val="0"/>
          <w:numId w:val="8"/>
        </w:numPr>
        <w:autoSpaceDE/>
        <w:autoSpaceDN/>
        <w:adjustRightInd/>
        <w:ind w:right="6"/>
        <w:jc w:val="both"/>
        <w:rPr>
          <w:rFonts w:ascii="Calibri" w:hAnsi="Calibri" w:cs="Calibri"/>
          <w:noProof/>
          <w:sz w:val="22"/>
          <w:szCs w:val="22"/>
        </w:rPr>
      </w:pPr>
      <w:r w:rsidRPr="005826B7">
        <w:rPr>
          <w:rFonts w:ascii="Calibri" w:hAnsi="Calibri" w:cs="Calibri"/>
          <w:noProof/>
          <w:sz w:val="22"/>
          <w:szCs w:val="22"/>
        </w:rPr>
        <w:t>Operatorii economici vor urmări site-ul universității https://cmu-edu.eu/anunturi-publicitate/ și/sau Anunțul de publicitate din SEAP, pe perioada cuprinsă între data publicării anunțului de publicitate și termenul limită de depunere a ofertelor, unde autoritatea contractanta poate posta clarificări la documentația de atribuire.</w:t>
      </w:r>
    </w:p>
    <w:p w:rsidR="003441A5" w:rsidRPr="005826B7" w:rsidRDefault="003441A5" w:rsidP="005826B7">
      <w:pPr>
        <w:widowControl/>
        <w:numPr>
          <w:ilvl w:val="0"/>
          <w:numId w:val="8"/>
        </w:numPr>
        <w:autoSpaceDE/>
        <w:autoSpaceDN/>
        <w:adjustRightInd/>
        <w:ind w:right="6"/>
        <w:jc w:val="both"/>
        <w:rPr>
          <w:rFonts w:ascii="Calibri" w:hAnsi="Calibri" w:cs="Calibri"/>
          <w:noProof/>
          <w:sz w:val="22"/>
          <w:szCs w:val="22"/>
        </w:rPr>
      </w:pPr>
      <w:r w:rsidRPr="005826B7">
        <w:rPr>
          <w:rFonts w:ascii="Calibri" w:hAnsi="Calibri" w:cs="Calibri"/>
          <w:noProof/>
          <w:sz w:val="22"/>
          <w:szCs w:val="22"/>
        </w:rPr>
        <w:t>Ofertantul va suporta toate costurile asociate elaborării și prezentării ofertei sale, precum și a documentelor care o însoțesc.</w:t>
      </w:r>
    </w:p>
    <w:p w:rsidR="00D073AC" w:rsidRPr="005826B7" w:rsidRDefault="00D073AC" w:rsidP="005826B7">
      <w:pPr>
        <w:widowControl/>
        <w:numPr>
          <w:ilvl w:val="0"/>
          <w:numId w:val="8"/>
        </w:numPr>
        <w:autoSpaceDE/>
        <w:autoSpaceDN/>
        <w:adjustRightInd/>
        <w:ind w:left="357" w:right="6" w:hanging="357"/>
        <w:jc w:val="both"/>
        <w:rPr>
          <w:rFonts w:ascii="Calibri" w:hAnsi="Calibri" w:cs="Calibri"/>
          <w:sz w:val="22"/>
          <w:szCs w:val="22"/>
          <w:lang w:val="fr-FR"/>
        </w:rPr>
      </w:pPr>
      <w:r w:rsidRPr="005826B7">
        <w:rPr>
          <w:rFonts w:ascii="Calibri" w:hAnsi="Calibri" w:cs="Calibri"/>
          <w:sz w:val="22"/>
          <w:szCs w:val="22"/>
        </w:rPr>
        <w:t xml:space="preserve">Oferta trebuie să conțină: </w:t>
      </w:r>
    </w:p>
    <w:p w:rsidR="001538B4" w:rsidRPr="005826B7" w:rsidRDefault="001538B4" w:rsidP="005826B7">
      <w:pPr>
        <w:widowControl/>
        <w:numPr>
          <w:ilvl w:val="0"/>
          <w:numId w:val="32"/>
        </w:numPr>
        <w:jc w:val="both"/>
        <w:rPr>
          <w:rFonts w:ascii="Calibri" w:hAnsi="Calibri" w:cs="Calibri"/>
          <w:noProof/>
          <w:sz w:val="22"/>
          <w:szCs w:val="22"/>
        </w:rPr>
      </w:pPr>
      <w:r w:rsidRPr="005826B7">
        <w:rPr>
          <w:rFonts w:ascii="Calibri" w:hAnsi="Calibri" w:cs="Calibri"/>
          <w:noProof/>
          <w:sz w:val="22"/>
          <w:szCs w:val="22"/>
        </w:rPr>
        <w:t>Scrisoarea de înaintare (Formular PO-16-03_F</w:t>
      </w:r>
      <w:r w:rsidR="00543DD2">
        <w:rPr>
          <w:rFonts w:ascii="Calibri" w:hAnsi="Calibri" w:cs="Calibri"/>
          <w:noProof/>
          <w:sz w:val="22"/>
          <w:szCs w:val="22"/>
        </w:rPr>
        <w:t>6</w:t>
      </w:r>
      <w:r w:rsidRPr="005826B7">
        <w:rPr>
          <w:rFonts w:ascii="Calibri" w:hAnsi="Calibri" w:cs="Calibri"/>
          <w:noProof/>
          <w:sz w:val="22"/>
          <w:szCs w:val="22"/>
        </w:rPr>
        <w:t>, Editia: II, Revizia: 2)</w:t>
      </w:r>
      <w:r w:rsidRPr="005826B7">
        <w:rPr>
          <w:rFonts w:ascii="Calibri" w:hAnsi="Calibri" w:cs="Calibri"/>
          <w:b/>
          <w:noProof/>
          <w:sz w:val="22"/>
          <w:szCs w:val="22"/>
        </w:rPr>
        <w:t xml:space="preserve">   </w:t>
      </w:r>
    </w:p>
    <w:p w:rsidR="001538B4" w:rsidRPr="005826B7" w:rsidRDefault="001538B4" w:rsidP="00E956B2">
      <w:pPr>
        <w:widowControl/>
        <w:numPr>
          <w:ilvl w:val="0"/>
          <w:numId w:val="32"/>
        </w:numPr>
        <w:jc w:val="both"/>
        <w:rPr>
          <w:rFonts w:ascii="Calibri" w:hAnsi="Calibri" w:cs="Calibri"/>
          <w:noProof/>
          <w:sz w:val="22"/>
          <w:szCs w:val="22"/>
        </w:rPr>
      </w:pPr>
      <w:r w:rsidRPr="005826B7">
        <w:rPr>
          <w:rFonts w:ascii="Calibri" w:hAnsi="Calibri" w:cs="Calibri"/>
          <w:noProof/>
          <w:sz w:val="22"/>
          <w:szCs w:val="22"/>
        </w:rPr>
        <w:t>Declaratia pe propri</w:t>
      </w:r>
      <w:r w:rsidR="00543DD2">
        <w:rPr>
          <w:rFonts w:ascii="Calibri" w:hAnsi="Calibri" w:cs="Calibri"/>
          <w:noProof/>
          <w:sz w:val="22"/>
          <w:szCs w:val="22"/>
        </w:rPr>
        <w:t>a raspundere (PO-16-03_F9</w:t>
      </w:r>
      <w:r w:rsidRPr="005826B7">
        <w:rPr>
          <w:rFonts w:ascii="Calibri" w:hAnsi="Calibri" w:cs="Calibri"/>
          <w:noProof/>
          <w:sz w:val="22"/>
          <w:szCs w:val="22"/>
        </w:rPr>
        <w:t xml:space="preserve">, Editia: II, Revizia: 2)   </w:t>
      </w:r>
    </w:p>
    <w:p w:rsidR="00543DD2" w:rsidRPr="005826B7" w:rsidRDefault="00543DD2" w:rsidP="00543DD2">
      <w:pPr>
        <w:widowControl/>
        <w:numPr>
          <w:ilvl w:val="0"/>
          <w:numId w:val="32"/>
        </w:numPr>
        <w:jc w:val="both"/>
        <w:rPr>
          <w:rFonts w:ascii="Calibri" w:hAnsi="Calibri" w:cs="Calibri"/>
          <w:noProof/>
          <w:sz w:val="22"/>
          <w:szCs w:val="22"/>
        </w:rPr>
      </w:pPr>
      <w:r w:rsidRPr="005826B7">
        <w:rPr>
          <w:rFonts w:ascii="Calibri" w:hAnsi="Calibri" w:cs="Calibri"/>
          <w:noProof/>
          <w:sz w:val="22"/>
          <w:szCs w:val="22"/>
        </w:rPr>
        <w:t>Propunerea financiară exprimat</w:t>
      </w:r>
      <w:r>
        <w:rPr>
          <w:rFonts w:ascii="Calibri" w:hAnsi="Calibri" w:cs="Calibri"/>
          <w:noProof/>
          <w:sz w:val="22"/>
          <w:szCs w:val="22"/>
        </w:rPr>
        <w:t>ă î</w:t>
      </w:r>
      <w:r w:rsidRPr="005826B7">
        <w:rPr>
          <w:rFonts w:ascii="Calibri" w:hAnsi="Calibri" w:cs="Calibri"/>
          <w:noProof/>
          <w:sz w:val="22"/>
          <w:szCs w:val="22"/>
        </w:rPr>
        <w:t>n lei (</w:t>
      </w:r>
      <w:r w:rsidRPr="00C7324A">
        <w:rPr>
          <w:rFonts w:ascii="Calibri" w:hAnsi="Calibri" w:cs="Calibri"/>
          <w:noProof/>
          <w:sz w:val="22"/>
          <w:szCs w:val="22"/>
        </w:rPr>
        <w:t>PO-16-03_F7,</w:t>
      </w:r>
      <w:r w:rsidRPr="005826B7">
        <w:rPr>
          <w:rFonts w:ascii="Calibri" w:hAnsi="Calibri" w:cs="Calibri"/>
          <w:noProof/>
          <w:sz w:val="22"/>
          <w:szCs w:val="22"/>
        </w:rPr>
        <w:t xml:space="preserve"> Editia: II, Revizia: 2</w:t>
      </w:r>
      <w:r>
        <w:rPr>
          <w:rFonts w:ascii="Calibri" w:hAnsi="Calibri" w:cs="Calibri"/>
          <w:noProof/>
          <w:sz w:val="22"/>
          <w:szCs w:val="22"/>
        </w:rPr>
        <w:t xml:space="preserve"> și tabel 4 – Anexa la formularul de ofertă</w:t>
      </w:r>
      <w:r w:rsidRPr="005826B7">
        <w:rPr>
          <w:rFonts w:ascii="Calibri" w:hAnsi="Calibri" w:cs="Calibri"/>
          <w:noProof/>
          <w:sz w:val="22"/>
          <w:szCs w:val="22"/>
        </w:rPr>
        <w:t>)</w:t>
      </w:r>
      <w:r>
        <w:rPr>
          <w:rFonts w:ascii="Calibri" w:hAnsi="Calibri" w:cs="Calibri"/>
          <w:noProof/>
          <w:sz w:val="22"/>
          <w:szCs w:val="22"/>
        </w:rPr>
        <w:t>;</w:t>
      </w:r>
      <w:r w:rsidRPr="005826B7">
        <w:rPr>
          <w:rFonts w:ascii="Calibri" w:hAnsi="Calibri" w:cs="Calibri"/>
          <w:noProof/>
          <w:sz w:val="22"/>
          <w:szCs w:val="22"/>
        </w:rPr>
        <w:t xml:space="preserve"> </w:t>
      </w:r>
    </w:p>
    <w:p w:rsidR="001538B4" w:rsidRPr="005826B7" w:rsidRDefault="001538B4" w:rsidP="00E956B2">
      <w:pPr>
        <w:widowControl/>
        <w:numPr>
          <w:ilvl w:val="0"/>
          <w:numId w:val="32"/>
        </w:numPr>
        <w:jc w:val="both"/>
        <w:rPr>
          <w:rFonts w:ascii="Calibri" w:hAnsi="Calibri" w:cs="Calibri"/>
          <w:noProof/>
          <w:sz w:val="22"/>
          <w:szCs w:val="22"/>
        </w:rPr>
      </w:pPr>
      <w:r w:rsidRPr="005826B7">
        <w:rPr>
          <w:rFonts w:ascii="Calibri" w:hAnsi="Calibri" w:cs="Calibri"/>
          <w:noProof/>
          <w:sz w:val="22"/>
          <w:szCs w:val="22"/>
        </w:rPr>
        <w:t>Propunerea tehnica trebuie să corespundă cerințelor minime prevăzute în caietul de sarcini. Ofertantul va prezenta o detaliere a produselor si serviciilor ofertate, care sa acopere minim cerintele autoritatii contractante,</w:t>
      </w:r>
      <w:r w:rsidRPr="005826B7">
        <w:rPr>
          <w:rFonts w:ascii="Calibri" w:hAnsi="Calibri" w:cs="Calibri"/>
          <w:bCs/>
          <w:noProof/>
          <w:sz w:val="22"/>
          <w:szCs w:val="22"/>
        </w:rPr>
        <w:t xml:space="preserve"> </w:t>
      </w:r>
      <w:r w:rsidRPr="005826B7">
        <w:rPr>
          <w:rFonts w:ascii="Calibri" w:hAnsi="Calibri" w:cs="Calibri"/>
          <w:noProof/>
          <w:sz w:val="22"/>
          <w:szCs w:val="22"/>
        </w:rPr>
        <w:t>având in vedere toate componentele si specificațiile caietului de sarcini</w:t>
      </w:r>
    </w:p>
    <w:p w:rsidR="001538B4" w:rsidRDefault="001538B4" w:rsidP="00E956B2">
      <w:pPr>
        <w:widowControl/>
        <w:numPr>
          <w:ilvl w:val="0"/>
          <w:numId w:val="32"/>
        </w:numPr>
        <w:jc w:val="both"/>
        <w:rPr>
          <w:rFonts w:ascii="Calibri" w:hAnsi="Calibri" w:cs="Calibri"/>
          <w:sz w:val="22"/>
          <w:szCs w:val="22"/>
        </w:rPr>
      </w:pPr>
      <w:r w:rsidRPr="005826B7">
        <w:rPr>
          <w:rFonts w:ascii="Calibri" w:hAnsi="Calibri" w:cs="Calibri"/>
          <w:sz w:val="22"/>
          <w:szCs w:val="22"/>
        </w:rPr>
        <w:lastRenderedPageBreak/>
        <w:t>certificat constatator eliberat de Oficiul Național al Registrului Comerțului de pe lângă instanța competentă, actualizat, din care să reiasă că ofertantul are ca obiect de activitate principal, sau secundar, prestarea serviciilor solicitate prin prezenta documentație de atribuire. Obiectul contractului trebuie să aibă corespondent în clasificarea CAEN (cazul persoanelor juridice/fizice romane)/in clasificarea NACE din țara de origine sau în țara în care este stabilit ofertantul (cazul persoanelor juridice/fizice străine). Informațiile cuprinse în certificatul constatator trebuie să fie reale/actuale la data limită de depunerea a ofertelor.</w:t>
      </w:r>
    </w:p>
    <w:p w:rsidR="00E956B2" w:rsidRPr="00E956B2" w:rsidRDefault="00E956B2" w:rsidP="00E956B2">
      <w:pPr>
        <w:ind w:left="360" w:right="6"/>
        <w:jc w:val="both"/>
        <w:rPr>
          <w:rFonts w:asciiTheme="minorHAnsi" w:hAnsiTheme="minorHAnsi" w:cstheme="minorHAnsi"/>
          <w:b/>
          <w:sz w:val="22"/>
          <w:szCs w:val="22"/>
          <w:lang w:val="ro-RO"/>
        </w:rPr>
      </w:pPr>
      <w:r w:rsidRPr="00E956B2">
        <w:rPr>
          <w:rFonts w:asciiTheme="minorHAnsi" w:hAnsiTheme="minorHAnsi" w:cstheme="minorHAnsi"/>
          <w:b/>
          <w:sz w:val="22"/>
          <w:szCs w:val="22"/>
          <w:lang w:val="ro-RO"/>
        </w:rPr>
        <w:t>Operatorii economici cu sediul social în alt județ decât cel unde autoritatea contractantă își desfășoară activitatea, au obligația să aibă punct de lucru în județul Constanța (înscris în certificatul constatator), cu personal de specialitate angajat în cadrul acestuia.</w:t>
      </w:r>
    </w:p>
    <w:p w:rsidR="001538B4" w:rsidRPr="005826B7" w:rsidRDefault="001538B4" w:rsidP="00E956B2">
      <w:pPr>
        <w:numPr>
          <w:ilvl w:val="0"/>
          <w:numId w:val="32"/>
        </w:numPr>
        <w:tabs>
          <w:tab w:val="left" w:pos="1066"/>
        </w:tabs>
        <w:jc w:val="both"/>
        <w:rPr>
          <w:rFonts w:ascii="Calibri" w:hAnsi="Calibri" w:cs="Calibri"/>
          <w:sz w:val="22"/>
          <w:szCs w:val="22"/>
          <w:lang w:val="ro-RO" w:eastAsia="ro-RO"/>
        </w:rPr>
      </w:pPr>
      <w:r w:rsidRPr="00E956B2">
        <w:rPr>
          <w:rFonts w:asciiTheme="minorHAnsi" w:hAnsiTheme="minorHAnsi" w:cstheme="minorHAnsi"/>
          <w:sz w:val="22"/>
          <w:szCs w:val="22"/>
          <w:lang w:val="ro-RO" w:eastAsia="ro-RO"/>
        </w:rPr>
        <w:t>Autorizaţiiile / avizele</w:t>
      </w:r>
      <w:r w:rsidRPr="005826B7">
        <w:rPr>
          <w:rFonts w:ascii="Calibri" w:hAnsi="Calibri" w:cs="Calibri"/>
          <w:sz w:val="22"/>
          <w:szCs w:val="22"/>
          <w:lang w:val="ro-RO" w:eastAsia="ro-RO"/>
        </w:rPr>
        <w:t xml:space="preserve"> emise de autoritatile competente pentru prestarea serviciilor de medicina muncii, conform legilatiei in vigoare si a</w:t>
      </w:r>
      <w:r w:rsidRPr="005826B7">
        <w:rPr>
          <w:rFonts w:ascii="Calibri" w:hAnsi="Calibri" w:cs="Calibri"/>
          <w:sz w:val="22"/>
          <w:szCs w:val="22"/>
        </w:rPr>
        <w:t>creditare de la Ministerul Transportului pentru Siguranta Circulatiei</w:t>
      </w:r>
    </w:p>
    <w:p w:rsidR="00F3686B" w:rsidRDefault="00F3686B" w:rsidP="00F3686B">
      <w:pPr>
        <w:shd w:val="clear" w:color="auto" w:fill="FFFFFF"/>
        <w:ind w:right="-57"/>
        <w:jc w:val="both"/>
        <w:rPr>
          <w:rFonts w:asciiTheme="minorHAnsi" w:hAnsiTheme="minorHAnsi" w:cstheme="minorHAnsi"/>
          <w:sz w:val="22"/>
          <w:szCs w:val="22"/>
        </w:rPr>
      </w:pPr>
    </w:p>
    <w:p w:rsidR="00F3686B" w:rsidRPr="00BD1E14" w:rsidRDefault="00F3686B" w:rsidP="00F3686B">
      <w:pPr>
        <w:pStyle w:val="NoSpacing"/>
        <w:numPr>
          <w:ilvl w:val="0"/>
          <w:numId w:val="8"/>
        </w:numPr>
        <w:ind w:right="6"/>
        <w:jc w:val="both"/>
        <w:rPr>
          <w:rFonts w:ascii="Calibri" w:hAnsi="Calibri" w:cstheme="minorHAnsi"/>
          <w:noProof/>
          <w:u w:val="single"/>
          <w:lang w:val="ro-RO"/>
        </w:rPr>
      </w:pPr>
      <w:r w:rsidRPr="00BD1E14">
        <w:rPr>
          <w:rFonts w:ascii="Calibri" w:hAnsi="Calibri" w:cstheme="minorHAnsi"/>
          <w:noProof/>
          <w:u w:val="single"/>
          <w:lang w:val="ro-RO"/>
        </w:rPr>
        <w:t xml:space="preserve">Modul de prezentare a propunerii financiare </w:t>
      </w:r>
    </w:p>
    <w:p w:rsidR="00F3686B" w:rsidRPr="00BD1E14" w:rsidRDefault="00F3686B" w:rsidP="00B11E86">
      <w:pPr>
        <w:pStyle w:val="NoSpacing"/>
        <w:numPr>
          <w:ilvl w:val="0"/>
          <w:numId w:val="34"/>
        </w:numPr>
        <w:ind w:left="714" w:right="6" w:hanging="357"/>
        <w:jc w:val="both"/>
        <w:rPr>
          <w:rFonts w:ascii="Calibri" w:hAnsi="Calibri" w:cstheme="minorHAnsi"/>
          <w:noProof/>
          <w:lang w:val="ro-RO"/>
        </w:rPr>
      </w:pPr>
      <w:r w:rsidRPr="00BD1E14">
        <w:rPr>
          <w:rFonts w:ascii="Calibri" w:hAnsi="Calibri" w:cstheme="minorHAnsi"/>
          <w:noProof/>
          <w:lang w:val="ro-RO"/>
        </w:rPr>
        <w:t>Actul prin care operatorul economic își manifesta voința de a se angaja din punct de vedere juridic în relația contractuală cu autoritatea contractantă, îl reprezintă Formularul de oferta PO-16-03_</w:t>
      </w:r>
      <w:r w:rsidR="00B11E86" w:rsidRPr="00B11E86">
        <w:rPr>
          <w:rFonts w:ascii="Calibri" w:hAnsi="Calibri" w:cstheme="minorHAnsi"/>
          <w:noProof/>
          <w:lang w:val="ro-RO"/>
        </w:rPr>
        <w:t xml:space="preserve"> </w:t>
      </w:r>
      <w:r w:rsidR="00B11E86" w:rsidRPr="00BD1E14">
        <w:rPr>
          <w:rFonts w:ascii="Calibri" w:hAnsi="Calibri" w:cstheme="minorHAnsi"/>
          <w:noProof/>
          <w:lang w:val="ro-RO"/>
        </w:rPr>
        <w:t>F</w:t>
      </w:r>
      <w:r w:rsidR="00B11E86">
        <w:rPr>
          <w:rFonts w:ascii="Calibri" w:hAnsi="Calibri" w:cstheme="minorHAnsi"/>
          <w:noProof/>
          <w:lang w:val="ro-RO"/>
        </w:rPr>
        <w:t>7</w:t>
      </w:r>
      <w:r w:rsidR="00B11E86" w:rsidRPr="00BD1E14">
        <w:rPr>
          <w:rFonts w:ascii="Calibri" w:hAnsi="Calibri" w:cstheme="minorHAnsi"/>
          <w:noProof/>
          <w:lang w:val="ro-RO"/>
        </w:rPr>
        <w:t>, Editia: II, Revizia: 2</w:t>
      </w:r>
      <w:r w:rsidR="00B11E86">
        <w:rPr>
          <w:rFonts w:ascii="Calibri" w:hAnsi="Calibri" w:cstheme="minorHAnsi"/>
          <w:noProof/>
          <w:lang w:val="ro-RO"/>
        </w:rPr>
        <w:t xml:space="preserve"> și tabel 4 – Anexa la Formularul de ofertă</w:t>
      </w:r>
      <w:r w:rsidR="00B11E86" w:rsidRPr="00BD1E14">
        <w:rPr>
          <w:rFonts w:ascii="Calibri" w:hAnsi="Calibri" w:cstheme="minorHAnsi"/>
          <w:noProof/>
          <w:lang w:val="ro-RO"/>
        </w:rPr>
        <w:t>.</w:t>
      </w:r>
    </w:p>
    <w:p w:rsidR="00F3686B" w:rsidRDefault="00F3686B" w:rsidP="00F3686B">
      <w:pPr>
        <w:pStyle w:val="NoSpacing"/>
        <w:numPr>
          <w:ilvl w:val="0"/>
          <w:numId w:val="34"/>
        </w:numPr>
        <w:ind w:left="714" w:right="6" w:hanging="357"/>
        <w:jc w:val="both"/>
        <w:rPr>
          <w:rFonts w:ascii="Calibri" w:hAnsi="Calibri" w:cstheme="minorHAnsi"/>
          <w:noProof/>
          <w:lang w:val="ro-RO"/>
        </w:rPr>
      </w:pPr>
      <w:r w:rsidRPr="00BD1E14">
        <w:rPr>
          <w:rFonts w:ascii="Calibri" w:hAnsi="Calibri" w:cstheme="minorHAnsi"/>
          <w:noProof/>
          <w:lang w:val="ro-RO"/>
        </w:rPr>
        <w:t>Propunerea financiară va fi exprimata in LEI cu și fără TVA.</w:t>
      </w:r>
    </w:p>
    <w:p w:rsidR="00F3686B" w:rsidRPr="004F1BE9" w:rsidRDefault="00F3686B" w:rsidP="00F3686B">
      <w:pPr>
        <w:widowControl/>
        <w:numPr>
          <w:ilvl w:val="0"/>
          <w:numId w:val="34"/>
        </w:numPr>
        <w:autoSpaceDE/>
        <w:autoSpaceDN/>
        <w:adjustRightInd/>
        <w:jc w:val="both"/>
        <w:rPr>
          <w:rFonts w:asciiTheme="minorHAnsi" w:hAnsiTheme="minorHAnsi" w:cstheme="minorHAnsi"/>
          <w:sz w:val="22"/>
          <w:szCs w:val="22"/>
          <w:lang w:val="ro-RO"/>
        </w:rPr>
      </w:pPr>
      <w:r w:rsidRPr="004F1BE9">
        <w:rPr>
          <w:rFonts w:asciiTheme="minorHAnsi" w:hAnsiTheme="minorHAnsi" w:cstheme="minorHAnsi"/>
          <w:sz w:val="22"/>
          <w:szCs w:val="22"/>
        </w:rPr>
        <w:t>Preturile ofertate</w:t>
      </w:r>
      <w:r w:rsidRPr="004F1BE9">
        <w:rPr>
          <w:rStyle w:val="Strong"/>
          <w:rFonts w:asciiTheme="minorHAnsi" w:hAnsiTheme="minorHAnsi" w:cstheme="minorHAnsi"/>
          <w:b w:val="0"/>
          <w:sz w:val="22"/>
          <w:szCs w:val="22"/>
        </w:rPr>
        <w:t xml:space="preserve"> </w:t>
      </w:r>
      <w:r w:rsidRPr="004F1BE9">
        <w:rPr>
          <w:rFonts w:asciiTheme="minorHAnsi" w:hAnsiTheme="minorHAnsi" w:cstheme="minorHAnsi"/>
          <w:sz w:val="22"/>
          <w:szCs w:val="22"/>
          <w:lang w:val="it-IT"/>
        </w:rPr>
        <w:t xml:space="preserve">vor fi stabilit pe baza cunoasterii tuturor detaliilor necesare si </w:t>
      </w:r>
      <w:r w:rsidRPr="004F1BE9">
        <w:rPr>
          <w:rStyle w:val="Strong"/>
          <w:rFonts w:asciiTheme="minorHAnsi" w:hAnsiTheme="minorHAnsi" w:cstheme="minorHAnsi"/>
          <w:b w:val="0"/>
          <w:sz w:val="22"/>
          <w:szCs w:val="22"/>
        </w:rPr>
        <w:t>vor includ</w:t>
      </w:r>
      <w:r w:rsidRPr="004F1BE9">
        <w:rPr>
          <w:rFonts w:asciiTheme="minorHAnsi" w:hAnsiTheme="minorHAnsi" w:cstheme="minorHAnsi"/>
          <w:sz w:val="22"/>
          <w:szCs w:val="22"/>
        </w:rPr>
        <w:t xml:space="preserve"> toate costurile directe si indirecte fara niciun fel de excluderi, necesare prestarii unor servicii complete si de calitate conform cerintelor din caietul de sarcini, inclusiv materiale, aparatura utilizate, deplasarea la sediile beneficiarului, indeplinirea integral a cerintelor privind evidenta, rapoarte, informari mentionate la punctul 3.3 din caietul de sarcini, participarea la sedintele CSSM, </w:t>
      </w:r>
      <w:r w:rsidRPr="004F1BE9">
        <w:rPr>
          <w:rFonts w:asciiTheme="minorHAnsi" w:hAnsiTheme="minorHAnsi" w:cstheme="minorHAnsi"/>
          <w:sz w:val="22"/>
          <w:szCs w:val="22"/>
          <w:lang w:val="ro-RO"/>
        </w:rPr>
        <w:t xml:space="preserve">instruirea lucratorilor desemnati de angajator ca responsabili cu primul ajutor, </w:t>
      </w:r>
      <w:r w:rsidRPr="004F1BE9">
        <w:rPr>
          <w:rFonts w:asciiTheme="minorHAnsi" w:hAnsiTheme="minorHAnsi" w:cstheme="minorHAnsi"/>
          <w:sz w:val="22"/>
          <w:szCs w:val="22"/>
        </w:rPr>
        <w:t>etc.</w:t>
      </w:r>
    </w:p>
    <w:p w:rsidR="00CE2AEA" w:rsidRPr="005826B7" w:rsidRDefault="00CE2AEA" w:rsidP="005826B7">
      <w:pPr>
        <w:pStyle w:val="NoSpacing"/>
        <w:ind w:right="6"/>
        <w:jc w:val="both"/>
        <w:rPr>
          <w:rFonts w:ascii="Calibri" w:hAnsi="Calibri" w:cs="Calibri"/>
          <w:b/>
          <w:noProof/>
          <w:lang w:val="ro-RO"/>
        </w:rPr>
      </w:pPr>
    </w:p>
    <w:p w:rsidR="00CE2AEA" w:rsidRPr="00B11E86" w:rsidRDefault="00CE2AEA" w:rsidP="00981B54">
      <w:pPr>
        <w:pStyle w:val="ListParagraph"/>
        <w:numPr>
          <w:ilvl w:val="0"/>
          <w:numId w:val="8"/>
        </w:numPr>
        <w:spacing w:after="0" w:line="240" w:lineRule="auto"/>
        <w:ind w:right="6"/>
        <w:contextualSpacing w:val="0"/>
        <w:jc w:val="both"/>
        <w:rPr>
          <w:rFonts w:cs="Calibri"/>
          <w:noProof/>
        </w:rPr>
      </w:pPr>
      <w:r w:rsidRPr="00B11E86">
        <w:rPr>
          <w:rFonts w:cs="Calibri"/>
          <w:noProof/>
        </w:rPr>
        <w:t>Autoritatea contractantă poate solicita, pe parcursul perioadei de evaluare a ofertelor, clarificări/completări ale Documentelor de calificare și/sau Propunerii tehnice și/sau Propunerii financiare, conform cerințelor autorității contractante, cu respectarea principiilor prevăzute la art. 2 din Legea 98/2016.</w:t>
      </w:r>
    </w:p>
    <w:p w:rsidR="00CE2AEA" w:rsidRPr="005826B7" w:rsidRDefault="00CE2AEA" w:rsidP="005826B7">
      <w:pPr>
        <w:pStyle w:val="ListParagraph"/>
        <w:numPr>
          <w:ilvl w:val="0"/>
          <w:numId w:val="8"/>
        </w:numPr>
        <w:spacing w:after="0" w:line="240" w:lineRule="auto"/>
        <w:ind w:left="357"/>
        <w:contextualSpacing w:val="0"/>
        <w:jc w:val="both"/>
        <w:rPr>
          <w:rFonts w:cs="Calibri"/>
          <w:iCs/>
          <w:noProof/>
        </w:rPr>
      </w:pPr>
      <w:r w:rsidRPr="005826B7">
        <w:rPr>
          <w:rFonts w:cs="Calibri"/>
          <w:iCs/>
          <w:noProof/>
        </w:rPr>
        <w:t>Angajamentul legal prin care se angajează cheltuielile aferente achiziţiei directe va lua forma unui contract de achiziţie publică (</w:t>
      </w:r>
      <w:r w:rsidRPr="005826B7">
        <w:rPr>
          <w:rFonts w:cs="Calibri"/>
          <w:noProof/>
        </w:rPr>
        <w:t xml:space="preserve">achiziția se consideră atribuită numai după semnarea contractului de către ambele părți) </w:t>
      </w:r>
    </w:p>
    <w:p w:rsidR="00CE2AEA" w:rsidRPr="005826B7" w:rsidRDefault="00CE2AEA" w:rsidP="005826B7">
      <w:pPr>
        <w:pStyle w:val="ListParagraph"/>
        <w:numPr>
          <w:ilvl w:val="0"/>
          <w:numId w:val="8"/>
        </w:numPr>
        <w:spacing w:after="0" w:line="240" w:lineRule="auto"/>
        <w:ind w:left="357"/>
        <w:contextualSpacing w:val="0"/>
        <w:jc w:val="both"/>
        <w:rPr>
          <w:rFonts w:cs="Calibri"/>
          <w:noProof/>
        </w:rPr>
      </w:pPr>
      <w:r w:rsidRPr="005826B7">
        <w:rPr>
          <w:rFonts w:cs="Calibri"/>
          <w:noProof/>
        </w:rPr>
        <w:t>Oferta depusa de un operator economic pe numele căruia Universitatea Maritimă din Constanța a emis, în ultimul an Document constatator privind neîndeplinirea/îndeplinirea defectuoasă a obligațiilor contractuale, va fi respinsa.</w:t>
      </w:r>
    </w:p>
    <w:p w:rsidR="00BE5235" w:rsidRPr="005826B7" w:rsidRDefault="00BE5235" w:rsidP="005826B7">
      <w:pPr>
        <w:jc w:val="both"/>
        <w:rPr>
          <w:rFonts w:ascii="Calibri" w:hAnsi="Calibri" w:cs="Calibri"/>
          <w:sz w:val="22"/>
          <w:szCs w:val="22"/>
          <w:lang w:val="ro-RO"/>
        </w:rPr>
      </w:pPr>
    </w:p>
    <w:p w:rsidR="00AE4A46" w:rsidRDefault="00AE4A46" w:rsidP="00AE4A46">
      <w:pPr>
        <w:tabs>
          <w:tab w:val="left" w:pos="8985"/>
          <w:tab w:val="left" w:pos="9195"/>
        </w:tabs>
        <w:rPr>
          <w:rFonts w:asciiTheme="minorHAnsi" w:eastAsia="Calibri" w:hAnsiTheme="minorHAnsi" w:cstheme="minorHAnsi"/>
          <w:noProof/>
          <w:color w:val="00000A"/>
          <w:sz w:val="22"/>
          <w:szCs w:val="22"/>
        </w:rPr>
      </w:pPr>
    </w:p>
    <w:p w:rsidR="000A08FA" w:rsidRDefault="000A08FA" w:rsidP="00AE4A46">
      <w:pPr>
        <w:tabs>
          <w:tab w:val="left" w:pos="8985"/>
          <w:tab w:val="left" w:pos="9195"/>
        </w:tabs>
        <w:rPr>
          <w:rFonts w:asciiTheme="minorHAnsi" w:eastAsia="Calibri" w:hAnsiTheme="minorHAnsi" w:cstheme="minorHAnsi"/>
          <w:noProof/>
          <w:color w:val="00000A"/>
          <w:sz w:val="22"/>
          <w:szCs w:val="22"/>
        </w:rPr>
      </w:pPr>
    </w:p>
    <w:p w:rsidR="000A08FA" w:rsidRDefault="000A08FA" w:rsidP="00AE4A46">
      <w:pPr>
        <w:tabs>
          <w:tab w:val="left" w:pos="8985"/>
          <w:tab w:val="left" w:pos="9195"/>
        </w:tabs>
        <w:rPr>
          <w:rFonts w:asciiTheme="minorHAnsi" w:eastAsia="Calibri" w:hAnsiTheme="minorHAnsi" w:cstheme="minorHAnsi"/>
          <w:noProof/>
          <w:color w:val="00000A"/>
          <w:sz w:val="22"/>
          <w:szCs w:val="22"/>
        </w:rPr>
      </w:pPr>
    </w:p>
    <w:p w:rsidR="000A08FA" w:rsidRDefault="000A08FA" w:rsidP="00AE4A46">
      <w:pPr>
        <w:tabs>
          <w:tab w:val="left" w:pos="8985"/>
          <w:tab w:val="left" w:pos="9195"/>
        </w:tabs>
        <w:rPr>
          <w:rFonts w:asciiTheme="minorHAnsi" w:eastAsia="Calibri" w:hAnsiTheme="minorHAnsi" w:cstheme="minorHAnsi"/>
          <w:noProof/>
          <w:color w:val="00000A"/>
          <w:sz w:val="22"/>
          <w:szCs w:val="22"/>
        </w:rPr>
      </w:pPr>
    </w:p>
    <w:p w:rsidR="000A08FA" w:rsidRDefault="000A08FA" w:rsidP="00AE4A46">
      <w:pPr>
        <w:tabs>
          <w:tab w:val="left" w:pos="8985"/>
          <w:tab w:val="left" w:pos="9195"/>
        </w:tabs>
        <w:rPr>
          <w:rFonts w:asciiTheme="minorHAnsi" w:eastAsia="Calibri" w:hAnsiTheme="minorHAnsi" w:cstheme="minorHAnsi"/>
          <w:noProof/>
          <w:color w:val="00000A"/>
          <w:sz w:val="22"/>
          <w:szCs w:val="22"/>
        </w:rPr>
      </w:pPr>
    </w:p>
    <w:p w:rsidR="000A08FA" w:rsidRDefault="000A08FA" w:rsidP="00AE4A46">
      <w:pPr>
        <w:tabs>
          <w:tab w:val="left" w:pos="8985"/>
          <w:tab w:val="left" w:pos="9195"/>
        </w:tabs>
        <w:rPr>
          <w:rFonts w:asciiTheme="minorHAnsi" w:eastAsia="Calibri" w:hAnsiTheme="minorHAnsi" w:cstheme="minorHAnsi"/>
          <w:noProof/>
          <w:color w:val="00000A"/>
          <w:sz w:val="22"/>
          <w:szCs w:val="22"/>
        </w:rPr>
      </w:pPr>
    </w:p>
    <w:p w:rsidR="000A08FA" w:rsidRDefault="000A08FA" w:rsidP="00AE4A46">
      <w:pPr>
        <w:tabs>
          <w:tab w:val="left" w:pos="8985"/>
          <w:tab w:val="left" w:pos="9195"/>
        </w:tabs>
        <w:rPr>
          <w:rFonts w:asciiTheme="minorHAnsi" w:eastAsia="Calibri" w:hAnsiTheme="minorHAnsi" w:cstheme="minorHAnsi"/>
          <w:noProof/>
          <w:color w:val="00000A"/>
          <w:sz w:val="22"/>
          <w:szCs w:val="22"/>
        </w:rPr>
      </w:pPr>
    </w:p>
    <w:p w:rsidR="000A08FA" w:rsidRDefault="000A08FA" w:rsidP="00AE4A46">
      <w:pPr>
        <w:tabs>
          <w:tab w:val="left" w:pos="8985"/>
          <w:tab w:val="left" w:pos="9195"/>
        </w:tabs>
        <w:rPr>
          <w:rFonts w:asciiTheme="minorHAnsi" w:eastAsia="Calibri" w:hAnsiTheme="minorHAnsi" w:cstheme="minorHAnsi"/>
          <w:noProof/>
          <w:color w:val="00000A"/>
          <w:sz w:val="22"/>
          <w:szCs w:val="22"/>
        </w:rPr>
      </w:pPr>
    </w:p>
    <w:p w:rsidR="0028414F" w:rsidRDefault="0028414F" w:rsidP="00AE4A46">
      <w:pPr>
        <w:tabs>
          <w:tab w:val="left" w:pos="8985"/>
          <w:tab w:val="left" w:pos="9195"/>
        </w:tabs>
        <w:rPr>
          <w:rFonts w:asciiTheme="minorHAnsi" w:eastAsia="Calibri" w:hAnsiTheme="minorHAnsi" w:cstheme="minorHAnsi"/>
          <w:noProof/>
          <w:color w:val="00000A"/>
          <w:sz w:val="22"/>
          <w:szCs w:val="22"/>
        </w:rPr>
      </w:pPr>
    </w:p>
    <w:p w:rsidR="0028414F" w:rsidRDefault="0028414F" w:rsidP="00AE4A46">
      <w:pPr>
        <w:tabs>
          <w:tab w:val="left" w:pos="8985"/>
          <w:tab w:val="left" w:pos="9195"/>
        </w:tabs>
        <w:rPr>
          <w:rFonts w:asciiTheme="minorHAnsi" w:eastAsia="Calibri" w:hAnsiTheme="minorHAnsi" w:cstheme="minorHAnsi"/>
          <w:noProof/>
          <w:color w:val="00000A"/>
          <w:sz w:val="22"/>
          <w:szCs w:val="22"/>
        </w:rPr>
      </w:pPr>
    </w:p>
    <w:p w:rsidR="004C3FA6" w:rsidRDefault="004C3FA6" w:rsidP="00AE4A46">
      <w:pPr>
        <w:tabs>
          <w:tab w:val="left" w:pos="8985"/>
          <w:tab w:val="left" w:pos="9195"/>
        </w:tabs>
        <w:rPr>
          <w:rFonts w:asciiTheme="minorHAnsi" w:eastAsia="Calibri" w:hAnsiTheme="minorHAnsi" w:cstheme="minorHAnsi"/>
          <w:noProof/>
          <w:color w:val="00000A"/>
          <w:sz w:val="22"/>
          <w:szCs w:val="22"/>
        </w:rPr>
      </w:pPr>
    </w:p>
    <w:p w:rsidR="007C5F85" w:rsidRDefault="007C5F85" w:rsidP="00AE4A46">
      <w:pPr>
        <w:tabs>
          <w:tab w:val="left" w:pos="8985"/>
          <w:tab w:val="left" w:pos="9195"/>
        </w:tabs>
        <w:rPr>
          <w:rFonts w:asciiTheme="minorHAnsi" w:eastAsia="Calibri" w:hAnsiTheme="minorHAnsi" w:cstheme="minorHAnsi"/>
          <w:noProof/>
          <w:color w:val="00000A"/>
          <w:sz w:val="22"/>
          <w:szCs w:val="22"/>
        </w:rPr>
      </w:pPr>
    </w:p>
    <w:p w:rsidR="007C5F85" w:rsidRDefault="007C5F85" w:rsidP="00AE4A46">
      <w:pPr>
        <w:tabs>
          <w:tab w:val="left" w:pos="8985"/>
          <w:tab w:val="left" w:pos="9195"/>
        </w:tabs>
        <w:rPr>
          <w:rFonts w:asciiTheme="minorHAnsi" w:eastAsia="Calibri" w:hAnsiTheme="minorHAnsi" w:cstheme="minorHAnsi"/>
          <w:noProof/>
          <w:color w:val="00000A"/>
          <w:sz w:val="22"/>
          <w:szCs w:val="22"/>
        </w:rPr>
      </w:pPr>
    </w:p>
    <w:p w:rsidR="007C5F85" w:rsidRDefault="007C5F85" w:rsidP="00AE4A46">
      <w:pPr>
        <w:tabs>
          <w:tab w:val="left" w:pos="8985"/>
          <w:tab w:val="left" w:pos="9195"/>
        </w:tabs>
        <w:rPr>
          <w:rFonts w:asciiTheme="minorHAnsi" w:eastAsia="Calibri" w:hAnsiTheme="minorHAnsi" w:cstheme="minorHAnsi"/>
          <w:noProof/>
          <w:color w:val="00000A"/>
          <w:sz w:val="22"/>
          <w:szCs w:val="22"/>
        </w:rPr>
      </w:pPr>
    </w:p>
    <w:p w:rsidR="007C5F85" w:rsidRDefault="007C5F85" w:rsidP="00AE4A46">
      <w:pPr>
        <w:tabs>
          <w:tab w:val="left" w:pos="8985"/>
          <w:tab w:val="left" w:pos="9195"/>
        </w:tabs>
        <w:rPr>
          <w:rFonts w:asciiTheme="minorHAnsi" w:eastAsia="Calibri" w:hAnsiTheme="minorHAnsi" w:cstheme="minorHAnsi"/>
          <w:noProof/>
          <w:color w:val="00000A"/>
          <w:sz w:val="22"/>
          <w:szCs w:val="22"/>
        </w:rPr>
      </w:pPr>
    </w:p>
    <w:p w:rsidR="007C5F85" w:rsidRDefault="007C5F85" w:rsidP="00AE4A46">
      <w:pPr>
        <w:tabs>
          <w:tab w:val="left" w:pos="8985"/>
          <w:tab w:val="left" w:pos="9195"/>
        </w:tabs>
        <w:rPr>
          <w:rFonts w:asciiTheme="minorHAnsi" w:eastAsia="Calibri" w:hAnsiTheme="minorHAnsi" w:cstheme="minorHAnsi"/>
          <w:noProof/>
          <w:color w:val="00000A"/>
          <w:sz w:val="22"/>
          <w:szCs w:val="22"/>
        </w:rPr>
      </w:pPr>
    </w:p>
    <w:p w:rsidR="007C5F85" w:rsidRDefault="007C5F85" w:rsidP="00AE4A46">
      <w:pPr>
        <w:tabs>
          <w:tab w:val="left" w:pos="8985"/>
          <w:tab w:val="left" w:pos="9195"/>
        </w:tabs>
        <w:rPr>
          <w:rFonts w:asciiTheme="minorHAnsi" w:eastAsia="Calibri" w:hAnsiTheme="minorHAnsi" w:cstheme="minorHAnsi"/>
          <w:noProof/>
          <w:color w:val="00000A"/>
          <w:sz w:val="22"/>
          <w:szCs w:val="22"/>
        </w:rPr>
      </w:pPr>
    </w:p>
    <w:p w:rsidR="007C5F85" w:rsidRDefault="007C5F85" w:rsidP="00AE4A46">
      <w:pPr>
        <w:tabs>
          <w:tab w:val="left" w:pos="8985"/>
          <w:tab w:val="left" w:pos="9195"/>
        </w:tabs>
        <w:rPr>
          <w:rFonts w:asciiTheme="minorHAnsi" w:eastAsia="Calibri" w:hAnsiTheme="minorHAnsi" w:cstheme="minorHAnsi"/>
          <w:noProof/>
          <w:color w:val="00000A"/>
          <w:sz w:val="22"/>
          <w:szCs w:val="22"/>
        </w:rPr>
      </w:pPr>
    </w:p>
    <w:p w:rsidR="007C5F85" w:rsidRDefault="007C5F85" w:rsidP="00AE4A46">
      <w:pPr>
        <w:tabs>
          <w:tab w:val="left" w:pos="8985"/>
          <w:tab w:val="left" w:pos="9195"/>
        </w:tabs>
        <w:rPr>
          <w:rFonts w:asciiTheme="minorHAnsi" w:eastAsia="Calibri" w:hAnsiTheme="minorHAnsi" w:cstheme="minorHAnsi"/>
          <w:noProof/>
          <w:color w:val="00000A"/>
          <w:sz w:val="22"/>
          <w:szCs w:val="22"/>
        </w:rPr>
      </w:pPr>
    </w:p>
    <w:p w:rsidR="007C5F85" w:rsidRDefault="007C5F85" w:rsidP="00AE4A46">
      <w:pPr>
        <w:tabs>
          <w:tab w:val="left" w:pos="8985"/>
          <w:tab w:val="left" w:pos="9195"/>
        </w:tabs>
        <w:rPr>
          <w:rFonts w:asciiTheme="minorHAnsi" w:eastAsia="Calibri" w:hAnsiTheme="minorHAnsi" w:cstheme="minorHAnsi"/>
          <w:noProof/>
          <w:color w:val="00000A"/>
          <w:sz w:val="22"/>
          <w:szCs w:val="22"/>
        </w:rPr>
      </w:pPr>
    </w:p>
    <w:p w:rsidR="007C5F85" w:rsidRDefault="007C5F85" w:rsidP="00AE4A46">
      <w:pPr>
        <w:tabs>
          <w:tab w:val="left" w:pos="8985"/>
          <w:tab w:val="left" w:pos="9195"/>
        </w:tabs>
        <w:rPr>
          <w:rFonts w:asciiTheme="minorHAnsi" w:eastAsia="Calibri" w:hAnsiTheme="minorHAnsi" w:cstheme="minorHAnsi"/>
          <w:noProof/>
          <w:color w:val="00000A"/>
          <w:sz w:val="22"/>
          <w:szCs w:val="22"/>
        </w:rPr>
      </w:pPr>
    </w:p>
    <w:p w:rsidR="004C3FA6" w:rsidRPr="00AE4A46" w:rsidRDefault="004C3FA6" w:rsidP="00AE4A46">
      <w:pPr>
        <w:tabs>
          <w:tab w:val="left" w:pos="8985"/>
          <w:tab w:val="left" w:pos="9195"/>
        </w:tabs>
        <w:rPr>
          <w:rFonts w:asciiTheme="minorHAnsi" w:eastAsia="Calibri" w:hAnsiTheme="minorHAnsi" w:cstheme="minorHAnsi"/>
          <w:noProof/>
          <w:color w:val="00000A"/>
          <w:sz w:val="22"/>
          <w:szCs w:val="22"/>
        </w:rPr>
      </w:pPr>
    </w:p>
    <w:p w:rsidR="00AE4A46" w:rsidRPr="00AE4A46" w:rsidRDefault="00AE4A46" w:rsidP="00AE4A46">
      <w:pPr>
        <w:pStyle w:val="ListParagraph"/>
        <w:numPr>
          <w:ilvl w:val="0"/>
          <w:numId w:val="2"/>
        </w:numPr>
        <w:jc w:val="center"/>
        <w:rPr>
          <w:rFonts w:asciiTheme="minorHAnsi" w:eastAsia="Calibri" w:hAnsiTheme="minorHAnsi" w:cstheme="minorHAnsi"/>
          <w:b/>
          <w:noProof/>
        </w:rPr>
      </w:pPr>
      <w:r w:rsidRPr="00AE4A46">
        <w:rPr>
          <w:rFonts w:asciiTheme="minorHAnsi" w:eastAsia="Calibri" w:hAnsiTheme="minorHAnsi" w:cstheme="minorHAnsi"/>
          <w:b/>
          <w:noProof/>
        </w:rPr>
        <w:lastRenderedPageBreak/>
        <w:t xml:space="preserve">FORMULARE </w:t>
      </w:r>
    </w:p>
    <w:p w:rsidR="00AE4A46" w:rsidRDefault="00AE4A46" w:rsidP="00AE4A46">
      <w:pPr>
        <w:pStyle w:val="ListParagraph"/>
        <w:ind w:left="360"/>
        <w:rPr>
          <w:rFonts w:asciiTheme="minorHAnsi" w:eastAsia="Calibri" w:hAnsiTheme="minorHAnsi" w:cstheme="minorHAnsi"/>
          <w:b/>
          <w:noProof/>
        </w:rPr>
      </w:pPr>
    </w:p>
    <w:p w:rsidR="007C5F85" w:rsidRPr="00AE4A46" w:rsidRDefault="007C5F85" w:rsidP="00AE4A46">
      <w:pPr>
        <w:pStyle w:val="ListParagraph"/>
        <w:ind w:left="360"/>
        <w:rPr>
          <w:rFonts w:asciiTheme="minorHAnsi" w:eastAsia="Calibri" w:hAnsiTheme="minorHAnsi" w:cstheme="minorHAnsi"/>
          <w:b/>
          <w:noProof/>
        </w:rPr>
      </w:pPr>
    </w:p>
    <w:p w:rsidR="00AE4A46" w:rsidRPr="00AE4A46" w:rsidRDefault="00AE4A46" w:rsidP="00AE4A46">
      <w:pPr>
        <w:ind w:left="360"/>
        <w:jc w:val="center"/>
        <w:rPr>
          <w:rFonts w:asciiTheme="minorHAnsi" w:eastAsia="Calibri" w:hAnsiTheme="minorHAnsi" w:cstheme="minorHAnsi"/>
          <w:b/>
          <w:noProof/>
          <w:sz w:val="22"/>
          <w:szCs w:val="22"/>
        </w:rPr>
      </w:pPr>
    </w:p>
    <w:p w:rsidR="00AE4A46" w:rsidRPr="00AE4A46" w:rsidRDefault="00DE3346" w:rsidP="00AE4A46">
      <w:pPr>
        <w:contextualSpacing/>
        <w:jc w:val="both"/>
        <w:rPr>
          <w:rFonts w:asciiTheme="minorHAnsi" w:eastAsia="Calibri" w:hAnsiTheme="minorHAnsi" w:cstheme="minorHAnsi"/>
          <w:b/>
          <w:noProof/>
          <w:sz w:val="22"/>
          <w:szCs w:val="22"/>
        </w:rPr>
      </w:pPr>
      <w:r>
        <w:rPr>
          <w:rFonts w:asciiTheme="minorHAnsi" w:eastAsia="Calibri" w:hAnsiTheme="minorHAnsi" w:cstheme="minorHAnsi"/>
          <w:b/>
          <w:noProof/>
          <w:sz w:val="22"/>
          <w:szCs w:val="22"/>
        </w:rPr>
        <w:t>PO-16-03_F6</w:t>
      </w:r>
      <w:r w:rsidR="00AE4A46" w:rsidRPr="00AE4A46">
        <w:rPr>
          <w:rFonts w:asciiTheme="minorHAnsi" w:eastAsia="Calibri" w:hAnsiTheme="minorHAnsi" w:cstheme="minorHAnsi"/>
          <w:b/>
          <w:noProof/>
          <w:sz w:val="22"/>
          <w:szCs w:val="22"/>
        </w:rPr>
        <w:t xml:space="preserve">, </w:t>
      </w:r>
      <w:r w:rsidR="00AE4A46" w:rsidRPr="00AE4A46">
        <w:rPr>
          <w:rFonts w:asciiTheme="minorHAnsi" w:hAnsiTheme="minorHAnsi" w:cstheme="minorHAnsi"/>
          <w:b/>
          <w:noProof/>
          <w:sz w:val="22"/>
          <w:szCs w:val="22"/>
        </w:rPr>
        <w:t xml:space="preserve">Editia: II, Revizia: 2      </w:t>
      </w:r>
    </w:p>
    <w:p w:rsidR="00AE4A46" w:rsidRPr="00AE4A46" w:rsidRDefault="00AE4A46" w:rsidP="00AE4A46">
      <w:pPr>
        <w:pStyle w:val="NoSpacing"/>
        <w:ind w:right="75"/>
        <w:rPr>
          <w:rFonts w:eastAsia="Calibri" w:cstheme="minorHAnsi"/>
          <w:noProof/>
          <w:lang w:val="ro-RO"/>
        </w:rPr>
      </w:pPr>
      <w:r w:rsidRPr="00AE4A46">
        <w:rPr>
          <w:rFonts w:eastAsia="Calibri" w:cstheme="minorHAnsi"/>
          <w:noProof/>
          <w:lang w:val="ro-RO"/>
        </w:rPr>
        <w:t xml:space="preserve">OPERATOR ECONOMIC                                                                          </w:t>
      </w:r>
    </w:p>
    <w:p w:rsidR="00AE4A46" w:rsidRPr="00AE4A46" w:rsidRDefault="00AE4A46" w:rsidP="00AE4A46">
      <w:pPr>
        <w:pStyle w:val="NoSpacing"/>
        <w:ind w:right="75"/>
        <w:rPr>
          <w:rFonts w:eastAsia="Calibri" w:cstheme="minorHAnsi"/>
          <w:noProof/>
          <w:lang w:val="ro-RO"/>
        </w:rPr>
      </w:pPr>
      <w:r w:rsidRPr="00AE4A46">
        <w:rPr>
          <w:rFonts w:eastAsia="Calibri" w:cstheme="minorHAnsi"/>
          <w:noProof/>
          <w:lang w:val="ro-RO"/>
        </w:rPr>
        <w:t xml:space="preserve">_____________________   </w:t>
      </w:r>
    </w:p>
    <w:p w:rsidR="00AE4A46" w:rsidRPr="00AE4A46" w:rsidRDefault="00AE4A46" w:rsidP="00AE4A46">
      <w:pPr>
        <w:pStyle w:val="NoSpacing"/>
        <w:ind w:right="75"/>
        <w:rPr>
          <w:rFonts w:eastAsia="Calibri" w:cstheme="minorHAnsi"/>
          <w:noProof/>
          <w:lang w:val="ro-RO"/>
        </w:rPr>
      </w:pPr>
      <w:r w:rsidRPr="00AE4A46">
        <w:rPr>
          <w:rFonts w:eastAsia="Calibri" w:cstheme="minorHAnsi"/>
          <w:noProof/>
          <w:lang w:val="ro-RO"/>
        </w:rPr>
        <w:t xml:space="preserve">     (denumirea/nume</w:t>
      </w:r>
      <w:r>
        <w:rPr>
          <w:rFonts w:eastAsia="Calibri" w:cstheme="minorHAnsi"/>
          <w:noProof/>
          <w:lang w:val="ro-RO"/>
        </w:rPr>
        <w:t xml:space="preserve">le)   </w:t>
      </w:r>
      <w:r>
        <w:rPr>
          <w:rFonts w:eastAsia="Calibri" w:cstheme="minorHAnsi"/>
          <w:noProof/>
          <w:lang w:val="ro-RO"/>
        </w:rPr>
        <w:tab/>
      </w:r>
      <w:r>
        <w:rPr>
          <w:rFonts w:eastAsia="Calibri" w:cstheme="minorHAnsi"/>
          <w:noProof/>
          <w:lang w:val="ro-RO"/>
        </w:rPr>
        <w:tab/>
        <w:t xml:space="preserve">                     </w:t>
      </w:r>
      <w:r w:rsidRPr="00AE4A46">
        <w:rPr>
          <w:rFonts w:eastAsia="Calibri" w:cstheme="minorHAnsi"/>
          <w:noProof/>
          <w:lang w:val="ro-RO"/>
        </w:rPr>
        <w:t>Înregistrat la sediul autorității contractante</w:t>
      </w:r>
    </w:p>
    <w:p w:rsidR="00AE4A46" w:rsidRPr="00AE4A46" w:rsidRDefault="00AE4A46" w:rsidP="00AE4A46">
      <w:pPr>
        <w:ind w:right="75"/>
        <w:jc w:val="both"/>
        <w:rPr>
          <w:rFonts w:asciiTheme="minorHAnsi" w:eastAsia="Calibri" w:hAnsiTheme="minorHAnsi" w:cstheme="minorHAnsi"/>
          <w:noProof/>
          <w:sz w:val="22"/>
          <w:szCs w:val="22"/>
        </w:rPr>
      </w:pPr>
      <w:r w:rsidRPr="00AE4A46">
        <w:rPr>
          <w:rFonts w:asciiTheme="minorHAnsi" w:eastAsia="Calibri" w:hAnsiTheme="minorHAnsi" w:cstheme="minorHAnsi"/>
          <w:noProof/>
          <w:sz w:val="22"/>
          <w:szCs w:val="22"/>
        </w:rPr>
        <w:t xml:space="preserve">                                                                                    </w:t>
      </w:r>
      <w:r w:rsidRPr="00AE4A46">
        <w:rPr>
          <w:rFonts w:asciiTheme="minorHAnsi" w:eastAsia="Calibri" w:hAnsiTheme="minorHAnsi" w:cstheme="minorHAnsi"/>
          <w:noProof/>
          <w:sz w:val="22"/>
          <w:szCs w:val="22"/>
        </w:rPr>
        <w:tab/>
      </w:r>
      <w:r w:rsidRPr="00AE4A46">
        <w:rPr>
          <w:rFonts w:asciiTheme="minorHAnsi" w:eastAsia="Calibri" w:hAnsiTheme="minorHAnsi" w:cstheme="minorHAnsi"/>
          <w:noProof/>
          <w:sz w:val="22"/>
          <w:szCs w:val="22"/>
        </w:rPr>
        <w:tab/>
      </w:r>
      <w:r w:rsidRPr="00AE4A46">
        <w:rPr>
          <w:rFonts w:asciiTheme="minorHAnsi" w:eastAsia="Calibri" w:hAnsiTheme="minorHAnsi" w:cstheme="minorHAnsi"/>
          <w:noProof/>
          <w:sz w:val="22"/>
          <w:szCs w:val="22"/>
        </w:rPr>
        <w:tab/>
      </w:r>
      <w:r w:rsidRPr="00AE4A46">
        <w:rPr>
          <w:rFonts w:asciiTheme="minorHAnsi" w:eastAsia="Calibri" w:hAnsiTheme="minorHAnsi" w:cstheme="minorHAnsi"/>
          <w:noProof/>
          <w:sz w:val="22"/>
          <w:szCs w:val="22"/>
        </w:rPr>
        <w:tab/>
      </w:r>
      <w:r>
        <w:rPr>
          <w:rFonts w:asciiTheme="minorHAnsi" w:eastAsia="Calibri" w:hAnsiTheme="minorHAnsi" w:cstheme="minorHAnsi"/>
          <w:noProof/>
          <w:sz w:val="22"/>
          <w:szCs w:val="22"/>
        </w:rPr>
        <w:tab/>
      </w:r>
      <w:r>
        <w:rPr>
          <w:rFonts w:asciiTheme="minorHAnsi" w:eastAsia="Calibri" w:hAnsiTheme="minorHAnsi" w:cstheme="minorHAnsi"/>
          <w:noProof/>
          <w:sz w:val="22"/>
          <w:szCs w:val="22"/>
        </w:rPr>
        <w:tab/>
      </w:r>
      <w:r>
        <w:rPr>
          <w:rFonts w:asciiTheme="minorHAnsi" w:eastAsia="Calibri" w:hAnsiTheme="minorHAnsi" w:cstheme="minorHAnsi"/>
          <w:noProof/>
          <w:sz w:val="22"/>
          <w:szCs w:val="22"/>
        </w:rPr>
        <w:tab/>
      </w:r>
      <w:r>
        <w:rPr>
          <w:rFonts w:asciiTheme="minorHAnsi" w:eastAsia="Calibri" w:hAnsiTheme="minorHAnsi" w:cstheme="minorHAnsi"/>
          <w:noProof/>
          <w:sz w:val="22"/>
          <w:szCs w:val="22"/>
        </w:rPr>
        <w:tab/>
      </w:r>
      <w:r>
        <w:rPr>
          <w:rFonts w:asciiTheme="minorHAnsi" w:eastAsia="Calibri" w:hAnsiTheme="minorHAnsi" w:cstheme="minorHAnsi"/>
          <w:noProof/>
          <w:sz w:val="22"/>
          <w:szCs w:val="22"/>
        </w:rPr>
        <w:tab/>
      </w:r>
      <w:r>
        <w:rPr>
          <w:rFonts w:asciiTheme="minorHAnsi" w:eastAsia="Calibri" w:hAnsiTheme="minorHAnsi" w:cstheme="minorHAnsi"/>
          <w:noProof/>
          <w:sz w:val="22"/>
          <w:szCs w:val="22"/>
        </w:rPr>
        <w:tab/>
      </w:r>
      <w:r w:rsidRPr="00AE4A46">
        <w:rPr>
          <w:rFonts w:asciiTheme="minorHAnsi" w:eastAsia="Calibri" w:hAnsiTheme="minorHAnsi" w:cstheme="minorHAnsi"/>
          <w:noProof/>
          <w:sz w:val="22"/>
          <w:szCs w:val="22"/>
        </w:rPr>
        <w:t>Nr. __________ / __ . __ . _________</w:t>
      </w:r>
    </w:p>
    <w:p w:rsidR="00AE4A46" w:rsidRDefault="00AE4A46" w:rsidP="00AE4A46">
      <w:pPr>
        <w:ind w:right="75"/>
        <w:jc w:val="center"/>
        <w:rPr>
          <w:rFonts w:asciiTheme="minorHAnsi" w:eastAsia="Calibri" w:hAnsiTheme="minorHAnsi" w:cstheme="minorHAnsi"/>
          <w:b/>
          <w:noProof/>
          <w:sz w:val="22"/>
          <w:szCs w:val="22"/>
        </w:rPr>
      </w:pPr>
    </w:p>
    <w:p w:rsidR="00AE4A46" w:rsidRPr="00AE4A46" w:rsidRDefault="00AE4A46" w:rsidP="00AE4A46">
      <w:pPr>
        <w:ind w:right="75"/>
        <w:jc w:val="center"/>
        <w:rPr>
          <w:rFonts w:asciiTheme="minorHAnsi" w:eastAsia="Calibri" w:hAnsiTheme="minorHAnsi" w:cstheme="minorHAnsi"/>
          <w:b/>
          <w:noProof/>
          <w:sz w:val="22"/>
          <w:szCs w:val="22"/>
        </w:rPr>
      </w:pPr>
    </w:p>
    <w:p w:rsidR="00AE4A46" w:rsidRPr="00AE4A46" w:rsidRDefault="00AE4A46" w:rsidP="00AE4A46">
      <w:pPr>
        <w:ind w:right="75"/>
        <w:jc w:val="center"/>
        <w:rPr>
          <w:rFonts w:asciiTheme="minorHAnsi" w:eastAsia="Calibri" w:hAnsiTheme="minorHAnsi" w:cstheme="minorHAnsi"/>
          <w:b/>
          <w:noProof/>
          <w:color w:val="00000A"/>
          <w:sz w:val="22"/>
          <w:szCs w:val="22"/>
        </w:rPr>
      </w:pPr>
    </w:p>
    <w:p w:rsidR="00AE4A46" w:rsidRDefault="00AE4A46" w:rsidP="00AE4A46">
      <w:pPr>
        <w:ind w:right="75"/>
        <w:jc w:val="center"/>
        <w:rPr>
          <w:rFonts w:asciiTheme="minorHAnsi" w:eastAsia="Calibri" w:hAnsiTheme="minorHAnsi" w:cstheme="minorHAnsi"/>
          <w:b/>
          <w:noProof/>
          <w:color w:val="00000A"/>
          <w:sz w:val="22"/>
          <w:szCs w:val="22"/>
        </w:rPr>
      </w:pPr>
      <w:r w:rsidRPr="00AE4A46">
        <w:rPr>
          <w:rFonts w:asciiTheme="minorHAnsi" w:eastAsia="Calibri" w:hAnsiTheme="minorHAnsi" w:cstheme="minorHAnsi"/>
          <w:b/>
          <w:noProof/>
          <w:color w:val="00000A"/>
          <w:sz w:val="22"/>
          <w:szCs w:val="22"/>
        </w:rPr>
        <w:t>SCRISOARE DE ÎNAINTARE</w:t>
      </w:r>
    </w:p>
    <w:p w:rsidR="00AE4A46" w:rsidRDefault="00AE4A46" w:rsidP="00AE4A46">
      <w:pPr>
        <w:ind w:right="75"/>
        <w:jc w:val="center"/>
        <w:rPr>
          <w:rFonts w:asciiTheme="minorHAnsi" w:eastAsia="Calibri" w:hAnsiTheme="minorHAnsi" w:cstheme="minorHAnsi"/>
          <w:b/>
          <w:noProof/>
          <w:color w:val="00000A"/>
          <w:sz w:val="22"/>
          <w:szCs w:val="22"/>
        </w:rPr>
      </w:pPr>
    </w:p>
    <w:p w:rsidR="00AE4A46" w:rsidRPr="00AE4A46" w:rsidRDefault="00AE4A46" w:rsidP="00AE4A46">
      <w:pPr>
        <w:ind w:right="75"/>
        <w:jc w:val="center"/>
        <w:rPr>
          <w:rFonts w:asciiTheme="minorHAnsi" w:eastAsia="Calibri" w:hAnsiTheme="minorHAnsi" w:cstheme="minorHAnsi"/>
          <w:b/>
          <w:noProof/>
          <w:color w:val="00000A"/>
          <w:sz w:val="22"/>
          <w:szCs w:val="22"/>
        </w:rPr>
      </w:pPr>
    </w:p>
    <w:p w:rsidR="00AE4A46" w:rsidRPr="00AE4A46" w:rsidRDefault="00AE4A46" w:rsidP="00720455">
      <w:pPr>
        <w:ind w:right="75"/>
        <w:jc w:val="both"/>
        <w:rPr>
          <w:rFonts w:asciiTheme="minorHAnsi" w:eastAsia="Calibri" w:hAnsiTheme="minorHAnsi" w:cstheme="minorHAnsi"/>
          <w:noProof/>
          <w:color w:val="00000A"/>
          <w:sz w:val="22"/>
          <w:szCs w:val="22"/>
        </w:rPr>
      </w:pPr>
      <w:r w:rsidRPr="00AE4A46">
        <w:rPr>
          <w:rFonts w:asciiTheme="minorHAnsi" w:eastAsia="Calibri" w:hAnsiTheme="minorHAnsi" w:cstheme="minorHAnsi"/>
          <w:noProof/>
          <w:color w:val="00000A"/>
          <w:sz w:val="22"/>
          <w:szCs w:val="22"/>
        </w:rPr>
        <w:t>Către,  ___________________________________________________________________</w:t>
      </w:r>
    </w:p>
    <w:p w:rsidR="00AE4A46" w:rsidRPr="00AE4A46" w:rsidRDefault="00AE4A46" w:rsidP="00720455">
      <w:pPr>
        <w:ind w:right="75"/>
        <w:jc w:val="both"/>
        <w:rPr>
          <w:rFonts w:asciiTheme="minorHAnsi" w:eastAsia="Calibri" w:hAnsiTheme="minorHAnsi" w:cstheme="minorHAnsi"/>
          <w:i/>
          <w:noProof/>
          <w:color w:val="00000A"/>
          <w:sz w:val="22"/>
          <w:szCs w:val="22"/>
        </w:rPr>
      </w:pPr>
      <w:r w:rsidRPr="00AE4A46">
        <w:rPr>
          <w:rFonts w:asciiTheme="minorHAnsi" w:eastAsia="Calibri" w:hAnsiTheme="minorHAnsi" w:cstheme="minorHAnsi"/>
          <w:noProof/>
          <w:color w:val="00000A"/>
          <w:sz w:val="22"/>
          <w:szCs w:val="22"/>
        </w:rPr>
        <w:t xml:space="preserve">                                </w:t>
      </w:r>
      <w:r w:rsidRPr="00AE4A46">
        <w:rPr>
          <w:rFonts w:asciiTheme="minorHAnsi" w:eastAsia="Calibri" w:hAnsiTheme="minorHAnsi" w:cstheme="minorHAnsi"/>
          <w:i/>
          <w:noProof/>
          <w:color w:val="00000A"/>
          <w:sz w:val="22"/>
          <w:szCs w:val="22"/>
        </w:rPr>
        <w:t xml:space="preserve">      (denumirea autorităţii contractante şi adresa completă)</w:t>
      </w:r>
    </w:p>
    <w:p w:rsidR="00AE4A46" w:rsidRPr="00AE4A46" w:rsidRDefault="00AE4A46" w:rsidP="00720455">
      <w:pPr>
        <w:ind w:right="75"/>
        <w:jc w:val="both"/>
        <w:rPr>
          <w:rFonts w:asciiTheme="minorHAnsi" w:eastAsia="Calibri" w:hAnsiTheme="minorHAnsi" w:cstheme="minorHAnsi"/>
          <w:noProof/>
          <w:color w:val="00000A"/>
          <w:sz w:val="22"/>
          <w:szCs w:val="22"/>
        </w:rPr>
      </w:pPr>
    </w:p>
    <w:p w:rsidR="00AE4A46" w:rsidRPr="00AE4A46" w:rsidRDefault="00AE4A46" w:rsidP="00720455">
      <w:pPr>
        <w:ind w:right="75"/>
        <w:jc w:val="both"/>
        <w:rPr>
          <w:rFonts w:asciiTheme="minorHAnsi" w:eastAsia="Calibri" w:hAnsiTheme="minorHAnsi" w:cstheme="minorHAnsi"/>
          <w:noProof/>
          <w:color w:val="00000A"/>
          <w:sz w:val="22"/>
          <w:szCs w:val="22"/>
        </w:rPr>
      </w:pPr>
      <w:r w:rsidRPr="00AE4A46">
        <w:rPr>
          <w:rFonts w:asciiTheme="minorHAnsi" w:eastAsia="Calibri" w:hAnsiTheme="minorHAnsi" w:cstheme="minorHAnsi"/>
          <w:noProof/>
          <w:color w:val="00000A"/>
          <w:sz w:val="22"/>
          <w:szCs w:val="22"/>
        </w:rPr>
        <w:t xml:space="preserve">Ca urmare a anunțului publicitar, publicat în SEAP cu nr ……………………..…………... </w:t>
      </w:r>
    </w:p>
    <w:p w:rsidR="00AE4A46" w:rsidRPr="00AE4A46" w:rsidRDefault="00AE4A46" w:rsidP="00720455">
      <w:pPr>
        <w:ind w:right="75"/>
        <w:jc w:val="both"/>
        <w:rPr>
          <w:rFonts w:asciiTheme="minorHAnsi" w:eastAsia="Calibri" w:hAnsiTheme="minorHAnsi" w:cstheme="minorHAnsi"/>
          <w:i/>
          <w:noProof/>
          <w:color w:val="00000A"/>
          <w:sz w:val="22"/>
          <w:szCs w:val="22"/>
        </w:rPr>
      </w:pPr>
      <w:r w:rsidRPr="00AE4A46">
        <w:rPr>
          <w:rFonts w:asciiTheme="minorHAnsi" w:eastAsia="Calibri" w:hAnsiTheme="minorHAnsi" w:cstheme="minorHAnsi"/>
          <w:noProof/>
          <w:color w:val="00000A"/>
          <w:sz w:val="22"/>
          <w:szCs w:val="22"/>
        </w:rPr>
        <w:t xml:space="preserve">                             </w:t>
      </w:r>
      <w:r w:rsidR="00720455">
        <w:rPr>
          <w:rFonts w:asciiTheme="minorHAnsi" w:eastAsia="Calibri" w:hAnsiTheme="minorHAnsi" w:cstheme="minorHAnsi"/>
          <w:noProof/>
          <w:color w:val="00000A"/>
          <w:sz w:val="22"/>
          <w:szCs w:val="22"/>
        </w:rPr>
        <w:t xml:space="preserve">              </w:t>
      </w:r>
      <w:r w:rsidRPr="00AE4A46">
        <w:rPr>
          <w:rFonts w:asciiTheme="minorHAnsi" w:eastAsia="Calibri" w:hAnsiTheme="minorHAnsi" w:cstheme="minorHAnsi"/>
          <w:i/>
          <w:noProof/>
          <w:color w:val="00000A"/>
          <w:sz w:val="22"/>
          <w:szCs w:val="22"/>
        </w:rPr>
        <w:t>(nr. anunț publicitar din SEAP)</w:t>
      </w:r>
    </w:p>
    <w:p w:rsidR="00AE4A46" w:rsidRPr="00AE4A46" w:rsidRDefault="00AE4A46" w:rsidP="00720455">
      <w:pPr>
        <w:ind w:right="75"/>
        <w:jc w:val="both"/>
        <w:rPr>
          <w:rFonts w:asciiTheme="minorHAnsi" w:eastAsia="Calibri" w:hAnsiTheme="minorHAnsi" w:cstheme="minorHAnsi"/>
          <w:noProof/>
          <w:color w:val="00000A"/>
          <w:sz w:val="22"/>
          <w:szCs w:val="22"/>
        </w:rPr>
      </w:pPr>
      <w:r w:rsidRPr="00AE4A46">
        <w:rPr>
          <w:rFonts w:asciiTheme="minorHAnsi" w:eastAsia="Calibri" w:hAnsiTheme="minorHAnsi" w:cstheme="minorHAnsi"/>
          <w:noProof/>
          <w:color w:val="00000A"/>
          <w:sz w:val="22"/>
          <w:szCs w:val="22"/>
        </w:rPr>
        <w:t>privind atribuirea contractului ...............................................................................................</w:t>
      </w:r>
    </w:p>
    <w:p w:rsidR="00AE4A46" w:rsidRPr="00AE4A46" w:rsidRDefault="00AE4A46" w:rsidP="00720455">
      <w:pPr>
        <w:ind w:right="75"/>
        <w:jc w:val="both"/>
        <w:rPr>
          <w:rFonts w:asciiTheme="minorHAnsi" w:eastAsia="Calibri" w:hAnsiTheme="minorHAnsi" w:cstheme="minorHAnsi"/>
          <w:i/>
          <w:noProof/>
          <w:color w:val="00000A"/>
          <w:sz w:val="22"/>
          <w:szCs w:val="22"/>
        </w:rPr>
      </w:pPr>
      <w:r w:rsidRPr="00AE4A46">
        <w:rPr>
          <w:rFonts w:asciiTheme="minorHAnsi" w:eastAsia="Calibri" w:hAnsiTheme="minorHAnsi" w:cstheme="minorHAnsi"/>
          <w:i/>
          <w:noProof/>
          <w:color w:val="00000A"/>
          <w:sz w:val="22"/>
          <w:szCs w:val="22"/>
        </w:rPr>
        <w:t xml:space="preserve">                             (denumirea contractului de achiziție publică)</w:t>
      </w:r>
    </w:p>
    <w:p w:rsidR="00AE4A46" w:rsidRPr="00AE4A46" w:rsidRDefault="00AE4A46" w:rsidP="00720455">
      <w:pPr>
        <w:ind w:right="75"/>
        <w:jc w:val="both"/>
        <w:rPr>
          <w:rFonts w:asciiTheme="minorHAnsi" w:eastAsia="Calibri" w:hAnsiTheme="minorHAnsi" w:cstheme="minorHAnsi"/>
          <w:noProof/>
          <w:color w:val="00000A"/>
          <w:sz w:val="22"/>
          <w:szCs w:val="22"/>
        </w:rPr>
      </w:pPr>
      <w:r w:rsidRPr="00AE4A46">
        <w:rPr>
          <w:rFonts w:asciiTheme="minorHAnsi" w:eastAsia="Calibri" w:hAnsiTheme="minorHAnsi" w:cstheme="minorHAnsi"/>
          <w:noProof/>
          <w:color w:val="00000A"/>
          <w:sz w:val="22"/>
          <w:szCs w:val="22"/>
        </w:rPr>
        <w:t xml:space="preserve">noi ............................................................................................................... vă transmitem alăturat următoarele:                             </w:t>
      </w:r>
    </w:p>
    <w:p w:rsidR="00AE4A46" w:rsidRPr="00AE4A46" w:rsidRDefault="00720455" w:rsidP="00720455">
      <w:pPr>
        <w:ind w:right="75"/>
        <w:jc w:val="both"/>
        <w:rPr>
          <w:rFonts w:asciiTheme="minorHAnsi" w:eastAsia="Calibri" w:hAnsiTheme="minorHAnsi" w:cstheme="minorHAnsi"/>
          <w:i/>
          <w:noProof/>
          <w:color w:val="00000A"/>
          <w:sz w:val="22"/>
          <w:szCs w:val="22"/>
        </w:rPr>
      </w:pPr>
      <w:r>
        <w:rPr>
          <w:rFonts w:asciiTheme="minorHAnsi" w:eastAsia="Calibri" w:hAnsiTheme="minorHAnsi" w:cstheme="minorHAnsi"/>
          <w:i/>
          <w:noProof/>
          <w:color w:val="00000A"/>
          <w:sz w:val="22"/>
          <w:szCs w:val="22"/>
        </w:rPr>
        <w:t xml:space="preserve">              </w:t>
      </w:r>
      <w:r w:rsidR="00AE4A46" w:rsidRPr="00AE4A46">
        <w:rPr>
          <w:rFonts w:asciiTheme="minorHAnsi" w:eastAsia="Calibri" w:hAnsiTheme="minorHAnsi" w:cstheme="minorHAnsi"/>
          <w:i/>
          <w:noProof/>
          <w:color w:val="00000A"/>
          <w:sz w:val="22"/>
          <w:szCs w:val="22"/>
        </w:rPr>
        <w:t xml:space="preserve"> (denumirea/numele operatorului economic)  </w:t>
      </w:r>
    </w:p>
    <w:p w:rsidR="00AE4A46" w:rsidRPr="00AE4A46" w:rsidRDefault="00AE4A46" w:rsidP="00720455">
      <w:pPr>
        <w:ind w:right="75"/>
        <w:jc w:val="both"/>
        <w:rPr>
          <w:rFonts w:asciiTheme="minorHAnsi" w:eastAsia="Calibri" w:hAnsiTheme="minorHAnsi" w:cstheme="minorHAnsi"/>
          <w:i/>
          <w:noProof/>
          <w:color w:val="00000A"/>
          <w:sz w:val="22"/>
          <w:szCs w:val="22"/>
        </w:rPr>
      </w:pPr>
    </w:p>
    <w:p w:rsidR="00AE4A46" w:rsidRPr="00AE4A46" w:rsidRDefault="00AE4A46" w:rsidP="00720455">
      <w:pPr>
        <w:ind w:right="75"/>
        <w:jc w:val="both"/>
        <w:rPr>
          <w:rFonts w:asciiTheme="minorHAnsi" w:eastAsia="Calibri" w:hAnsiTheme="minorHAnsi" w:cstheme="minorHAnsi"/>
          <w:noProof/>
          <w:color w:val="00000A"/>
          <w:sz w:val="22"/>
          <w:szCs w:val="22"/>
        </w:rPr>
      </w:pPr>
      <w:r w:rsidRPr="00AE4A46">
        <w:rPr>
          <w:rFonts w:asciiTheme="minorHAnsi" w:eastAsia="Calibri" w:hAnsiTheme="minorHAnsi" w:cstheme="minorHAnsi"/>
          <w:noProof/>
          <w:color w:val="00000A"/>
          <w:sz w:val="22"/>
          <w:szCs w:val="22"/>
        </w:rPr>
        <w:t>1. Coletul sigilat și marcat în mod vizibil conținând oferta, în original.</w:t>
      </w:r>
    </w:p>
    <w:p w:rsidR="00AE4A46" w:rsidRPr="00AE4A46" w:rsidRDefault="00AE4A46" w:rsidP="00720455">
      <w:pPr>
        <w:ind w:right="75"/>
        <w:jc w:val="both"/>
        <w:rPr>
          <w:rFonts w:asciiTheme="minorHAnsi" w:eastAsia="Calibri" w:hAnsiTheme="minorHAnsi" w:cstheme="minorHAnsi"/>
          <w:noProof/>
          <w:color w:val="00000A"/>
          <w:sz w:val="22"/>
          <w:szCs w:val="22"/>
        </w:rPr>
      </w:pPr>
      <w:r w:rsidRPr="00AE4A46">
        <w:rPr>
          <w:rFonts w:asciiTheme="minorHAnsi" w:eastAsia="Calibri" w:hAnsiTheme="minorHAnsi" w:cstheme="minorHAnsi"/>
          <w:noProof/>
          <w:color w:val="00000A"/>
          <w:sz w:val="22"/>
          <w:szCs w:val="22"/>
        </w:rPr>
        <w:t>2. Informații în legătură cu atribuirea  contractului mai sus menționat:</w:t>
      </w:r>
    </w:p>
    <w:p w:rsidR="00AE4A46" w:rsidRPr="00AE4A46" w:rsidRDefault="00AE4A46" w:rsidP="00720455">
      <w:pPr>
        <w:ind w:right="75" w:firstLine="720"/>
        <w:jc w:val="both"/>
        <w:rPr>
          <w:rFonts w:asciiTheme="minorHAnsi" w:eastAsia="Calibri" w:hAnsiTheme="minorHAnsi" w:cstheme="minorHAnsi"/>
          <w:noProof/>
          <w:color w:val="00000A"/>
          <w:sz w:val="22"/>
          <w:szCs w:val="22"/>
        </w:rPr>
      </w:pPr>
      <w:r w:rsidRPr="00AE4A46">
        <w:rPr>
          <w:rFonts w:asciiTheme="minorHAnsi" w:eastAsia="Calibri" w:hAnsiTheme="minorHAnsi" w:cstheme="minorHAnsi"/>
          <w:noProof/>
          <w:color w:val="00000A"/>
          <w:sz w:val="22"/>
          <w:szCs w:val="22"/>
        </w:rPr>
        <w:t>2.1. numele și prenumele persoanei/persoanelor împuternicite să semneze documentele pentru prezenta achiziție: ...………………….....................................................</w:t>
      </w:r>
    </w:p>
    <w:p w:rsidR="00AE4A46" w:rsidRPr="00AE4A46" w:rsidRDefault="00AE4A46" w:rsidP="00720455">
      <w:pPr>
        <w:ind w:right="75" w:firstLine="720"/>
        <w:jc w:val="both"/>
        <w:rPr>
          <w:rFonts w:asciiTheme="minorHAnsi" w:eastAsia="Calibri" w:hAnsiTheme="minorHAnsi" w:cstheme="minorHAnsi"/>
          <w:noProof/>
          <w:color w:val="00000A"/>
          <w:sz w:val="22"/>
          <w:szCs w:val="22"/>
        </w:rPr>
      </w:pPr>
      <w:r w:rsidRPr="00AE4A46">
        <w:rPr>
          <w:rFonts w:asciiTheme="minorHAnsi" w:eastAsia="Calibri" w:hAnsiTheme="minorHAnsi" w:cstheme="minorHAnsi"/>
          <w:noProof/>
          <w:color w:val="00000A"/>
          <w:sz w:val="22"/>
          <w:szCs w:val="22"/>
        </w:rPr>
        <w:t>2.2. numele și prenumele persoanei/persoanelor împuternicite să reprezinte ofertantul la ședința de deschidere: …………………………………………………………........</w:t>
      </w:r>
    </w:p>
    <w:p w:rsidR="00AE4A46" w:rsidRPr="00AE4A46" w:rsidRDefault="00AE4A46" w:rsidP="00720455">
      <w:pPr>
        <w:ind w:right="75" w:firstLine="720"/>
        <w:jc w:val="both"/>
        <w:rPr>
          <w:rFonts w:asciiTheme="minorHAnsi" w:eastAsia="Calibri" w:hAnsiTheme="minorHAnsi" w:cstheme="minorHAnsi"/>
          <w:noProof/>
          <w:color w:val="00000A"/>
          <w:sz w:val="22"/>
          <w:szCs w:val="22"/>
        </w:rPr>
      </w:pPr>
      <w:r w:rsidRPr="00AE4A46">
        <w:rPr>
          <w:rFonts w:asciiTheme="minorHAnsi" w:eastAsia="Calibri" w:hAnsiTheme="minorHAnsi" w:cstheme="minorHAnsi"/>
          <w:noProof/>
          <w:color w:val="00000A"/>
          <w:sz w:val="22"/>
          <w:szCs w:val="22"/>
        </w:rPr>
        <w:t>2.3. adresa pentru corespondență valabilă pentru comunicare la prezenta achiziție:........…......................................................................................................................</w:t>
      </w:r>
    </w:p>
    <w:p w:rsidR="00AE4A46" w:rsidRPr="00AE4A46" w:rsidRDefault="00AE4A46" w:rsidP="00720455">
      <w:pPr>
        <w:ind w:right="75" w:firstLine="720"/>
        <w:jc w:val="both"/>
        <w:rPr>
          <w:rFonts w:asciiTheme="minorHAnsi" w:eastAsia="Calibri" w:hAnsiTheme="minorHAnsi" w:cstheme="minorHAnsi"/>
          <w:noProof/>
          <w:color w:val="00000A"/>
          <w:sz w:val="22"/>
          <w:szCs w:val="22"/>
        </w:rPr>
      </w:pPr>
      <w:r w:rsidRPr="00AE4A46">
        <w:rPr>
          <w:rFonts w:asciiTheme="minorHAnsi" w:eastAsia="Calibri" w:hAnsiTheme="minorHAnsi" w:cstheme="minorHAnsi"/>
          <w:noProof/>
          <w:color w:val="00000A"/>
          <w:sz w:val="22"/>
          <w:szCs w:val="22"/>
        </w:rPr>
        <w:t>2.4. telefon valabil pentru comunicare la prezenta achiziție: …………..........................</w:t>
      </w:r>
    </w:p>
    <w:p w:rsidR="00AE4A46" w:rsidRPr="00AE4A46" w:rsidRDefault="00AE4A46" w:rsidP="00720455">
      <w:pPr>
        <w:ind w:right="75" w:firstLine="720"/>
        <w:jc w:val="both"/>
        <w:rPr>
          <w:rFonts w:asciiTheme="minorHAnsi" w:eastAsia="Calibri" w:hAnsiTheme="minorHAnsi" w:cstheme="minorHAnsi"/>
          <w:noProof/>
          <w:color w:val="00000A"/>
          <w:sz w:val="22"/>
          <w:szCs w:val="22"/>
        </w:rPr>
      </w:pPr>
      <w:r w:rsidRPr="00AE4A46">
        <w:rPr>
          <w:rFonts w:asciiTheme="minorHAnsi" w:eastAsia="Calibri" w:hAnsiTheme="minorHAnsi" w:cstheme="minorHAnsi"/>
          <w:noProof/>
          <w:color w:val="00000A"/>
          <w:sz w:val="22"/>
          <w:szCs w:val="22"/>
        </w:rPr>
        <w:t>2.5. fax valabil pentru comunicare la prezenta achiziție: …………….............................</w:t>
      </w:r>
    </w:p>
    <w:p w:rsidR="00AE4A46" w:rsidRPr="00AE4A46" w:rsidRDefault="00AE4A46" w:rsidP="00720455">
      <w:pPr>
        <w:ind w:right="75" w:firstLine="720"/>
        <w:jc w:val="both"/>
        <w:rPr>
          <w:rFonts w:asciiTheme="minorHAnsi" w:eastAsia="Calibri" w:hAnsiTheme="minorHAnsi" w:cstheme="minorHAnsi"/>
          <w:noProof/>
          <w:color w:val="00000A"/>
          <w:sz w:val="22"/>
          <w:szCs w:val="22"/>
        </w:rPr>
      </w:pPr>
      <w:r w:rsidRPr="00AE4A46">
        <w:rPr>
          <w:rFonts w:asciiTheme="minorHAnsi" w:eastAsia="Calibri" w:hAnsiTheme="minorHAnsi" w:cstheme="minorHAnsi"/>
          <w:noProof/>
          <w:color w:val="00000A"/>
          <w:sz w:val="22"/>
          <w:szCs w:val="22"/>
        </w:rPr>
        <w:t>2.6. e-mail valabil pentru comunicare la prezenta achiziție: ………...............................</w:t>
      </w:r>
    </w:p>
    <w:p w:rsidR="00AE4A46" w:rsidRPr="00AE4A46" w:rsidRDefault="00AE4A46" w:rsidP="00720455">
      <w:pPr>
        <w:ind w:right="75"/>
        <w:jc w:val="both"/>
        <w:rPr>
          <w:rFonts w:asciiTheme="minorHAnsi" w:eastAsia="Calibri" w:hAnsiTheme="minorHAnsi" w:cstheme="minorHAnsi"/>
          <w:noProof/>
          <w:color w:val="00000A"/>
          <w:sz w:val="22"/>
          <w:szCs w:val="22"/>
        </w:rPr>
      </w:pPr>
      <w:r w:rsidRPr="00AE4A46">
        <w:rPr>
          <w:rFonts w:asciiTheme="minorHAnsi" w:eastAsia="Calibri" w:hAnsiTheme="minorHAnsi" w:cstheme="minorHAnsi"/>
          <w:noProof/>
          <w:color w:val="00000A"/>
          <w:sz w:val="22"/>
          <w:szCs w:val="22"/>
        </w:rPr>
        <w:t xml:space="preserve">Data completării ......................                             </w:t>
      </w:r>
    </w:p>
    <w:p w:rsidR="00AE4A46" w:rsidRPr="00AE4A46" w:rsidRDefault="00AE4A46" w:rsidP="00720455">
      <w:pPr>
        <w:ind w:right="75"/>
        <w:jc w:val="both"/>
        <w:rPr>
          <w:rFonts w:asciiTheme="minorHAnsi" w:eastAsia="Calibri" w:hAnsiTheme="minorHAnsi" w:cstheme="minorHAnsi"/>
          <w:noProof/>
          <w:color w:val="00000A"/>
          <w:sz w:val="22"/>
          <w:szCs w:val="22"/>
        </w:rPr>
      </w:pPr>
      <w:r w:rsidRPr="00AE4A46">
        <w:rPr>
          <w:rFonts w:asciiTheme="minorHAnsi" w:eastAsia="Calibri" w:hAnsiTheme="minorHAnsi" w:cstheme="minorHAnsi"/>
          <w:noProof/>
          <w:color w:val="00000A"/>
          <w:sz w:val="22"/>
          <w:szCs w:val="22"/>
        </w:rPr>
        <w:t xml:space="preserve">                                                                                              Operator economic,</w:t>
      </w:r>
    </w:p>
    <w:p w:rsidR="00AE4A46" w:rsidRDefault="00AE4A46" w:rsidP="00720455">
      <w:pPr>
        <w:ind w:left="5040" w:right="75"/>
        <w:jc w:val="both"/>
        <w:rPr>
          <w:rFonts w:asciiTheme="minorHAnsi" w:hAnsiTheme="minorHAnsi" w:cstheme="minorHAnsi"/>
          <w:noProof/>
          <w:color w:val="000000"/>
          <w:sz w:val="22"/>
          <w:szCs w:val="22"/>
        </w:rPr>
      </w:pPr>
      <w:r w:rsidRPr="00AE4A46">
        <w:rPr>
          <w:rFonts w:asciiTheme="minorHAnsi" w:hAnsiTheme="minorHAnsi" w:cstheme="minorHAnsi"/>
          <w:noProof/>
          <w:color w:val="000000"/>
          <w:sz w:val="22"/>
          <w:szCs w:val="22"/>
        </w:rPr>
        <w:t xml:space="preserve">.............................................................                                                                                                                                      </w:t>
      </w:r>
      <w:r>
        <w:rPr>
          <w:rFonts w:asciiTheme="minorHAnsi" w:hAnsiTheme="minorHAnsi" w:cstheme="minorHAnsi"/>
          <w:noProof/>
          <w:color w:val="000000"/>
          <w:sz w:val="22"/>
          <w:szCs w:val="22"/>
        </w:rPr>
        <w:t xml:space="preserve">    </w:t>
      </w:r>
      <w:r w:rsidRPr="00AE4A46">
        <w:rPr>
          <w:rFonts w:asciiTheme="minorHAnsi" w:hAnsiTheme="minorHAnsi" w:cstheme="minorHAnsi"/>
          <w:noProof/>
          <w:color w:val="000000"/>
          <w:sz w:val="22"/>
          <w:szCs w:val="22"/>
        </w:rPr>
        <w:t>(numele/denumirea operatorului economic)</w:t>
      </w:r>
    </w:p>
    <w:p w:rsidR="00AE4A46" w:rsidRPr="00AE4A46" w:rsidRDefault="00AE4A46" w:rsidP="00AE4A46">
      <w:pPr>
        <w:ind w:left="5040"/>
        <w:jc w:val="both"/>
        <w:rPr>
          <w:rFonts w:asciiTheme="minorHAnsi" w:hAnsiTheme="minorHAnsi" w:cstheme="minorHAnsi"/>
          <w:noProof/>
          <w:color w:val="000000"/>
          <w:sz w:val="22"/>
          <w:szCs w:val="22"/>
        </w:rPr>
      </w:pPr>
    </w:p>
    <w:p w:rsidR="00AE4A46" w:rsidRPr="00AE4A46" w:rsidRDefault="00AE4A46" w:rsidP="00AE4A46">
      <w:pPr>
        <w:ind w:left="4556" w:hanging="709"/>
        <w:jc w:val="both"/>
        <w:rPr>
          <w:rFonts w:asciiTheme="minorHAnsi" w:hAnsiTheme="minorHAnsi" w:cstheme="minorHAnsi"/>
          <w:noProof/>
          <w:color w:val="000000"/>
          <w:sz w:val="22"/>
          <w:szCs w:val="22"/>
        </w:rPr>
      </w:pPr>
      <w:r>
        <w:rPr>
          <w:rFonts w:asciiTheme="minorHAnsi" w:hAnsiTheme="minorHAnsi" w:cstheme="minorHAnsi"/>
          <w:noProof/>
          <w:color w:val="000000"/>
          <w:sz w:val="22"/>
          <w:szCs w:val="22"/>
        </w:rPr>
        <w:t xml:space="preserve">        </w:t>
      </w:r>
      <w:r w:rsidRPr="00AE4A46">
        <w:rPr>
          <w:rFonts w:asciiTheme="minorHAnsi" w:hAnsiTheme="minorHAnsi" w:cstheme="minorHAnsi"/>
          <w:noProof/>
          <w:color w:val="000000"/>
          <w:sz w:val="22"/>
          <w:szCs w:val="22"/>
        </w:rPr>
        <w:t xml:space="preserve">...............................................................................                                                                                                                                                                                                                          </w:t>
      </w:r>
    </w:p>
    <w:p w:rsidR="00AE4A46" w:rsidRPr="00AE4A46" w:rsidRDefault="00AE4A46" w:rsidP="00AE4A46">
      <w:pPr>
        <w:ind w:left="4556" w:hanging="709"/>
        <w:jc w:val="both"/>
        <w:rPr>
          <w:rFonts w:asciiTheme="minorHAnsi" w:hAnsiTheme="minorHAnsi" w:cstheme="minorHAnsi"/>
          <w:noProof/>
          <w:color w:val="000000"/>
          <w:sz w:val="22"/>
          <w:szCs w:val="22"/>
        </w:rPr>
      </w:pPr>
      <w:r w:rsidRPr="00AE4A46">
        <w:rPr>
          <w:rFonts w:asciiTheme="minorHAnsi" w:hAnsiTheme="minorHAnsi" w:cstheme="minorHAnsi"/>
          <w:noProof/>
          <w:color w:val="000000"/>
          <w:sz w:val="22"/>
          <w:szCs w:val="22"/>
        </w:rPr>
        <w:t xml:space="preserve">       </w:t>
      </w:r>
      <w:r>
        <w:rPr>
          <w:rFonts w:asciiTheme="minorHAnsi" w:hAnsiTheme="minorHAnsi" w:cstheme="minorHAnsi"/>
          <w:noProof/>
          <w:color w:val="000000"/>
          <w:sz w:val="22"/>
          <w:szCs w:val="22"/>
        </w:rPr>
        <w:t xml:space="preserve">   </w:t>
      </w:r>
      <w:r w:rsidRPr="00AE4A46">
        <w:rPr>
          <w:rFonts w:asciiTheme="minorHAnsi" w:hAnsiTheme="minorHAnsi" w:cstheme="minorHAnsi"/>
          <w:noProof/>
          <w:color w:val="000000"/>
          <w:sz w:val="22"/>
          <w:szCs w:val="22"/>
        </w:rPr>
        <w:t xml:space="preserve"> (nume, semnătura autorizată și ștampila)</w:t>
      </w:r>
    </w:p>
    <w:p w:rsidR="00AE4A46" w:rsidRPr="00AE4A46" w:rsidRDefault="00AE4A46" w:rsidP="00AE4A46">
      <w:pPr>
        <w:ind w:left="3839" w:hanging="709"/>
        <w:jc w:val="both"/>
        <w:rPr>
          <w:rFonts w:asciiTheme="minorHAnsi" w:hAnsiTheme="minorHAnsi" w:cstheme="minorHAnsi"/>
          <w:noProof/>
          <w:color w:val="000000"/>
          <w:sz w:val="22"/>
          <w:szCs w:val="22"/>
        </w:rPr>
      </w:pPr>
    </w:p>
    <w:p w:rsidR="00AE4A46" w:rsidRPr="00AE4A46" w:rsidRDefault="00AE4A46" w:rsidP="00AE4A46">
      <w:pPr>
        <w:ind w:left="3839" w:hanging="709"/>
        <w:jc w:val="both"/>
        <w:rPr>
          <w:rFonts w:asciiTheme="minorHAnsi" w:hAnsiTheme="minorHAnsi" w:cstheme="minorHAnsi"/>
          <w:noProof/>
          <w:color w:val="000000"/>
          <w:sz w:val="22"/>
          <w:szCs w:val="22"/>
        </w:rPr>
      </w:pPr>
    </w:p>
    <w:p w:rsidR="00AE4A46" w:rsidRDefault="00AE4A46" w:rsidP="00AE4A46">
      <w:pPr>
        <w:ind w:left="3839" w:hanging="709"/>
        <w:jc w:val="both"/>
        <w:rPr>
          <w:rFonts w:asciiTheme="minorHAnsi" w:hAnsiTheme="minorHAnsi" w:cstheme="minorHAnsi"/>
          <w:noProof/>
          <w:color w:val="000000"/>
          <w:sz w:val="22"/>
          <w:szCs w:val="22"/>
        </w:rPr>
      </w:pPr>
    </w:p>
    <w:p w:rsidR="00AE4A46" w:rsidRDefault="00AE4A46" w:rsidP="00AE4A46">
      <w:pPr>
        <w:ind w:left="3839" w:hanging="709"/>
        <w:jc w:val="both"/>
        <w:rPr>
          <w:rFonts w:asciiTheme="minorHAnsi" w:hAnsiTheme="minorHAnsi" w:cstheme="minorHAnsi"/>
          <w:noProof/>
          <w:color w:val="000000"/>
          <w:sz w:val="22"/>
          <w:szCs w:val="22"/>
        </w:rPr>
      </w:pPr>
    </w:p>
    <w:p w:rsidR="00AE4A46" w:rsidRDefault="00AE4A46" w:rsidP="00AE4A46">
      <w:pPr>
        <w:ind w:left="3839" w:hanging="709"/>
        <w:jc w:val="both"/>
        <w:rPr>
          <w:rFonts w:asciiTheme="minorHAnsi" w:hAnsiTheme="minorHAnsi" w:cstheme="minorHAnsi"/>
          <w:noProof/>
          <w:color w:val="000000"/>
          <w:sz w:val="22"/>
          <w:szCs w:val="22"/>
        </w:rPr>
      </w:pPr>
    </w:p>
    <w:p w:rsidR="00AE4A46" w:rsidRDefault="00AE4A46" w:rsidP="00AE4A46">
      <w:pPr>
        <w:ind w:left="3839" w:hanging="709"/>
        <w:jc w:val="both"/>
        <w:rPr>
          <w:rFonts w:asciiTheme="minorHAnsi" w:hAnsiTheme="minorHAnsi" w:cstheme="minorHAnsi"/>
          <w:noProof/>
          <w:color w:val="000000"/>
          <w:sz w:val="22"/>
          <w:szCs w:val="22"/>
        </w:rPr>
      </w:pPr>
    </w:p>
    <w:p w:rsidR="00AE4A46" w:rsidRDefault="00AE4A46" w:rsidP="00AE4A46">
      <w:pPr>
        <w:ind w:left="3839" w:hanging="709"/>
        <w:jc w:val="both"/>
        <w:rPr>
          <w:rFonts w:asciiTheme="minorHAnsi" w:hAnsiTheme="minorHAnsi" w:cstheme="minorHAnsi"/>
          <w:noProof/>
          <w:color w:val="000000"/>
          <w:sz w:val="22"/>
          <w:szCs w:val="22"/>
        </w:rPr>
      </w:pPr>
    </w:p>
    <w:p w:rsidR="00AE4A46" w:rsidRDefault="00AE4A46" w:rsidP="00AE4A46">
      <w:pPr>
        <w:ind w:left="3839" w:hanging="709"/>
        <w:jc w:val="both"/>
        <w:rPr>
          <w:rFonts w:asciiTheme="minorHAnsi" w:hAnsiTheme="minorHAnsi" w:cstheme="minorHAnsi"/>
          <w:noProof/>
          <w:color w:val="000000"/>
          <w:sz w:val="22"/>
          <w:szCs w:val="22"/>
        </w:rPr>
      </w:pPr>
    </w:p>
    <w:p w:rsidR="0028414F" w:rsidRDefault="0028414F" w:rsidP="00AE4A46">
      <w:pPr>
        <w:ind w:left="3839" w:hanging="709"/>
        <w:jc w:val="both"/>
        <w:rPr>
          <w:rFonts w:asciiTheme="minorHAnsi" w:hAnsiTheme="minorHAnsi" w:cstheme="minorHAnsi"/>
          <w:noProof/>
          <w:color w:val="000000"/>
          <w:sz w:val="22"/>
          <w:szCs w:val="22"/>
        </w:rPr>
      </w:pPr>
    </w:p>
    <w:p w:rsidR="00AE4A46" w:rsidRPr="00AE4A46" w:rsidRDefault="00AE4A46" w:rsidP="00AE4A46">
      <w:pPr>
        <w:jc w:val="both"/>
        <w:rPr>
          <w:rFonts w:asciiTheme="minorHAnsi" w:eastAsia="Calibri" w:hAnsiTheme="minorHAnsi" w:cstheme="minorHAnsi"/>
          <w:b/>
          <w:noProof/>
          <w:color w:val="00000A"/>
          <w:sz w:val="22"/>
          <w:szCs w:val="22"/>
        </w:rPr>
      </w:pPr>
    </w:p>
    <w:p w:rsidR="00AE4A46" w:rsidRPr="00AE4A46" w:rsidRDefault="00AE4A46" w:rsidP="00AE4A46">
      <w:pPr>
        <w:rPr>
          <w:rFonts w:asciiTheme="minorHAnsi" w:eastAsia="Calibri" w:hAnsiTheme="minorHAnsi" w:cstheme="minorHAnsi"/>
          <w:b/>
          <w:noProof/>
          <w:sz w:val="22"/>
          <w:szCs w:val="22"/>
        </w:rPr>
      </w:pPr>
      <w:r w:rsidRPr="00AE4A46">
        <w:rPr>
          <w:rFonts w:asciiTheme="minorHAnsi" w:eastAsia="Calibri" w:hAnsiTheme="minorHAnsi" w:cstheme="minorHAnsi"/>
          <w:b/>
          <w:noProof/>
          <w:sz w:val="22"/>
          <w:szCs w:val="22"/>
        </w:rPr>
        <w:lastRenderedPageBreak/>
        <w:t>PO-16-03_F</w:t>
      </w:r>
      <w:r w:rsidR="00DE3346">
        <w:rPr>
          <w:rFonts w:asciiTheme="minorHAnsi" w:eastAsia="Calibri" w:hAnsiTheme="minorHAnsi" w:cstheme="minorHAnsi"/>
          <w:b/>
          <w:noProof/>
          <w:sz w:val="22"/>
          <w:szCs w:val="22"/>
        </w:rPr>
        <w:t>7</w:t>
      </w:r>
      <w:r w:rsidRPr="00AE4A46">
        <w:rPr>
          <w:rFonts w:asciiTheme="minorHAnsi" w:eastAsia="Calibri" w:hAnsiTheme="minorHAnsi" w:cstheme="minorHAnsi"/>
          <w:b/>
          <w:noProof/>
          <w:sz w:val="22"/>
          <w:szCs w:val="22"/>
        </w:rPr>
        <w:t xml:space="preserve">, </w:t>
      </w:r>
      <w:r w:rsidRPr="00AE4A46">
        <w:rPr>
          <w:rFonts w:asciiTheme="minorHAnsi" w:hAnsiTheme="minorHAnsi" w:cstheme="minorHAnsi"/>
          <w:b/>
          <w:noProof/>
          <w:sz w:val="22"/>
          <w:szCs w:val="22"/>
        </w:rPr>
        <w:t xml:space="preserve">Editia: II, Revizia: 2      </w:t>
      </w:r>
    </w:p>
    <w:p w:rsidR="00AE4A46" w:rsidRPr="00AE4A46" w:rsidRDefault="00AE4A46" w:rsidP="00AE4A46">
      <w:pPr>
        <w:jc w:val="both"/>
        <w:rPr>
          <w:rFonts w:asciiTheme="minorHAnsi" w:eastAsia="Calibri" w:hAnsiTheme="minorHAnsi" w:cstheme="minorHAnsi"/>
          <w:noProof/>
          <w:sz w:val="22"/>
          <w:szCs w:val="22"/>
        </w:rPr>
      </w:pPr>
      <w:r w:rsidRPr="00AE4A46">
        <w:rPr>
          <w:rFonts w:asciiTheme="minorHAnsi" w:eastAsia="Calibri" w:hAnsiTheme="minorHAnsi" w:cstheme="minorHAnsi"/>
          <w:noProof/>
          <w:sz w:val="22"/>
          <w:szCs w:val="22"/>
        </w:rPr>
        <w:t xml:space="preserve">OPERATOR ECONOMIC                                                                                                </w:t>
      </w:r>
    </w:p>
    <w:p w:rsidR="00AE4A46" w:rsidRPr="00AE4A46" w:rsidRDefault="00AE4A46" w:rsidP="00AE4A46">
      <w:pPr>
        <w:jc w:val="both"/>
        <w:rPr>
          <w:rFonts w:asciiTheme="minorHAnsi" w:eastAsia="Calibri" w:hAnsiTheme="minorHAnsi" w:cstheme="minorHAnsi"/>
          <w:noProof/>
          <w:sz w:val="22"/>
          <w:szCs w:val="22"/>
        </w:rPr>
      </w:pPr>
      <w:r w:rsidRPr="00AE4A46">
        <w:rPr>
          <w:rFonts w:asciiTheme="minorHAnsi" w:eastAsia="Calibri" w:hAnsiTheme="minorHAnsi" w:cstheme="minorHAnsi"/>
          <w:noProof/>
          <w:sz w:val="22"/>
          <w:szCs w:val="22"/>
        </w:rPr>
        <w:t xml:space="preserve"> ________________</w:t>
      </w:r>
    </w:p>
    <w:p w:rsidR="00AE4A46" w:rsidRDefault="00AE4A46" w:rsidP="00AE4A46">
      <w:pPr>
        <w:jc w:val="both"/>
        <w:rPr>
          <w:rFonts w:asciiTheme="minorHAnsi" w:eastAsia="Calibri" w:hAnsiTheme="minorHAnsi" w:cstheme="minorHAnsi"/>
          <w:noProof/>
          <w:sz w:val="22"/>
          <w:szCs w:val="22"/>
        </w:rPr>
      </w:pPr>
      <w:r w:rsidRPr="00AE4A46">
        <w:rPr>
          <w:rFonts w:asciiTheme="minorHAnsi" w:eastAsia="Calibri" w:hAnsiTheme="minorHAnsi" w:cstheme="minorHAnsi"/>
          <w:noProof/>
          <w:sz w:val="22"/>
          <w:szCs w:val="22"/>
        </w:rPr>
        <w:t xml:space="preserve">   (denumirea/numele)</w:t>
      </w:r>
    </w:p>
    <w:p w:rsidR="00485B67" w:rsidRDefault="00485B67" w:rsidP="00AE4A46">
      <w:pPr>
        <w:jc w:val="both"/>
        <w:rPr>
          <w:rFonts w:asciiTheme="minorHAnsi" w:eastAsia="Calibri" w:hAnsiTheme="minorHAnsi" w:cstheme="minorHAnsi"/>
          <w:noProof/>
          <w:sz w:val="22"/>
          <w:szCs w:val="22"/>
        </w:rPr>
      </w:pPr>
    </w:p>
    <w:p w:rsidR="007C5F85" w:rsidRPr="00AE4A46" w:rsidRDefault="007C5F85" w:rsidP="00AE4A46">
      <w:pPr>
        <w:jc w:val="both"/>
        <w:rPr>
          <w:rFonts w:asciiTheme="minorHAnsi" w:eastAsia="Calibri" w:hAnsiTheme="minorHAnsi" w:cstheme="minorHAnsi"/>
          <w:noProof/>
          <w:sz w:val="22"/>
          <w:szCs w:val="22"/>
        </w:rPr>
      </w:pPr>
    </w:p>
    <w:p w:rsidR="00AE4A46" w:rsidRPr="00AE4A46" w:rsidRDefault="00AE4A46" w:rsidP="00AE4A46">
      <w:pPr>
        <w:overflowPunct w:val="0"/>
        <w:jc w:val="both"/>
        <w:textAlignment w:val="baseline"/>
        <w:rPr>
          <w:rFonts w:asciiTheme="minorHAnsi" w:eastAsia="Times New Roman" w:hAnsiTheme="minorHAnsi" w:cstheme="minorHAnsi"/>
          <w:i/>
          <w:noProof/>
          <w:sz w:val="22"/>
          <w:szCs w:val="22"/>
        </w:rPr>
      </w:pPr>
    </w:p>
    <w:p w:rsidR="00AE4A46" w:rsidRPr="00AE4A46" w:rsidRDefault="00AE4A46" w:rsidP="00AE4A46">
      <w:pPr>
        <w:overflowPunct w:val="0"/>
        <w:jc w:val="center"/>
        <w:textAlignment w:val="baseline"/>
        <w:rPr>
          <w:rFonts w:asciiTheme="minorHAnsi" w:eastAsia="Times New Roman" w:hAnsiTheme="minorHAnsi" w:cstheme="minorHAnsi"/>
          <w:b/>
          <w:noProof/>
          <w:sz w:val="22"/>
          <w:szCs w:val="22"/>
        </w:rPr>
      </w:pPr>
      <w:r w:rsidRPr="00AE4A46">
        <w:rPr>
          <w:rFonts w:asciiTheme="minorHAnsi" w:eastAsia="Times New Roman" w:hAnsiTheme="minorHAnsi" w:cstheme="minorHAnsi"/>
          <w:b/>
          <w:noProof/>
          <w:sz w:val="22"/>
          <w:szCs w:val="22"/>
        </w:rPr>
        <w:t>FORMULAR DE OFERTĂ</w:t>
      </w:r>
    </w:p>
    <w:p w:rsidR="00AE4A46" w:rsidRPr="00AE4A46" w:rsidRDefault="00AE4A46" w:rsidP="00AE4A46">
      <w:pPr>
        <w:overflowPunct w:val="0"/>
        <w:jc w:val="center"/>
        <w:textAlignment w:val="baseline"/>
        <w:rPr>
          <w:rFonts w:asciiTheme="minorHAnsi" w:eastAsia="Times New Roman" w:hAnsiTheme="minorHAnsi" w:cstheme="minorHAnsi"/>
          <w:b/>
          <w:noProof/>
          <w:sz w:val="22"/>
          <w:szCs w:val="22"/>
        </w:rPr>
      </w:pPr>
    </w:p>
    <w:p w:rsidR="00DE3346" w:rsidRPr="00AE4A46" w:rsidRDefault="00DE3346" w:rsidP="00DE3346">
      <w:pPr>
        <w:overflowPunct w:val="0"/>
        <w:jc w:val="center"/>
        <w:textAlignment w:val="baseline"/>
        <w:rPr>
          <w:rFonts w:asciiTheme="minorHAnsi" w:eastAsia="Times New Roman" w:hAnsiTheme="minorHAnsi" w:cstheme="minorHAnsi"/>
          <w:noProof/>
          <w:sz w:val="22"/>
          <w:szCs w:val="22"/>
        </w:rPr>
      </w:pPr>
      <w:r>
        <w:rPr>
          <w:rFonts w:asciiTheme="minorHAnsi" w:eastAsia="Times New Roman" w:hAnsiTheme="minorHAnsi" w:cstheme="minorHAnsi"/>
          <w:noProof/>
          <w:sz w:val="22"/>
          <w:szCs w:val="22"/>
        </w:rPr>
        <w:t>Către, Universitatea Maritimă din Constanța – str. Mircea cel Bătrân nr. 104, Constanța</w:t>
      </w:r>
    </w:p>
    <w:p w:rsidR="00DE3346" w:rsidRPr="00AE4A46" w:rsidRDefault="00DE3346" w:rsidP="00DE3346">
      <w:pPr>
        <w:overflowPunct w:val="0"/>
        <w:jc w:val="both"/>
        <w:textAlignment w:val="baseline"/>
        <w:rPr>
          <w:rFonts w:asciiTheme="minorHAnsi" w:eastAsia="Times New Roman" w:hAnsiTheme="minorHAnsi" w:cstheme="minorHAnsi"/>
          <w:noProof/>
          <w:sz w:val="22"/>
          <w:szCs w:val="22"/>
        </w:rPr>
      </w:pPr>
    </w:p>
    <w:p w:rsidR="00DE3346" w:rsidRPr="00AE4A46" w:rsidRDefault="00DE3346" w:rsidP="00DE3346">
      <w:pPr>
        <w:overflowPunct w:val="0"/>
        <w:jc w:val="both"/>
        <w:textAlignment w:val="baseline"/>
        <w:rPr>
          <w:rFonts w:asciiTheme="minorHAnsi" w:eastAsia="Times New Roman" w:hAnsiTheme="minorHAnsi" w:cstheme="minorHAnsi"/>
          <w:noProof/>
          <w:sz w:val="22"/>
          <w:szCs w:val="22"/>
        </w:rPr>
      </w:pPr>
      <w:r w:rsidRPr="00AE4A46">
        <w:rPr>
          <w:rFonts w:asciiTheme="minorHAnsi" w:eastAsia="Times New Roman" w:hAnsiTheme="minorHAnsi" w:cstheme="minorHAnsi"/>
          <w:noProof/>
          <w:sz w:val="22"/>
          <w:szCs w:val="22"/>
        </w:rPr>
        <w:t>Domnilor,</w:t>
      </w:r>
    </w:p>
    <w:p w:rsidR="00DE3346" w:rsidRDefault="00DE3346" w:rsidP="00DE3346">
      <w:pPr>
        <w:overflowPunct w:val="0"/>
        <w:jc w:val="both"/>
        <w:textAlignment w:val="baseline"/>
        <w:rPr>
          <w:rFonts w:asciiTheme="minorHAnsi" w:eastAsia="Times New Roman" w:hAnsiTheme="minorHAnsi" w:cstheme="minorHAnsi"/>
          <w:i/>
          <w:noProof/>
          <w:sz w:val="22"/>
          <w:szCs w:val="22"/>
        </w:rPr>
      </w:pPr>
      <w:r w:rsidRPr="00AE4A46">
        <w:rPr>
          <w:rFonts w:asciiTheme="minorHAnsi" w:eastAsia="Times New Roman" w:hAnsiTheme="minorHAnsi" w:cstheme="minorHAnsi"/>
          <w:noProof/>
          <w:sz w:val="22"/>
          <w:szCs w:val="22"/>
        </w:rPr>
        <w:t>1. Examinând documentația de atribuire, subsemnații, reprezentanți ai ofertantului ________________________________</w:t>
      </w:r>
      <w:r>
        <w:rPr>
          <w:rFonts w:asciiTheme="minorHAnsi" w:eastAsia="Times New Roman" w:hAnsiTheme="minorHAnsi" w:cstheme="minorHAnsi"/>
          <w:noProof/>
          <w:sz w:val="22"/>
          <w:szCs w:val="22"/>
        </w:rPr>
        <w:t>_______________________</w:t>
      </w:r>
      <w:r w:rsidRPr="00AE4A46">
        <w:rPr>
          <w:rFonts w:asciiTheme="minorHAnsi" w:eastAsia="Times New Roman" w:hAnsiTheme="minorHAnsi" w:cstheme="minorHAnsi"/>
          <w:noProof/>
          <w:sz w:val="22"/>
          <w:szCs w:val="22"/>
        </w:rPr>
        <w:t>_________, ne oferim ca, în conformitate</w:t>
      </w:r>
      <w:r w:rsidRPr="00AE4A46">
        <w:rPr>
          <w:rFonts w:asciiTheme="minorHAnsi" w:eastAsia="Times New Roman" w:hAnsiTheme="minorHAnsi" w:cstheme="minorHAnsi"/>
          <w:i/>
          <w:noProof/>
          <w:sz w:val="22"/>
          <w:szCs w:val="22"/>
        </w:rPr>
        <w:t xml:space="preserve">                      </w:t>
      </w:r>
      <w:r>
        <w:rPr>
          <w:rFonts w:asciiTheme="minorHAnsi" w:eastAsia="Times New Roman" w:hAnsiTheme="minorHAnsi" w:cstheme="minorHAnsi"/>
          <w:i/>
          <w:noProof/>
          <w:sz w:val="22"/>
          <w:szCs w:val="22"/>
        </w:rPr>
        <w:t xml:space="preserve">                   </w:t>
      </w:r>
    </w:p>
    <w:p w:rsidR="00DE3346" w:rsidRPr="00AE4A46" w:rsidRDefault="00DE3346" w:rsidP="00DE3346">
      <w:pPr>
        <w:overflowPunct w:val="0"/>
        <w:jc w:val="center"/>
        <w:textAlignment w:val="baseline"/>
        <w:rPr>
          <w:rFonts w:asciiTheme="minorHAnsi" w:eastAsia="Times New Roman" w:hAnsiTheme="minorHAnsi" w:cstheme="minorHAnsi"/>
          <w:i/>
          <w:noProof/>
          <w:sz w:val="22"/>
          <w:szCs w:val="22"/>
        </w:rPr>
      </w:pPr>
      <w:r w:rsidRPr="00AE4A46">
        <w:rPr>
          <w:rFonts w:asciiTheme="minorHAnsi" w:eastAsia="Times New Roman" w:hAnsiTheme="minorHAnsi" w:cstheme="minorHAnsi"/>
          <w:i/>
          <w:noProof/>
          <w:sz w:val="22"/>
          <w:szCs w:val="22"/>
        </w:rPr>
        <w:t>(</w:t>
      </w:r>
      <w:r w:rsidRPr="00381050">
        <w:rPr>
          <w:rFonts w:asciiTheme="minorHAnsi" w:eastAsia="Times New Roman" w:hAnsiTheme="minorHAnsi" w:cstheme="minorHAnsi"/>
          <w:i/>
          <w:noProof/>
          <w:sz w:val="18"/>
          <w:szCs w:val="18"/>
        </w:rPr>
        <w:t>denumirea/numele ofertantului)</w:t>
      </w:r>
    </w:p>
    <w:p w:rsidR="00DE3346" w:rsidRPr="00AE4A46" w:rsidRDefault="00DE3346" w:rsidP="00DE3346">
      <w:pPr>
        <w:overflowPunct w:val="0"/>
        <w:jc w:val="both"/>
        <w:textAlignment w:val="baseline"/>
        <w:rPr>
          <w:rFonts w:asciiTheme="minorHAnsi" w:eastAsia="Times New Roman" w:hAnsiTheme="minorHAnsi" w:cstheme="minorHAnsi"/>
          <w:noProof/>
          <w:sz w:val="22"/>
          <w:szCs w:val="22"/>
        </w:rPr>
      </w:pPr>
      <w:r w:rsidRPr="00AE4A46">
        <w:rPr>
          <w:rFonts w:asciiTheme="minorHAnsi" w:eastAsia="Times New Roman" w:hAnsiTheme="minorHAnsi" w:cstheme="minorHAnsi"/>
          <w:noProof/>
          <w:sz w:val="22"/>
          <w:szCs w:val="22"/>
        </w:rPr>
        <w:t xml:space="preserve">cu prevederile și cerințele cuprinse în documentația de atribuire, să </w:t>
      </w:r>
      <w:r>
        <w:rPr>
          <w:rFonts w:asciiTheme="minorHAnsi" w:eastAsia="Times New Roman" w:hAnsiTheme="minorHAnsi" w:cstheme="minorHAnsi"/>
          <w:noProof/>
          <w:sz w:val="22"/>
          <w:szCs w:val="22"/>
        </w:rPr>
        <w:t>prest</w:t>
      </w:r>
      <w:r>
        <w:rPr>
          <w:rFonts w:asciiTheme="minorHAnsi" w:eastAsia="Times New Roman" w:hAnsiTheme="minorHAnsi" w:cstheme="minorHAnsi"/>
          <w:noProof/>
          <w:sz w:val="22"/>
          <w:szCs w:val="22"/>
          <w:lang w:val="ro-RO"/>
        </w:rPr>
        <w:t>ă</w:t>
      </w:r>
      <w:r>
        <w:rPr>
          <w:rFonts w:asciiTheme="minorHAnsi" w:eastAsia="Times New Roman" w:hAnsiTheme="minorHAnsi" w:cstheme="minorHAnsi"/>
          <w:noProof/>
          <w:sz w:val="22"/>
          <w:szCs w:val="22"/>
        </w:rPr>
        <w:t>m</w:t>
      </w:r>
      <w:r w:rsidRPr="00AE4A46">
        <w:rPr>
          <w:rFonts w:asciiTheme="minorHAnsi" w:eastAsia="Times New Roman" w:hAnsiTheme="minorHAnsi" w:cstheme="minorHAnsi"/>
          <w:i/>
          <w:noProof/>
          <w:sz w:val="22"/>
          <w:szCs w:val="22"/>
        </w:rPr>
        <w:t xml:space="preserve"> </w:t>
      </w:r>
      <w:r w:rsidRPr="00357366">
        <w:rPr>
          <w:rFonts w:asciiTheme="minorHAnsi" w:hAnsiTheme="minorHAnsi" w:cstheme="minorHAnsi"/>
          <w:i/>
          <w:sz w:val="22"/>
          <w:szCs w:val="22"/>
          <w:lang w:val="ro-RO"/>
        </w:rPr>
        <w:t xml:space="preserve">Servicii </w:t>
      </w:r>
      <w:r w:rsidRPr="00357366">
        <w:rPr>
          <w:rFonts w:asciiTheme="minorHAnsi" w:hAnsiTheme="minorHAnsi" w:cstheme="minorHAnsi"/>
          <w:i/>
          <w:sz w:val="22"/>
          <w:szCs w:val="22"/>
        </w:rPr>
        <w:t>medicale de medicina muncii pentru supravegherea s</w:t>
      </w:r>
      <w:r w:rsidRPr="00357366">
        <w:rPr>
          <w:rFonts w:asciiTheme="minorHAnsi" w:hAnsiTheme="minorHAnsi" w:cstheme="minorHAnsi"/>
          <w:i/>
          <w:sz w:val="22"/>
          <w:szCs w:val="22"/>
          <w:lang w:val="ro-RO"/>
        </w:rPr>
        <w:t>ă</w:t>
      </w:r>
      <w:r w:rsidRPr="00357366">
        <w:rPr>
          <w:rFonts w:asciiTheme="minorHAnsi" w:hAnsiTheme="minorHAnsi" w:cstheme="minorHAnsi"/>
          <w:i/>
          <w:sz w:val="22"/>
          <w:szCs w:val="22"/>
        </w:rPr>
        <w:t>nătății lucrătorilor</w:t>
      </w:r>
      <w:r w:rsidRPr="00AE4A46">
        <w:rPr>
          <w:rFonts w:asciiTheme="minorHAnsi" w:eastAsia="Times New Roman" w:hAnsiTheme="minorHAnsi" w:cstheme="minorHAnsi"/>
          <w:noProof/>
          <w:sz w:val="22"/>
          <w:szCs w:val="22"/>
        </w:rPr>
        <w:t>, pentru suma de __</w:t>
      </w:r>
      <w:r>
        <w:rPr>
          <w:rFonts w:asciiTheme="minorHAnsi" w:eastAsia="Times New Roman" w:hAnsiTheme="minorHAnsi" w:cstheme="minorHAnsi"/>
          <w:noProof/>
          <w:sz w:val="22"/>
          <w:szCs w:val="22"/>
        </w:rPr>
        <w:t>___________________</w:t>
      </w:r>
      <w:r w:rsidRPr="00AE4A46">
        <w:rPr>
          <w:rFonts w:asciiTheme="minorHAnsi" w:eastAsia="Times New Roman" w:hAnsiTheme="minorHAnsi" w:cstheme="minorHAnsi"/>
          <w:noProof/>
          <w:sz w:val="22"/>
          <w:szCs w:val="22"/>
        </w:rPr>
        <w:t xml:space="preserve">______ </w:t>
      </w:r>
      <w:r>
        <w:rPr>
          <w:rFonts w:asciiTheme="minorHAnsi" w:eastAsia="Times New Roman" w:hAnsiTheme="minorHAnsi" w:cstheme="minorHAnsi"/>
          <w:i/>
          <w:noProof/>
          <w:sz w:val="22"/>
          <w:szCs w:val="22"/>
        </w:rPr>
        <w:t>lei</w:t>
      </w:r>
    </w:p>
    <w:p w:rsidR="00DE3346" w:rsidRPr="00AE4A46" w:rsidRDefault="00DE3346" w:rsidP="00DE3346">
      <w:pPr>
        <w:overflowPunct w:val="0"/>
        <w:ind w:left="5760" w:firstLine="720"/>
        <w:textAlignment w:val="baseline"/>
        <w:rPr>
          <w:rFonts w:asciiTheme="minorHAnsi" w:eastAsia="Times New Roman" w:hAnsiTheme="minorHAnsi" w:cstheme="minorHAnsi"/>
          <w:i/>
          <w:noProof/>
          <w:sz w:val="22"/>
          <w:szCs w:val="22"/>
        </w:rPr>
      </w:pPr>
      <w:r>
        <w:rPr>
          <w:rFonts w:asciiTheme="minorHAnsi" w:eastAsia="Times New Roman" w:hAnsiTheme="minorHAnsi" w:cstheme="minorHAnsi"/>
          <w:i/>
          <w:noProof/>
          <w:sz w:val="18"/>
          <w:szCs w:val="18"/>
        </w:rPr>
        <w:t xml:space="preserve">    </w:t>
      </w:r>
      <w:r w:rsidRPr="00381050">
        <w:rPr>
          <w:rFonts w:asciiTheme="minorHAnsi" w:eastAsia="Times New Roman" w:hAnsiTheme="minorHAnsi" w:cstheme="minorHAnsi"/>
          <w:i/>
          <w:noProof/>
          <w:sz w:val="18"/>
          <w:szCs w:val="18"/>
        </w:rPr>
        <w:t>(suma in litere si in cifre</w:t>
      </w:r>
      <w:r w:rsidRPr="00AE4A46">
        <w:rPr>
          <w:rFonts w:asciiTheme="minorHAnsi" w:eastAsia="Times New Roman" w:hAnsiTheme="minorHAnsi" w:cstheme="minorHAnsi"/>
          <w:i/>
          <w:noProof/>
          <w:sz w:val="22"/>
          <w:szCs w:val="22"/>
        </w:rPr>
        <w:t>)</w:t>
      </w:r>
    </w:p>
    <w:p w:rsidR="00DE3346" w:rsidRPr="00AE4A46" w:rsidRDefault="00DE3346" w:rsidP="00DE3346">
      <w:pPr>
        <w:overflowPunct w:val="0"/>
        <w:jc w:val="both"/>
        <w:textAlignment w:val="baseline"/>
        <w:rPr>
          <w:rFonts w:asciiTheme="minorHAnsi" w:eastAsia="Times New Roman" w:hAnsiTheme="minorHAnsi" w:cstheme="minorHAnsi"/>
          <w:i/>
          <w:noProof/>
          <w:sz w:val="22"/>
          <w:szCs w:val="22"/>
        </w:rPr>
      </w:pPr>
      <w:r w:rsidRPr="00AE4A46">
        <w:rPr>
          <w:rFonts w:asciiTheme="minorHAnsi" w:eastAsia="Times New Roman" w:hAnsiTheme="minorHAnsi" w:cstheme="minorHAnsi"/>
          <w:noProof/>
          <w:sz w:val="22"/>
          <w:szCs w:val="22"/>
        </w:rPr>
        <w:t xml:space="preserve">plătibilă după </w:t>
      </w:r>
      <w:r>
        <w:rPr>
          <w:rFonts w:asciiTheme="minorHAnsi" w:eastAsia="Times New Roman" w:hAnsiTheme="minorHAnsi" w:cstheme="minorHAnsi"/>
          <w:noProof/>
          <w:sz w:val="22"/>
          <w:szCs w:val="22"/>
        </w:rPr>
        <w:t>prestarea serviciilor</w:t>
      </w:r>
      <w:r w:rsidRPr="00AE4A46">
        <w:rPr>
          <w:rFonts w:asciiTheme="minorHAnsi" w:eastAsia="Times New Roman" w:hAnsiTheme="minorHAnsi" w:cstheme="minorHAnsi"/>
          <w:noProof/>
          <w:sz w:val="22"/>
          <w:szCs w:val="22"/>
        </w:rPr>
        <w:t xml:space="preserve"> la care se adaugă taxa pe valoarea adăugată î</w:t>
      </w:r>
      <w:r>
        <w:rPr>
          <w:rFonts w:asciiTheme="minorHAnsi" w:eastAsia="Times New Roman" w:hAnsiTheme="minorHAnsi" w:cstheme="minorHAnsi"/>
          <w:noProof/>
          <w:sz w:val="22"/>
          <w:szCs w:val="22"/>
        </w:rPr>
        <w:t>n valoare de ______</w:t>
      </w:r>
      <w:r w:rsidRPr="00AE4A46">
        <w:rPr>
          <w:rFonts w:asciiTheme="minorHAnsi" w:eastAsia="Times New Roman" w:hAnsiTheme="minorHAnsi" w:cstheme="minorHAnsi"/>
          <w:noProof/>
          <w:sz w:val="22"/>
          <w:szCs w:val="22"/>
        </w:rPr>
        <w:t>___</w:t>
      </w:r>
      <w:r>
        <w:rPr>
          <w:rFonts w:asciiTheme="minorHAnsi" w:eastAsia="Times New Roman" w:hAnsiTheme="minorHAnsi" w:cstheme="minorHAnsi"/>
          <w:noProof/>
          <w:sz w:val="22"/>
          <w:szCs w:val="22"/>
        </w:rPr>
        <w:t xml:space="preserve"> lei</w:t>
      </w:r>
      <w:r w:rsidRPr="00AE4A46">
        <w:rPr>
          <w:rFonts w:asciiTheme="minorHAnsi" w:eastAsia="Times New Roman" w:hAnsiTheme="minorHAnsi" w:cstheme="minorHAnsi"/>
          <w:noProof/>
          <w:sz w:val="22"/>
          <w:szCs w:val="22"/>
        </w:rPr>
        <w:t>.</w:t>
      </w:r>
    </w:p>
    <w:p w:rsidR="00DE3346" w:rsidRPr="00381050" w:rsidRDefault="00DE3346" w:rsidP="00DE3346">
      <w:pPr>
        <w:overflowPunct w:val="0"/>
        <w:jc w:val="both"/>
        <w:textAlignment w:val="baseline"/>
        <w:rPr>
          <w:rFonts w:asciiTheme="minorHAnsi" w:eastAsia="Times New Roman" w:hAnsiTheme="minorHAnsi" w:cstheme="minorHAnsi"/>
          <w:i/>
          <w:noProof/>
          <w:sz w:val="18"/>
          <w:szCs w:val="18"/>
        </w:rPr>
      </w:pPr>
      <w:r w:rsidRPr="00AE4A46">
        <w:rPr>
          <w:rFonts w:asciiTheme="minorHAnsi" w:eastAsia="Times New Roman" w:hAnsiTheme="minorHAnsi" w:cstheme="minorHAnsi"/>
          <w:noProof/>
          <w:sz w:val="22"/>
          <w:szCs w:val="22"/>
        </w:rPr>
        <w:t xml:space="preserve"> </w:t>
      </w:r>
      <w:r>
        <w:rPr>
          <w:rFonts w:asciiTheme="minorHAnsi" w:eastAsia="Times New Roman" w:hAnsiTheme="minorHAnsi" w:cstheme="minorHAnsi"/>
          <w:noProof/>
          <w:sz w:val="22"/>
          <w:szCs w:val="22"/>
        </w:rPr>
        <w:tab/>
      </w:r>
      <w:r>
        <w:rPr>
          <w:rFonts w:asciiTheme="minorHAnsi" w:eastAsia="Times New Roman" w:hAnsiTheme="minorHAnsi" w:cstheme="minorHAnsi"/>
          <w:noProof/>
          <w:sz w:val="22"/>
          <w:szCs w:val="22"/>
        </w:rPr>
        <w:tab/>
      </w:r>
      <w:r>
        <w:rPr>
          <w:rFonts w:asciiTheme="minorHAnsi" w:eastAsia="Times New Roman" w:hAnsiTheme="minorHAnsi" w:cstheme="minorHAnsi"/>
          <w:noProof/>
          <w:sz w:val="22"/>
          <w:szCs w:val="22"/>
        </w:rPr>
        <w:tab/>
      </w:r>
      <w:r>
        <w:rPr>
          <w:rFonts w:asciiTheme="minorHAnsi" w:eastAsia="Times New Roman" w:hAnsiTheme="minorHAnsi" w:cstheme="minorHAnsi"/>
          <w:noProof/>
          <w:sz w:val="22"/>
          <w:szCs w:val="22"/>
        </w:rPr>
        <w:tab/>
      </w:r>
      <w:r>
        <w:rPr>
          <w:rFonts w:asciiTheme="minorHAnsi" w:eastAsia="Times New Roman" w:hAnsiTheme="minorHAnsi" w:cstheme="minorHAnsi"/>
          <w:noProof/>
          <w:sz w:val="22"/>
          <w:szCs w:val="22"/>
        </w:rPr>
        <w:tab/>
      </w:r>
      <w:r>
        <w:rPr>
          <w:rFonts w:asciiTheme="minorHAnsi" w:eastAsia="Times New Roman" w:hAnsiTheme="minorHAnsi" w:cstheme="minorHAnsi"/>
          <w:noProof/>
          <w:sz w:val="22"/>
          <w:szCs w:val="22"/>
        </w:rPr>
        <w:tab/>
      </w:r>
      <w:r>
        <w:rPr>
          <w:rFonts w:asciiTheme="minorHAnsi" w:eastAsia="Times New Roman" w:hAnsiTheme="minorHAnsi" w:cstheme="minorHAnsi"/>
          <w:noProof/>
          <w:sz w:val="22"/>
          <w:szCs w:val="22"/>
        </w:rPr>
        <w:tab/>
      </w:r>
      <w:r>
        <w:rPr>
          <w:rFonts w:asciiTheme="minorHAnsi" w:eastAsia="Times New Roman" w:hAnsiTheme="minorHAnsi" w:cstheme="minorHAnsi"/>
          <w:noProof/>
          <w:sz w:val="22"/>
          <w:szCs w:val="22"/>
        </w:rPr>
        <w:tab/>
      </w:r>
      <w:r>
        <w:rPr>
          <w:rFonts w:asciiTheme="minorHAnsi" w:eastAsia="Times New Roman" w:hAnsiTheme="minorHAnsi" w:cstheme="minorHAnsi"/>
          <w:noProof/>
          <w:sz w:val="22"/>
          <w:szCs w:val="22"/>
        </w:rPr>
        <w:tab/>
      </w:r>
      <w:r>
        <w:rPr>
          <w:rFonts w:asciiTheme="minorHAnsi" w:eastAsia="Times New Roman" w:hAnsiTheme="minorHAnsi" w:cstheme="minorHAnsi"/>
          <w:noProof/>
          <w:sz w:val="22"/>
          <w:szCs w:val="22"/>
        </w:rPr>
        <w:tab/>
        <w:t xml:space="preserve">          </w:t>
      </w:r>
      <w:r w:rsidRPr="00381050">
        <w:rPr>
          <w:rFonts w:asciiTheme="minorHAnsi" w:eastAsia="Times New Roman" w:hAnsiTheme="minorHAnsi" w:cstheme="minorHAnsi"/>
          <w:i/>
          <w:noProof/>
          <w:sz w:val="18"/>
          <w:szCs w:val="18"/>
        </w:rPr>
        <w:t>(suma in litere si in cifre)</w:t>
      </w:r>
    </w:p>
    <w:p w:rsidR="00DE3346" w:rsidRPr="00AE4A46" w:rsidRDefault="00DE3346" w:rsidP="00DE3346">
      <w:pPr>
        <w:overflowPunct w:val="0"/>
        <w:jc w:val="both"/>
        <w:textAlignment w:val="baseline"/>
        <w:rPr>
          <w:rFonts w:asciiTheme="minorHAnsi" w:eastAsia="Times New Roman" w:hAnsiTheme="minorHAnsi" w:cstheme="minorHAnsi"/>
          <w:noProof/>
          <w:sz w:val="22"/>
          <w:szCs w:val="22"/>
        </w:rPr>
      </w:pPr>
      <w:r>
        <w:rPr>
          <w:rFonts w:asciiTheme="minorHAnsi" w:eastAsia="Times New Roman" w:hAnsiTheme="minorHAnsi" w:cstheme="minorHAnsi"/>
          <w:noProof/>
          <w:sz w:val="22"/>
          <w:szCs w:val="22"/>
        </w:rPr>
        <w:t>2. Ne angajăm</w:t>
      </w:r>
      <w:r w:rsidRPr="00AE4A46">
        <w:rPr>
          <w:rFonts w:asciiTheme="minorHAnsi" w:eastAsia="Times New Roman" w:hAnsiTheme="minorHAnsi" w:cstheme="minorHAnsi"/>
          <w:noProof/>
          <w:sz w:val="22"/>
          <w:szCs w:val="22"/>
        </w:rPr>
        <w:t xml:space="preserve">, în cazul în care oferta noastră este stabilită câștigătoare, să </w:t>
      </w:r>
      <w:r>
        <w:rPr>
          <w:rFonts w:asciiTheme="minorHAnsi" w:eastAsia="Times New Roman" w:hAnsiTheme="minorHAnsi" w:cstheme="minorHAnsi"/>
          <w:noProof/>
          <w:sz w:val="22"/>
          <w:szCs w:val="22"/>
        </w:rPr>
        <w:t>prestăm serviciile în</w:t>
      </w:r>
      <w:r w:rsidRPr="00AE4A46">
        <w:rPr>
          <w:rFonts w:asciiTheme="minorHAnsi" w:eastAsia="Times New Roman" w:hAnsiTheme="minorHAnsi" w:cstheme="minorHAnsi"/>
          <w:noProof/>
          <w:sz w:val="22"/>
          <w:szCs w:val="22"/>
        </w:rPr>
        <w:t xml:space="preserve"> conform</w:t>
      </w:r>
      <w:r>
        <w:rPr>
          <w:rFonts w:asciiTheme="minorHAnsi" w:eastAsia="Times New Roman" w:hAnsiTheme="minorHAnsi" w:cstheme="minorHAnsi"/>
          <w:noProof/>
          <w:sz w:val="22"/>
          <w:szCs w:val="22"/>
        </w:rPr>
        <w:t>itate</w:t>
      </w:r>
      <w:r w:rsidRPr="00AE4A46">
        <w:rPr>
          <w:rFonts w:asciiTheme="minorHAnsi" w:eastAsia="Times New Roman" w:hAnsiTheme="minorHAnsi" w:cstheme="minorHAnsi"/>
          <w:noProof/>
          <w:sz w:val="22"/>
          <w:szCs w:val="22"/>
        </w:rPr>
        <w:t xml:space="preserve"> </w:t>
      </w:r>
      <w:r>
        <w:rPr>
          <w:rFonts w:asciiTheme="minorHAnsi" w:eastAsia="Times New Roman" w:hAnsiTheme="minorHAnsi" w:cstheme="minorHAnsi"/>
          <w:noProof/>
          <w:sz w:val="22"/>
          <w:szCs w:val="22"/>
        </w:rPr>
        <w:t xml:space="preserve">cu prevederile </w:t>
      </w:r>
      <w:r w:rsidRPr="00AE4A46">
        <w:rPr>
          <w:rFonts w:asciiTheme="minorHAnsi" w:eastAsia="Times New Roman" w:hAnsiTheme="minorHAnsi" w:cstheme="minorHAnsi"/>
          <w:noProof/>
          <w:sz w:val="22"/>
          <w:szCs w:val="22"/>
        </w:rPr>
        <w:t>propunerii tehnice.</w:t>
      </w:r>
    </w:p>
    <w:p w:rsidR="00DE3346" w:rsidRPr="00AE4A46" w:rsidRDefault="00DE3346" w:rsidP="00DE3346">
      <w:pPr>
        <w:overflowPunct w:val="0"/>
        <w:jc w:val="both"/>
        <w:textAlignment w:val="baseline"/>
        <w:rPr>
          <w:rFonts w:asciiTheme="minorHAnsi" w:eastAsia="Times New Roman" w:hAnsiTheme="minorHAnsi" w:cstheme="minorHAnsi"/>
          <w:noProof/>
          <w:sz w:val="22"/>
          <w:szCs w:val="22"/>
        </w:rPr>
      </w:pPr>
      <w:r w:rsidRPr="00AE4A46">
        <w:rPr>
          <w:rFonts w:asciiTheme="minorHAnsi" w:eastAsia="Times New Roman" w:hAnsiTheme="minorHAnsi" w:cstheme="minorHAnsi"/>
          <w:noProof/>
          <w:sz w:val="22"/>
          <w:szCs w:val="22"/>
        </w:rPr>
        <w:t>3. Ne angajăm să menținem această ofer</w:t>
      </w:r>
      <w:r>
        <w:rPr>
          <w:rFonts w:asciiTheme="minorHAnsi" w:eastAsia="Times New Roman" w:hAnsiTheme="minorHAnsi" w:cstheme="minorHAnsi"/>
          <w:noProof/>
          <w:sz w:val="22"/>
          <w:szCs w:val="22"/>
        </w:rPr>
        <w:t>tă valabilă pentru o durată de _</w:t>
      </w:r>
      <w:r w:rsidRPr="00AE4A46">
        <w:rPr>
          <w:rFonts w:asciiTheme="minorHAnsi" w:eastAsia="Times New Roman" w:hAnsiTheme="minorHAnsi" w:cstheme="minorHAnsi"/>
          <w:noProof/>
          <w:sz w:val="22"/>
          <w:szCs w:val="22"/>
        </w:rPr>
        <w:t>_</w:t>
      </w:r>
      <w:r>
        <w:rPr>
          <w:rFonts w:asciiTheme="minorHAnsi" w:eastAsia="Times New Roman" w:hAnsiTheme="minorHAnsi" w:cstheme="minorHAnsi"/>
          <w:noProof/>
          <w:sz w:val="22"/>
          <w:szCs w:val="22"/>
        </w:rPr>
        <w:t>_</w:t>
      </w:r>
      <w:r w:rsidR="00417039">
        <w:rPr>
          <w:rFonts w:asciiTheme="minorHAnsi" w:eastAsia="Times New Roman" w:hAnsiTheme="minorHAnsi" w:cstheme="minorHAnsi"/>
          <w:noProof/>
          <w:sz w:val="22"/>
          <w:szCs w:val="22"/>
        </w:rPr>
        <w:t>_</w:t>
      </w:r>
      <w:r>
        <w:rPr>
          <w:rFonts w:asciiTheme="minorHAnsi" w:eastAsia="Times New Roman" w:hAnsiTheme="minorHAnsi" w:cstheme="minorHAnsi"/>
          <w:noProof/>
          <w:sz w:val="22"/>
          <w:szCs w:val="22"/>
        </w:rPr>
        <w:t>_______________________</w:t>
      </w:r>
      <w:r w:rsidRPr="00AE4A46">
        <w:rPr>
          <w:rFonts w:asciiTheme="minorHAnsi" w:eastAsia="Times New Roman" w:hAnsiTheme="minorHAnsi" w:cstheme="minorHAnsi"/>
          <w:noProof/>
          <w:sz w:val="22"/>
          <w:szCs w:val="22"/>
        </w:rPr>
        <w:t>_</w:t>
      </w:r>
      <w:r w:rsidRPr="004C59D8">
        <w:rPr>
          <w:rFonts w:asciiTheme="minorHAnsi" w:eastAsia="Times New Roman" w:hAnsiTheme="minorHAnsi" w:cstheme="minorHAnsi"/>
          <w:noProof/>
          <w:sz w:val="22"/>
          <w:szCs w:val="22"/>
        </w:rPr>
        <w:t xml:space="preserve"> </w:t>
      </w:r>
      <w:r w:rsidRPr="00AE4A46">
        <w:rPr>
          <w:rFonts w:asciiTheme="minorHAnsi" w:eastAsia="Times New Roman" w:hAnsiTheme="minorHAnsi" w:cstheme="minorHAnsi"/>
          <w:noProof/>
          <w:sz w:val="22"/>
          <w:szCs w:val="22"/>
        </w:rPr>
        <w:t>zile,</w:t>
      </w:r>
    </w:p>
    <w:p w:rsidR="00DE3346" w:rsidRPr="00A3000B" w:rsidRDefault="00DE3346" w:rsidP="00DE3346">
      <w:pPr>
        <w:overflowPunct w:val="0"/>
        <w:jc w:val="both"/>
        <w:textAlignment w:val="baseline"/>
        <w:rPr>
          <w:rFonts w:asciiTheme="minorHAnsi" w:eastAsia="Times New Roman" w:hAnsiTheme="minorHAnsi" w:cstheme="minorHAnsi"/>
          <w:noProof/>
          <w:sz w:val="18"/>
          <w:szCs w:val="18"/>
        </w:rPr>
      </w:pPr>
      <w:r w:rsidRPr="00AE4A46">
        <w:rPr>
          <w:rFonts w:asciiTheme="minorHAnsi" w:eastAsia="Times New Roman" w:hAnsiTheme="minorHAnsi" w:cstheme="minorHAnsi"/>
          <w:noProof/>
          <w:sz w:val="22"/>
          <w:szCs w:val="22"/>
        </w:rPr>
        <w:tab/>
      </w:r>
      <w:r w:rsidRPr="00AE4A46">
        <w:rPr>
          <w:rFonts w:asciiTheme="minorHAnsi" w:eastAsia="Times New Roman" w:hAnsiTheme="minorHAnsi" w:cstheme="minorHAnsi"/>
          <w:noProof/>
          <w:sz w:val="22"/>
          <w:szCs w:val="22"/>
        </w:rPr>
        <w:tab/>
      </w:r>
      <w:r w:rsidRPr="00AE4A46">
        <w:rPr>
          <w:rFonts w:asciiTheme="minorHAnsi" w:eastAsia="Times New Roman" w:hAnsiTheme="minorHAnsi" w:cstheme="minorHAnsi"/>
          <w:noProof/>
          <w:sz w:val="22"/>
          <w:szCs w:val="22"/>
        </w:rPr>
        <w:tab/>
      </w:r>
      <w:r w:rsidRPr="00AE4A46">
        <w:rPr>
          <w:rFonts w:asciiTheme="minorHAnsi" w:eastAsia="Times New Roman" w:hAnsiTheme="minorHAnsi" w:cstheme="minorHAnsi"/>
          <w:noProof/>
          <w:sz w:val="22"/>
          <w:szCs w:val="22"/>
        </w:rPr>
        <w:tab/>
      </w:r>
      <w:r w:rsidRPr="00AE4A46">
        <w:rPr>
          <w:rFonts w:asciiTheme="minorHAnsi" w:eastAsia="Times New Roman" w:hAnsiTheme="minorHAnsi" w:cstheme="minorHAnsi"/>
          <w:noProof/>
          <w:sz w:val="22"/>
          <w:szCs w:val="22"/>
        </w:rPr>
        <w:tab/>
      </w:r>
      <w:r w:rsidRPr="00AE4A46">
        <w:rPr>
          <w:rFonts w:asciiTheme="minorHAnsi" w:eastAsia="Times New Roman" w:hAnsiTheme="minorHAnsi" w:cstheme="minorHAnsi"/>
          <w:noProof/>
          <w:sz w:val="22"/>
          <w:szCs w:val="22"/>
        </w:rPr>
        <w:tab/>
      </w:r>
      <w:r w:rsidRPr="00AE4A46">
        <w:rPr>
          <w:rFonts w:asciiTheme="minorHAnsi" w:eastAsia="Times New Roman" w:hAnsiTheme="minorHAnsi" w:cstheme="minorHAnsi"/>
          <w:noProof/>
          <w:sz w:val="22"/>
          <w:szCs w:val="22"/>
        </w:rPr>
        <w:tab/>
      </w:r>
      <w:r w:rsidRPr="00AE4A46">
        <w:rPr>
          <w:rFonts w:asciiTheme="minorHAnsi" w:eastAsia="Times New Roman" w:hAnsiTheme="minorHAnsi" w:cstheme="minorHAnsi"/>
          <w:noProof/>
          <w:sz w:val="22"/>
          <w:szCs w:val="22"/>
        </w:rPr>
        <w:tab/>
      </w:r>
      <w:r w:rsidRPr="00AE4A46">
        <w:rPr>
          <w:rFonts w:asciiTheme="minorHAnsi" w:eastAsia="Times New Roman" w:hAnsiTheme="minorHAnsi" w:cstheme="minorHAnsi"/>
          <w:noProof/>
          <w:sz w:val="22"/>
          <w:szCs w:val="22"/>
        </w:rPr>
        <w:tab/>
      </w:r>
      <w:r w:rsidRPr="00AE4A46">
        <w:rPr>
          <w:rFonts w:asciiTheme="minorHAnsi" w:eastAsia="Times New Roman" w:hAnsiTheme="minorHAnsi" w:cstheme="minorHAnsi"/>
          <w:noProof/>
          <w:sz w:val="22"/>
          <w:szCs w:val="22"/>
        </w:rPr>
        <w:tab/>
      </w:r>
      <w:r w:rsidRPr="00A3000B">
        <w:rPr>
          <w:rFonts w:asciiTheme="minorHAnsi" w:eastAsia="Times New Roman" w:hAnsiTheme="minorHAnsi" w:cstheme="minorHAnsi"/>
          <w:noProof/>
          <w:sz w:val="18"/>
          <w:szCs w:val="18"/>
        </w:rPr>
        <w:t xml:space="preserve">   </w:t>
      </w:r>
      <w:r w:rsidRPr="00A3000B">
        <w:rPr>
          <w:rFonts w:asciiTheme="minorHAnsi" w:eastAsia="Times New Roman" w:hAnsiTheme="minorHAnsi" w:cstheme="minorHAnsi"/>
          <w:i/>
          <w:noProof/>
          <w:sz w:val="18"/>
          <w:szCs w:val="18"/>
        </w:rPr>
        <w:t>(durata in litere și cifre)</w:t>
      </w:r>
    </w:p>
    <w:p w:rsidR="00DE3346" w:rsidRPr="00AE4A46" w:rsidRDefault="00DE3346" w:rsidP="00DE3346">
      <w:pPr>
        <w:overflowPunct w:val="0"/>
        <w:jc w:val="both"/>
        <w:textAlignment w:val="baseline"/>
        <w:rPr>
          <w:rFonts w:asciiTheme="minorHAnsi" w:eastAsia="Times New Roman" w:hAnsiTheme="minorHAnsi" w:cstheme="minorHAnsi"/>
          <w:noProof/>
          <w:sz w:val="22"/>
          <w:szCs w:val="22"/>
        </w:rPr>
      </w:pPr>
      <w:r w:rsidRPr="00AE4A46">
        <w:rPr>
          <w:rFonts w:asciiTheme="minorHAnsi" w:eastAsia="Times New Roman" w:hAnsiTheme="minorHAnsi" w:cstheme="minorHAnsi"/>
          <w:noProof/>
          <w:sz w:val="22"/>
          <w:szCs w:val="22"/>
        </w:rPr>
        <w:t>respectiv până la data de ____________</w:t>
      </w:r>
      <w:r>
        <w:rPr>
          <w:rFonts w:asciiTheme="minorHAnsi" w:eastAsia="Times New Roman" w:hAnsiTheme="minorHAnsi" w:cstheme="minorHAnsi"/>
          <w:noProof/>
          <w:sz w:val="22"/>
          <w:szCs w:val="22"/>
        </w:rPr>
        <w:t>____</w:t>
      </w:r>
      <w:r w:rsidR="00417039">
        <w:rPr>
          <w:rFonts w:asciiTheme="minorHAnsi" w:eastAsia="Times New Roman" w:hAnsiTheme="minorHAnsi" w:cstheme="minorHAnsi"/>
          <w:noProof/>
          <w:sz w:val="22"/>
          <w:szCs w:val="22"/>
        </w:rPr>
        <w:t>____</w:t>
      </w:r>
      <w:r w:rsidRPr="00AE4A46">
        <w:rPr>
          <w:rFonts w:asciiTheme="minorHAnsi" w:eastAsia="Times New Roman" w:hAnsiTheme="minorHAnsi" w:cstheme="minorHAnsi"/>
          <w:noProof/>
          <w:sz w:val="22"/>
          <w:szCs w:val="22"/>
        </w:rPr>
        <w:t>________, și ea va rămâne obligatorie pentru noi</w:t>
      </w:r>
      <w:r>
        <w:rPr>
          <w:rFonts w:asciiTheme="minorHAnsi" w:eastAsia="Times New Roman" w:hAnsiTheme="minorHAnsi" w:cstheme="minorHAnsi"/>
          <w:noProof/>
          <w:sz w:val="22"/>
          <w:szCs w:val="22"/>
        </w:rPr>
        <w:t xml:space="preserve"> </w:t>
      </w:r>
      <w:r w:rsidRPr="00AE4A46">
        <w:rPr>
          <w:rFonts w:asciiTheme="minorHAnsi" w:eastAsia="Times New Roman" w:hAnsiTheme="minorHAnsi" w:cstheme="minorHAnsi"/>
          <w:noProof/>
          <w:sz w:val="22"/>
          <w:szCs w:val="22"/>
        </w:rPr>
        <w:t xml:space="preserve">și poate fi </w:t>
      </w:r>
    </w:p>
    <w:p w:rsidR="00DE3346" w:rsidRPr="004C59D8" w:rsidRDefault="00DE3346" w:rsidP="00DE3346">
      <w:pPr>
        <w:overflowPunct w:val="0"/>
        <w:jc w:val="both"/>
        <w:textAlignment w:val="baseline"/>
        <w:rPr>
          <w:rFonts w:asciiTheme="minorHAnsi" w:eastAsia="Times New Roman" w:hAnsiTheme="minorHAnsi" w:cstheme="minorHAnsi"/>
          <w:i/>
          <w:noProof/>
          <w:sz w:val="20"/>
          <w:szCs w:val="20"/>
        </w:rPr>
      </w:pPr>
      <w:r w:rsidRPr="00AE4A46">
        <w:rPr>
          <w:rFonts w:asciiTheme="minorHAnsi" w:eastAsia="Times New Roman" w:hAnsiTheme="minorHAnsi" w:cstheme="minorHAnsi"/>
          <w:noProof/>
          <w:sz w:val="22"/>
          <w:szCs w:val="22"/>
        </w:rPr>
        <w:tab/>
      </w:r>
      <w:r w:rsidRPr="00AE4A46">
        <w:rPr>
          <w:rFonts w:asciiTheme="minorHAnsi" w:eastAsia="Times New Roman" w:hAnsiTheme="minorHAnsi" w:cstheme="minorHAnsi"/>
          <w:noProof/>
          <w:sz w:val="22"/>
          <w:szCs w:val="22"/>
        </w:rPr>
        <w:tab/>
      </w:r>
      <w:r w:rsidRPr="00AE4A46">
        <w:rPr>
          <w:rFonts w:asciiTheme="minorHAnsi" w:eastAsia="Times New Roman" w:hAnsiTheme="minorHAnsi" w:cstheme="minorHAnsi"/>
          <w:noProof/>
          <w:sz w:val="22"/>
          <w:szCs w:val="22"/>
        </w:rPr>
        <w:tab/>
      </w:r>
      <w:r w:rsidRPr="00AE4A46">
        <w:rPr>
          <w:rFonts w:asciiTheme="minorHAnsi" w:eastAsia="Times New Roman" w:hAnsiTheme="minorHAnsi" w:cstheme="minorHAnsi"/>
          <w:noProof/>
          <w:sz w:val="22"/>
          <w:szCs w:val="22"/>
        </w:rPr>
        <w:tab/>
      </w:r>
      <w:r w:rsidRPr="00AE4A46">
        <w:rPr>
          <w:rFonts w:asciiTheme="minorHAnsi" w:eastAsia="Times New Roman" w:hAnsiTheme="minorHAnsi" w:cstheme="minorHAnsi"/>
          <w:noProof/>
          <w:sz w:val="22"/>
          <w:szCs w:val="22"/>
        </w:rPr>
        <w:tab/>
      </w:r>
      <w:r w:rsidRPr="004C59D8">
        <w:rPr>
          <w:rFonts w:asciiTheme="minorHAnsi" w:eastAsia="Times New Roman" w:hAnsiTheme="minorHAnsi" w:cstheme="minorHAnsi"/>
          <w:i/>
          <w:noProof/>
          <w:sz w:val="20"/>
          <w:szCs w:val="20"/>
        </w:rPr>
        <w:t>(ziua/luna/anul)</w:t>
      </w:r>
    </w:p>
    <w:p w:rsidR="00DE3346" w:rsidRPr="00AE4A46" w:rsidRDefault="00DE3346" w:rsidP="00DE3346">
      <w:pPr>
        <w:overflowPunct w:val="0"/>
        <w:jc w:val="both"/>
        <w:textAlignment w:val="baseline"/>
        <w:rPr>
          <w:rFonts w:asciiTheme="minorHAnsi" w:eastAsia="Times New Roman" w:hAnsiTheme="minorHAnsi" w:cstheme="minorHAnsi"/>
          <w:noProof/>
          <w:sz w:val="22"/>
          <w:szCs w:val="22"/>
        </w:rPr>
      </w:pPr>
      <w:r w:rsidRPr="00AE4A46">
        <w:rPr>
          <w:rFonts w:asciiTheme="minorHAnsi" w:eastAsia="Times New Roman" w:hAnsiTheme="minorHAnsi" w:cstheme="minorHAnsi"/>
          <w:noProof/>
          <w:sz w:val="22"/>
          <w:szCs w:val="22"/>
        </w:rPr>
        <w:t>acceptată oricând înainte de expirarea perioadei de valabilitate.</w:t>
      </w:r>
    </w:p>
    <w:p w:rsidR="00DE3346" w:rsidRPr="00AE4A46" w:rsidRDefault="00DE3346" w:rsidP="00DE3346">
      <w:pPr>
        <w:overflowPunct w:val="0"/>
        <w:jc w:val="both"/>
        <w:textAlignment w:val="baseline"/>
        <w:rPr>
          <w:rFonts w:asciiTheme="minorHAnsi" w:eastAsia="Times New Roman" w:hAnsiTheme="minorHAnsi" w:cstheme="minorHAnsi"/>
          <w:noProof/>
          <w:sz w:val="22"/>
          <w:szCs w:val="22"/>
        </w:rPr>
      </w:pPr>
      <w:r w:rsidRPr="00AE4A46">
        <w:rPr>
          <w:rFonts w:asciiTheme="minorHAnsi" w:eastAsia="Times New Roman" w:hAnsiTheme="minorHAnsi" w:cstheme="minorHAnsi"/>
          <w:noProof/>
          <w:sz w:val="22"/>
          <w:szCs w:val="22"/>
        </w:rPr>
        <w:t>4. Până la încheierea și semnarea contractului de achiziție publică, aceasta ofertă, împreună cu comunicarea transmisă de dumneavoastră, prin care oferta noastră este stabilită câștigătoare, vor constitui un contract angajant între noi.</w:t>
      </w:r>
    </w:p>
    <w:p w:rsidR="00DE3346" w:rsidRPr="00AE4A46" w:rsidRDefault="00DE3346" w:rsidP="00DE3346">
      <w:pPr>
        <w:jc w:val="both"/>
        <w:rPr>
          <w:rFonts w:asciiTheme="minorHAnsi" w:eastAsia="Calibri" w:hAnsiTheme="minorHAnsi" w:cstheme="minorHAnsi"/>
          <w:noProof/>
          <w:color w:val="00000A"/>
          <w:sz w:val="22"/>
          <w:szCs w:val="22"/>
        </w:rPr>
      </w:pPr>
      <w:r w:rsidRPr="00AE4A46">
        <w:rPr>
          <w:rFonts w:asciiTheme="minorHAnsi" w:eastAsia="Calibri" w:hAnsiTheme="minorHAnsi" w:cstheme="minorHAnsi"/>
          <w:noProof/>
          <w:color w:val="00000A"/>
          <w:sz w:val="22"/>
          <w:szCs w:val="22"/>
        </w:rPr>
        <w:t>5. Precizam că:</w:t>
      </w:r>
    </w:p>
    <w:p w:rsidR="00DE3346" w:rsidRPr="00AE4A46" w:rsidRDefault="00DE3346" w:rsidP="00DE3346">
      <w:pPr>
        <w:jc w:val="both"/>
        <w:rPr>
          <w:rFonts w:asciiTheme="minorHAnsi" w:eastAsia="Calibri" w:hAnsiTheme="minorHAnsi" w:cstheme="minorHAnsi"/>
          <w:noProof/>
          <w:color w:val="00000A"/>
          <w:sz w:val="22"/>
          <w:szCs w:val="22"/>
        </w:rPr>
      </w:pPr>
      <w:r w:rsidRPr="00AE4A46">
        <w:rPr>
          <w:rFonts w:asciiTheme="minorHAnsi" w:eastAsia="Calibri" w:hAnsiTheme="minorHAnsi" w:cstheme="minorHAnsi"/>
          <w:noProof/>
          <w:color w:val="00000A"/>
          <w:sz w:val="22"/>
          <w:szCs w:val="22"/>
        </w:rPr>
        <w:t xml:space="preserve">     _    |_| depunem ofertă alternativă, ale cărei detalii sunt prezentate într-un formular de oferta separat, marcat în mod clar "alternativă";</w:t>
      </w:r>
    </w:p>
    <w:p w:rsidR="00DE3346" w:rsidRPr="00AE4A46" w:rsidRDefault="00DE3346" w:rsidP="00DE3346">
      <w:pPr>
        <w:jc w:val="both"/>
        <w:rPr>
          <w:rFonts w:asciiTheme="minorHAnsi" w:eastAsia="Calibri" w:hAnsiTheme="minorHAnsi" w:cstheme="minorHAnsi"/>
          <w:noProof/>
          <w:color w:val="00000A"/>
          <w:sz w:val="22"/>
          <w:szCs w:val="22"/>
        </w:rPr>
      </w:pPr>
      <w:r w:rsidRPr="00AE4A46">
        <w:rPr>
          <w:rFonts w:asciiTheme="minorHAnsi" w:eastAsia="Calibri" w:hAnsiTheme="minorHAnsi" w:cstheme="minorHAnsi"/>
          <w:noProof/>
          <w:color w:val="00000A"/>
          <w:sz w:val="22"/>
          <w:szCs w:val="22"/>
        </w:rPr>
        <w:t xml:space="preserve">     _    </w:t>
      </w:r>
      <w:r>
        <w:rPr>
          <w:rFonts w:asciiTheme="minorHAnsi" w:eastAsia="Calibri" w:hAnsiTheme="minorHAnsi" w:cstheme="minorHAnsi"/>
          <w:noProof/>
          <w:color w:val="00000A"/>
          <w:sz w:val="22"/>
          <w:szCs w:val="22"/>
        </w:rPr>
        <w:t xml:space="preserve">|_| </w:t>
      </w:r>
      <w:r w:rsidRPr="00AE4A46">
        <w:rPr>
          <w:rFonts w:asciiTheme="minorHAnsi" w:eastAsia="Calibri" w:hAnsiTheme="minorHAnsi" w:cstheme="minorHAnsi"/>
          <w:noProof/>
          <w:color w:val="00000A"/>
          <w:sz w:val="22"/>
          <w:szCs w:val="22"/>
        </w:rPr>
        <w:t>nu depunem ofertă alternativă.</w:t>
      </w:r>
    </w:p>
    <w:p w:rsidR="00DE3346" w:rsidRPr="00AE4A46" w:rsidRDefault="00DE3346" w:rsidP="00DE3346">
      <w:pPr>
        <w:jc w:val="both"/>
        <w:rPr>
          <w:rFonts w:asciiTheme="minorHAnsi" w:eastAsia="Calibri" w:hAnsiTheme="minorHAnsi" w:cstheme="minorHAnsi"/>
          <w:noProof/>
          <w:color w:val="00000A"/>
          <w:sz w:val="22"/>
          <w:szCs w:val="22"/>
        </w:rPr>
      </w:pPr>
      <w:r w:rsidRPr="00AE4A46">
        <w:rPr>
          <w:rFonts w:asciiTheme="minorHAnsi" w:eastAsia="Calibri" w:hAnsiTheme="minorHAnsi" w:cstheme="minorHAnsi"/>
          <w:noProof/>
          <w:color w:val="00000A"/>
          <w:sz w:val="22"/>
          <w:szCs w:val="22"/>
        </w:rPr>
        <w:t>(se bifează opțiunea corespunzătoare)</w:t>
      </w:r>
    </w:p>
    <w:p w:rsidR="00DE3346" w:rsidRPr="00AE4A46" w:rsidRDefault="00DE3346" w:rsidP="00DE3346">
      <w:pPr>
        <w:overflowPunct w:val="0"/>
        <w:jc w:val="both"/>
        <w:textAlignment w:val="baseline"/>
        <w:rPr>
          <w:rFonts w:asciiTheme="minorHAnsi" w:eastAsia="Times New Roman" w:hAnsiTheme="minorHAnsi" w:cstheme="minorHAnsi"/>
          <w:noProof/>
          <w:sz w:val="22"/>
          <w:szCs w:val="22"/>
        </w:rPr>
      </w:pPr>
    </w:p>
    <w:p w:rsidR="00DE3346" w:rsidRPr="00AE4A46" w:rsidRDefault="00DE3346" w:rsidP="00DE3346">
      <w:pPr>
        <w:overflowPunct w:val="0"/>
        <w:jc w:val="both"/>
        <w:textAlignment w:val="baseline"/>
        <w:rPr>
          <w:rFonts w:asciiTheme="minorHAnsi" w:eastAsia="Times New Roman" w:hAnsiTheme="minorHAnsi" w:cstheme="minorHAnsi"/>
          <w:noProof/>
          <w:sz w:val="22"/>
          <w:szCs w:val="22"/>
        </w:rPr>
      </w:pPr>
      <w:r w:rsidRPr="00AE4A46">
        <w:rPr>
          <w:rFonts w:asciiTheme="minorHAnsi" w:eastAsia="Times New Roman" w:hAnsiTheme="minorHAnsi" w:cstheme="minorHAnsi"/>
          <w:noProof/>
          <w:sz w:val="22"/>
          <w:szCs w:val="22"/>
        </w:rPr>
        <w:t>6. Înțelegem că nu sunteți obligați să acceptați oferta cu cel mai scăzut preț sau orice altă ofertă pe care o puteți primi.</w:t>
      </w:r>
    </w:p>
    <w:p w:rsidR="00DE3346" w:rsidRPr="00AE4A46" w:rsidRDefault="00DE3346" w:rsidP="00DE3346">
      <w:pPr>
        <w:overflowPunct w:val="0"/>
        <w:jc w:val="both"/>
        <w:textAlignment w:val="baseline"/>
        <w:rPr>
          <w:rFonts w:asciiTheme="minorHAnsi" w:eastAsia="Times New Roman" w:hAnsiTheme="minorHAnsi" w:cstheme="minorHAnsi"/>
          <w:noProof/>
          <w:sz w:val="22"/>
          <w:szCs w:val="22"/>
        </w:rPr>
      </w:pPr>
    </w:p>
    <w:p w:rsidR="00DE3346" w:rsidRPr="00AE4A46" w:rsidRDefault="00DE3346" w:rsidP="00DE3346">
      <w:pPr>
        <w:overflowPunct w:val="0"/>
        <w:jc w:val="both"/>
        <w:textAlignment w:val="baseline"/>
        <w:rPr>
          <w:rFonts w:asciiTheme="minorHAnsi" w:eastAsia="Times New Roman" w:hAnsiTheme="minorHAnsi" w:cstheme="minorHAnsi"/>
          <w:noProof/>
          <w:sz w:val="22"/>
          <w:szCs w:val="22"/>
        </w:rPr>
      </w:pPr>
      <w:r w:rsidRPr="00AE4A46">
        <w:rPr>
          <w:rFonts w:asciiTheme="minorHAnsi" w:eastAsia="Times New Roman" w:hAnsiTheme="minorHAnsi" w:cstheme="minorHAnsi"/>
          <w:noProof/>
          <w:sz w:val="22"/>
          <w:szCs w:val="22"/>
        </w:rPr>
        <w:t>Data _____/_____/_____</w:t>
      </w:r>
    </w:p>
    <w:p w:rsidR="00DE3346" w:rsidRPr="00AE4A46" w:rsidRDefault="00DE3346" w:rsidP="00DE3346">
      <w:pPr>
        <w:overflowPunct w:val="0"/>
        <w:jc w:val="both"/>
        <w:textAlignment w:val="baseline"/>
        <w:rPr>
          <w:rFonts w:asciiTheme="minorHAnsi" w:eastAsia="Times New Roman" w:hAnsiTheme="minorHAnsi" w:cstheme="minorHAnsi"/>
          <w:noProof/>
          <w:sz w:val="22"/>
          <w:szCs w:val="22"/>
        </w:rPr>
      </w:pPr>
    </w:p>
    <w:p w:rsidR="00DE3346" w:rsidRPr="00AE4A46" w:rsidRDefault="00DE3346" w:rsidP="00DE3346">
      <w:pPr>
        <w:overflowPunct w:val="0"/>
        <w:jc w:val="both"/>
        <w:textAlignment w:val="baseline"/>
        <w:rPr>
          <w:rFonts w:asciiTheme="minorHAnsi" w:eastAsia="Times New Roman" w:hAnsiTheme="minorHAnsi" w:cstheme="minorHAnsi"/>
          <w:noProof/>
          <w:sz w:val="22"/>
          <w:szCs w:val="22"/>
        </w:rPr>
      </w:pPr>
      <w:r w:rsidRPr="00AE4A46">
        <w:rPr>
          <w:rFonts w:asciiTheme="minorHAnsi" w:eastAsia="Times New Roman" w:hAnsiTheme="minorHAnsi" w:cstheme="minorHAnsi"/>
          <w:noProof/>
          <w:sz w:val="22"/>
          <w:szCs w:val="22"/>
        </w:rPr>
        <w:t>___________</w:t>
      </w:r>
      <w:r>
        <w:rPr>
          <w:rFonts w:asciiTheme="minorHAnsi" w:eastAsia="Times New Roman" w:hAnsiTheme="minorHAnsi" w:cstheme="minorHAnsi"/>
          <w:noProof/>
          <w:sz w:val="22"/>
          <w:szCs w:val="22"/>
        </w:rPr>
        <w:t>_____</w:t>
      </w:r>
      <w:r w:rsidRPr="00AE4A46">
        <w:rPr>
          <w:rFonts w:asciiTheme="minorHAnsi" w:eastAsia="Times New Roman" w:hAnsiTheme="minorHAnsi" w:cstheme="minorHAnsi"/>
          <w:noProof/>
          <w:sz w:val="22"/>
          <w:szCs w:val="22"/>
        </w:rPr>
        <w:t>__, în calitate de _________</w:t>
      </w:r>
      <w:r>
        <w:rPr>
          <w:rFonts w:asciiTheme="minorHAnsi" w:eastAsia="Times New Roman" w:hAnsiTheme="minorHAnsi" w:cstheme="minorHAnsi"/>
          <w:noProof/>
          <w:sz w:val="22"/>
          <w:szCs w:val="22"/>
        </w:rPr>
        <w:t>____________________</w:t>
      </w:r>
      <w:r w:rsidRPr="00AE4A46">
        <w:rPr>
          <w:rFonts w:asciiTheme="minorHAnsi" w:eastAsia="Times New Roman" w:hAnsiTheme="minorHAnsi" w:cstheme="minorHAnsi"/>
          <w:noProof/>
          <w:sz w:val="22"/>
          <w:szCs w:val="22"/>
        </w:rPr>
        <w:t>____________, legal autorizat să semnez</w:t>
      </w:r>
    </w:p>
    <w:p w:rsidR="00DE3346" w:rsidRPr="00F64890" w:rsidRDefault="00DE3346" w:rsidP="00DE3346">
      <w:pPr>
        <w:overflowPunct w:val="0"/>
        <w:jc w:val="both"/>
        <w:textAlignment w:val="baseline"/>
        <w:rPr>
          <w:rFonts w:asciiTheme="minorHAnsi" w:eastAsia="Times New Roman" w:hAnsiTheme="minorHAnsi" w:cstheme="minorHAnsi"/>
          <w:i/>
          <w:noProof/>
          <w:sz w:val="18"/>
          <w:szCs w:val="18"/>
        </w:rPr>
      </w:pPr>
      <w:r w:rsidRPr="00F64890">
        <w:rPr>
          <w:rFonts w:asciiTheme="minorHAnsi" w:eastAsia="Times New Roman" w:hAnsiTheme="minorHAnsi" w:cstheme="minorHAnsi"/>
          <w:i/>
          <w:noProof/>
          <w:sz w:val="18"/>
          <w:szCs w:val="18"/>
        </w:rPr>
        <w:t xml:space="preserve"> </w:t>
      </w:r>
      <w:r>
        <w:rPr>
          <w:rFonts w:asciiTheme="minorHAnsi" w:eastAsia="Times New Roman" w:hAnsiTheme="minorHAnsi" w:cstheme="minorHAnsi"/>
          <w:i/>
          <w:noProof/>
          <w:sz w:val="18"/>
          <w:szCs w:val="18"/>
        </w:rPr>
        <w:t xml:space="preserve">   </w:t>
      </w:r>
      <w:r w:rsidRPr="00F64890">
        <w:rPr>
          <w:rFonts w:asciiTheme="minorHAnsi" w:eastAsia="Times New Roman" w:hAnsiTheme="minorHAnsi" w:cstheme="minorHAnsi"/>
          <w:i/>
          <w:noProof/>
          <w:sz w:val="18"/>
          <w:szCs w:val="18"/>
        </w:rPr>
        <w:t xml:space="preserve">   (semnătura)</w:t>
      </w:r>
    </w:p>
    <w:p w:rsidR="00DE3346" w:rsidRPr="00AE4A46" w:rsidRDefault="00DE3346" w:rsidP="00DE3346">
      <w:pPr>
        <w:overflowPunct w:val="0"/>
        <w:jc w:val="both"/>
        <w:textAlignment w:val="baseline"/>
        <w:rPr>
          <w:rFonts w:asciiTheme="minorHAnsi" w:eastAsia="Times New Roman" w:hAnsiTheme="minorHAnsi" w:cstheme="minorHAnsi"/>
          <w:noProof/>
          <w:sz w:val="22"/>
          <w:szCs w:val="22"/>
        </w:rPr>
      </w:pPr>
      <w:r w:rsidRPr="00AE4A46">
        <w:rPr>
          <w:rFonts w:asciiTheme="minorHAnsi" w:eastAsia="Times New Roman" w:hAnsiTheme="minorHAnsi" w:cstheme="minorHAnsi"/>
          <w:noProof/>
          <w:sz w:val="22"/>
          <w:szCs w:val="22"/>
        </w:rPr>
        <w:t>oferta pentru și în numele ______</w:t>
      </w:r>
      <w:r>
        <w:rPr>
          <w:rFonts w:asciiTheme="minorHAnsi" w:eastAsia="Times New Roman" w:hAnsiTheme="minorHAnsi" w:cstheme="minorHAnsi"/>
          <w:noProof/>
          <w:sz w:val="22"/>
          <w:szCs w:val="22"/>
        </w:rPr>
        <w:t>__________________________________</w:t>
      </w:r>
      <w:r w:rsidRPr="00AE4A46">
        <w:rPr>
          <w:rFonts w:asciiTheme="minorHAnsi" w:eastAsia="Times New Roman" w:hAnsiTheme="minorHAnsi" w:cstheme="minorHAnsi"/>
          <w:noProof/>
          <w:sz w:val="22"/>
          <w:szCs w:val="22"/>
        </w:rPr>
        <w:t>______________________________.</w:t>
      </w:r>
    </w:p>
    <w:p w:rsidR="00DE3346" w:rsidRPr="002D1DC4" w:rsidRDefault="00DE3346" w:rsidP="00DE3346">
      <w:pPr>
        <w:overflowPunct w:val="0"/>
        <w:jc w:val="both"/>
        <w:textAlignment w:val="baseline"/>
        <w:rPr>
          <w:rFonts w:asciiTheme="minorHAnsi" w:eastAsia="Times New Roman" w:hAnsiTheme="minorHAnsi" w:cstheme="minorHAnsi"/>
          <w:i/>
          <w:noProof/>
          <w:sz w:val="18"/>
          <w:szCs w:val="18"/>
        </w:rPr>
      </w:pPr>
      <w:r w:rsidRPr="002D1DC4">
        <w:rPr>
          <w:rFonts w:asciiTheme="minorHAnsi" w:eastAsia="Times New Roman" w:hAnsiTheme="minorHAnsi" w:cstheme="minorHAnsi"/>
          <w:noProof/>
          <w:sz w:val="18"/>
          <w:szCs w:val="18"/>
        </w:rPr>
        <w:t xml:space="preserve">      </w:t>
      </w:r>
      <w:r>
        <w:rPr>
          <w:rFonts w:asciiTheme="minorHAnsi" w:eastAsia="Times New Roman" w:hAnsiTheme="minorHAnsi" w:cstheme="minorHAnsi"/>
          <w:noProof/>
          <w:sz w:val="18"/>
          <w:szCs w:val="18"/>
        </w:rPr>
        <w:t xml:space="preserve">                                                     </w:t>
      </w:r>
      <w:r w:rsidRPr="002D1DC4">
        <w:rPr>
          <w:rFonts w:asciiTheme="minorHAnsi" w:eastAsia="Times New Roman" w:hAnsiTheme="minorHAnsi" w:cstheme="minorHAnsi"/>
          <w:i/>
          <w:noProof/>
          <w:sz w:val="18"/>
          <w:szCs w:val="18"/>
        </w:rPr>
        <w:t xml:space="preserve"> (denumirea/numele operatorului economic)</w:t>
      </w:r>
    </w:p>
    <w:p w:rsidR="00AE4A46" w:rsidRPr="00AE4A46" w:rsidRDefault="00AE4A46" w:rsidP="00AE4A46">
      <w:pPr>
        <w:overflowPunct w:val="0"/>
        <w:textAlignment w:val="baseline"/>
        <w:rPr>
          <w:rFonts w:asciiTheme="minorHAnsi" w:eastAsia="Times New Roman" w:hAnsiTheme="minorHAnsi" w:cstheme="minorHAnsi"/>
          <w:b/>
          <w:caps/>
          <w:noProof/>
          <w:sz w:val="22"/>
          <w:szCs w:val="22"/>
        </w:rPr>
      </w:pPr>
    </w:p>
    <w:p w:rsidR="00AE4A46" w:rsidRPr="00AE4A46" w:rsidRDefault="00AE4A46" w:rsidP="00AE4A46">
      <w:pPr>
        <w:overflowPunct w:val="0"/>
        <w:jc w:val="both"/>
        <w:textAlignment w:val="baseline"/>
        <w:rPr>
          <w:rFonts w:asciiTheme="minorHAnsi" w:eastAsia="Times New Roman" w:hAnsiTheme="minorHAnsi" w:cstheme="minorHAnsi"/>
          <w:noProof/>
          <w:sz w:val="22"/>
          <w:szCs w:val="22"/>
        </w:rPr>
      </w:pPr>
    </w:p>
    <w:p w:rsidR="00AE4A46" w:rsidRPr="00AE4A46" w:rsidRDefault="00AE4A46" w:rsidP="00AE4A46">
      <w:pPr>
        <w:overflowPunct w:val="0"/>
        <w:ind w:left="2160" w:firstLine="720"/>
        <w:textAlignment w:val="baseline"/>
        <w:rPr>
          <w:rFonts w:asciiTheme="minorHAnsi" w:eastAsia="Times New Roman" w:hAnsiTheme="minorHAnsi" w:cstheme="minorHAnsi"/>
          <w:b/>
          <w:noProof/>
          <w:sz w:val="22"/>
          <w:szCs w:val="22"/>
        </w:rPr>
      </w:pPr>
      <w:r w:rsidRPr="00AE4A46">
        <w:rPr>
          <w:rFonts w:asciiTheme="minorHAnsi" w:eastAsia="Times New Roman" w:hAnsiTheme="minorHAnsi" w:cstheme="minorHAnsi"/>
          <w:b/>
          <w:noProof/>
          <w:sz w:val="22"/>
          <w:szCs w:val="22"/>
        </w:rPr>
        <w:t xml:space="preserve">                          Ofertant</w:t>
      </w:r>
    </w:p>
    <w:p w:rsidR="00AE4A46" w:rsidRPr="00AE4A46" w:rsidRDefault="00AE4A46" w:rsidP="00AE4A46">
      <w:pPr>
        <w:shd w:val="clear" w:color="auto" w:fill="FFFFFF"/>
        <w:overflowPunct w:val="0"/>
        <w:textAlignment w:val="baseline"/>
        <w:rPr>
          <w:rFonts w:asciiTheme="minorHAnsi" w:eastAsia="Times New Roman" w:hAnsiTheme="minorHAnsi" w:cstheme="minorHAnsi"/>
          <w:noProof/>
          <w:sz w:val="22"/>
          <w:szCs w:val="22"/>
        </w:rPr>
      </w:pPr>
      <w:r w:rsidRPr="00AE4A46">
        <w:rPr>
          <w:rFonts w:asciiTheme="minorHAnsi" w:eastAsia="Times New Roman" w:hAnsiTheme="minorHAnsi" w:cstheme="minorHAnsi"/>
          <w:noProof/>
          <w:spacing w:val="-1"/>
          <w:sz w:val="22"/>
          <w:szCs w:val="22"/>
        </w:rPr>
        <w:t xml:space="preserve">                                                                ..............................................................</w:t>
      </w:r>
    </w:p>
    <w:p w:rsidR="00AE4A46" w:rsidRPr="00AE4A46" w:rsidRDefault="00AE4A46" w:rsidP="00AE4A46">
      <w:pPr>
        <w:overflowPunct w:val="0"/>
        <w:ind w:firstLine="720"/>
        <w:textAlignment w:val="baseline"/>
        <w:rPr>
          <w:rFonts w:asciiTheme="minorHAnsi" w:eastAsia="Times New Roman" w:hAnsiTheme="minorHAnsi" w:cstheme="minorHAnsi"/>
          <w:noProof/>
          <w:sz w:val="22"/>
          <w:szCs w:val="22"/>
        </w:rPr>
      </w:pPr>
      <w:r w:rsidRPr="00AE4A46">
        <w:rPr>
          <w:rFonts w:asciiTheme="minorHAnsi" w:eastAsia="Times New Roman" w:hAnsiTheme="minorHAnsi" w:cstheme="minorHAnsi"/>
          <w:i/>
          <w:noProof/>
          <w:sz w:val="22"/>
          <w:szCs w:val="22"/>
        </w:rPr>
        <w:t xml:space="preserve">                                    (nume, prenume, semnătura autorizată, ștampilă)</w:t>
      </w:r>
    </w:p>
    <w:p w:rsidR="005826B7" w:rsidRDefault="005826B7" w:rsidP="00AE4A46">
      <w:pPr>
        <w:overflowPunct w:val="0"/>
        <w:jc w:val="both"/>
        <w:textAlignment w:val="baseline"/>
        <w:rPr>
          <w:rFonts w:asciiTheme="minorHAnsi" w:eastAsia="Times New Roman" w:hAnsiTheme="minorHAnsi" w:cstheme="minorHAnsi"/>
          <w:noProof/>
          <w:sz w:val="22"/>
          <w:szCs w:val="22"/>
        </w:rPr>
      </w:pPr>
    </w:p>
    <w:p w:rsidR="005826B7" w:rsidRDefault="005826B7" w:rsidP="00AE4A46">
      <w:pPr>
        <w:overflowPunct w:val="0"/>
        <w:jc w:val="both"/>
        <w:textAlignment w:val="baseline"/>
        <w:rPr>
          <w:rFonts w:asciiTheme="minorHAnsi" w:eastAsia="Times New Roman" w:hAnsiTheme="minorHAnsi" w:cstheme="minorHAnsi"/>
          <w:noProof/>
          <w:sz w:val="22"/>
          <w:szCs w:val="22"/>
        </w:rPr>
      </w:pPr>
    </w:p>
    <w:p w:rsidR="00450C70" w:rsidRDefault="00450C70" w:rsidP="00AE4A46">
      <w:pPr>
        <w:overflowPunct w:val="0"/>
        <w:jc w:val="both"/>
        <w:textAlignment w:val="baseline"/>
        <w:rPr>
          <w:rFonts w:asciiTheme="minorHAnsi" w:eastAsia="Times New Roman" w:hAnsiTheme="minorHAnsi" w:cstheme="minorHAnsi"/>
          <w:noProof/>
          <w:sz w:val="22"/>
          <w:szCs w:val="22"/>
        </w:rPr>
      </w:pPr>
    </w:p>
    <w:p w:rsidR="00450C70" w:rsidRDefault="00450C70" w:rsidP="00AE4A46">
      <w:pPr>
        <w:overflowPunct w:val="0"/>
        <w:jc w:val="both"/>
        <w:textAlignment w:val="baseline"/>
        <w:rPr>
          <w:rFonts w:asciiTheme="minorHAnsi" w:eastAsia="Times New Roman" w:hAnsiTheme="minorHAnsi" w:cstheme="minorHAnsi"/>
          <w:noProof/>
          <w:sz w:val="22"/>
          <w:szCs w:val="22"/>
        </w:rPr>
      </w:pPr>
    </w:p>
    <w:p w:rsidR="005F0DF9" w:rsidRDefault="005F0DF9" w:rsidP="00AE4A46">
      <w:pPr>
        <w:overflowPunct w:val="0"/>
        <w:jc w:val="both"/>
        <w:textAlignment w:val="baseline"/>
        <w:rPr>
          <w:rFonts w:asciiTheme="minorHAnsi" w:eastAsia="Times New Roman" w:hAnsiTheme="minorHAnsi" w:cstheme="minorHAnsi"/>
          <w:noProof/>
          <w:sz w:val="22"/>
          <w:szCs w:val="22"/>
        </w:rPr>
      </w:pPr>
    </w:p>
    <w:p w:rsidR="005826B7" w:rsidRPr="005F0DF9" w:rsidRDefault="005826B7" w:rsidP="005826B7">
      <w:pPr>
        <w:overflowPunct w:val="0"/>
        <w:jc w:val="right"/>
        <w:textAlignment w:val="baseline"/>
        <w:rPr>
          <w:rFonts w:ascii="Calibri" w:hAnsi="Calibri" w:cs="Calibri"/>
          <w:sz w:val="22"/>
          <w:szCs w:val="22"/>
        </w:rPr>
      </w:pPr>
      <w:r w:rsidRPr="005F0DF9">
        <w:rPr>
          <w:rFonts w:ascii="Calibri" w:hAnsi="Calibri" w:cs="Calibri"/>
          <w:sz w:val="22"/>
          <w:szCs w:val="22"/>
        </w:rPr>
        <w:lastRenderedPageBreak/>
        <w:t>Tabel 4 – anexa la formularul de oferta</w:t>
      </w:r>
    </w:p>
    <w:p w:rsidR="000A08FA" w:rsidRPr="005F0DF9" w:rsidRDefault="000A08FA" w:rsidP="005826B7">
      <w:pPr>
        <w:overflowPunct w:val="0"/>
        <w:jc w:val="right"/>
        <w:textAlignment w:val="baseline"/>
        <w:rPr>
          <w:rFonts w:ascii="Calibri" w:hAnsi="Calibri" w:cs="Calibri"/>
          <w:sz w:val="22"/>
          <w:szCs w:val="22"/>
        </w:rPr>
      </w:pPr>
    </w:p>
    <w:tbl>
      <w:tblPr>
        <w:tblW w:w="9887" w:type="dxa"/>
        <w:jc w:val="center"/>
        <w:tblLook w:val="04A0" w:firstRow="1" w:lastRow="0" w:firstColumn="1" w:lastColumn="0" w:noHBand="0" w:noVBand="1"/>
      </w:tblPr>
      <w:tblGrid>
        <w:gridCol w:w="5544"/>
        <w:gridCol w:w="1428"/>
        <w:gridCol w:w="673"/>
        <w:gridCol w:w="1121"/>
        <w:gridCol w:w="1121"/>
      </w:tblGrid>
      <w:tr w:rsidR="005F0DF9" w:rsidRPr="005F0DF9" w:rsidTr="000A08FA">
        <w:trPr>
          <w:trHeight w:val="600"/>
          <w:jc w:val="center"/>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8FA" w:rsidRPr="005F0DF9" w:rsidRDefault="000A08FA" w:rsidP="000A08FA">
            <w:pPr>
              <w:widowControl/>
              <w:autoSpaceDE/>
              <w:autoSpaceDN/>
              <w:adjustRightInd/>
              <w:jc w:val="center"/>
              <w:rPr>
                <w:rFonts w:asciiTheme="minorHAnsi" w:eastAsia="Times New Roman" w:hAnsiTheme="minorHAnsi" w:cstheme="minorHAnsi"/>
                <w:b/>
                <w:bCs/>
                <w:sz w:val="22"/>
                <w:szCs w:val="22"/>
              </w:rPr>
            </w:pPr>
            <w:r w:rsidRPr="005F0DF9">
              <w:rPr>
                <w:rFonts w:asciiTheme="minorHAnsi" w:eastAsia="Times New Roman" w:hAnsiTheme="minorHAnsi" w:cstheme="minorHAnsi"/>
                <w:b/>
                <w:bCs/>
                <w:sz w:val="22"/>
                <w:szCs w:val="22"/>
              </w:rPr>
              <w:t>TIP ANALIZA</w:t>
            </w:r>
          </w:p>
        </w:tc>
        <w:tc>
          <w:tcPr>
            <w:tcW w:w="1428" w:type="dxa"/>
            <w:tcBorders>
              <w:top w:val="single" w:sz="4" w:space="0" w:color="auto"/>
              <w:left w:val="nil"/>
              <w:bottom w:val="single" w:sz="4" w:space="0" w:color="auto"/>
              <w:right w:val="single" w:sz="4" w:space="0" w:color="auto"/>
            </w:tcBorders>
            <w:vAlign w:val="center"/>
          </w:tcPr>
          <w:p w:rsidR="000A08FA" w:rsidRPr="005F0DF9" w:rsidRDefault="000A08FA" w:rsidP="000A08FA">
            <w:pPr>
              <w:widowControl/>
              <w:autoSpaceDE/>
              <w:autoSpaceDN/>
              <w:adjustRightInd/>
              <w:jc w:val="center"/>
              <w:rPr>
                <w:rFonts w:asciiTheme="minorHAnsi" w:eastAsia="Times New Roman" w:hAnsiTheme="minorHAnsi" w:cstheme="minorHAnsi"/>
                <w:b/>
                <w:bCs/>
                <w:sz w:val="22"/>
                <w:szCs w:val="22"/>
              </w:rPr>
            </w:pPr>
            <w:r w:rsidRPr="005F0DF9">
              <w:rPr>
                <w:rFonts w:asciiTheme="minorHAnsi" w:eastAsia="Times New Roman" w:hAnsiTheme="minorHAnsi" w:cstheme="minorHAnsi"/>
                <w:b/>
                <w:bCs/>
                <w:sz w:val="22"/>
                <w:szCs w:val="22"/>
              </w:rPr>
              <w:t>PERIODICIT</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rsidR="000A08FA" w:rsidRPr="005F0DF9" w:rsidRDefault="000A08FA" w:rsidP="000A08FA">
            <w:pPr>
              <w:widowControl/>
              <w:autoSpaceDE/>
              <w:autoSpaceDN/>
              <w:adjustRightInd/>
              <w:jc w:val="center"/>
              <w:rPr>
                <w:rFonts w:asciiTheme="minorHAnsi" w:eastAsia="Times New Roman" w:hAnsiTheme="minorHAnsi" w:cstheme="minorHAnsi"/>
                <w:b/>
                <w:bCs/>
                <w:sz w:val="22"/>
                <w:szCs w:val="22"/>
              </w:rPr>
            </w:pPr>
            <w:r w:rsidRPr="005F0DF9">
              <w:rPr>
                <w:rFonts w:asciiTheme="minorHAnsi" w:eastAsia="Times New Roman" w:hAnsiTheme="minorHAnsi" w:cstheme="minorHAnsi"/>
                <w:b/>
                <w:bCs/>
                <w:sz w:val="22"/>
                <w:szCs w:val="22"/>
              </w:rPr>
              <w:t>NR PERS</w:t>
            </w:r>
          </w:p>
        </w:tc>
        <w:tc>
          <w:tcPr>
            <w:tcW w:w="1121" w:type="dxa"/>
            <w:tcBorders>
              <w:top w:val="single" w:sz="4" w:space="0" w:color="auto"/>
              <w:left w:val="nil"/>
              <w:bottom w:val="single" w:sz="4" w:space="0" w:color="auto"/>
              <w:right w:val="single" w:sz="4" w:space="0" w:color="auto"/>
            </w:tcBorders>
            <w:vAlign w:val="center"/>
          </w:tcPr>
          <w:p w:rsidR="000A08FA" w:rsidRPr="005F0DF9" w:rsidRDefault="000A08FA" w:rsidP="000A08FA">
            <w:pPr>
              <w:widowControl/>
              <w:autoSpaceDE/>
              <w:autoSpaceDN/>
              <w:adjustRightInd/>
              <w:jc w:val="center"/>
              <w:rPr>
                <w:rFonts w:asciiTheme="minorHAnsi" w:eastAsia="Times New Roman" w:hAnsiTheme="minorHAnsi" w:cstheme="minorHAnsi"/>
                <w:b/>
                <w:bCs/>
                <w:sz w:val="22"/>
                <w:szCs w:val="22"/>
              </w:rPr>
            </w:pPr>
            <w:r w:rsidRPr="005F0DF9">
              <w:rPr>
                <w:rFonts w:asciiTheme="minorHAnsi" w:eastAsia="Times New Roman" w:hAnsiTheme="minorHAnsi" w:cstheme="minorHAnsi"/>
                <w:b/>
                <w:bCs/>
                <w:sz w:val="22"/>
                <w:szCs w:val="22"/>
              </w:rPr>
              <w:t>Pret unitar</w:t>
            </w:r>
          </w:p>
        </w:tc>
        <w:tc>
          <w:tcPr>
            <w:tcW w:w="1121" w:type="dxa"/>
            <w:tcBorders>
              <w:top w:val="single" w:sz="4" w:space="0" w:color="auto"/>
              <w:left w:val="nil"/>
              <w:bottom w:val="single" w:sz="4" w:space="0" w:color="auto"/>
              <w:right w:val="single" w:sz="4" w:space="0" w:color="auto"/>
            </w:tcBorders>
          </w:tcPr>
          <w:p w:rsidR="000A08FA" w:rsidRPr="005F0DF9" w:rsidRDefault="000A08FA" w:rsidP="000A08FA">
            <w:pPr>
              <w:widowControl/>
              <w:autoSpaceDE/>
              <w:autoSpaceDN/>
              <w:adjustRightInd/>
              <w:jc w:val="center"/>
              <w:rPr>
                <w:rFonts w:asciiTheme="minorHAnsi" w:eastAsia="Times New Roman" w:hAnsiTheme="minorHAnsi" w:cstheme="minorHAnsi"/>
                <w:b/>
                <w:bCs/>
                <w:sz w:val="22"/>
                <w:szCs w:val="22"/>
              </w:rPr>
            </w:pPr>
            <w:r w:rsidRPr="005F0DF9">
              <w:rPr>
                <w:rFonts w:asciiTheme="minorHAnsi" w:eastAsia="Times New Roman" w:hAnsiTheme="minorHAnsi" w:cstheme="minorHAnsi"/>
                <w:b/>
                <w:bCs/>
                <w:sz w:val="22"/>
                <w:szCs w:val="22"/>
              </w:rPr>
              <w:t>Pret totala</w:t>
            </w:r>
          </w:p>
        </w:tc>
      </w:tr>
      <w:tr w:rsidR="005F0DF9" w:rsidRPr="005F0DF9" w:rsidTr="000A08FA">
        <w:trPr>
          <w:trHeight w:val="300"/>
          <w:jc w:val="center"/>
        </w:trPr>
        <w:tc>
          <w:tcPr>
            <w:tcW w:w="5544" w:type="dxa"/>
            <w:tcBorders>
              <w:top w:val="nil"/>
              <w:left w:val="single" w:sz="4" w:space="0" w:color="auto"/>
              <w:bottom w:val="single" w:sz="4" w:space="0" w:color="auto"/>
              <w:right w:val="single" w:sz="4" w:space="0" w:color="auto"/>
            </w:tcBorders>
            <w:shd w:val="clear" w:color="000000" w:fill="D9D9D9"/>
            <w:noWrap/>
            <w:vAlign w:val="center"/>
            <w:hideMark/>
          </w:tcPr>
          <w:p w:rsidR="000A08FA" w:rsidRPr="005F0DF9" w:rsidRDefault="000A08FA" w:rsidP="000A08FA">
            <w:pPr>
              <w:widowControl/>
              <w:autoSpaceDE/>
              <w:autoSpaceDN/>
              <w:adjustRightInd/>
              <w:rPr>
                <w:rFonts w:asciiTheme="minorHAnsi" w:eastAsia="Times New Roman" w:hAnsiTheme="minorHAnsi" w:cstheme="minorHAnsi"/>
                <w:b/>
                <w:bCs/>
                <w:sz w:val="22"/>
                <w:szCs w:val="22"/>
              </w:rPr>
            </w:pPr>
            <w:r w:rsidRPr="005F0DF9">
              <w:rPr>
                <w:rFonts w:asciiTheme="minorHAnsi" w:eastAsia="Times New Roman" w:hAnsiTheme="minorHAnsi" w:cstheme="minorHAnsi"/>
                <w:b/>
                <w:bCs/>
                <w:sz w:val="22"/>
                <w:szCs w:val="22"/>
              </w:rPr>
              <w:t xml:space="preserve">Analiza tip 1 </w:t>
            </w:r>
          </w:p>
        </w:tc>
        <w:tc>
          <w:tcPr>
            <w:tcW w:w="1428" w:type="dxa"/>
            <w:tcBorders>
              <w:top w:val="single" w:sz="4" w:space="0" w:color="auto"/>
              <w:left w:val="nil"/>
              <w:bottom w:val="single" w:sz="4" w:space="0" w:color="auto"/>
              <w:right w:val="single" w:sz="4" w:space="0" w:color="auto"/>
            </w:tcBorders>
            <w:shd w:val="clear" w:color="000000" w:fill="D9D9D9"/>
            <w:vAlign w:val="center"/>
          </w:tcPr>
          <w:p w:rsidR="000A08FA" w:rsidRPr="005F0DF9" w:rsidRDefault="000A08FA" w:rsidP="000A08FA">
            <w:pPr>
              <w:widowControl/>
              <w:autoSpaceDE/>
              <w:autoSpaceDN/>
              <w:adjustRightInd/>
              <w:jc w:val="center"/>
              <w:rPr>
                <w:rFonts w:asciiTheme="minorHAnsi" w:eastAsia="Times New Roman" w:hAnsiTheme="minorHAnsi" w:cstheme="minorHAnsi"/>
                <w:sz w:val="22"/>
                <w:szCs w:val="22"/>
              </w:rPr>
            </w:pPr>
            <w:r w:rsidRPr="005F0DF9">
              <w:rPr>
                <w:rFonts w:asciiTheme="minorHAnsi" w:eastAsia="Times New Roman" w:hAnsiTheme="minorHAnsi" w:cstheme="minorHAnsi"/>
                <w:sz w:val="22"/>
                <w:szCs w:val="22"/>
              </w:rPr>
              <w:t>ANUAL</w:t>
            </w:r>
          </w:p>
        </w:tc>
        <w:tc>
          <w:tcPr>
            <w:tcW w:w="673" w:type="dxa"/>
            <w:tcBorders>
              <w:top w:val="nil"/>
              <w:left w:val="nil"/>
              <w:bottom w:val="single" w:sz="4" w:space="0" w:color="auto"/>
              <w:right w:val="single" w:sz="4" w:space="0" w:color="auto"/>
            </w:tcBorders>
            <w:shd w:val="clear" w:color="000000" w:fill="D9D9D9"/>
            <w:noWrap/>
            <w:vAlign w:val="center"/>
            <w:hideMark/>
          </w:tcPr>
          <w:p w:rsidR="000A08FA" w:rsidRPr="005F0DF9" w:rsidRDefault="000A08FA" w:rsidP="000A08FA">
            <w:pPr>
              <w:widowControl/>
              <w:autoSpaceDE/>
              <w:autoSpaceDN/>
              <w:adjustRightInd/>
              <w:jc w:val="center"/>
              <w:rPr>
                <w:rFonts w:asciiTheme="minorHAnsi" w:eastAsia="Times New Roman" w:hAnsiTheme="minorHAnsi" w:cstheme="minorHAnsi"/>
                <w:sz w:val="22"/>
                <w:szCs w:val="22"/>
              </w:rPr>
            </w:pPr>
            <w:r w:rsidRPr="005F0DF9">
              <w:rPr>
                <w:rFonts w:asciiTheme="minorHAnsi" w:eastAsia="Times New Roman" w:hAnsiTheme="minorHAnsi" w:cstheme="minorHAnsi"/>
                <w:sz w:val="22"/>
                <w:szCs w:val="22"/>
              </w:rPr>
              <w:t>116</w:t>
            </w:r>
          </w:p>
        </w:tc>
        <w:tc>
          <w:tcPr>
            <w:tcW w:w="1121" w:type="dxa"/>
            <w:tcBorders>
              <w:top w:val="nil"/>
              <w:left w:val="nil"/>
              <w:bottom w:val="single" w:sz="4" w:space="0" w:color="auto"/>
              <w:right w:val="single" w:sz="4" w:space="0" w:color="auto"/>
            </w:tcBorders>
            <w:shd w:val="clear" w:color="000000" w:fill="D9D9D9"/>
          </w:tcPr>
          <w:p w:rsidR="000A08FA" w:rsidRPr="005F0DF9"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shd w:val="clear" w:color="000000" w:fill="D9D9D9"/>
          </w:tcPr>
          <w:p w:rsidR="000A08FA" w:rsidRPr="005F0DF9" w:rsidRDefault="000A08FA" w:rsidP="000A08FA">
            <w:pPr>
              <w:widowControl/>
              <w:autoSpaceDE/>
              <w:autoSpaceDN/>
              <w:adjustRightInd/>
              <w:jc w:val="center"/>
              <w:rPr>
                <w:rFonts w:asciiTheme="minorHAnsi" w:eastAsia="Times New Roman" w:hAnsiTheme="minorHAnsi" w:cstheme="minorHAnsi"/>
                <w:sz w:val="22"/>
                <w:szCs w:val="22"/>
              </w:rPr>
            </w:pPr>
          </w:p>
        </w:tc>
      </w:tr>
      <w:tr w:rsidR="005F0DF9" w:rsidRPr="005F0DF9" w:rsidTr="000A08FA">
        <w:trPr>
          <w:trHeight w:val="300"/>
          <w:jc w:val="center"/>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0A08FA" w:rsidRPr="005F0DF9" w:rsidRDefault="000A08FA" w:rsidP="000A08FA">
            <w:pPr>
              <w:widowControl/>
              <w:autoSpaceDE/>
              <w:autoSpaceDN/>
              <w:adjustRightInd/>
              <w:rPr>
                <w:rFonts w:asciiTheme="minorHAnsi" w:eastAsia="Times New Roman" w:hAnsiTheme="minorHAnsi" w:cstheme="minorHAnsi"/>
                <w:sz w:val="22"/>
                <w:szCs w:val="22"/>
              </w:rPr>
            </w:pPr>
            <w:r w:rsidRPr="005F0DF9">
              <w:rPr>
                <w:rFonts w:asciiTheme="minorHAnsi" w:eastAsia="Times New Roman" w:hAnsiTheme="minorHAnsi" w:cstheme="minorHAnsi"/>
                <w:sz w:val="22"/>
                <w:szCs w:val="22"/>
              </w:rPr>
              <w:t>ex clinic general</w:t>
            </w:r>
          </w:p>
        </w:tc>
        <w:tc>
          <w:tcPr>
            <w:tcW w:w="1428" w:type="dxa"/>
            <w:tcBorders>
              <w:top w:val="single" w:sz="4" w:space="0" w:color="auto"/>
              <w:left w:val="nil"/>
              <w:bottom w:val="single" w:sz="4" w:space="0" w:color="auto"/>
              <w:right w:val="single" w:sz="4" w:space="0" w:color="auto"/>
            </w:tcBorders>
            <w:vAlign w:val="center"/>
          </w:tcPr>
          <w:p w:rsidR="000A08FA" w:rsidRPr="005F0DF9" w:rsidRDefault="000A08FA" w:rsidP="000A08FA">
            <w:pPr>
              <w:widowControl/>
              <w:autoSpaceDE/>
              <w:autoSpaceDN/>
              <w:adjustRightInd/>
              <w:jc w:val="center"/>
              <w:rPr>
                <w:rFonts w:asciiTheme="minorHAnsi" w:eastAsia="Times New Roman" w:hAnsiTheme="minorHAnsi" w:cstheme="minorHAnsi"/>
                <w:sz w:val="22"/>
                <w:szCs w:val="22"/>
              </w:rPr>
            </w:pPr>
            <w:r w:rsidRPr="005F0DF9">
              <w:rPr>
                <w:rFonts w:asciiTheme="minorHAnsi" w:eastAsia="Times New Roman" w:hAnsiTheme="minorHAnsi" w:cstheme="minorHAnsi"/>
                <w:sz w:val="22"/>
                <w:szCs w:val="22"/>
              </w:rPr>
              <w:t> </w:t>
            </w:r>
          </w:p>
        </w:tc>
        <w:tc>
          <w:tcPr>
            <w:tcW w:w="673" w:type="dxa"/>
            <w:tcBorders>
              <w:top w:val="nil"/>
              <w:left w:val="nil"/>
              <w:bottom w:val="single" w:sz="4" w:space="0" w:color="auto"/>
              <w:right w:val="single" w:sz="4" w:space="0" w:color="auto"/>
            </w:tcBorders>
            <w:shd w:val="clear" w:color="auto" w:fill="auto"/>
            <w:noWrap/>
            <w:vAlign w:val="center"/>
            <w:hideMark/>
          </w:tcPr>
          <w:p w:rsidR="000A08FA" w:rsidRPr="005F0DF9"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5F0DF9"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5F0DF9" w:rsidRDefault="000A08FA" w:rsidP="000A08FA">
            <w:pPr>
              <w:widowControl/>
              <w:autoSpaceDE/>
              <w:autoSpaceDN/>
              <w:adjustRightInd/>
              <w:jc w:val="center"/>
              <w:rPr>
                <w:rFonts w:asciiTheme="minorHAnsi" w:eastAsia="Times New Roman" w:hAnsiTheme="minorHAnsi" w:cstheme="minorHAnsi"/>
                <w:sz w:val="22"/>
                <w:szCs w:val="22"/>
              </w:rPr>
            </w:pPr>
          </w:p>
        </w:tc>
      </w:tr>
      <w:tr w:rsidR="000A08FA" w:rsidRPr="008C3895" w:rsidTr="000A08FA">
        <w:trPr>
          <w:trHeight w:val="300"/>
          <w:jc w:val="center"/>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0A08FA" w:rsidRPr="00F808C3" w:rsidRDefault="000A08FA" w:rsidP="000A08FA">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ex oftalmologic(</w:t>
            </w:r>
            <w:r>
              <w:rPr>
                <w:rFonts w:asciiTheme="minorHAnsi" w:eastAsia="Times New Roman" w:hAnsiTheme="minorHAnsi" w:cstheme="minorHAnsi"/>
                <w:sz w:val="22"/>
                <w:szCs w:val="22"/>
              </w:rPr>
              <w:t xml:space="preserve"> determinarea acuitatii vizuale, </w:t>
            </w:r>
            <w:r w:rsidRPr="00F808C3">
              <w:rPr>
                <w:rFonts w:asciiTheme="minorHAnsi" w:eastAsia="Times New Roman" w:hAnsiTheme="minorHAnsi" w:cstheme="minorHAnsi"/>
                <w:sz w:val="22"/>
                <w:szCs w:val="22"/>
              </w:rPr>
              <w:t>campul vizual)</w:t>
            </w:r>
          </w:p>
        </w:tc>
        <w:tc>
          <w:tcPr>
            <w:tcW w:w="1428" w:type="dxa"/>
            <w:tcBorders>
              <w:top w:val="single" w:sz="4" w:space="0" w:color="auto"/>
              <w:left w:val="nil"/>
              <w:bottom w:val="single" w:sz="4" w:space="0" w:color="auto"/>
              <w:right w:val="single" w:sz="4" w:space="0" w:color="auto"/>
            </w:tcBorders>
            <w:vAlign w:val="center"/>
          </w:tcPr>
          <w:p w:rsidR="000A08FA" w:rsidRPr="00F808C3" w:rsidRDefault="000A08FA" w:rsidP="000A08FA">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673" w:type="dxa"/>
            <w:tcBorders>
              <w:top w:val="nil"/>
              <w:left w:val="nil"/>
              <w:bottom w:val="single" w:sz="4" w:space="0" w:color="auto"/>
              <w:right w:val="single" w:sz="4" w:space="0" w:color="auto"/>
            </w:tcBorders>
            <w:shd w:val="clear" w:color="auto" w:fill="auto"/>
            <w:noWrap/>
            <w:vAlign w:val="center"/>
            <w:hideMark/>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r>
      <w:tr w:rsidR="000A08FA" w:rsidRPr="008C3895" w:rsidTr="000A08FA">
        <w:trPr>
          <w:trHeight w:val="300"/>
          <w:jc w:val="center"/>
        </w:trPr>
        <w:tc>
          <w:tcPr>
            <w:tcW w:w="5544" w:type="dxa"/>
            <w:tcBorders>
              <w:top w:val="nil"/>
              <w:left w:val="single" w:sz="4" w:space="0" w:color="auto"/>
              <w:bottom w:val="single" w:sz="4" w:space="0" w:color="auto"/>
              <w:right w:val="single" w:sz="4" w:space="0" w:color="auto"/>
            </w:tcBorders>
            <w:shd w:val="clear" w:color="000000" w:fill="D9D9D9"/>
            <w:noWrap/>
            <w:vAlign w:val="center"/>
            <w:hideMark/>
          </w:tcPr>
          <w:p w:rsidR="000A08FA" w:rsidRPr="003A2190" w:rsidRDefault="000A08FA" w:rsidP="000A08FA">
            <w:pPr>
              <w:widowControl/>
              <w:autoSpaceDE/>
              <w:autoSpaceDN/>
              <w:adjustRightInd/>
              <w:rPr>
                <w:rFonts w:asciiTheme="minorHAnsi" w:eastAsia="Times New Roman" w:hAnsiTheme="minorHAnsi" w:cstheme="minorHAnsi"/>
                <w:b/>
                <w:bCs/>
                <w:sz w:val="22"/>
                <w:szCs w:val="22"/>
                <w:lang w:val="ro-RO"/>
              </w:rPr>
            </w:pPr>
            <w:r w:rsidRPr="00F808C3">
              <w:rPr>
                <w:rFonts w:asciiTheme="minorHAnsi" w:eastAsia="Times New Roman" w:hAnsiTheme="minorHAnsi" w:cstheme="minorHAnsi"/>
                <w:b/>
                <w:bCs/>
                <w:sz w:val="22"/>
                <w:szCs w:val="22"/>
              </w:rPr>
              <w:t>Analiza tip 2</w:t>
            </w:r>
            <w:r>
              <w:rPr>
                <w:rFonts w:asciiTheme="minorHAnsi" w:eastAsia="Times New Roman" w:hAnsiTheme="minorHAnsi" w:cstheme="minorHAnsi"/>
                <w:b/>
                <w:bCs/>
                <w:sz w:val="22"/>
                <w:szCs w:val="22"/>
              </w:rPr>
              <w:t xml:space="preserve"> (func</w:t>
            </w:r>
            <w:r>
              <w:rPr>
                <w:rFonts w:asciiTheme="minorHAnsi" w:eastAsia="Times New Roman" w:hAnsiTheme="minorHAnsi" w:cstheme="minorHAnsi"/>
                <w:b/>
                <w:bCs/>
                <w:sz w:val="22"/>
                <w:szCs w:val="22"/>
                <w:lang w:val="ro-RO"/>
              </w:rPr>
              <w:t>ție conducere fără auto)</w:t>
            </w:r>
          </w:p>
        </w:tc>
        <w:tc>
          <w:tcPr>
            <w:tcW w:w="1428" w:type="dxa"/>
            <w:tcBorders>
              <w:top w:val="single" w:sz="4" w:space="0" w:color="auto"/>
              <w:left w:val="nil"/>
              <w:bottom w:val="single" w:sz="4" w:space="0" w:color="auto"/>
              <w:right w:val="single" w:sz="4" w:space="0" w:color="auto"/>
            </w:tcBorders>
            <w:shd w:val="clear" w:color="000000" w:fill="D9D9D9"/>
            <w:vAlign w:val="center"/>
          </w:tcPr>
          <w:p w:rsidR="000A08FA" w:rsidRPr="00F808C3" w:rsidRDefault="000A08FA" w:rsidP="000A08FA">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ANUAL</w:t>
            </w:r>
          </w:p>
        </w:tc>
        <w:tc>
          <w:tcPr>
            <w:tcW w:w="673" w:type="dxa"/>
            <w:tcBorders>
              <w:top w:val="nil"/>
              <w:left w:val="nil"/>
              <w:bottom w:val="single" w:sz="4" w:space="0" w:color="auto"/>
              <w:right w:val="single" w:sz="4" w:space="0" w:color="auto"/>
            </w:tcBorders>
            <w:shd w:val="clear" w:color="000000" w:fill="D9D9D9"/>
            <w:noWrap/>
            <w:vAlign w:val="center"/>
            <w:hideMark/>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r w:rsidRPr="008C3895">
              <w:rPr>
                <w:rFonts w:asciiTheme="minorHAnsi" w:eastAsia="Times New Roman" w:hAnsiTheme="minorHAnsi" w:cstheme="minorHAnsi"/>
                <w:sz w:val="22"/>
                <w:szCs w:val="22"/>
              </w:rPr>
              <w:t>7</w:t>
            </w:r>
          </w:p>
        </w:tc>
        <w:tc>
          <w:tcPr>
            <w:tcW w:w="1121" w:type="dxa"/>
            <w:tcBorders>
              <w:top w:val="nil"/>
              <w:left w:val="nil"/>
              <w:bottom w:val="single" w:sz="4" w:space="0" w:color="auto"/>
              <w:right w:val="single" w:sz="4" w:space="0" w:color="auto"/>
            </w:tcBorders>
            <w:shd w:val="clear" w:color="000000" w:fill="D9D9D9"/>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shd w:val="clear" w:color="000000" w:fill="D9D9D9"/>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r>
      <w:tr w:rsidR="000A08FA" w:rsidRPr="008C3895" w:rsidTr="000A08FA">
        <w:trPr>
          <w:trHeight w:val="300"/>
          <w:jc w:val="center"/>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0A08FA" w:rsidRPr="00F808C3" w:rsidRDefault="000A08FA" w:rsidP="000A08FA">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ex clinic general</w:t>
            </w:r>
          </w:p>
        </w:tc>
        <w:tc>
          <w:tcPr>
            <w:tcW w:w="1428" w:type="dxa"/>
            <w:tcBorders>
              <w:top w:val="single" w:sz="4" w:space="0" w:color="auto"/>
              <w:left w:val="nil"/>
              <w:bottom w:val="single" w:sz="4" w:space="0" w:color="auto"/>
              <w:right w:val="single" w:sz="4" w:space="0" w:color="auto"/>
            </w:tcBorders>
            <w:vAlign w:val="center"/>
          </w:tcPr>
          <w:p w:rsidR="000A08FA" w:rsidRPr="00F808C3" w:rsidRDefault="000A08FA" w:rsidP="000A08FA">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673" w:type="dxa"/>
            <w:tcBorders>
              <w:top w:val="nil"/>
              <w:left w:val="nil"/>
              <w:bottom w:val="single" w:sz="4" w:space="0" w:color="auto"/>
              <w:right w:val="single" w:sz="4" w:space="0" w:color="auto"/>
            </w:tcBorders>
            <w:shd w:val="clear" w:color="auto" w:fill="auto"/>
            <w:noWrap/>
            <w:vAlign w:val="center"/>
            <w:hideMark/>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r>
      <w:tr w:rsidR="000A08FA" w:rsidRPr="008C3895" w:rsidTr="000A08FA">
        <w:trPr>
          <w:trHeight w:val="300"/>
          <w:jc w:val="center"/>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0A08FA" w:rsidRPr="00F808C3" w:rsidRDefault="000A08FA" w:rsidP="000A08FA">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ex oftalmologic</w:t>
            </w:r>
            <w:r>
              <w:rPr>
                <w:rFonts w:asciiTheme="minorHAnsi" w:eastAsia="Times New Roman" w:hAnsiTheme="minorHAnsi" w:cstheme="minorHAnsi"/>
                <w:sz w:val="22"/>
                <w:szCs w:val="22"/>
              </w:rPr>
              <w:t xml:space="preserve"> </w:t>
            </w:r>
            <w:r w:rsidRPr="00F808C3">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determinarea acuitatii vizuale, </w:t>
            </w:r>
            <w:r w:rsidRPr="00F808C3">
              <w:rPr>
                <w:rFonts w:asciiTheme="minorHAnsi" w:eastAsia="Times New Roman" w:hAnsiTheme="minorHAnsi" w:cstheme="minorHAnsi"/>
                <w:sz w:val="22"/>
                <w:szCs w:val="22"/>
              </w:rPr>
              <w:t>campul vizual)</w:t>
            </w:r>
          </w:p>
        </w:tc>
        <w:tc>
          <w:tcPr>
            <w:tcW w:w="1428" w:type="dxa"/>
            <w:tcBorders>
              <w:top w:val="single" w:sz="4" w:space="0" w:color="auto"/>
              <w:left w:val="nil"/>
              <w:bottom w:val="single" w:sz="4" w:space="0" w:color="auto"/>
              <w:right w:val="single" w:sz="4" w:space="0" w:color="auto"/>
            </w:tcBorders>
            <w:vAlign w:val="center"/>
          </w:tcPr>
          <w:p w:rsidR="000A08FA" w:rsidRPr="00F808C3" w:rsidRDefault="000A08FA" w:rsidP="000A08FA">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673" w:type="dxa"/>
            <w:tcBorders>
              <w:top w:val="nil"/>
              <w:left w:val="nil"/>
              <w:bottom w:val="single" w:sz="4" w:space="0" w:color="auto"/>
              <w:right w:val="single" w:sz="4" w:space="0" w:color="auto"/>
            </w:tcBorders>
            <w:shd w:val="clear" w:color="auto" w:fill="auto"/>
            <w:noWrap/>
            <w:vAlign w:val="center"/>
            <w:hideMark/>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r>
      <w:tr w:rsidR="000A08FA" w:rsidRPr="008C3895" w:rsidTr="000A08FA">
        <w:trPr>
          <w:trHeight w:val="300"/>
          <w:jc w:val="center"/>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0A08FA" w:rsidRPr="00F808C3" w:rsidRDefault="000A08FA" w:rsidP="000A08FA">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xml:space="preserve">ex psihologic (teste de comportament, teste de personalitate) </w:t>
            </w:r>
          </w:p>
        </w:tc>
        <w:tc>
          <w:tcPr>
            <w:tcW w:w="1428" w:type="dxa"/>
            <w:tcBorders>
              <w:top w:val="single" w:sz="4" w:space="0" w:color="auto"/>
              <w:left w:val="nil"/>
              <w:bottom w:val="single" w:sz="4" w:space="0" w:color="auto"/>
              <w:right w:val="single" w:sz="4" w:space="0" w:color="auto"/>
            </w:tcBorders>
            <w:vAlign w:val="center"/>
          </w:tcPr>
          <w:p w:rsidR="000A08FA" w:rsidRPr="00F808C3" w:rsidRDefault="000A08FA" w:rsidP="000A08FA">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673" w:type="dxa"/>
            <w:tcBorders>
              <w:top w:val="nil"/>
              <w:left w:val="nil"/>
              <w:bottom w:val="single" w:sz="4" w:space="0" w:color="auto"/>
              <w:right w:val="single" w:sz="4" w:space="0" w:color="auto"/>
            </w:tcBorders>
            <w:shd w:val="clear" w:color="auto" w:fill="auto"/>
            <w:noWrap/>
            <w:vAlign w:val="center"/>
            <w:hideMark/>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r>
      <w:tr w:rsidR="000A08FA" w:rsidRPr="008C3895" w:rsidTr="000A08FA">
        <w:trPr>
          <w:trHeight w:val="300"/>
          <w:jc w:val="center"/>
        </w:trPr>
        <w:tc>
          <w:tcPr>
            <w:tcW w:w="5544" w:type="dxa"/>
            <w:tcBorders>
              <w:top w:val="nil"/>
              <w:left w:val="single" w:sz="4" w:space="0" w:color="auto"/>
              <w:bottom w:val="single" w:sz="4" w:space="0" w:color="auto"/>
              <w:right w:val="single" w:sz="4" w:space="0" w:color="auto"/>
            </w:tcBorders>
            <w:shd w:val="clear" w:color="000000" w:fill="D9D9D9"/>
            <w:noWrap/>
            <w:vAlign w:val="center"/>
            <w:hideMark/>
          </w:tcPr>
          <w:p w:rsidR="000A08FA" w:rsidRPr="00F808C3" w:rsidRDefault="000A08FA" w:rsidP="000A08FA">
            <w:pPr>
              <w:widowControl/>
              <w:autoSpaceDE/>
              <w:autoSpaceDN/>
              <w:adjustRightInd/>
              <w:rPr>
                <w:rFonts w:asciiTheme="minorHAnsi" w:eastAsia="Times New Roman" w:hAnsiTheme="minorHAnsi" w:cstheme="minorHAnsi"/>
                <w:b/>
                <w:bCs/>
                <w:sz w:val="22"/>
                <w:szCs w:val="22"/>
              </w:rPr>
            </w:pPr>
            <w:r w:rsidRPr="00F808C3">
              <w:rPr>
                <w:rFonts w:asciiTheme="minorHAnsi" w:eastAsia="Times New Roman" w:hAnsiTheme="minorHAnsi" w:cstheme="minorHAnsi"/>
                <w:b/>
                <w:bCs/>
                <w:sz w:val="22"/>
                <w:szCs w:val="22"/>
              </w:rPr>
              <w:t>Analiza tip 3</w:t>
            </w:r>
            <w:r>
              <w:rPr>
                <w:rFonts w:asciiTheme="minorHAnsi" w:eastAsia="Times New Roman" w:hAnsiTheme="minorHAnsi" w:cstheme="minorHAnsi"/>
                <w:b/>
                <w:bCs/>
                <w:sz w:val="22"/>
                <w:szCs w:val="22"/>
              </w:rPr>
              <w:t xml:space="preserve"> (conduce auto al societății sau auto personal in interesul societății)</w:t>
            </w:r>
          </w:p>
        </w:tc>
        <w:tc>
          <w:tcPr>
            <w:tcW w:w="1428" w:type="dxa"/>
            <w:tcBorders>
              <w:top w:val="single" w:sz="4" w:space="0" w:color="auto"/>
              <w:left w:val="nil"/>
              <w:bottom w:val="single" w:sz="4" w:space="0" w:color="auto"/>
              <w:right w:val="single" w:sz="4" w:space="0" w:color="auto"/>
            </w:tcBorders>
            <w:shd w:val="clear" w:color="000000" w:fill="D9D9D9"/>
            <w:vAlign w:val="center"/>
          </w:tcPr>
          <w:p w:rsidR="000A08FA" w:rsidRPr="00F808C3" w:rsidRDefault="000A08FA" w:rsidP="000A08FA">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ANUAL</w:t>
            </w:r>
          </w:p>
        </w:tc>
        <w:tc>
          <w:tcPr>
            <w:tcW w:w="673" w:type="dxa"/>
            <w:tcBorders>
              <w:top w:val="nil"/>
              <w:left w:val="nil"/>
              <w:bottom w:val="single" w:sz="4" w:space="0" w:color="auto"/>
              <w:right w:val="single" w:sz="4" w:space="0" w:color="auto"/>
            </w:tcBorders>
            <w:shd w:val="clear" w:color="000000" w:fill="D9D9D9"/>
            <w:noWrap/>
            <w:vAlign w:val="center"/>
            <w:hideMark/>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r w:rsidRPr="008C3895">
              <w:rPr>
                <w:rFonts w:asciiTheme="minorHAnsi" w:eastAsia="Times New Roman" w:hAnsiTheme="minorHAnsi" w:cstheme="minorHAnsi"/>
                <w:sz w:val="22"/>
                <w:szCs w:val="22"/>
              </w:rPr>
              <w:t>34</w:t>
            </w:r>
          </w:p>
        </w:tc>
        <w:tc>
          <w:tcPr>
            <w:tcW w:w="1121" w:type="dxa"/>
            <w:tcBorders>
              <w:top w:val="nil"/>
              <w:left w:val="nil"/>
              <w:bottom w:val="single" w:sz="4" w:space="0" w:color="auto"/>
              <w:right w:val="single" w:sz="4" w:space="0" w:color="auto"/>
            </w:tcBorders>
            <w:shd w:val="clear" w:color="000000" w:fill="D9D9D9"/>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shd w:val="clear" w:color="000000" w:fill="D9D9D9"/>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r>
      <w:tr w:rsidR="000A08FA" w:rsidRPr="008C3895" w:rsidTr="000A08FA">
        <w:trPr>
          <w:trHeight w:val="165"/>
          <w:jc w:val="center"/>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0A08FA" w:rsidRPr="00F808C3" w:rsidRDefault="000A08FA" w:rsidP="000A08FA">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xml:space="preserve">examen clinic general - anual (atenţie: acuitate vizuală şi auditivă, probe neurologice, etilism cronic)    </w:t>
            </w:r>
          </w:p>
        </w:tc>
        <w:tc>
          <w:tcPr>
            <w:tcW w:w="1428" w:type="dxa"/>
            <w:tcBorders>
              <w:top w:val="single" w:sz="4" w:space="0" w:color="auto"/>
              <w:left w:val="nil"/>
              <w:bottom w:val="single" w:sz="4" w:space="0" w:color="auto"/>
              <w:right w:val="single" w:sz="4" w:space="0" w:color="auto"/>
            </w:tcBorders>
            <w:vAlign w:val="center"/>
          </w:tcPr>
          <w:p w:rsidR="000A08FA" w:rsidRPr="00F808C3" w:rsidRDefault="000A08FA" w:rsidP="000A08FA">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673" w:type="dxa"/>
            <w:tcBorders>
              <w:top w:val="nil"/>
              <w:left w:val="nil"/>
              <w:bottom w:val="single" w:sz="4" w:space="0" w:color="auto"/>
              <w:right w:val="single" w:sz="4" w:space="0" w:color="auto"/>
            </w:tcBorders>
            <w:shd w:val="clear" w:color="auto" w:fill="auto"/>
            <w:noWrap/>
            <w:vAlign w:val="center"/>
            <w:hideMark/>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r>
      <w:tr w:rsidR="000A08FA" w:rsidRPr="008C3895" w:rsidTr="000A08FA">
        <w:trPr>
          <w:trHeight w:val="300"/>
          <w:jc w:val="center"/>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0A08FA" w:rsidRPr="00F808C3" w:rsidRDefault="000A08FA" w:rsidP="000A08FA">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xml:space="preserve">examen psihologic     </w:t>
            </w:r>
          </w:p>
        </w:tc>
        <w:tc>
          <w:tcPr>
            <w:tcW w:w="1428" w:type="dxa"/>
            <w:tcBorders>
              <w:top w:val="single" w:sz="4" w:space="0" w:color="auto"/>
              <w:left w:val="nil"/>
              <w:bottom w:val="single" w:sz="4" w:space="0" w:color="auto"/>
              <w:right w:val="single" w:sz="4" w:space="0" w:color="auto"/>
            </w:tcBorders>
            <w:vAlign w:val="center"/>
          </w:tcPr>
          <w:p w:rsidR="000A08FA" w:rsidRPr="00F808C3" w:rsidRDefault="000A08FA" w:rsidP="000A08FA">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673" w:type="dxa"/>
            <w:tcBorders>
              <w:top w:val="nil"/>
              <w:left w:val="nil"/>
              <w:bottom w:val="single" w:sz="4" w:space="0" w:color="auto"/>
              <w:right w:val="single" w:sz="4" w:space="0" w:color="auto"/>
            </w:tcBorders>
            <w:shd w:val="clear" w:color="auto" w:fill="auto"/>
            <w:noWrap/>
            <w:vAlign w:val="center"/>
            <w:hideMark/>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r>
      <w:tr w:rsidR="000A08FA" w:rsidRPr="008C3895" w:rsidTr="000A08FA">
        <w:trPr>
          <w:trHeight w:val="300"/>
          <w:jc w:val="center"/>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8FA" w:rsidRPr="00F808C3" w:rsidRDefault="000A08FA" w:rsidP="000A08FA">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ex oftalmologic (testarea acuităţii vizuale, câmp vizual, vedere cromatică)</w:t>
            </w:r>
          </w:p>
        </w:tc>
        <w:tc>
          <w:tcPr>
            <w:tcW w:w="1428" w:type="dxa"/>
            <w:tcBorders>
              <w:top w:val="single" w:sz="4" w:space="0" w:color="auto"/>
              <w:left w:val="single" w:sz="4" w:space="0" w:color="auto"/>
              <w:bottom w:val="single" w:sz="4" w:space="0" w:color="auto"/>
              <w:right w:val="single" w:sz="4" w:space="0" w:color="auto"/>
            </w:tcBorders>
            <w:vAlign w:val="center"/>
          </w:tcPr>
          <w:p w:rsidR="000A08FA" w:rsidRPr="00F808C3" w:rsidRDefault="000A08FA" w:rsidP="000A08FA">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single" w:sz="4" w:space="0" w:color="auto"/>
              <w:left w:val="single" w:sz="4" w:space="0" w:color="auto"/>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single" w:sz="4" w:space="0" w:color="auto"/>
              <w:left w:val="single" w:sz="4" w:space="0" w:color="auto"/>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r>
      <w:tr w:rsidR="000A08FA" w:rsidRPr="008C3895" w:rsidTr="000A08FA">
        <w:trPr>
          <w:trHeight w:val="300"/>
          <w:jc w:val="center"/>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8FA" w:rsidRPr="00F808C3" w:rsidRDefault="000A08FA" w:rsidP="000A08FA">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xml:space="preserve">probe vestibulare, probe de echilibru </w:t>
            </w:r>
          </w:p>
        </w:tc>
        <w:tc>
          <w:tcPr>
            <w:tcW w:w="1428" w:type="dxa"/>
            <w:tcBorders>
              <w:top w:val="single" w:sz="4" w:space="0" w:color="auto"/>
              <w:left w:val="nil"/>
              <w:bottom w:val="single" w:sz="4" w:space="0" w:color="auto"/>
              <w:right w:val="single" w:sz="4" w:space="0" w:color="auto"/>
            </w:tcBorders>
            <w:vAlign w:val="center"/>
          </w:tcPr>
          <w:p w:rsidR="000A08FA" w:rsidRPr="00F808C3" w:rsidRDefault="000A08FA" w:rsidP="000A08FA">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single" w:sz="4" w:space="0" w:color="auto"/>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single" w:sz="4" w:space="0" w:color="auto"/>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r>
      <w:tr w:rsidR="000A08FA" w:rsidRPr="008C3895" w:rsidTr="000A08FA">
        <w:trPr>
          <w:trHeight w:val="300"/>
          <w:jc w:val="center"/>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0A08FA" w:rsidRPr="00F808C3" w:rsidRDefault="000A08FA" w:rsidP="000A08FA">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xml:space="preserve">audiogramă     </w:t>
            </w:r>
          </w:p>
        </w:tc>
        <w:tc>
          <w:tcPr>
            <w:tcW w:w="1428" w:type="dxa"/>
            <w:tcBorders>
              <w:top w:val="single" w:sz="4" w:space="0" w:color="auto"/>
              <w:left w:val="nil"/>
              <w:bottom w:val="single" w:sz="4" w:space="0" w:color="auto"/>
              <w:right w:val="single" w:sz="4" w:space="0" w:color="auto"/>
            </w:tcBorders>
            <w:vAlign w:val="center"/>
          </w:tcPr>
          <w:p w:rsidR="000A08FA" w:rsidRPr="00F808C3" w:rsidRDefault="000A08FA" w:rsidP="000A08FA">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673" w:type="dxa"/>
            <w:tcBorders>
              <w:top w:val="nil"/>
              <w:left w:val="nil"/>
              <w:bottom w:val="single" w:sz="4" w:space="0" w:color="auto"/>
              <w:right w:val="single" w:sz="4" w:space="0" w:color="auto"/>
            </w:tcBorders>
            <w:shd w:val="clear" w:color="auto" w:fill="auto"/>
            <w:noWrap/>
            <w:vAlign w:val="center"/>
            <w:hideMark/>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r>
      <w:tr w:rsidR="000A08FA" w:rsidRPr="008C3895" w:rsidTr="000A08FA">
        <w:trPr>
          <w:trHeight w:val="300"/>
          <w:jc w:val="center"/>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0A08FA" w:rsidRPr="00F808C3" w:rsidRDefault="000A08FA" w:rsidP="000A08FA">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xml:space="preserve">ECG     </w:t>
            </w:r>
          </w:p>
        </w:tc>
        <w:tc>
          <w:tcPr>
            <w:tcW w:w="1428" w:type="dxa"/>
            <w:tcBorders>
              <w:top w:val="single" w:sz="4" w:space="0" w:color="auto"/>
              <w:left w:val="nil"/>
              <w:bottom w:val="single" w:sz="4" w:space="0" w:color="auto"/>
              <w:right w:val="single" w:sz="4" w:space="0" w:color="auto"/>
            </w:tcBorders>
            <w:vAlign w:val="center"/>
          </w:tcPr>
          <w:p w:rsidR="000A08FA" w:rsidRPr="00F808C3" w:rsidRDefault="000A08FA" w:rsidP="000A08FA">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673" w:type="dxa"/>
            <w:tcBorders>
              <w:top w:val="nil"/>
              <w:left w:val="nil"/>
              <w:bottom w:val="single" w:sz="4" w:space="0" w:color="auto"/>
              <w:right w:val="single" w:sz="4" w:space="0" w:color="auto"/>
            </w:tcBorders>
            <w:shd w:val="clear" w:color="auto" w:fill="auto"/>
            <w:noWrap/>
            <w:vAlign w:val="center"/>
            <w:hideMark/>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r>
      <w:tr w:rsidR="000A08FA" w:rsidRPr="008C3895" w:rsidTr="000A08FA">
        <w:trPr>
          <w:trHeight w:val="300"/>
          <w:jc w:val="center"/>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0A08FA" w:rsidRPr="00F808C3" w:rsidRDefault="000A08FA" w:rsidP="000A08FA">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xml:space="preserve">glicemie     </w:t>
            </w:r>
          </w:p>
        </w:tc>
        <w:tc>
          <w:tcPr>
            <w:tcW w:w="1428" w:type="dxa"/>
            <w:tcBorders>
              <w:top w:val="single" w:sz="4" w:space="0" w:color="auto"/>
              <w:left w:val="nil"/>
              <w:bottom w:val="single" w:sz="4" w:space="0" w:color="auto"/>
              <w:right w:val="single" w:sz="4" w:space="0" w:color="auto"/>
            </w:tcBorders>
            <w:vAlign w:val="center"/>
          </w:tcPr>
          <w:p w:rsidR="000A08FA" w:rsidRPr="00F808C3" w:rsidRDefault="000A08FA" w:rsidP="000A08FA">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673" w:type="dxa"/>
            <w:tcBorders>
              <w:top w:val="nil"/>
              <w:left w:val="nil"/>
              <w:bottom w:val="single" w:sz="4" w:space="0" w:color="auto"/>
              <w:right w:val="single" w:sz="4" w:space="0" w:color="auto"/>
            </w:tcBorders>
            <w:shd w:val="clear" w:color="auto" w:fill="auto"/>
            <w:noWrap/>
            <w:vAlign w:val="center"/>
            <w:hideMark/>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r>
      <w:tr w:rsidR="000A08FA" w:rsidRPr="008C3895" w:rsidTr="000A08FA">
        <w:trPr>
          <w:trHeight w:val="300"/>
          <w:jc w:val="center"/>
        </w:trPr>
        <w:tc>
          <w:tcPr>
            <w:tcW w:w="5544" w:type="dxa"/>
            <w:tcBorders>
              <w:top w:val="nil"/>
              <w:left w:val="single" w:sz="4" w:space="0" w:color="auto"/>
              <w:bottom w:val="single" w:sz="4" w:space="0" w:color="auto"/>
              <w:right w:val="single" w:sz="4" w:space="0" w:color="auto"/>
            </w:tcBorders>
            <w:shd w:val="clear" w:color="000000" w:fill="D9D9D9"/>
            <w:noWrap/>
            <w:vAlign w:val="center"/>
            <w:hideMark/>
          </w:tcPr>
          <w:p w:rsidR="000A08FA" w:rsidRPr="00F808C3" w:rsidRDefault="000A08FA" w:rsidP="000A08FA">
            <w:pPr>
              <w:widowControl/>
              <w:autoSpaceDE/>
              <w:autoSpaceDN/>
              <w:adjustRightInd/>
              <w:rPr>
                <w:rFonts w:asciiTheme="minorHAnsi" w:eastAsia="Times New Roman" w:hAnsiTheme="minorHAnsi" w:cstheme="minorHAnsi"/>
                <w:b/>
                <w:bCs/>
                <w:sz w:val="22"/>
                <w:szCs w:val="22"/>
              </w:rPr>
            </w:pPr>
            <w:r w:rsidRPr="00F808C3">
              <w:rPr>
                <w:rFonts w:asciiTheme="minorHAnsi" w:eastAsia="Times New Roman" w:hAnsiTheme="minorHAnsi" w:cstheme="minorHAnsi"/>
                <w:b/>
                <w:bCs/>
                <w:sz w:val="22"/>
                <w:szCs w:val="22"/>
              </w:rPr>
              <w:t>Analiza tip 4</w:t>
            </w:r>
          </w:p>
        </w:tc>
        <w:tc>
          <w:tcPr>
            <w:tcW w:w="1428" w:type="dxa"/>
            <w:tcBorders>
              <w:top w:val="single" w:sz="4" w:space="0" w:color="auto"/>
              <w:left w:val="nil"/>
              <w:bottom w:val="single" w:sz="4" w:space="0" w:color="auto"/>
              <w:right w:val="single" w:sz="4" w:space="0" w:color="auto"/>
            </w:tcBorders>
            <w:shd w:val="clear" w:color="000000" w:fill="D9D9D9"/>
            <w:vAlign w:val="center"/>
          </w:tcPr>
          <w:p w:rsidR="000A08FA" w:rsidRPr="00F808C3" w:rsidRDefault="000A08FA" w:rsidP="000A08FA">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ANUAL</w:t>
            </w:r>
          </w:p>
        </w:tc>
        <w:tc>
          <w:tcPr>
            <w:tcW w:w="673" w:type="dxa"/>
            <w:tcBorders>
              <w:top w:val="nil"/>
              <w:left w:val="nil"/>
              <w:bottom w:val="single" w:sz="4" w:space="0" w:color="auto"/>
              <w:right w:val="single" w:sz="4" w:space="0" w:color="auto"/>
            </w:tcBorders>
            <w:shd w:val="clear" w:color="000000" w:fill="D9D9D9"/>
            <w:noWrap/>
            <w:vAlign w:val="center"/>
            <w:hideMark/>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r w:rsidRPr="008C3895">
              <w:rPr>
                <w:rFonts w:asciiTheme="minorHAnsi" w:eastAsia="Times New Roman" w:hAnsiTheme="minorHAnsi" w:cstheme="minorHAnsi"/>
                <w:sz w:val="22"/>
                <w:szCs w:val="22"/>
              </w:rPr>
              <w:t>21</w:t>
            </w:r>
          </w:p>
        </w:tc>
        <w:tc>
          <w:tcPr>
            <w:tcW w:w="1121" w:type="dxa"/>
            <w:tcBorders>
              <w:top w:val="nil"/>
              <w:left w:val="nil"/>
              <w:bottom w:val="single" w:sz="4" w:space="0" w:color="auto"/>
              <w:right w:val="single" w:sz="4" w:space="0" w:color="auto"/>
            </w:tcBorders>
            <w:shd w:val="clear" w:color="000000" w:fill="D9D9D9"/>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shd w:val="clear" w:color="000000" w:fill="D9D9D9"/>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r>
      <w:tr w:rsidR="000A08FA" w:rsidRPr="008C3895" w:rsidTr="000A08FA">
        <w:trPr>
          <w:trHeight w:val="300"/>
          <w:jc w:val="center"/>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0A08FA" w:rsidRPr="00F808C3" w:rsidRDefault="000A08FA" w:rsidP="000A08FA">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xml:space="preserve">examen clinic general </w:t>
            </w:r>
          </w:p>
        </w:tc>
        <w:tc>
          <w:tcPr>
            <w:tcW w:w="1428" w:type="dxa"/>
            <w:tcBorders>
              <w:top w:val="single" w:sz="4" w:space="0" w:color="auto"/>
              <w:left w:val="nil"/>
              <w:bottom w:val="single" w:sz="4" w:space="0" w:color="auto"/>
              <w:right w:val="single" w:sz="4" w:space="0" w:color="auto"/>
            </w:tcBorders>
            <w:vAlign w:val="center"/>
          </w:tcPr>
          <w:p w:rsidR="000A08FA" w:rsidRPr="00F808C3" w:rsidRDefault="000A08FA" w:rsidP="000A08FA">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673" w:type="dxa"/>
            <w:tcBorders>
              <w:top w:val="nil"/>
              <w:left w:val="nil"/>
              <w:bottom w:val="single" w:sz="4" w:space="0" w:color="auto"/>
              <w:right w:val="single" w:sz="4" w:space="0" w:color="auto"/>
            </w:tcBorders>
            <w:shd w:val="clear" w:color="auto" w:fill="auto"/>
            <w:noWrap/>
            <w:vAlign w:val="center"/>
            <w:hideMark/>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r>
      <w:tr w:rsidR="000A08FA" w:rsidRPr="008C3895" w:rsidTr="000A08FA">
        <w:trPr>
          <w:trHeight w:val="300"/>
          <w:jc w:val="center"/>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0A08FA" w:rsidRPr="00F808C3" w:rsidRDefault="000A08FA" w:rsidP="000A08FA">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ex oftalmologic</w:t>
            </w:r>
            <w:r>
              <w:rPr>
                <w:rFonts w:asciiTheme="minorHAnsi" w:eastAsia="Times New Roman" w:hAnsiTheme="minorHAnsi" w:cstheme="minorHAnsi"/>
                <w:sz w:val="22"/>
                <w:szCs w:val="22"/>
              </w:rPr>
              <w:t xml:space="preserve"> </w:t>
            </w:r>
            <w:r w:rsidRPr="00F808C3">
              <w:rPr>
                <w:rFonts w:asciiTheme="minorHAnsi" w:eastAsia="Times New Roman" w:hAnsiTheme="minorHAnsi" w:cstheme="minorHAnsi"/>
                <w:sz w:val="22"/>
                <w:szCs w:val="22"/>
              </w:rPr>
              <w:t xml:space="preserve">(testarea acuităţii vizuale, câmpul vizual) </w:t>
            </w:r>
          </w:p>
        </w:tc>
        <w:tc>
          <w:tcPr>
            <w:tcW w:w="1428" w:type="dxa"/>
            <w:tcBorders>
              <w:top w:val="single" w:sz="4" w:space="0" w:color="auto"/>
              <w:left w:val="nil"/>
              <w:bottom w:val="single" w:sz="4" w:space="0" w:color="auto"/>
              <w:right w:val="single" w:sz="4" w:space="0" w:color="auto"/>
            </w:tcBorders>
            <w:vAlign w:val="center"/>
          </w:tcPr>
          <w:p w:rsidR="000A08FA" w:rsidRPr="00F808C3" w:rsidRDefault="000A08FA" w:rsidP="000A08FA">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673" w:type="dxa"/>
            <w:tcBorders>
              <w:top w:val="nil"/>
              <w:left w:val="nil"/>
              <w:bottom w:val="single" w:sz="4" w:space="0" w:color="auto"/>
              <w:right w:val="single" w:sz="4" w:space="0" w:color="auto"/>
            </w:tcBorders>
            <w:shd w:val="clear" w:color="auto" w:fill="auto"/>
            <w:noWrap/>
            <w:vAlign w:val="center"/>
            <w:hideMark/>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r>
      <w:tr w:rsidR="000A08FA" w:rsidRPr="008C3895" w:rsidTr="000A08FA">
        <w:trPr>
          <w:trHeight w:val="300"/>
          <w:jc w:val="center"/>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0A08FA" w:rsidRPr="00F808C3" w:rsidRDefault="000A08FA" w:rsidP="000A08FA">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xml:space="preserve">ECG </w:t>
            </w:r>
          </w:p>
        </w:tc>
        <w:tc>
          <w:tcPr>
            <w:tcW w:w="1428" w:type="dxa"/>
            <w:tcBorders>
              <w:top w:val="single" w:sz="4" w:space="0" w:color="auto"/>
              <w:left w:val="nil"/>
              <w:bottom w:val="single" w:sz="4" w:space="0" w:color="auto"/>
              <w:right w:val="single" w:sz="4" w:space="0" w:color="auto"/>
            </w:tcBorders>
            <w:vAlign w:val="center"/>
          </w:tcPr>
          <w:p w:rsidR="000A08FA" w:rsidRPr="00F808C3" w:rsidRDefault="000A08FA" w:rsidP="000A08FA">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673" w:type="dxa"/>
            <w:tcBorders>
              <w:top w:val="nil"/>
              <w:left w:val="nil"/>
              <w:bottom w:val="single" w:sz="4" w:space="0" w:color="auto"/>
              <w:right w:val="single" w:sz="4" w:space="0" w:color="auto"/>
            </w:tcBorders>
            <w:shd w:val="clear" w:color="auto" w:fill="auto"/>
            <w:noWrap/>
            <w:vAlign w:val="center"/>
            <w:hideMark/>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r>
      <w:tr w:rsidR="000A08FA" w:rsidRPr="008C3895" w:rsidTr="000A08FA">
        <w:trPr>
          <w:trHeight w:val="300"/>
          <w:jc w:val="center"/>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0A08FA" w:rsidRPr="00F808C3" w:rsidRDefault="000A08FA" w:rsidP="000A08FA">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xml:space="preserve">glicemie   </w:t>
            </w:r>
          </w:p>
        </w:tc>
        <w:tc>
          <w:tcPr>
            <w:tcW w:w="1428" w:type="dxa"/>
            <w:tcBorders>
              <w:top w:val="single" w:sz="4" w:space="0" w:color="auto"/>
              <w:left w:val="nil"/>
              <w:bottom w:val="single" w:sz="4" w:space="0" w:color="auto"/>
              <w:right w:val="single" w:sz="4" w:space="0" w:color="auto"/>
            </w:tcBorders>
            <w:vAlign w:val="center"/>
          </w:tcPr>
          <w:p w:rsidR="000A08FA" w:rsidRPr="00F808C3" w:rsidRDefault="000A08FA" w:rsidP="000A08FA">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673" w:type="dxa"/>
            <w:tcBorders>
              <w:top w:val="nil"/>
              <w:left w:val="nil"/>
              <w:bottom w:val="single" w:sz="4" w:space="0" w:color="auto"/>
              <w:right w:val="single" w:sz="4" w:space="0" w:color="auto"/>
            </w:tcBorders>
            <w:shd w:val="clear" w:color="auto" w:fill="auto"/>
            <w:noWrap/>
            <w:vAlign w:val="center"/>
            <w:hideMark/>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r>
      <w:tr w:rsidR="000A08FA" w:rsidRPr="008C3895" w:rsidTr="000A08FA">
        <w:trPr>
          <w:trHeight w:val="300"/>
          <w:jc w:val="center"/>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0A08FA" w:rsidRPr="00F808C3" w:rsidRDefault="000A08FA" w:rsidP="000A08FA">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xml:space="preserve">audiogramă </w:t>
            </w:r>
          </w:p>
        </w:tc>
        <w:tc>
          <w:tcPr>
            <w:tcW w:w="1428" w:type="dxa"/>
            <w:tcBorders>
              <w:top w:val="single" w:sz="4" w:space="0" w:color="auto"/>
              <w:left w:val="nil"/>
              <w:bottom w:val="single" w:sz="4" w:space="0" w:color="auto"/>
              <w:right w:val="single" w:sz="4" w:space="0" w:color="auto"/>
            </w:tcBorders>
            <w:vAlign w:val="center"/>
          </w:tcPr>
          <w:p w:rsidR="000A08FA" w:rsidRPr="00F808C3" w:rsidRDefault="000A08FA" w:rsidP="000A08FA">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673" w:type="dxa"/>
            <w:tcBorders>
              <w:top w:val="nil"/>
              <w:left w:val="nil"/>
              <w:bottom w:val="single" w:sz="4" w:space="0" w:color="auto"/>
              <w:right w:val="single" w:sz="4" w:space="0" w:color="auto"/>
            </w:tcBorders>
            <w:shd w:val="clear" w:color="auto" w:fill="auto"/>
            <w:noWrap/>
            <w:vAlign w:val="center"/>
            <w:hideMark/>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r>
      <w:tr w:rsidR="000A08FA" w:rsidRPr="008C3895" w:rsidTr="000A08FA">
        <w:trPr>
          <w:trHeight w:val="300"/>
          <w:jc w:val="center"/>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0A08FA" w:rsidRPr="00F808C3" w:rsidRDefault="000A08FA" w:rsidP="000A08FA">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xml:space="preserve">probe vestibulare, probe de echilibru </w:t>
            </w:r>
          </w:p>
        </w:tc>
        <w:tc>
          <w:tcPr>
            <w:tcW w:w="1428" w:type="dxa"/>
            <w:tcBorders>
              <w:top w:val="single" w:sz="4" w:space="0" w:color="auto"/>
              <w:left w:val="nil"/>
              <w:bottom w:val="single" w:sz="4" w:space="0" w:color="auto"/>
              <w:right w:val="single" w:sz="4" w:space="0" w:color="auto"/>
            </w:tcBorders>
            <w:vAlign w:val="center"/>
          </w:tcPr>
          <w:p w:rsidR="000A08FA" w:rsidRPr="00F808C3" w:rsidRDefault="000A08FA" w:rsidP="000A08FA">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673" w:type="dxa"/>
            <w:tcBorders>
              <w:top w:val="nil"/>
              <w:left w:val="nil"/>
              <w:bottom w:val="single" w:sz="4" w:space="0" w:color="auto"/>
              <w:right w:val="single" w:sz="4" w:space="0" w:color="auto"/>
            </w:tcBorders>
            <w:shd w:val="clear" w:color="auto" w:fill="auto"/>
            <w:noWrap/>
            <w:vAlign w:val="center"/>
            <w:hideMark/>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r>
      <w:tr w:rsidR="000A08FA" w:rsidRPr="008C3895" w:rsidTr="000A08FA">
        <w:trPr>
          <w:trHeight w:val="300"/>
          <w:jc w:val="center"/>
        </w:trPr>
        <w:tc>
          <w:tcPr>
            <w:tcW w:w="5544" w:type="dxa"/>
            <w:tcBorders>
              <w:top w:val="nil"/>
              <w:left w:val="single" w:sz="4" w:space="0" w:color="auto"/>
              <w:bottom w:val="single" w:sz="4" w:space="0" w:color="auto"/>
              <w:right w:val="single" w:sz="4" w:space="0" w:color="auto"/>
            </w:tcBorders>
            <w:shd w:val="clear" w:color="000000" w:fill="D9D9D9"/>
            <w:noWrap/>
            <w:vAlign w:val="center"/>
            <w:hideMark/>
          </w:tcPr>
          <w:p w:rsidR="000A08FA" w:rsidRPr="00F808C3" w:rsidRDefault="000A08FA" w:rsidP="000A08FA">
            <w:pPr>
              <w:widowControl/>
              <w:autoSpaceDE/>
              <w:autoSpaceDN/>
              <w:adjustRightInd/>
              <w:rPr>
                <w:rFonts w:asciiTheme="minorHAnsi" w:eastAsia="Times New Roman" w:hAnsiTheme="minorHAnsi" w:cstheme="minorHAnsi"/>
                <w:b/>
                <w:bCs/>
                <w:sz w:val="22"/>
                <w:szCs w:val="22"/>
              </w:rPr>
            </w:pPr>
            <w:r w:rsidRPr="00F808C3">
              <w:rPr>
                <w:rFonts w:asciiTheme="minorHAnsi" w:eastAsia="Times New Roman" w:hAnsiTheme="minorHAnsi" w:cstheme="minorHAnsi"/>
                <w:b/>
                <w:bCs/>
                <w:sz w:val="22"/>
                <w:szCs w:val="22"/>
              </w:rPr>
              <w:t xml:space="preserve">Analiza tip 5 </w:t>
            </w:r>
          </w:p>
        </w:tc>
        <w:tc>
          <w:tcPr>
            <w:tcW w:w="1428" w:type="dxa"/>
            <w:tcBorders>
              <w:top w:val="single" w:sz="4" w:space="0" w:color="auto"/>
              <w:left w:val="nil"/>
              <w:bottom w:val="single" w:sz="4" w:space="0" w:color="auto"/>
              <w:right w:val="single" w:sz="4" w:space="0" w:color="auto"/>
            </w:tcBorders>
            <w:shd w:val="clear" w:color="000000" w:fill="D9D9D9"/>
            <w:vAlign w:val="center"/>
          </w:tcPr>
          <w:p w:rsidR="000A08FA" w:rsidRPr="00F808C3" w:rsidRDefault="000A08FA" w:rsidP="000A08FA">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SEMESTRIAL</w:t>
            </w:r>
          </w:p>
        </w:tc>
        <w:tc>
          <w:tcPr>
            <w:tcW w:w="673" w:type="dxa"/>
            <w:tcBorders>
              <w:top w:val="nil"/>
              <w:left w:val="nil"/>
              <w:bottom w:val="single" w:sz="4" w:space="0" w:color="auto"/>
              <w:right w:val="single" w:sz="4" w:space="0" w:color="auto"/>
            </w:tcBorders>
            <w:shd w:val="clear" w:color="000000" w:fill="D9D9D9"/>
            <w:noWrap/>
            <w:vAlign w:val="center"/>
            <w:hideMark/>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r w:rsidRPr="008C3895">
              <w:rPr>
                <w:rFonts w:asciiTheme="minorHAnsi" w:eastAsia="Times New Roman" w:hAnsiTheme="minorHAnsi" w:cstheme="minorHAnsi"/>
                <w:sz w:val="22"/>
                <w:szCs w:val="22"/>
              </w:rPr>
              <w:t>1</w:t>
            </w:r>
          </w:p>
        </w:tc>
        <w:tc>
          <w:tcPr>
            <w:tcW w:w="1121" w:type="dxa"/>
            <w:tcBorders>
              <w:top w:val="nil"/>
              <w:left w:val="nil"/>
              <w:bottom w:val="single" w:sz="4" w:space="0" w:color="auto"/>
              <w:right w:val="single" w:sz="4" w:space="0" w:color="auto"/>
            </w:tcBorders>
            <w:shd w:val="clear" w:color="000000" w:fill="D9D9D9"/>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shd w:val="clear" w:color="000000" w:fill="D9D9D9"/>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r>
      <w:tr w:rsidR="000A08FA" w:rsidRPr="008C3895" w:rsidTr="000A08FA">
        <w:trPr>
          <w:trHeight w:val="300"/>
          <w:jc w:val="center"/>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0A08FA" w:rsidRPr="00F808C3" w:rsidRDefault="000A08FA" w:rsidP="000A08FA">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xml:space="preserve">examen clinic general </w:t>
            </w:r>
          </w:p>
        </w:tc>
        <w:tc>
          <w:tcPr>
            <w:tcW w:w="1428" w:type="dxa"/>
            <w:tcBorders>
              <w:top w:val="single" w:sz="4" w:space="0" w:color="auto"/>
              <w:left w:val="nil"/>
              <w:bottom w:val="single" w:sz="4" w:space="0" w:color="auto"/>
              <w:right w:val="single" w:sz="4" w:space="0" w:color="auto"/>
            </w:tcBorders>
            <w:vAlign w:val="center"/>
          </w:tcPr>
          <w:p w:rsidR="000A08FA" w:rsidRPr="00F808C3" w:rsidRDefault="000A08FA" w:rsidP="000A08FA">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673" w:type="dxa"/>
            <w:tcBorders>
              <w:top w:val="nil"/>
              <w:left w:val="nil"/>
              <w:bottom w:val="single" w:sz="4" w:space="0" w:color="auto"/>
              <w:right w:val="single" w:sz="4" w:space="0" w:color="auto"/>
            </w:tcBorders>
            <w:shd w:val="clear" w:color="auto" w:fill="auto"/>
            <w:noWrap/>
            <w:vAlign w:val="center"/>
            <w:hideMark/>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r>
      <w:tr w:rsidR="000A08FA" w:rsidRPr="008C3895" w:rsidTr="000A08FA">
        <w:trPr>
          <w:trHeight w:val="300"/>
          <w:jc w:val="center"/>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0A08FA" w:rsidRPr="00F808C3" w:rsidRDefault="000A08FA" w:rsidP="000A08FA">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ex oftalmologic</w:t>
            </w:r>
            <w:r>
              <w:rPr>
                <w:rFonts w:asciiTheme="minorHAnsi" w:eastAsia="Times New Roman" w:hAnsiTheme="minorHAnsi" w:cstheme="minorHAnsi"/>
                <w:sz w:val="22"/>
                <w:szCs w:val="22"/>
              </w:rPr>
              <w:t xml:space="preserve"> </w:t>
            </w:r>
            <w:r w:rsidRPr="00F808C3">
              <w:rPr>
                <w:rFonts w:asciiTheme="minorHAnsi" w:eastAsia="Times New Roman" w:hAnsiTheme="minorHAnsi" w:cstheme="minorHAnsi"/>
                <w:sz w:val="22"/>
                <w:szCs w:val="22"/>
              </w:rPr>
              <w:t xml:space="preserve">(testarea acuităţii vizuale, câmpul vizual) - anual     </w:t>
            </w:r>
          </w:p>
        </w:tc>
        <w:tc>
          <w:tcPr>
            <w:tcW w:w="1428" w:type="dxa"/>
            <w:tcBorders>
              <w:top w:val="single" w:sz="4" w:space="0" w:color="auto"/>
              <w:left w:val="nil"/>
              <w:bottom w:val="single" w:sz="4" w:space="0" w:color="auto"/>
              <w:right w:val="single" w:sz="4" w:space="0" w:color="auto"/>
            </w:tcBorders>
            <w:vAlign w:val="center"/>
          </w:tcPr>
          <w:p w:rsidR="000A08FA" w:rsidRPr="00F808C3" w:rsidRDefault="000A08FA" w:rsidP="000A08FA">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673" w:type="dxa"/>
            <w:tcBorders>
              <w:top w:val="nil"/>
              <w:left w:val="nil"/>
              <w:bottom w:val="single" w:sz="4" w:space="0" w:color="auto"/>
              <w:right w:val="single" w:sz="4" w:space="0" w:color="auto"/>
            </w:tcBorders>
            <w:shd w:val="clear" w:color="auto" w:fill="auto"/>
            <w:noWrap/>
            <w:vAlign w:val="center"/>
            <w:hideMark/>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r>
      <w:tr w:rsidR="000A08FA" w:rsidRPr="008C3895" w:rsidTr="000A08FA">
        <w:trPr>
          <w:trHeight w:val="300"/>
          <w:jc w:val="center"/>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0A08FA" w:rsidRPr="00F808C3" w:rsidRDefault="000A08FA" w:rsidP="000A08FA">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ex coproparazitologic</w:t>
            </w:r>
          </w:p>
        </w:tc>
        <w:tc>
          <w:tcPr>
            <w:tcW w:w="1428" w:type="dxa"/>
            <w:tcBorders>
              <w:top w:val="single" w:sz="4" w:space="0" w:color="auto"/>
              <w:left w:val="nil"/>
              <w:bottom w:val="single" w:sz="4" w:space="0" w:color="auto"/>
              <w:right w:val="single" w:sz="4" w:space="0" w:color="auto"/>
            </w:tcBorders>
            <w:vAlign w:val="center"/>
          </w:tcPr>
          <w:p w:rsidR="000A08FA" w:rsidRPr="00F808C3" w:rsidRDefault="000A08FA" w:rsidP="000A08FA">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673" w:type="dxa"/>
            <w:tcBorders>
              <w:top w:val="nil"/>
              <w:left w:val="nil"/>
              <w:bottom w:val="single" w:sz="4" w:space="0" w:color="auto"/>
              <w:right w:val="single" w:sz="4" w:space="0" w:color="auto"/>
            </w:tcBorders>
            <w:shd w:val="clear" w:color="auto" w:fill="auto"/>
            <w:noWrap/>
            <w:vAlign w:val="center"/>
            <w:hideMark/>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r>
      <w:tr w:rsidR="000A08FA" w:rsidRPr="008C3895" w:rsidTr="000A08FA">
        <w:trPr>
          <w:trHeight w:val="300"/>
          <w:jc w:val="center"/>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0A08FA" w:rsidRPr="00F808C3" w:rsidRDefault="000A08FA" w:rsidP="000A08FA">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ex coprocultura</w:t>
            </w:r>
          </w:p>
        </w:tc>
        <w:tc>
          <w:tcPr>
            <w:tcW w:w="1428" w:type="dxa"/>
            <w:tcBorders>
              <w:top w:val="single" w:sz="4" w:space="0" w:color="auto"/>
              <w:left w:val="nil"/>
              <w:bottom w:val="single" w:sz="4" w:space="0" w:color="auto"/>
              <w:right w:val="single" w:sz="4" w:space="0" w:color="auto"/>
            </w:tcBorders>
            <w:vAlign w:val="center"/>
          </w:tcPr>
          <w:p w:rsidR="000A08FA" w:rsidRPr="00F808C3" w:rsidRDefault="000A08FA" w:rsidP="000A08FA">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673" w:type="dxa"/>
            <w:tcBorders>
              <w:top w:val="nil"/>
              <w:left w:val="nil"/>
              <w:bottom w:val="single" w:sz="4" w:space="0" w:color="auto"/>
              <w:right w:val="single" w:sz="4" w:space="0" w:color="auto"/>
            </w:tcBorders>
            <w:shd w:val="clear" w:color="auto" w:fill="auto"/>
            <w:noWrap/>
            <w:vAlign w:val="center"/>
            <w:hideMark/>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r>
      <w:tr w:rsidR="000A08FA" w:rsidRPr="008C3895" w:rsidTr="000A08FA">
        <w:trPr>
          <w:trHeight w:val="300"/>
          <w:jc w:val="center"/>
        </w:trPr>
        <w:tc>
          <w:tcPr>
            <w:tcW w:w="5544" w:type="dxa"/>
            <w:tcBorders>
              <w:top w:val="nil"/>
              <w:left w:val="single" w:sz="4" w:space="0" w:color="auto"/>
              <w:bottom w:val="single" w:sz="4" w:space="0" w:color="auto"/>
              <w:right w:val="single" w:sz="4" w:space="0" w:color="auto"/>
            </w:tcBorders>
            <w:shd w:val="clear" w:color="000000" w:fill="D9D9D9"/>
            <w:noWrap/>
            <w:vAlign w:val="center"/>
            <w:hideMark/>
          </w:tcPr>
          <w:p w:rsidR="000A08FA" w:rsidRPr="00F808C3" w:rsidRDefault="000A08FA" w:rsidP="000A08FA">
            <w:pPr>
              <w:widowControl/>
              <w:autoSpaceDE/>
              <w:autoSpaceDN/>
              <w:adjustRightInd/>
              <w:rPr>
                <w:rFonts w:asciiTheme="minorHAnsi" w:eastAsia="Times New Roman" w:hAnsiTheme="minorHAnsi" w:cstheme="minorHAnsi"/>
                <w:b/>
                <w:bCs/>
                <w:sz w:val="22"/>
                <w:szCs w:val="22"/>
              </w:rPr>
            </w:pPr>
            <w:r w:rsidRPr="00F808C3">
              <w:rPr>
                <w:rFonts w:asciiTheme="minorHAnsi" w:eastAsia="Times New Roman" w:hAnsiTheme="minorHAnsi" w:cstheme="minorHAnsi"/>
                <w:b/>
                <w:bCs/>
                <w:sz w:val="22"/>
                <w:szCs w:val="22"/>
              </w:rPr>
              <w:t xml:space="preserve">Analize tip 6-Examinarile medicale pentru siguranta circulatiei </w:t>
            </w:r>
          </w:p>
        </w:tc>
        <w:tc>
          <w:tcPr>
            <w:tcW w:w="1428" w:type="dxa"/>
            <w:tcBorders>
              <w:top w:val="single" w:sz="4" w:space="0" w:color="auto"/>
              <w:left w:val="nil"/>
              <w:bottom w:val="single" w:sz="4" w:space="0" w:color="auto"/>
              <w:right w:val="single" w:sz="4" w:space="0" w:color="auto"/>
            </w:tcBorders>
            <w:shd w:val="clear" w:color="000000" w:fill="D9D9D9"/>
            <w:vAlign w:val="center"/>
          </w:tcPr>
          <w:p w:rsidR="000A08FA" w:rsidRPr="00F808C3" w:rsidRDefault="000A08FA" w:rsidP="000A08FA">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ANUAL</w:t>
            </w:r>
          </w:p>
        </w:tc>
        <w:tc>
          <w:tcPr>
            <w:tcW w:w="673" w:type="dxa"/>
            <w:tcBorders>
              <w:top w:val="nil"/>
              <w:left w:val="nil"/>
              <w:bottom w:val="single" w:sz="4" w:space="0" w:color="auto"/>
              <w:right w:val="single" w:sz="4" w:space="0" w:color="auto"/>
            </w:tcBorders>
            <w:shd w:val="clear" w:color="000000" w:fill="D9D9D9"/>
            <w:noWrap/>
            <w:vAlign w:val="center"/>
            <w:hideMark/>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r w:rsidRPr="008C3895">
              <w:rPr>
                <w:rFonts w:asciiTheme="minorHAnsi" w:eastAsia="Times New Roman" w:hAnsiTheme="minorHAnsi" w:cstheme="minorHAnsi"/>
                <w:sz w:val="22"/>
                <w:szCs w:val="22"/>
              </w:rPr>
              <w:t>2</w:t>
            </w:r>
          </w:p>
        </w:tc>
        <w:tc>
          <w:tcPr>
            <w:tcW w:w="1121" w:type="dxa"/>
            <w:tcBorders>
              <w:top w:val="nil"/>
              <w:left w:val="nil"/>
              <w:bottom w:val="single" w:sz="4" w:space="0" w:color="auto"/>
              <w:right w:val="single" w:sz="4" w:space="0" w:color="auto"/>
            </w:tcBorders>
            <w:shd w:val="clear" w:color="000000" w:fill="D9D9D9"/>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shd w:val="clear" w:color="000000" w:fill="D9D9D9"/>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r>
      <w:tr w:rsidR="000A08FA" w:rsidRPr="008C3895" w:rsidTr="000A08FA">
        <w:trPr>
          <w:trHeight w:val="255"/>
          <w:jc w:val="center"/>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0A08FA" w:rsidRPr="00F808C3" w:rsidRDefault="000A08FA" w:rsidP="000A08FA">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examen chirurgie generala,</w:t>
            </w:r>
          </w:p>
        </w:tc>
        <w:tc>
          <w:tcPr>
            <w:tcW w:w="1428" w:type="dxa"/>
            <w:tcBorders>
              <w:top w:val="single" w:sz="4" w:space="0" w:color="auto"/>
              <w:left w:val="nil"/>
              <w:bottom w:val="single" w:sz="4" w:space="0" w:color="auto"/>
              <w:right w:val="single" w:sz="4" w:space="0" w:color="auto"/>
            </w:tcBorders>
            <w:vAlign w:val="center"/>
          </w:tcPr>
          <w:p w:rsidR="000A08FA" w:rsidRPr="00F808C3" w:rsidRDefault="000A08FA" w:rsidP="000A08FA">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673" w:type="dxa"/>
            <w:tcBorders>
              <w:top w:val="nil"/>
              <w:left w:val="nil"/>
              <w:bottom w:val="single" w:sz="4" w:space="0" w:color="auto"/>
              <w:right w:val="single" w:sz="4" w:space="0" w:color="auto"/>
            </w:tcBorders>
            <w:shd w:val="clear" w:color="auto" w:fill="auto"/>
            <w:noWrap/>
            <w:vAlign w:val="center"/>
            <w:hideMark/>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r>
      <w:tr w:rsidR="000A08FA" w:rsidRPr="008C3895" w:rsidTr="000A08FA">
        <w:trPr>
          <w:trHeight w:val="255"/>
          <w:jc w:val="center"/>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0A08FA" w:rsidRPr="00F808C3" w:rsidRDefault="000A08FA" w:rsidP="000A08FA">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examen oftalmologic (cu camp vizual si fund de ochi)</w:t>
            </w:r>
          </w:p>
        </w:tc>
        <w:tc>
          <w:tcPr>
            <w:tcW w:w="1428" w:type="dxa"/>
            <w:tcBorders>
              <w:top w:val="single" w:sz="4" w:space="0" w:color="auto"/>
              <w:left w:val="nil"/>
              <w:bottom w:val="single" w:sz="4" w:space="0" w:color="auto"/>
              <w:right w:val="single" w:sz="4" w:space="0" w:color="auto"/>
            </w:tcBorders>
            <w:vAlign w:val="center"/>
          </w:tcPr>
          <w:p w:rsidR="000A08FA" w:rsidRPr="00F808C3" w:rsidRDefault="000A08FA" w:rsidP="000A08FA">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673" w:type="dxa"/>
            <w:tcBorders>
              <w:top w:val="nil"/>
              <w:left w:val="nil"/>
              <w:bottom w:val="single" w:sz="4" w:space="0" w:color="auto"/>
              <w:right w:val="single" w:sz="4" w:space="0" w:color="auto"/>
            </w:tcBorders>
            <w:shd w:val="clear" w:color="auto" w:fill="auto"/>
            <w:noWrap/>
            <w:vAlign w:val="center"/>
            <w:hideMark/>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r>
      <w:tr w:rsidR="000A08FA" w:rsidRPr="008C3895" w:rsidTr="000A08FA">
        <w:trPr>
          <w:trHeight w:val="255"/>
          <w:jc w:val="center"/>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0A08FA" w:rsidRPr="00F808C3" w:rsidRDefault="000A08FA" w:rsidP="000A08FA">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examen ORL cu audiograma,</w:t>
            </w:r>
          </w:p>
        </w:tc>
        <w:tc>
          <w:tcPr>
            <w:tcW w:w="1428" w:type="dxa"/>
            <w:tcBorders>
              <w:top w:val="single" w:sz="4" w:space="0" w:color="auto"/>
              <w:left w:val="nil"/>
              <w:bottom w:val="single" w:sz="4" w:space="0" w:color="auto"/>
              <w:right w:val="single" w:sz="4" w:space="0" w:color="auto"/>
            </w:tcBorders>
            <w:vAlign w:val="center"/>
          </w:tcPr>
          <w:p w:rsidR="000A08FA" w:rsidRPr="00F808C3" w:rsidRDefault="000A08FA" w:rsidP="000A08FA">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673" w:type="dxa"/>
            <w:tcBorders>
              <w:top w:val="nil"/>
              <w:left w:val="nil"/>
              <w:bottom w:val="single" w:sz="4" w:space="0" w:color="auto"/>
              <w:right w:val="single" w:sz="4" w:space="0" w:color="auto"/>
            </w:tcBorders>
            <w:shd w:val="clear" w:color="auto" w:fill="auto"/>
            <w:noWrap/>
            <w:vAlign w:val="center"/>
            <w:hideMark/>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r>
      <w:tr w:rsidR="000A08FA" w:rsidRPr="008C3895" w:rsidTr="000A08FA">
        <w:trPr>
          <w:trHeight w:val="255"/>
          <w:jc w:val="center"/>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0A08FA" w:rsidRPr="00F808C3" w:rsidRDefault="000A08FA" w:rsidP="000A08FA">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examen neurologic</w:t>
            </w:r>
          </w:p>
        </w:tc>
        <w:tc>
          <w:tcPr>
            <w:tcW w:w="1428" w:type="dxa"/>
            <w:tcBorders>
              <w:top w:val="single" w:sz="4" w:space="0" w:color="auto"/>
              <w:left w:val="nil"/>
              <w:bottom w:val="single" w:sz="4" w:space="0" w:color="auto"/>
              <w:right w:val="single" w:sz="4" w:space="0" w:color="auto"/>
            </w:tcBorders>
            <w:vAlign w:val="center"/>
          </w:tcPr>
          <w:p w:rsidR="000A08FA" w:rsidRPr="00F808C3" w:rsidRDefault="000A08FA" w:rsidP="000A08FA">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673" w:type="dxa"/>
            <w:tcBorders>
              <w:top w:val="nil"/>
              <w:left w:val="nil"/>
              <w:bottom w:val="single" w:sz="4" w:space="0" w:color="auto"/>
              <w:right w:val="single" w:sz="4" w:space="0" w:color="auto"/>
            </w:tcBorders>
            <w:shd w:val="clear" w:color="auto" w:fill="auto"/>
            <w:noWrap/>
            <w:vAlign w:val="center"/>
            <w:hideMark/>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r>
      <w:tr w:rsidR="000A08FA" w:rsidRPr="008C3895" w:rsidTr="000A08FA">
        <w:trPr>
          <w:trHeight w:val="255"/>
          <w:jc w:val="center"/>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0A08FA" w:rsidRPr="00F808C3" w:rsidRDefault="000A08FA" w:rsidP="000A08FA">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examen psihiatric</w:t>
            </w:r>
          </w:p>
        </w:tc>
        <w:tc>
          <w:tcPr>
            <w:tcW w:w="1428" w:type="dxa"/>
            <w:tcBorders>
              <w:top w:val="single" w:sz="4" w:space="0" w:color="auto"/>
              <w:left w:val="nil"/>
              <w:bottom w:val="single" w:sz="4" w:space="0" w:color="auto"/>
              <w:right w:val="single" w:sz="4" w:space="0" w:color="auto"/>
            </w:tcBorders>
            <w:vAlign w:val="center"/>
          </w:tcPr>
          <w:p w:rsidR="000A08FA" w:rsidRPr="00F808C3" w:rsidRDefault="000A08FA" w:rsidP="000A08FA">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673" w:type="dxa"/>
            <w:tcBorders>
              <w:top w:val="nil"/>
              <w:left w:val="nil"/>
              <w:bottom w:val="single" w:sz="4" w:space="0" w:color="auto"/>
              <w:right w:val="single" w:sz="4" w:space="0" w:color="auto"/>
            </w:tcBorders>
            <w:shd w:val="clear" w:color="auto" w:fill="auto"/>
            <w:noWrap/>
            <w:vAlign w:val="center"/>
            <w:hideMark/>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r>
      <w:tr w:rsidR="000A08FA" w:rsidRPr="008C3895" w:rsidTr="000A08FA">
        <w:trPr>
          <w:trHeight w:val="510"/>
          <w:jc w:val="center"/>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0A08FA" w:rsidRPr="00F808C3" w:rsidRDefault="000A08FA" w:rsidP="000A08FA">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analize de sange(hemoleucograma, glicemie, cholesterol, uree, creatinina, gama GT, fibrinogen, VDRL, HIV)</w:t>
            </w:r>
          </w:p>
        </w:tc>
        <w:tc>
          <w:tcPr>
            <w:tcW w:w="1428" w:type="dxa"/>
            <w:tcBorders>
              <w:top w:val="single" w:sz="4" w:space="0" w:color="auto"/>
              <w:left w:val="nil"/>
              <w:bottom w:val="single" w:sz="4" w:space="0" w:color="auto"/>
              <w:right w:val="single" w:sz="4" w:space="0" w:color="auto"/>
            </w:tcBorders>
            <w:vAlign w:val="center"/>
          </w:tcPr>
          <w:p w:rsidR="000A08FA" w:rsidRPr="00F808C3" w:rsidRDefault="000A08FA" w:rsidP="000A08FA">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673" w:type="dxa"/>
            <w:tcBorders>
              <w:top w:val="nil"/>
              <w:left w:val="nil"/>
              <w:bottom w:val="single" w:sz="4" w:space="0" w:color="auto"/>
              <w:right w:val="single" w:sz="4" w:space="0" w:color="auto"/>
            </w:tcBorders>
            <w:shd w:val="clear" w:color="auto" w:fill="auto"/>
            <w:noWrap/>
            <w:vAlign w:val="center"/>
            <w:hideMark/>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r>
      <w:tr w:rsidR="000A08FA" w:rsidRPr="008C3895" w:rsidTr="000A08FA">
        <w:trPr>
          <w:trHeight w:val="255"/>
          <w:jc w:val="center"/>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0A08FA" w:rsidRPr="00F808C3" w:rsidRDefault="000A08FA" w:rsidP="000A08FA">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examen urina.</w:t>
            </w:r>
          </w:p>
        </w:tc>
        <w:tc>
          <w:tcPr>
            <w:tcW w:w="1428" w:type="dxa"/>
            <w:tcBorders>
              <w:top w:val="single" w:sz="4" w:space="0" w:color="auto"/>
              <w:left w:val="nil"/>
              <w:bottom w:val="single" w:sz="4" w:space="0" w:color="auto"/>
              <w:right w:val="single" w:sz="4" w:space="0" w:color="auto"/>
            </w:tcBorders>
            <w:vAlign w:val="center"/>
          </w:tcPr>
          <w:p w:rsidR="000A08FA" w:rsidRPr="00F808C3" w:rsidRDefault="000A08FA" w:rsidP="000A08FA">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673" w:type="dxa"/>
            <w:tcBorders>
              <w:top w:val="nil"/>
              <w:left w:val="nil"/>
              <w:bottom w:val="single" w:sz="4" w:space="0" w:color="auto"/>
              <w:right w:val="single" w:sz="4" w:space="0" w:color="auto"/>
            </w:tcBorders>
            <w:shd w:val="clear" w:color="auto" w:fill="auto"/>
            <w:noWrap/>
            <w:vAlign w:val="center"/>
            <w:hideMark/>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r>
      <w:tr w:rsidR="000A08FA" w:rsidRPr="008C3895" w:rsidTr="000A08FA">
        <w:trPr>
          <w:trHeight w:val="510"/>
          <w:jc w:val="center"/>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0A08FA" w:rsidRPr="00F808C3" w:rsidRDefault="000A08FA" w:rsidP="000A08FA">
            <w:pPr>
              <w:widowControl/>
              <w:autoSpaceDE/>
              <w:autoSpaceDN/>
              <w:adjustRightInd/>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emiterea avizului medical tip, care va specifica aptitudinea , restrictiile sau inaptitudinea persoanei examinate.</w:t>
            </w:r>
          </w:p>
        </w:tc>
        <w:tc>
          <w:tcPr>
            <w:tcW w:w="1428" w:type="dxa"/>
            <w:tcBorders>
              <w:top w:val="single" w:sz="4" w:space="0" w:color="auto"/>
              <w:left w:val="nil"/>
              <w:bottom w:val="single" w:sz="4" w:space="0" w:color="auto"/>
              <w:right w:val="single" w:sz="4" w:space="0" w:color="auto"/>
            </w:tcBorders>
            <w:vAlign w:val="center"/>
          </w:tcPr>
          <w:p w:rsidR="000A08FA" w:rsidRPr="00F808C3" w:rsidRDefault="000A08FA" w:rsidP="000A08FA">
            <w:pPr>
              <w:widowControl/>
              <w:autoSpaceDE/>
              <w:autoSpaceDN/>
              <w:adjustRightInd/>
              <w:jc w:val="center"/>
              <w:rPr>
                <w:rFonts w:asciiTheme="minorHAnsi" w:eastAsia="Times New Roman" w:hAnsiTheme="minorHAnsi" w:cstheme="minorHAnsi"/>
                <w:sz w:val="22"/>
                <w:szCs w:val="22"/>
              </w:rPr>
            </w:pPr>
            <w:r w:rsidRPr="00F808C3">
              <w:rPr>
                <w:rFonts w:asciiTheme="minorHAnsi" w:eastAsia="Times New Roman" w:hAnsiTheme="minorHAnsi" w:cstheme="minorHAnsi"/>
                <w:sz w:val="22"/>
                <w:szCs w:val="22"/>
              </w:rPr>
              <w:t> </w:t>
            </w:r>
          </w:p>
        </w:tc>
        <w:tc>
          <w:tcPr>
            <w:tcW w:w="673" w:type="dxa"/>
            <w:tcBorders>
              <w:top w:val="nil"/>
              <w:left w:val="nil"/>
              <w:bottom w:val="single" w:sz="4" w:space="0" w:color="auto"/>
              <w:right w:val="single" w:sz="4" w:space="0" w:color="auto"/>
            </w:tcBorders>
            <w:shd w:val="clear" w:color="auto" w:fill="auto"/>
            <w:noWrap/>
            <w:vAlign w:val="center"/>
            <w:hideMark/>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c>
          <w:tcPr>
            <w:tcW w:w="1121" w:type="dxa"/>
            <w:tcBorders>
              <w:top w:val="nil"/>
              <w:left w:val="nil"/>
              <w:bottom w:val="single" w:sz="4" w:space="0" w:color="auto"/>
              <w:right w:val="single" w:sz="4" w:space="0" w:color="auto"/>
            </w:tcBorders>
          </w:tcPr>
          <w:p w:rsidR="000A08FA" w:rsidRPr="008C3895" w:rsidRDefault="000A08FA" w:rsidP="000A08FA">
            <w:pPr>
              <w:widowControl/>
              <w:autoSpaceDE/>
              <w:autoSpaceDN/>
              <w:adjustRightInd/>
              <w:jc w:val="center"/>
              <w:rPr>
                <w:rFonts w:asciiTheme="minorHAnsi" w:eastAsia="Times New Roman" w:hAnsiTheme="minorHAnsi" w:cstheme="minorHAnsi"/>
                <w:sz w:val="22"/>
                <w:szCs w:val="22"/>
              </w:rPr>
            </w:pPr>
          </w:p>
        </w:tc>
      </w:tr>
      <w:tr w:rsidR="000A08FA" w:rsidRPr="008C3895" w:rsidTr="000A08FA">
        <w:trPr>
          <w:trHeight w:val="255"/>
          <w:jc w:val="center"/>
        </w:trPr>
        <w:tc>
          <w:tcPr>
            <w:tcW w:w="5544" w:type="dxa"/>
            <w:tcBorders>
              <w:top w:val="nil"/>
              <w:left w:val="single" w:sz="4" w:space="0" w:color="auto"/>
              <w:bottom w:val="single" w:sz="4" w:space="0" w:color="auto"/>
              <w:right w:val="single" w:sz="4" w:space="0" w:color="auto"/>
            </w:tcBorders>
            <w:shd w:val="clear" w:color="000000" w:fill="D9D9D9"/>
            <w:noWrap/>
            <w:vAlign w:val="center"/>
            <w:hideMark/>
          </w:tcPr>
          <w:p w:rsidR="000A08FA" w:rsidRPr="00F808C3" w:rsidRDefault="000A08FA" w:rsidP="000A08FA">
            <w:pPr>
              <w:widowControl/>
              <w:autoSpaceDE/>
              <w:autoSpaceDN/>
              <w:adjustRightInd/>
              <w:rPr>
                <w:rFonts w:asciiTheme="minorHAnsi" w:eastAsia="Times New Roman" w:hAnsiTheme="minorHAnsi" w:cstheme="minorHAnsi"/>
                <w:b/>
                <w:bCs/>
                <w:sz w:val="22"/>
                <w:szCs w:val="22"/>
              </w:rPr>
            </w:pPr>
            <w:r w:rsidRPr="00F808C3">
              <w:rPr>
                <w:rFonts w:asciiTheme="minorHAnsi" w:eastAsia="Times New Roman" w:hAnsiTheme="minorHAnsi" w:cstheme="minorHAnsi"/>
                <w:b/>
                <w:bCs/>
                <w:sz w:val="22"/>
                <w:szCs w:val="22"/>
              </w:rPr>
              <w:t>TOTAL</w:t>
            </w:r>
            <w:r>
              <w:rPr>
                <w:rFonts w:asciiTheme="minorHAnsi" w:eastAsia="Times New Roman" w:hAnsiTheme="minorHAnsi" w:cstheme="minorHAnsi"/>
                <w:b/>
                <w:bCs/>
                <w:sz w:val="22"/>
                <w:szCs w:val="22"/>
              </w:rPr>
              <w:t xml:space="preserve"> </w:t>
            </w:r>
          </w:p>
        </w:tc>
        <w:tc>
          <w:tcPr>
            <w:tcW w:w="1428" w:type="dxa"/>
            <w:tcBorders>
              <w:top w:val="single" w:sz="4" w:space="0" w:color="auto"/>
              <w:left w:val="nil"/>
              <w:bottom w:val="single" w:sz="4" w:space="0" w:color="auto"/>
              <w:right w:val="single" w:sz="4" w:space="0" w:color="auto"/>
            </w:tcBorders>
            <w:shd w:val="clear" w:color="000000" w:fill="D9D9D9"/>
            <w:vAlign w:val="center"/>
          </w:tcPr>
          <w:p w:rsidR="000A08FA" w:rsidRPr="00F808C3" w:rsidRDefault="000A08FA" w:rsidP="000A08FA">
            <w:pPr>
              <w:widowControl/>
              <w:autoSpaceDE/>
              <w:autoSpaceDN/>
              <w:adjustRightInd/>
              <w:rPr>
                <w:rFonts w:asciiTheme="minorHAnsi" w:eastAsia="Times New Roman" w:hAnsiTheme="minorHAnsi" w:cstheme="minorHAnsi"/>
                <w:b/>
                <w:bCs/>
                <w:sz w:val="22"/>
                <w:szCs w:val="22"/>
              </w:rPr>
            </w:pPr>
          </w:p>
        </w:tc>
        <w:tc>
          <w:tcPr>
            <w:tcW w:w="673" w:type="dxa"/>
            <w:tcBorders>
              <w:top w:val="nil"/>
              <w:left w:val="nil"/>
              <w:bottom w:val="single" w:sz="4" w:space="0" w:color="auto"/>
              <w:right w:val="single" w:sz="4" w:space="0" w:color="auto"/>
            </w:tcBorders>
            <w:shd w:val="clear" w:color="000000" w:fill="D9D9D9"/>
            <w:noWrap/>
            <w:vAlign w:val="center"/>
            <w:hideMark/>
          </w:tcPr>
          <w:p w:rsidR="000A08FA" w:rsidRPr="008C3895" w:rsidRDefault="000A08FA" w:rsidP="000A08FA">
            <w:pPr>
              <w:widowControl/>
              <w:autoSpaceDE/>
              <w:autoSpaceDN/>
              <w:adjustRightInd/>
              <w:jc w:val="center"/>
              <w:rPr>
                <w:rFonts w:asciiTheme="minorHAnsi" w:eastAsia="Times New Roman" w:hAnsiTheme="minorHAnsi" w:cstheme="minorHAnsi"/>
                <w:bCs/>
                <w:sz w:val="22"/>
                <w:szCs w:val="22"/>
              </w:rPr>
            </w:pPr>
            <w:r w:rsidRPr="008C3895">
              <w:rPr>
                <w:rFonts w:asciiTheme="minorHAnsi" w:eastAsia="Times New Roman" w:hAnsiTheme="minorHAnsi" w:cstheme="minorHAnsi"/>
                <w:bCs/>
                <w:sz w:val="22"/>
                <w:szCs w:val="22"/>
              </w:rPr>
              <w:t>181</w:t>
            </w:r>
          </w:p>
        </w:tc>
        <w:tc>
          <w:tcPr>
            <w:tcW w:w="1121" w:type="dxa"/>
            <w:tcBorders>
              <w:top w:val="nil"/>
              <w:left w:val="nil"/>
              <w:bottom w:val="single" w:sz="4" w:space="0" w:color="auto"/>
              <w:right w:val="single" w:sz="4" w:space="0" w:color="auto"/>
            </w:tcBorders>
            <w:shd w:val="clear" w:color="000000" w:fill="D9D9D9"/>
          </w:tcPr>
          <w:p w:rsidR="000A08FA" w:rsidRPr="008C3895" w:rsidRDefault="000A08FA" w:rsidP="000A08FA">
            <w:pPr>
              <w:widowControl/>
              <w:autoSpaceDE/>
              <w:autoSpaceDN/>
              <w:adjustRightInd/>
              <w:jc w:val="center"/>
              <w:rPr>
                <w:rFonts w:asciiTheme="minorHAnsi" w:eastAsia="Times New Roman" w:hAnsiTheme="minorHAnsi" w:cstheme="minorHAnsi"/>
                <w:bCs/>
                <w:sz w:val="22"/>
                <w:szCs w:val="22"/>
              </w:rPr>
            </w:pPr>
          </w:p>
        </w:tc>
        <w:tc>
          <w:tcPr>
            <w:tcW w:w="1121" w:type="dxa"/>
            <w:tcBorders>
              <w:top w:val="nil"/>
              <w:left w:val="nil"/>
              <w:bottom w:val="single" w:sz="4" w:space="0" w:color="auto"/>
              <w:right w:val="single" w:sz="4" w:space="0" w:color="auto"/>
            </w:tcBorders>
            <w:shd w:val="clear" w:color="000000" w:fill="D9D9D9"/>
          </w:tcPr>
          <w:p w:rsidR="000A08FA" w:rsidRPr="008C3895" w:rsidRDefault="000A08FA" w:rsidP="000A08FA">
            <w:pPr>
              <w:widowControl/>
              <w:autoSpaceDE/>
              <w:autoSpaceDN/>
              <w:adjustRightInd/>
              <w:jc w:val="center"/>
              <w:rPr>
                <w:rFonts w:asciiTheme="minorHAnsi" w:eastAsia="Times New Roman" w:hAnsiTheme="minorHAnsi" w:cstheme="minorHAnsi"/>
                <w:bCs/>
                <w:sz w:val="22"/>
                <w:szCs w:val="22"/>
              </w:rPr>
            </w:pPr>
          </w:p>
        </w:tc>
      </w:tr>
    </w:tbl>
    <w:p w:rsidR="005826B7" w:rsidRDefault="005826B7" w:rsidP="00AE4A46">
      <w:pPr>
        <w:overflowPunct w:val="0"/>
        <w:jc w:val="both"/>
        <w:textAlignment w:val="baseline"/>
        <w:rPr>
          <w:rFonts w:asciiTheme="minorHAnsi" w:eastAsia="Times New Roman" w:hAnsiTheme="minorHAnsi" w:cstheme="minorHAnsi"/>
          <w:noProof/>
          <w:sz w:val="22"/>
          <w:szCs w:val="22"/>
        </w:rPr>
      </w:pPr>
      <w:bookmarkStart w:id="0" w:name="_GoBack"/>
      <w:bookmarkEnd w:id="0"/>
    </w:p>
    <w:p w:rsidR="0028414F" w:rsidRPr="003441A5" w:rsidRDefault="0028414F" w:rsidP="0028414F">
      <w:pPr>
        <w:rPr>
          <w:rFonts w:asciiTheme="minorHAnsi" w:hAnsiTheme="minorHAnsi" w:cstheme="minorHAnsi"/>
          <w:b/>
          <w:sz w:val="22"/>
          <w:szCs w:val="22"/>
          <w:lang w:val="ro-RO"/>
        </w:rPr>
      </w:pPr>
      <w:r w:rsidRPr="003441A5">
        <w:rPr>
          <w:rFonts w:asciiTheme="minorHAnsi" w:hAnsiTheme="minorHAnsi" w:cstheme="minorHAnsi"/>
          <w:sz w:val="22"/>
          <w:szCs w:val="22"/>
          <w:lang w:val="ro-RO"/>
        </w:rPr>
        <w:t xml:space="preserve">Suplimentar tabelului de mai sus, </w:t>
      </w:r>
      <w:r w:rsidRPr="003441A5">
        <w:rPr>
          <w:rFonts w:asciiTheme="minorHAnsi" w:hAnsiTheme="minorHAnsi" w:cstheme="minorHAnsi"/>
          <w:b/>
          <w:sz w:val="22"/>
          <w:szCs w:val="22"/>
          <w:lang w:val="ro-RO"/>
        </w:rPr>
        <w:t>in vederea depistarii cazurilor de TBC</w:t>
      </w:r>
      <w:r w:rsidRPr="003441A5">
        <w:rPr>
          <w:rFonts w:asciiTheme="minorHAnsi" w:hAnsiTheme="minorHAnsi" w:cstheme="minorHAnsi"/>
          <w:sz w:val="22"/>
          <w:szCs w:val="22"/>
          <w:lang w:val="ro-RO"/>
        </w:rPr>
        <w:t xml:space="preserve"> , achizitorul poate solicita efectuarea </w:t>
      </w:r>
      <w:r w:rsidRPr="003441A5">
        <w:rPr>
          <w:rFonts w:asciiTheme="minorHAnsi" w:hAnsiTheme="minorHAnsi" w:cstheme="minorHAnsi"/>
          <w:sz w:val="22"/>
          <w:szCs w:val="22"/>
          <w:lang w:val="ro-RO"/>
        </w:rPr>
        <w:lastRenderedPageBreak/>
        <w:t>analizelor specifice (IDR, Sputa, Radiografie Pulmonara).</w:t>
      </w:r>
      <w:r w:rsidRPr="003441A5">
        <w:rPr>
          <w:rFonts w:asciiTheme="minorHAnsi" w:hAnsiTheme="minorHAnsi" w:cstheme="minorHAnsi"/>
          <w:b/>
          <w:sz w:val="22"/>
          <w:szCs w:val="22"/>
          <w:lang w:val="ro-RO"/>
        </w:rPr>
        <w:t xml:space="preserve"> Prestatorul va oferta pret pe analiza.</w:t>
      </w:r>
    </w:p>
    <w:p w:rsidR="00AE4A46" w:rsidRPr="00AE4A46" w:rsidRDefault="00AE4A46" w:rsidP="00AE4A46">
      <w:pPr>
        <w:tabs>
          <w:tab w:val="right" w:pos="9360"/>
        </w:tabs>
        <w:overflowPunct w:val="0"/>
        <w:textAlignment w:val="baseline"/>
        <w:rPr>
          <w:rFonts w:asciiTheme="minorHAnsi" w:hAnsiTheme="minorHAnsi" w:cstheme="minorHAnsi"/>
          <w:b/>
          <w:noProof/>
          <w:sz w:val="22"/>
          <w:szCs w:val="22"/>
        </w:rPr>
      </w:pPr>
    </w:p>
    <w:p w:rsidR="00AE4A46" w:rsidRPr="00AE4A46" w:rsidRDefault="00AE4A46" w:rsidP="00AE4A46">
      <w:pPr>
        <w:tabs>
          <w:tab w:val="right" w:pos="9360"/>
        </w:tabs>
        <w:overflowPunct w:val="0"/>
        <w:textAlignment w:val="baseline"/>
        <w:rPr>
          <w:rFonts w:asciiTheme="minorHAnsi" w:hAnsiTheme="minorHAnsi" w:cstheme="minorHAnsi"/>
          <w:b/>
          <w:noProof/>
          <w:sz w:val="22"/>
          <w:szCs w:val="22"/>
        </w:rPr>
      </w:pPr>
    </w:p>
    <w:p w:rsidR="00AE4A46" w:rsidRPr="00AE4A46" w:rsidRDefault="00450C70" w:rsidP="00AE4A46">
      <w:pPr>
        <w:tabs>
          <w:tab w:val="right" w:pos="9360"/>
        </w:tabs>
        <w:overflowPunct w:val="0"/>
        <w:textAlignment w:val="baseline"/>
        <w:rPr>
          <w:rFonts w:asciiTheme="minorHAnsi" w:hAnsiTheme="minorHAnsi" w:cstheme="minorHAnsi"/>
          <w:b/>
          <w:noProof/>
          <w:sz w:val="22"/>
          <w:szCs w:val="22"/>
        </w:rPr>
      </w:pPr>
      <w:r>
        <w:rPr>
          <w:rFonts w:asciiTheme="minorHAnsi" w:hAnsiTheme="minorHAnsi" w:cstheme="minorHAnsi"/>
          <w:b/>
          <w:noProof/>
          <w:sz w:val="22"/>
          <w:szCs w:val="22"/>
        </w:rPr>
        <w:t>PO-16-03_F9</w:t>
      </w:r>
      <w:r w:rsidR="00AE4A46" w:rsidRPr="00AE4A46">
        <w:rPr>
          <w:rFonts w:asciiTheme="minorHAnsi" w:hAnsiTheme="minorHAnsi" w:cstheme="minorHAnsi"/>
          <w:b/>
          <w:noProof/>
          <w:sz w:val="22"/>
          <w:szCs w:val="22"/>
        </w:rPr>
        <w:t xml:space="preserve">, Editia: II, Revizia: 2   </w:t>
      </w:r>
      <w:r w:rsidR="00AE4A46" w:rsidRPr="00AE4A46">
        <w:rPr>
          <w:rFonts w:asciiTheme="minorHAnsi" w:eastAsia="Calibri" w:hAnsiTheme="minorHAnsi" w:cstheme="minorHAnsi"/>
          <w:noProof/>
          <w:sz w:val="22"/>
          <w:szCs w:val="22"/>
        </w:rPr>
        <w:t xml:space="preserve">                                                                                    </w:t>
      </w:r>
    </w:p>
    <w:p w:rsidR="00AE4A46" w:rsidRPr="00AE4A46" w:rsidRDefault="00AE4A46" w:rsidP="00AE4A46">
      <w:pPr>
        <w:jc w:val="both"/>
        <w:rPr>
          <w:rFonts w:asciiTheme="minorHAnsi" w:eastAsia="Calibri" w:hAnsiTheme="minorHAnsi" w:cstheme="minorHAnsi"/>
          <w:noProof/>
          <w:sz w:val="22"/>
          <w:szCs w:val="22"/>
        </w:rPr>
      </w:pPr>
      <w:r w:rsidRPr="00AE4A46">
        <w:rPr>
          <w:rFonts w:asciiTheme="minorHAnsi" w:eastAsia="Calibri" w:hAnsiTheme="minorHAnsi" w:cstheme="minorHAnsi"/>
          <w:noProof/>
          <w:sz w:val="22"/>
          <w:szCs w:val="22"/>
        </w:rPr>
        <w:t xml:space="preserve">OPERATOR ECONOMIC                                                                                                </w:t>
      </w:r>
    </w:p>
    <w:p w:rsidR="00AE4A46" w:rsidRPr="00AE4A46" w:rsidRDefault="00AE4A46" w:rsidP="00AE4A46">
      <w:pPr>
        <w:jc w:val="both"/>
        <w:rPr>
          <w:rFonts w:asciiTheme="minorHAnsi" w:eastAsia="Calibri" w:hAnsiTheme="minorHAnsi" w:cstheme="minorHAnsi"/>
          <w:noProof/>
          <w:sz w:val="22"/>
          <w:szCs w:val="22"/>
        </w:rPr>
      </w:pPr>
      <w:r w:rsidRPr="00AE4A46">
        <w:rPr>
          <w:rFonts w:asciiTheme="minorHAnsi" w:eastAsia="Calibri" w:hAnsiTheme="minorHAnsi" w:cstheme="minorHAnsi"/>
          <w:noProof/>
          <w:sz w:val="22"/>
          <w:szCs w:val="22"/>
        </w:rPr>
        <w:t xml:space="preserve"> ___________________</w:t>
      </w:r>
    </w:p>
    <w:p w:rsidR="00AE4A46" w:rsidRPr="00AE4A46" w:rsidRDefault="00AE4A46" w:rsidP="00AE4A46">
      <w:pPr>
        <w:jc w:val="both"/>
        <w:rPr>
          <w:rFonts w:asciiTheme="minorHAnsi" w:eastAsia="Calibri" w:hAnsiTheme="minorHAnsi" w:cstheme="minorHAnsi"/>
          <w:noProof/>
          <w:sz w:val="22"/>
          <w:szCs w:val="22"/>
        </w:rPr>
      </w:pPr>
      <w:r w:rsidRPr="00AE4A46">
        <w:rPr>
          <w:rFonts w:asciiTheme="minorHAnsi" w:eastAsia="Calibri" w:hAnsiTheme="minorHAnsi" w:cstheme="minorHAnsi"/>
          <w:noProof/>
          <w:sz w:val="22"/>
          <w:szCs w:val="22"/>
        </w:rPr>
        <w:t xml:space="preserve">          (denumirea/numele)</w:t>
      </w:r>
    </w:p>
    <w:p w:rsidR="00AE4A46" w:rsidRPr="00AE4A46" w:rsidRDefault="00AE4A46" w:rsidP="00AE4A46">
      <w:pPr>
        <w:tabs>
          <w:tab w:val="right" w:pos="9360"/>
        </w:tabs>
        <w:overflowPunct w:val="0"/>
        <w:textAlignment w:val="baseline"/>
        <w:rPr>
          <w:rFonts w:asciiTheme="minorHAnsi" w:hAnsiTheme="minorHAnsi" w:cstheme="minorHAnsi"/>
          <w:b/>
          <w:noProof/>
          <w:sz w:val="22"/>
          <w:szCs w:val="22"/>
        </w:rPr>
      </w:pPr>
    </w:p>
    <w:p w:rsidR="00AE4A46" w:rsidRPr="00AE4A46" w:rsidRDefault="00AE4A46" w:rsidP="00AE4A46">
      <w:pPr>
        <w:tabs>
          <w:tab w:val="right" w:pos="9360"/>
        </w:tabs>
        <w:overflowPunct w:val="0"/>
        <w:textAlignment w:val="baseline"/>
        <w:rPr>
          <w:rFonts w:asciiTheme="minorHAnsi" w:hAnsiTheme="minorHAnsi" w:cstheme="minorHAnsi"/>
          <w:b/>
          <w:noProof/>
          <w:color w:val="FF0000"/>
          <w:sz w:val="22"/>
          <w:szCs w:val="22"/>
        </w:rPr>
      </w:pPr>
    </w:p>
    <w:p w:rsidR="00AE4A46" w:rsidRPr="00AE4A46" w:rsidRDefault="00AE4A46" w:rsidP="00AE4A46">
      <w:pPr>
        <w:tabs>
          <w:tab w:val="right" w:pos="9360"/>
        </w:tabs>
        <w:overflowPunct w:val="0"/>
        <w:textAlignment w:val="baseline"/>
        <w:rPr>
          <w:rFonts w:asciiTheme="minorHAnsi" w:hAnsiTheme="minorHAnsi" w:cstheme="minorHAnsi"/>
          <w:b/>
          <w:noProof/>
          <w:color w:val="FF0000"/>
          <w:sz w:val="22"/>
          <w:szCs w:val="22"/>
        </w:rPr>
      </w:pPr>
    </w:p>
    <w:p w:rsidR="00AE4A46" w:rsidRPr="00AE4A46" w:rsidRDefault="00AE4A46" w:rsidP="00AE4A46">
      <w:pPr>
        <w:tabs>
          <w:tab w:val="right" w:pos="9360"/>
        </w:tabs>
        <w:overflowPunct w:val="0"/>
        <w:jc w:val="center"/>
        <w:textAlignment w:val="baseline"/>
        <w:rPr>
          <w:rFonts w:asciiTheme="minorHAnsi" w:hAnsiTheme="minorHAnsi" w:cstheme="minorHAnsi"/>
          <w:b/>
          <w:noProof/>
          <w:sz w:val="22"/>
          <w:szCs w:val="22"/>
        </w:rPr>
      </w:pPr>
    </w:p>
    <w:p w:rsidR="00AE4A46" w:rsidRPr="00AE4A46" w:rsidRDefault="00AE4A46" w:rsidP="00AE4A46">
      <w:pPr>
        <w:tabs>
          <w:tab w:val="right" w:pos="9360"/>
        </w:tabs>
        <w:overflowPunct w:val="0"/>
        <w:jc w:val="center"/>
        <w:textAlignment w:val="baseline"/>
        <w:rPr>
          <w:rFonts w:asciiTheme="minorHAnsi" w:hAnsiTheme="minorHAnsi" w:cstheme="minorHAnsi"/>
          <w:b/>
          <w:noProof/>
          <w:sz w:val="22"/>
          <w:szCs w:val="22"/>
        </w:rPr>
      </w:pPr>
      <w:r w:rsidRPr="00AE4A46">
        <w:rPr>
          <w:rFonts w:asciiTheme="minorHAnsi" w:hAnsiTheme="minorHAnsi" w:cstheme="minorHAnsi"/>
          <w:b/>
          <w:noProof/>
          <w:sz w:val="22"/>
          <w:szCs w:val="22"/>
        </w:rPr>
        <w:t>DECLARAȚIE PE PROPRIA RĂSPUNDERE</w:t>
      </w:r>
    </w:p>
    <w:p w:rsidR="00AE4A46" w:rsidRPr="00AE4A46" w:rsidRDefault="00AE4A46" w:rsidP="00AE4A46">
      <w:pPr>
        <w:tabs>
          <w:tab w:val="right" w:pos="9360"/>
        </w:tabs>
        <w:overflowPunct w:val="0"/>
        <w:jc w:val="center"/>
        <w:textAlignment w:val="baseline"/>
        <w:rPr>
          <w:rFonts w:asciiTheme="minorHAnsi" w:hAnsiTheme="minorHAnsi" w:cstheme="minorHAnsi"/>
          <w:b/>
          <w:noProof/>
          <w:sz w:val="22"/>
          <w:szCs w:val="22"/>
        </w:rPr>
      </w:pPr>
      <w:r w:rsidRPr="00AE4A46">
        <w:rPr>
          <w:rFonts w:asciiTheme="minorHAnsi" w:hAnsiTheme="minorHAnsi" w:cstheme="minorHAnsi"/>
          <w:noProof/>
          <w:sz w:val="22"/>
          <w:szCs w:val="22"/>
          <w:lang w:eastAsia="ar-SA"/>
        </w:rPr>
        <w:t>privind</w:t>
      </w:r>
    </w:p>
    <w:p w:rsidR="00AE4A46" w:rsidRPr="00AE4A46" w:rsidRDefault="00AE4A46" w:rsidP="00AE4A46">
      <w:pPr>
        <w:tabs>
          <w:tab w:val="right" w:pos="9360"/>
        </w:tabs>
        <w:overflowPunct w:val="0"/>
        <w:jc w:val="center"/>
        <w:textAlignment w:val="baseline"/>
        <w:rPr>
          <w:rFonts w:asciiTheme="minorHAnsi" w:hAnsiTheme="minorHAnsi" w:cstheme="minorHAnsi"/>
          <w:b/>
          <w:noProof/>
          <w:sz w:val="22"/>
          <w:szCs w:val="22"/>
        </w:rPr>
      </w:pPr>
    </w:p>
    <w:p w:rsidR="00450C70" w:rsidRPr="00AE4A46" w:rsidRDefault="00450C70" w:rsidP="00450C70">
      <w:pPr>
        <w:tabs>
          <w:tab w:val="right" w:pos="9360"/>
        </w:tabs>
        <w:overflowPunct w:val="0"/>
        <w:jc w:val="center"/>
        <w:textAlignment w:val="baseline"/>
        <w:rPr>
          <w:rFonts w:asciiTheme="minorHAnsi" w:hAnsiTheme="minorHAnsi" w:cstheme="minorHAnsi"/>
          <w:b/>
          <w:noProof/>
          <w:sz w:val="22"/>
          <w:szCs w:val="22"/>
        </w:rPr>
      </w:pPr>
    </w:p>
    <w:p w:rsidR="00450C70" w:rsidRPr="00AE4A46" w:rsidRDefault="00450C70" w:rsidP="00450C70">
      <w:pPr>
        <w:tabs>
          <w:tab w:val="right" w:pos="9360"/>
        </w:tabs>
        <w:overflowPunct w:val="0"/>
        <w:jc w:val="center"/>
        <w:textAlignment w:val="baseline"/>
        <w:rPr>
          <w:rFonts w:asciiTheme="minorHAnsi" w:hAnsiTheme="minorHAnsi" w:cstheme="minorHAnsi"/>
          <w:b/>
          <w:noProof/>
          <w:sz w:val="22"/>
          <w:szCs w:val="22"/>
        </w:rPr>
      </w:pPr>
      <w:r>
        <w:rPr>
          <w:rFonts w:asciiTheme="minorHAnsi" w:hAnsiTheme="minorHAnsi" w:cstheme="minorHAnsi"/>
          <w:b/>
          <w:noProof/>
          <w:sz w:val="22"/>
          <w:szCs w:val="22"/>
        </w:rPr>
        <w:t>,,</w:t>
      </w:r>
      <w:r w:rsidRPr="002D1274">
        <w:rPr>
          <w:rFonts w:asciiTheme="minorHAnsi" w:hAnsiTheme="minorHAnsi" w:cstheme="minorHAnsi"/>
          <w:b/>
          <w:sz w:val="22"/>
          <w:szCs w:val="22"/>
          <w:lang w:val="ro-RO"/>
        </w:rPr>
        <w:t xml:space="preserve">Servicii </w:t>
      </w:r>
      <w:r w:rsidRPr="002D1274">
        <w:rPr>
          <w:rFonts w:asciiTheme="minorHAnsi" w:hAnsiTheme="minorHAnsi" w:cstheme="minorHAnsi"/>
          <w:b/>
          <w:sz w:val="22"/>
          <w:szCs w:val="22"/>
        </w:rPr>
        <w:t>medicale de medicin</w:t>
      </w:r>
      <w:r>
        <w:rPr>
          <w:rFonts w:asciiTheme="minorHAnsi" w:hAnsiTheme="minorHAnsi" w:cstheme="minorHAnsi"/>
          <w:b/>
          <w:sz w:val="22"/>
          <w:szCs w:val="22"/>
        </w:rPr>
        <w:t>a muncii pentru supravegherea s</w:t>
      </w:r>
      <w:r>
        <w:rPr>
          <w:rFonts w:asciiTheme="minorHAnsi" w:hAnsiTheme="minorHAnsi" w:cstheme="minorHAnsi"/>
          <w:b/>
          <w:sz w:val="22"/>
          <w:szCs w:val="22"/>
          <w:lang w:val="ro-RO"/>
        </w:rPr>
        <w:t>ă</w:t>
      </w:r>
      <w:r w:rsidRPr="002D1274">
        <w:rPr>
          <w:rFonts w:asciiTheme="minorHAnsi" w:hAnsiTheme="minorHAnsi" w:cstheme="minorHAnsi"/>
          <w:b/>
          <w:sz w:val="22"/>
          <w:szCs w:val="22"/>
        </w:rPr>
        <w:t>n</w:t>
      </w:r>
      <w:r>
        <w:rPr>
          <w:rFonts w:asciiTheme="minorHAnsi" w:hAnsiTheme="minorHAnsi" w:cstheme="minorHAnsi"/>
          <w:b/>
          <w:sz w:val="22"/>
          <w:szCs w:val="22"/>
        </w:rPr>
        <w:t>ătăț</w:t>
      </w:r>
      <w:r w:rsidRPr="002D1274">
        <w:rPr>
          <w:rFonts w:asciiTheme="minorHAnsi" w:hAnsiTheme="minorHAnsi" w:cstheme="minorHAnsi"/>
          <w:b/>
          <w:sz w:val="22"/>
          <w:szCs w:val="22"/>
        </w:rPr>
        <w:t>ii lucr</w:t>
      </w:r>
      <w:r>
        <w:rPr>
          <w:rFonts w:asciiTheme="minorHAnsi" w:hAnsiTheme="minorHAnsi" w:cstheme="minorHAnsi"/>
          <w:b/>
          <w:sz w:val="22"/>
          <w:szCs w:val="22"/>
        </w:rPr>
        <w:t>ă</w:t>
      </w:r>
      <w:r w:rsidRPr="002D1274">
        <w:rPr>
          <w:rFonts w:asciiTheme="minorHAnsi" w:hAnsiTheme="minorHAnsi" w:cstheme="minorHAnsi"/>
          <w:b/>
          <w:sz w:val="22"/>
          <w:szCs w:val="22"/>
        </w:rPr>
        <w:t>torilor</w:t>
      </w:r>
      <w:r w:rsidRPr="00AE4A46">
        <w:rPr>
          <w:rFonts w:asciiTheme="minorHAnsi" w:hAnsiTheme="minorHAnsi" w:cstheme="minorHAnsi"/>
          <w:b/>
          <w:noProof/>
          <w:sz w:val="22"/>
          <w:szCs w:val="22"/>
        </w:rPr>
        <w:t>”</w:t>
      </w:r>
    </w:p>
    <w:p w:rsidR="00450C70" w:rsidRDefault="00450C70" w:rsidP="00450C70">
      <w:pPr>
        <w:tabs>
          <w:tab w:val="left" w:pos="567"/>
        </w:tabs>
        <w:suppressAutoHyphens/>
        <w:overflowPunct w:val="0"/>
        <w:jc w:val="both"/>
        <w:textAlignment w:val="baseline"/>
        <w:rPr>
          <w:rFonts w:asciiTheme="minorHAnsi" w:hAnsiTheme="minorHAnsi" w:cstheme="minorHAnsi"/>
          <w:noProof/>
          <w:sz w:val="22"/>
          <w:szCs w:val="22"/>
          <w:lang w:eastAsia="ar-SA"/>
        </w:rPr>
      </w:pPr>
    </w:p>
    <w:p w:rsidR="00450C70" w:rsidRDefault="00450C70" w:rsidP="00450C70">
      <w:pPr>
        <w:tabs>
          <w:tab w:val="left" w:pos="567"/>
        </w:tabs>
        <w:suppressAutoHyphens/>
        <w:overflowPunct w:val="0"/>
        <w:jc w:val="both"/>
        <w:textAlignment w:val="baseline"/>
        <w:rPr>
          <w:rFonts w:asciiTheme="minorHAnsi" w:hAnsiTheme="minorHAnsi" w:cstheme="minorHAnsi"/>
          <w:noProof/>
          <w:sz w:val="22"/>
          <w:szCs w:val="22"/>
          <w:lang w:eastAsia="ar-SA"/>
        </w:rPr>
      </w:pPr>
    </w:p>
    <w:p w:rsidR="00450C70" w:rsidRDefault="00450C70" w:rsidP="00450C70">
      <w:pPr>
        <w:tabs>
          <w:tab w:val="left" w:pos="567"/>
        </w:tabs>
        <w:suppressAutoHyphens/>
        <w:overflowPunct w:val="0"/>
        <w:jc w:val="both"/>
        <w:textAlignment w:val="baseline"/>
        <w:rPr>
          <w:rFonts w:asciiTheme="minorHAnsi" w:hAnsiTheme="minorHAnsi" w:cstheme="minorHAnsi"/>
          <w:noProof/>
          <w:sz w:val="22"/>
          <w:szCs w:val="22"/>
          <w:lang w:eastAsia="ar-SA"/>
        </w:rPr>
      </w:pPr>
    </w:p>
    <w:p w:rsidR="00450C70" w:rsidRPr="00AE4A46" w:rsidRDefault="00450C70" w:rsidP="00450C70">
      <w:pPr>
        <w:tabs>
          <w:tab w:val="left" w:pos="567"/>
        </w:tabs>
        <w:suppressAutoHyphens/>
        <w:overflowPunct w:val="0"/>
        <w:jc w:val="both"/>
        <w:textAlignment w:val="baseline"/>
        <w:rPr>
          <w:rFonts w:asciiTheme="minorHAnsi" w:hAnsiTheme="minorHAnsi" w:cstheme="minorHAnsi"/>
          <w:noProof/>
          <w:sz w:val="22"/>
          <w:szCs w:val="22"/>
          <w:lang w:eastAsia="ar-SA"/>
        </w:rPr>
      </w:pPr>
      <w:r w:rsidRPr="00AE4A46">
        <w:rPr>
          <w:rFonts w:asciiTheme="minorHAnsi" w:hAnsiTheme="minorHAnsi" w:cstheme="minorHAnsi"/>
          <w:noProof/>
          <w:sz w:val="22"/>
          <w:szCs w:val="22"/>
          <w:lang w:eastAsia="ar-SA"/>
        </w:rPr>
        <w:t>Subsemnatul........</w:t>
      </w:r>
      <w:r>
        <w:rPr>
          <w:rFonts w:asciiTheme="minorHAnsi" w:hAnsiTheme="minorHAnsi" w:cstheme="minorHAnsi"/>
          <w:noProof/>
          <w:sz w:val="22"/>
          <w:szCs w:val="22"/>
          <w:lang w:eastAsia="ar-SA"/>
        </w:rPr>
        <w:t>......</w:t>
      </w:r>
      <w:r w:rsidRPr="00AE4A46">
        <w:rPr>
          <w:rFonts w:asciiTheme="minorHAnsi" w:hAnsiTheme="minorHAnsi" w:cstheme="minorHAnsi"/>
          <w:noProof/>
          <w:sz w:val="22"/>
          <w:szCs w:val="22"/>
          <w:lang w:eastAsia="ar-SA"/>
        </w:rPr>
        <w:t>........................................................................... reprezentant legal al operatorului economic ..................................</w:t>
      </w:r>
      <w:r>
        <w:rPr>
          <w:rFonts w:asciiTheme="minorHAnsi" w:hAnsiTheme="minorHAnsi" w:cstheme="minorHAnsi"/>
          <w:noProof/>
          <w:sz w:val="22"/>
          <w:szCs w:val="22"/>
          <w:lang w:eastAsia="ar-SA"/>
        </w:rPr>
        <w:t>..........</w:t>
      </w:r>
      <w:r w:rsidRPr="00AE4A46">
        <w:rPr>
          <w:rFonts w:asciiTheme="minorHAnsi" w:hAnsiTheme="minorHAnsi" w:cstheme="minorHAnsi"/>
          <w:noProof/>
          <w:sz w:val="22"/>
          <w:szCs w:val="22"/>
          <w:lang w:eastAsia="ar-SA"/>
        </w:rPr>
        <w:t xml:space="preserve">..................., declar pe propria răspundere </w:t>
      </w:r>
      <w:r w:rsidRPr="00AE4A46">
        <w:rPr>
          <w:rFonts w:asciiTheme="minorHAnsi" w:hAnsiTheme="minorHAnsi" w:cstheme="minorHAnsi"/>
          <w:noProof/>
          <w:sz w:val="22"/>
          <w:szCs w:val="22"/>
        </w:rPr>
        <w:t>sub sancţiunile aplicate faptei de fals în acte publice</w:t>
      </w:r>
      <w:r w:rsidRPr="00AE4A46">
        <w:rPr>
          <w:rFonts w:asciiTheme="minorHAnsi" w:hAnsiTheme="minorHAnsi" w:cstheme="minorHAnsi"/>
          <w:noProof/>
          <w:sz w:val="22"/>
          <w:szCs w:val="22"/>
          <w:lang w:eastAsia="ar-SA"/>
        </w:rPr>
        <w:t xml:space="preserve"> că:</w:t>
      </w:r>
    </w:p>
    <w:p w:rsidR="00450C70" w:rsidRPr="00AE4A46" w:rsidRDefault="00450C70" w:rsidP="00450C70">
      <w:pPr>
        <w:tabs>
          <w:tab w:val="left" w:pos="567"/>
        </w:tabs>
        <w:suppressAutoHyphens/>
        <w:overflowPunct w:val="0"/>
        <w:jc w:val="both"/>
        <w:textAlignment w:val="baseline"/>
        <w:rPr>
          <w:rFonts w:asciiTheme="minorHAnsi" w:hAnsiTheme="minorHAnsi" w:cstheme="minorHAnsi"/>
          <w:noProof/>
          <w:sz w:val="22"/>
          <w:szCs w:val="22"/>
          <w:lang w:eastAsia="ar-SA"/>
        </w:rPr>
      </w:pPr>
    </w:p>
    <w:p w:rsidR="00450C70" w:rsidRPr="00AE4A46" w:rsidRDefault="00450C70" w:rsidP="00450C70">
      <w:pPr>
        <w:widowControl/>
        <w:numPr>
          <w:ilvl w:val="0"/>
          <w:numId w:val="9"/>
        </w:numPr>
        <w:tabs>
          <w:tab w:val="left" w:pos="426"/>
        </w:tabs>
        <w:suppressAutoHyphens/>
        <w:overflowPunct w:val="0"/>
        <w:autoSpaceDN/>
        <w:adjustRightInd/>
        <w:ind w:left="0" w:firstLine="0"/>
        <w:jc w:val="both"/>
        <w:textAlignment w:val="baseline"/>
        <w:rPr>
          <w:rFonts w:asciiTheme="minorHAnsi" w:hAnsiTheme="minorHAnsi" w:cstheme="minorHAnsi"/>
          <w:noProof/>
          <w:sz w:val="22"/>
          <w:szCs w:val="22"/>
          <w:lang w:eastAsia="ar-SA"/>
        </w:rPr>
      </w:pPr>
      <w:r w:rsidRPr="00AE4A46">
        <w:rPr>
          <w:rFonts w:asciiTheme="minorHAnsi" w:hAnsiTheme="minorHAnsi" w:cstheme="minorHAnsi"/>
          <w:noProof/>
          <w:sz w:val="22"/>
          <w:szCs w:val="22"/>
          <w:lang w:eastAsia="ar-SA"/>
        </w:rPr>
        <w:t>Deținem toate autorizațiile impuse de legislația în vigoare, necesare derulării contractului;</w:t>
      </w:r>
    </w:p>
    <w:p w:rsidR="00450C70" w:rsidRPr="00AE4A46" w:rsidRDefault="00450C70" w:rsidP="00450C70">
      <w:pPr>
        <w:widowControl/>
        <w:numPr>
          <w:ilvl w:val="0"/>
          <w:numId w:val="9"/>
        </w:numPr>
        <w:tabs>
          <w:tab w:val="left" w:pos="426"/>
        </w:tabs>
        <w:suppressAutoHyphens/>
        <w:overflowPunct w:val="0"/>
        <w:autoSpaceDN/>
        <w:adjustRightInd/>
        <w:ind w:left="0" w:firstLine="0"/>
        <w:jc w:val="both"/>
        <w:textAlignment w:val="baseline"/>
        <w:rPr>
          <w:rFonts w:asciiTheme="minorHAnsi" w:hAnsiTheme="minorHAnsi" w:cstheme="minorHAnsi"/>
          <w:noProof/>
          <w:sz w:val="22"/>
          <w:szCs w:val="22"/>
          <w:lang w:eastAsia="ar-SA"/>
        </w:rPr>
      </w:pPr>
      <w:r w:rsidRPr="00AE4A46">
        <w:rPr>
          <w:rFonts w:asciiTheme="minorHAnsi" w:hAnsiTheme="minorHAnsi" w:cstheme="minorHAnsi"/>
          <w:noProof/>
          <w:sz w:val="22"/>
          <w:szCs w:val="22"/>
          <w:lang w:eastAsia="ar-SA"/>
        </w:rPr>
        <w:t xml:space="preserve">Deținem experiența și capacitatea tehnică, să executăm obligațiile contractuale eficient, prompt într-o manieră profesională, prudentă și competentă, în conformitate cu cerințelor impuse prin documentatia de atribuire, în conformitate cu cea mai bună practică industrială și legislația specifică în vigoare și acceptăm să punem la dispoziție intreaga dotare și personalul specializat de-a lungul perioadei de execuție a contractului; </w:t>
      </w:r>
    </w:p>
    <w:p w:rsidR="00450C70" w:rsidRPr="00AE4A46" w:rsidRDefault="00450C70" w:rsidP="00450C70">
      <w:pPr>
        <w:widowControl/>
        <w:numPr>
          <w:ilvl w:val="0"/>
          <w:numId w:val="9"/>
        </w:numPr>
        <w:tabs>
          <w:tab w:val="left" w:pos="426"/>
        </w:tabs>
        <w:suppressAutoHyphens/>
        <w:overflowPunct w:val="0"/>
        <w:autoSpaceDN/>
        <w:adjustRightInd/>
        <w:ind w:left="0" w:firstLine="0"/>
        <w:jc w:val="both"/>
        <w:textAlignment w:val="baseline"/>
        <w:rPr>
          <w:rFonts w:asciiTheme="minorHAnsi" w:hAnsiTheme="minorHAnsi" w:cstheme="minorHAnsi"/>
          <w:noProof/>
          <w:sz w:val="22"/>
          <w:szCs w:val="22"/>
          <w:lang w:eastAsia="ar-SA"/>
        </w:rPr>
      </w:pPr>
      <w:r w:rsidRPr="00AE4A46">
        <w:rPr>
          <w:rFonts w:asciiTheme="minorHAnsi" w:hAnsiTheme="minorHAnsi" w:cstheme="minorHAnsi"/>
          <w:noProof/>
          <w:sz w:val="22"/>
          <w:szCs w:val="22"/>
          <w:lang w:eastAsia="ar-SA"/>
        </w:rPr>
        <w:t>Nu ne aflam în niciuna din situațiile menționate la art 164 alin (1), 165 alin (1), 167 din Legea 98/2016 privind achizițiile publice;</w:t>
      </w:r>
    </w:p>
    <w:p w:rsidR="00450C70" w:rsidRPr="00AE4A46" w:rsidRDefault="00450C70" w:rsidP="00450C70">
      <w:pPr>
        <w:widowControl/>
        <w:numPr>
          <w:ilvl w:val="0"/>
          <w:numId w:val="9"/>
        </w:numPr>
        <w:tabs>
          <w:tab w:val="left" w:pos="426"/>
        </w:tabs>
        <w:suppressAutoHyphens/>
        <w:overflowPunct w:val="0"/>
        <w:autoSpaceDN/>
        <w:adjustRightInd/>
        <w:ind w:left="0" w:firstLine="0"/>
        <w:jc w:val="both"/>
        <w:textAlignment w:val="baseline"/>
        <w:rPr>
          <w:rFonts w:asciiTheme="minorHAnsi" w:hAnsiTheme="minorHAnsi" w:cstheme="minorHAnsi"/>
          <w:noProof/>
          <w:sz w:val="22"/>
          <w:szCs w:val="22"/>
          <w:lang w:eastAsia="ar-SA"/>
        </w:rPr>
      </w:pPr>
      <w:r w:rsidRPr="00AE4A46">
        <w:rPr>
          <w:rFonts w:asciiTheme="minorHAnsi" w:hAnsiTheme="minorHAnsi" w:cstheme="minorHAnsi"/>
          <w:noProof/>
          <w:sz w:val="22"/>
          <w:szCs w:val="22"/>
          <w:lang w:eastAsia="ar-SA"/>
        </w:rPr>
        <w:t>Declarăm că prețul ofertat este corespunzător în totalitate, reprezintă prețul ferm, fără niciun fel de excluderi si include toate costurile directe și indirecte pentru pentru furnizarea/prestarea/executarea completă, de calitate și corespunzatoare a contractului.</w:t>
      </w:r>
    </w:p>
    <w:p w:rsidR="00450C70" w:rsidRDefault="00450C70" w:rsidP="00450C70">
      <w:pPr>
        <w:tabs>
          <w:tab w:val="right" w:pos="9360"/>
        </w:tabs>
        <w:overflowPunct w:val="0"/>
        <w:jc w:val="both"/>
        <w:textAlignment w:val="baseline"/>
        <w:rPr>
          <w:rFonts w:asciiTheme="minorHAnsi" w:hAnsiTheme="minorHAnsi" w:cstheme="minorHAnsi"/>
          <w:sz w:val="22"/>
          <w:szCs w:val="22"/>
          <w:lang w:eastAsia="ar-SA"/>
        </w:rPr>
      </w:pPr>
      <w:r w:rsidRPr="00FD2636">
        <w:rPr>
          <w:rFonts w:asciiTheme="minorHAnsi" w:hAnsiTheme="minorHAnsi" w:cstheme="minorHAnsi"/>
          <w:sz w:val="22"/>
          <w:szCs w:val="22"/>
          <w:lang w:eastAsia="ar-SA"/>
        </w:rPr>
        <w:t>5. Societatea pe care o reprezint ___________________________</w:t>
      </w:r>
      <w:r>
        <w:rPr>
          <w:rFonts w:asciiTheme="minorHAnsi" w:hAnsiTheme="minorHAnsi" w:cstheme="minorHAnsi"/>
          <w:sz w:val="22"/>
          <w:szCs w:val="22"/>
          <w:lang w:eastAsia="ar-SA"/>
        </w:rPr>
        <w:t>_</w:t>
      </w:r>
      <w:r w:rsidRPr="00FD2636">
        <w:rPr>
          <w:rFonts w:asciiTheme="minorHAnsi" w:hAnsiTheme="minorHAnsi" w:cstheme="minorHAnsi"/>
          <w:sz w:val="22"/>
          <w:szCs w:val="22"/>
          <w:lang w:eastAsia="ar-SA"/>
        </w:rPr>
        <w:t>___________are achitate la zi toate obligațiile</w:t>
      </w:r>
    </w:p>
    <w:p w:rsidR="00450C70" w:rsidRPr="00FD2636" w:rsidRDefault="00450C70" w:rsidP="00450C70">
      <w:pPr>
        <w:tabs>
          <w:tab w:val="right" w:pos="9360"/>
        </w:tabs>
        <w:overflowPunct w:val="0"/>
        <w:ind w:left="3119" w:firstLine="567"/>
        <w:jc w:val="both"/>
        <w:textAlignment w:val="baseline"/>
        <w:rPr>
          <w:rFonts w:asciiTheme="minorHAnsi" w:hAnsiTheme="minorHAnsi" w:cstheme="minorHAnsi"/>
          <w:i/>
          <w:sz w:val="18"/>
          <w:szCs w:val="18"/>
          <w:lang w:eastAsia="ar-SA"/>
        </w:rPr>
      </w:pPr>
      <w:r w:rsidRPr="00FD2636">
        <w:rPr>
          <w:rFonts w:asciiTheme="minorHAnsi" w:hAnsiTheme="minorHAnsi" w:cstheme="minorHAnsi"/>
          <w:i/>
          <w:sz w:val="18"/>
          <w:szCs w:val="18"/>
          <w:lang w:eastAsia="ar-SA"/>
        </w:rPr>
        <w:t>(denumirea operatorului economic)</w:t>
      </w:r>
      <w:r w:rsidRPr="00FD2636">
        <w:rPr>
          <w:rFonts w:asciiTheme="minorHAnsi" w:hAnsiTheme="minorHAnsi" w:cstheme="minorHAnsi"/>
          <w:i/>
          <w:sz w:val="18"/>
          <w:szCs w:val="18"/>
          <w:lang w:eastAsia="ar-SA"/>
        </w:rPr>
        <w:tab/>
        <w:t xml:space="preserve">                                                                                                     </w:t>
      </w:r>
    </w:p>
    <w:p w:rsidR="00450C70" w:rsidRPr="00FD2636" w:rsidRDefault="00450C70" w:rsidP="00450C70">
      <w:pPr>
        <w:tabs>
          <w:tab w:val="right" w:pos="9360"/>
        </w:tabs>
        <w:overflowPunct w:val="0"/>
        <w:jc w:val="both"/>
        <w:textAlignment w:val="baseline"/>
        <w:rPr>
          <w:rFonts w:asciiTheme="minorHAnsi" w:hAnsiTheme="minorHAnsi" w:cstheme="minorHAnsi"/>
          <w:b/>
          <w:sz w:val="22"/>
          <w:szCs w:val="22"/>
        </w:rPr>
      </w:pPr>
      <w:r w:rsidRPr="00FD2636">
        <w:rPr>
          <w:rFonts w:asciiTheme="minorHAnsi" w:hAnsiTheme="minorHAnsi" w:cstheme="minorHAnsi"/>
          <w:sz w:val="22"/>
          <w:szCs w:val="22"/>
          <w:lang w:eastAsia="ar-SA"/>
        </w:rPr>
        <w:t xml:space="preserve">de plată către Bugetul consolidat al Statului și către Bugetul Local </w:t>
      </w:r>
      <w:r w:rsidRPr="00FD2636">
        <w:rPr>
          <w:rFonts w:asciiTheme="minorHAnsi" w:hAnsiTheme="minorHAnsi" w:cstheme="minorHAnsi"/>
          <w:sz w:val="22"/>
          <w:szCs w:val="22"/>
        </w:rPr>
        <w:t>și nu avem datorii restante la data prezentei sau cuantumul impozitelor, taxelor şi contribuţiilor la bugetul general consolidat datorate şi restante este mai mic de 10.000 lei</w:t>
      </w:r>
      <w:r w:rsidRPr="00FD2636">
        <w:rPr>
          <w:rFonts w:asciiTheme="minorHAnsi" w:hAnsiTheme="minorHAnsi" w:cstheme="minorHAnsi"/>
          <w:sz w:val="22"/>
          <w:szCs w:val="22"/>
          <w:lang w:eastAsia="ar-SA"/>
        </w:rPr>
        <w:t>.</w:t>
      </w:r>
    </w:p>
    <w:p w:rsidR="00AE4A46" w:rsidRPr="00AE4A46" w:rsidRDefault="00AE4A46" w:rsidP="00AE4A46">
      <w:pPr>
        <w:tabs>
          <w:tab w:val="left" w:pos="360"/>
          <w:tab w:val="left" w:pos="540"/>
        </w:tabs>
        <w:suppressAutoHyphens/>
        <w:overflowPunct w:val="0"/>
        <w:jc w:val="both"/>
        <w:textAlignment w:val="baseline"/>
        <w:rPr>
          <w:rFonts w:asciiTheme="minorHAnsi" w:hAnsiTheme="minorHAnsi" w:cstheme="minorHAnsi"/>
          <w:noProof/>
          <w:sz w:val="22"/>
          <w:szCs w:val="22"/>
          <w:lang w:eastAsia="ar-SA"/>
        </w:rPr>
      </w:pPr>
    </w:p>
    <w:p w:rsidR="00AE4A46" w:rsidRPr="00AE4A46" w:rsidRDefault="00AE4A46" w:rsidP="00AE4A46">
      <w:pPr>
        <w:tabs>
          <w:tab w:val="left" w:pos="360"/>
          <w:tab w:val="left" w:pos="540"/>
        </w:tabs>
        <w:suppressAutoHyphens/>
        <w:overflowPunct w:val="0"/>
        <w:jc w:val="both"/>
        <w:textAlignment w:val="baseline"/>
        <w:rPr>
          <w:rFonts w:asciiTheme="minorHAnsi" w:hAnsiTheme="minorHAnsi" w:cstheme="minorHAnsi"/>
          <w:noProof/>
          <w:sz w:val="22"/>
          <w:szCs w:val="22"/>
          <w:lang w:eastAsia="ar-SA"/>
        </w:rPr>
      </w:pPr>
      <w:r w:rsidRPr="00AE4A46">
        <w:rPr>
          <w:rFonts w:asciiTheme="minorHAnsi" w:hAnsiTheme="minorHAnsi" w:cstheme="minorHAnsi"/>
          <w:noProof/>
          <w:sz w:val="22"/>
          <w:szCs w:val="22"/>
          <w:lang w:eastAsia="ar-SA"/>
        </w:rPr>
        <w:t>Intocmita intr-un exemplar, pe propria raspundere, cunoscand ca declaratiile inexacte sunt pedepsite conform legii.</w:t>
      </w:r>
    </w:p>
    <w:p w:rsidR="00AE4A46" w:rsidRPr="00AE4A46" w:rsidRDefault="00AE4A46" w:rsidP="00AE4A46">
      <w:pPr>
        <w:jc w:val="both"/>
        <w:rPr>
          <w:rFonts w:asciiTheme="minorHAnsi" w:hAnsiTheme="minorHAnsi" w:cstheme="minorHAnsi"/>
          <w:noProof/>
          <w:sz w:val="22"/>
          <w:szCs w:val="22"/>
        </w:rPr>
      </w:pPr>
    </w:p>
    <w:p w:rsidR="00AE4A46" w:rsidRPr="00AE4A46" w:rsidRDefault="00AE4A46" w:rsidP="00AE4A46">
      <w:pPr>
        <w:ind w:left="360"/>
        <w:jc w:val="both"/>
        <w:rPr>
          <w:rFonts w:asciiTheme="minorHAnsi" w:hAnsiTheme="minorHAnsi" w:cstheme="minorHAnsi"/>
          <w:noProof/>
          <w:sz w:val="22"/>
          <w:szCs w:val="22"/>
        </w:rPr>
      </w:pPr>
      <w:r w:rsidRPr="00AE4A46">
        <w:rPr>
          <w:rFonts w:asciiTheme="minorHAnsi" w:hAnsiTheme="minorHAnsi" w:cstheme="minorHAnsi"/>
          <w:i/>
          <w:noProof/>
          <w:sz w:val="22"/>
          <w:szCs w:val="22"/>
          <w:lang w:eastAsia="ar-SA"/>
        </w:rPr>
        <w:t xml:space="preserve">Data        ………………………………….                                                                          </w:t>
      </w:r>
    </w:p>
    <w:p w:rsidR="00AE4A46" w:rsidRPr="00AE4A46" w:rsidRDefault="00AE4A46" w:rsidP="00AE4A46">
      <w:pPr>
        <w:rPr>
          <w:rFonts w:asciiTheme="minorHAnsi" w:hAnsiTheme="minorHAnsi" w:cstheme="minorHAnsi"/>
          <w:noProof/>
          <w:sz w:val="22"/>
          <w:szCs w:val="22"/>
        </w:rPr>
      </w:pPr>
      <w:r w:rsidRPr="00AE4A46">
        <w:rPr>
          <w:rFonts w:asciiTheme="minorHAnsi" w:hAnsiTheme="minorHAnsi" w:cstheme="minorHAnsi"/>
          <w:noProof/>
          <w:sz w:val="22"/>
          <w:szCs w:val="22"/>
          <w:lang w:eastAsia="ar-SA"/>
        </w:rPr>
        <w:t>(numele, prenume).............................................................................</w:t>
      </w:r>
    </w:p>
    <w:p w:rsidR="00AE4A46" w:rsidRPr="00AE4A46" w:rsidRDefault="00AE4A46" w:rsidP="00AE4A46">
      <w:pPr>
        <w:suppressAutoHyphens/>
        <w:overflowPunct w:val="0"/>
        <w:textAlignment w:val="baseline"/>
        <w:rPr>
          <w:rFonts w:asciiTheme="minorHAnsi" w:hAnsiTheme="minorHAnsi" w:cstheme="minorHAnsi"/>
          <w:noProof/>
          <w:sz w:val="22"/>
          <w:szCs w:val="22"/>
          <w:lang w:eastAsia="ar-SA"/>
        </w:rPr>
      </w:pPr>
      <w:r w:rsidRPr="00AE4A46">
        <w:rPr>
          <w:rFonts w:asciiTheme="minorHAnsi" w:hAnsiTheme="minorHAnsi" w:cstheme="minorHAnsi"/>
          <w:noProof/>
          <w:sz w:val="22"/>
          <w:szCs w:val="22"/>
          <w:lang w:eastAsia="ar-SA"/>
        </w:rPr>
        <w:t>(funcţia)..............................................................................................</w:t>
      </w:r>
    </w:p>
    <w:p w:rsidR="00AE4A46" w:rsidRPr="00AE4A46" w:rsidRDefault="00AE4A46" w:rsidP="00AE4A46">
      <w:pPr>
        <w:suppressAutoHyphens/>
        <w:overflowPunct w:val="0"/>
        <w:textAlignment w:val="baseline"/>
        <w:rPr>
          <w:rFonts w:asciiTheme="minorHAnsi" w:hAnsiTheme="minorHAnsi" w:cstheme="minorHAnsi"/>
          <w:b/>
          <w:noProof/>
          <w:sz w:val="22"/>
          <w:szCs w:val="22"/>
        </w:rPr>
      </w:pPr>
      <w:r w:rsidRPr="00AE4A46">
        <w:rPr>
          <w:rFonts w:asciiTheme="minorHAnsi" w:hAnsiTheme="minorHAnsi" w:cstheme="minorHAnsi"/>
          <w:noProof/>
          <w:sz w:val="22"/>
          <w:szCs w:val="22"/>
          <w:lang w:eastAsia="ar-SA"/>
        </w:rPr>
        <w:t>(semnătura reprezentant legal, ștampila)...........................................</w:t>
      </w:r>
    </w:p>
    <w:p w:rsidR="00AE4A46" w:rsidRPr="00AE4A46" w:rsidRDefault="00AE4A46" w:rsidP="00AE4A46">
      <w:pPr>
        <w:overflowPunct w:val="0"/>
        <w:jc w:val="both"/>
        <w:textAlignment w:val="baseline"/>
        <w:rPr>
          <w:rFonts w:asciiTheme="minorHAnsi" w:eastAsia="Times New Roman" w:hAnsiTheme="minorHAnsi" w:cstheme="minorHAnsi"/>
          <w:noProof/>
          <w:sz w:val="22"/>
          <w:szCs w:val="22"/>
        </w:rPr>
      </w:pPr>
    </w:p>
    <w:p w:rsidR="00AE4A46" w:rsidRPr="00AE4A46" w:rsidRDefault="00AE4A46" w:rsidP="00AE4A46">
      <w:pPr>
        <w:overflowPunct w:val="0"/>
        <w:jc w:val="both"/>
        <w:textAlignment w:val="baseline"/>
        <w:rPr>
          <w:rFonts w:asciiTheme="minorHAnsi" w:eastAsia="Times New Roman" w:hAnsiTheme="minorHAnsi" w:cstheme="minorHAnsi"/>
          <w:noProof/>
          <w:sz w:val="22"/>
          <w:szCs w:val="22"/>
        </w:rPr>
      </w:pPr>
    </w:p>
    <w:p w:rsidR="00AE4A46" w:rsidRPr="00AE4A46" w:rsidRDefault="00AE4A46" w:rsidP="00AE4A46">
      <w:pPr>
        <w:overflowPunct w:val="0"/>
        <w:jc w:val="both"/>
        <w:textAlignment w:val="baseline"/>
        <w:rPr>
          <w:rFonts w:asciiTheme="minorHAnsi" w:eastAsia="Times New Roman" w:hAnsiTheme="minorHAnsi" w:cstheme="minorHAnsi"/>
          <w:noProof/>
          <w:sz w:val="22"/>
          <w:szCs w:val="22"/>
        </w:rPr>
      </w:pPr>
    </w:p>
    <w:p w:rsidR="00AE4A46" w:rsidRPr="00AE4A46" w:rsidRDefault="00AE4A46" w:rsidP="00AE4A46">
      <w:pPr>
        <w:rPr>
          <w:rFonts w:asciiTheme="minorHAnsi" w:eastAsia="Calibri" w:hAnsiTheme="minorHAnsi" w:cstheme="minorHAnsi"/>
          <w:noProof/>
          <w:color w:val="0070C0"/>
          <w:sz w:val="22"/>
          <w:szCs w:val="22"/>
        </w:rPr>
      </w:pPr>
    </w:p>
    <w:p w:rsidR="00AE4A46" w:rsidRPr="00AE4A46" w:rsidRDefault="00AE4A46" w:rsidP="00AE4A46">
      <w:pPr>
        <w:rPr>
          <w:rFonts w:asciiTheme="minorHAnsi" w:eastAsia="Calibri" w:hAnsiTheme="minorHAnsi" w:cstheme="minorHAnsi"/>
          <w:noProof/>
          <w:color w:val="0070C0"/>
          <w:sz w:val="22"/>
          <w:szCs w:val="22"/>
        </w:rPr>
      </w:pPr>
    </w:p>
    <w:p w:rsidR="00AE4A46" w:rsidRPr="00AE4A46" w:rsidRDefault="00AE4A46" w:rsidP="00AE4A46">
      <w:pPr>
        <w:rPr>
          <w:rFonts w:asciiTheme="minorHAnsi" w:eastAsia="Calibri" w:hAnsiTheme="minorHAnsi" w:cstheme="minorHAnsi"/>
          <w:noProof/>
          <w:color w:val="0070C0"/>
          <w:sz w:val="22"/>
          <w:szCs w:val="22"/>
        </w:rPr>
      </w:pPr>
    </w:p>
    <w:p w:rsidR="00AE4A46" w:rsidRPr="00AE4A46" w:rsidRDefault="00AE4A46" w:rsidP="00AE4A46">
      <w:pPr>
        <w:rPr>
          <w:rFonts w:asciiTheme="minorHAnsi" w:eastAsia="Calibri" w:hAnsiTheme="minorHAnsi" w:cstheme="minorHAnsi"/>
          <w:noProof/>
          <w:color w:val="0070C0"/>
          <w:sz w:val="22"/>
          <w:szCs w:val="22"/>
        </w:rPr>
      </w:pPr>
    </w:p>
    <w:p w:rsidR="00AE4A46" w:rsidRDefault="00AE4A46" w:rsidP="00AE4A46">
      <w:pPr>
        <w:rPr>
          <w:rFonts w:eastAsia="Calibri" w:cstheme="minorHAnsi"/>
          <w:noProof/>
          <w:color w:val="0070C0"/>
        </w:rPr>
      </w:pPr>
    </w:p>
    <w:p w:rsidR="000A08FA" w:rsidRPr="00AE0489" w:rsidRDefault="000A08FA" w:rsidP="00AE4A46">
      <w:pPr>
        <w:rPr>
          <w:rFonts w:eastAsia="Calibri" w:cstheme="minorHAnsi"/>
          <w:noProof/>
          <w:color w:val="0070C0"/>
        </w:rPr>
      </w:pPr>
    </w:p>
    <w:p w:rsidR="00811556" w:rsidRPr="002D1274" w:rsidRDefault="00811556" w:rsidP="002D1274">
      <w:pPr>
        <w:rPr>
          <w:rFonts w:asciiTheme="minorHAnsi" w:hAnsiTheme="minorHAnsi" w:cstheme="minorHAnsi"/>
          <w:sz w:val="22"/>
          <w:szCs w:val="22"/>
          <w:lang w:val="ro-RO"/>
        </w:rPr>
      </w:pPr>
    </w:p>
    <w:p w:rsidR="00936935" w:rsidRPr="002D1274" w:rsidRDefault="00936935" w:rsidP="00F73E09">
      <w:pPr>
        <w:pStyle w:val="Style5"/>
        <w:widowControl/>
        <w:spacing w:line="240" w:lineRule="auto"/>
        <w:ind w:firstLine="0"/>
        <w:jc w:val="left"/>
        <w:rPr>
          <w:rStyle w:val="FontStyle28"/>
          <w:rFonts w:asciiTheme="minorHAnsi" w:hAnsiTheme="minorHAnsi" w:cstheme="minorHAnsi"/>
          <w:lang w:val="ro-RO" w:eastAsia="ro-RO"/>
        </w:rPr>
      </w:pPr>
    </w:p>
    <w:p w:rsidR="00F551F8" w:rsidRDefault="00F551F8" w:rsidP="00F551F8">
      <w:pPr>
        <w:pStyle w:val="ListParagraph"/>
        <w:numPr>
          <w:ilvl w:val="0"/>
          <w:numId w:val="2"/>
        </w:numPr>
        <w:spacing w:after="0" w:line="240" w:lineRule="auto"/>
        <w:jc w:val="center"/>
        <w:rPr>
          <w:rFonts w:asciiTheme="minorHAnsi" w:hAnsiTheme="minorHAnsi" w:cstheme="minorHAnsi"/>
          <w:b/>
        </w:rPr>
      </w:pPr>
      <w:r>
        <w:rPr>
          <w:rFonts w:asciiTheme="minorHAnsi" w:hAnsiTheme="minorHAnsi" w:cstheme="minorHAnsi"/>
          <w:b/>
        </w:rPr>
        <w:t>CONTRACT DE PRESTĂRI</w:t>
      </w:r>
      <w:r w:rsidRPr="002D1274">
        <w:rPr>
          <w:rFonts w:asciiTheme="minorHAnsi" w:hAnsiTheme="minorHAnsi" w:cstheme="minorHAnsi"/>
          <w:b/>
        </w:rPr>
        <w:t xml:space="preserve"> SERVICII</w:t>
      </w:r>
    </w:p>
    <w:p w:rsidR="002A2FFF" w:rsidRPr="002D1274" w:rsidRDefault="002A2FFF" w:rsidP="002A2FFF">
      <w:pPr>
        <w:pStyle w:val="ListParagraph"/>
        <w:spacing w:after="0" w:line="240" w:lineRule="auto"/>
        <w:ind w:left="360"/>
        <w:rPr>
          <w:rFonts w:asciiTheme="minorHAnsi" w:hAnsiTheme="minorHAnsi" w:cstheme="minorHAnsi"/>
          <w:b/>
        </w:rPr>
      </w:pPr>
    </w:p>
    <w:p w:rsidR="00F551F8" w:rsidRPr="00BB0803" w:rsidRDefault="00F551F8" w:rsidP="00F551F8">
      <w:pPr>
        <w:pStyle w:val="DefaultText"/>
        <w:jc w:val="both"/>
        <w:rPr>
          <w:rFonts w:asciiTheme="minorHAnsi" w:hAnsiTheme="minorHAnsi" w:cstheme="minorHAnsi"/>
          <w:sz w:val="22"/>
          <w:szCs w:val="22"/>
        </w:rPr>
      </w:pPr>
    </w:p>
    <w:p w:rsidR="00F551F8" w:rsidRPr="00BB0803" w:rsidRDefault="00F551F8" w:rsidP="00F551F8">
      <w:pPr>
        <w:pStyle w:val="DefaultText"/>
        <w:jc w:val="both"/>
        <w:rPr>
          <w:rFonts w:asciiTheme="minorHAnsi" w:hAnsiTheme="minorHAnsi" w:cstheme="minorHAnsi"/>
          <w:sz w:val="22"/>
          <w:szCs w:val="22"/>
          <w:lang w:val="ro-RO"/>
        </w:rPr>
      </w:pPr>
      <w:r w:rsidRPr="00BB0803">
        <w:rPr>
          <w:rFonts w:asciiTheme="minorHAnsi" w:hAnsiTheme="minorHAnsi" w:cstheme="minorHAnsi"/>
          <w:b/>
          <w:i/>
          <w:sz w:val="22"/>
          <w:szCs w:val="22"/>
          <w:lang w:val="ro-RO"/>
        </w:rPr>
        <w:t>1.Preambul</w:t>
      </w:r>
      <w:r w:rsidRPr="00BB0803">
        <w:rPr>
          <w:rFonts w:asciiTheme="minorHAnsi" w:hAnsiTheme="minorHAnsi" w:cstheme="minorHAnsi"/>
          <w:sz w:val="22"/>
          <w:szCs w:val="22"/>
          <w:lang w:val="ro-RO"/>
        </w:rPr>
        <w:t xml:space="preserve"> </w:t>
      </w:r>
    </w:p>
    <w:p w:rsidR="00F551F8" w:rsidRPr="00BB0803" w:rsidRDefault="00F551F8" w:rsidP="00F551F8">
      <w:pPr>
        <w:jc w:val="both"/>
        <w:rPr>
          <w:rFonts w:asciiTheme="minorHAnsi" w:hAnsiTheme="minorHAnsi" w:cstheme="minorHAnsi"/>
          <w:b/>
          <w:sz w:val="22"/>
          <w:szCs w:val="22"/>
          <w:lang w:val="ro-RO"/>
        </w:rPr>
      </w:pPr>
      <w:r w:rsidRPr="00BB0803">
        <w:rPr>
          <w:rFonts w:asciiTheme="minorHAnsi" w:hAnsiTheme="minorHAnsi" w:cstheme="minorHAnsi"/>
          <w:sz w:val="22"/>
          <w:szCs w:val="22"/>
          <w:lang w:val="ro-RO"/>
        </w:rPr>
        <w:t>În temeiul art.7 alin.(5) din Legea nr.98 din 19 mai 2016 privind achizițiile publice și art.43-46 din Normele metodologice din 2 iunie 2016 de aplicare aprevederilor referitoare la atribuirea contractului de achiziție publică/acordului cadru din legea nr. 98/2016 privind achizițiile publice, s-a încheiat prezentul contract de prestari servicii, între</w:t>
      </w:r>
    </w:p>
    <w:p w:rsidR="00F551F8" w:rsidRPr="00BB0803" w:rsidRDefault="00F551F8" w:rsidP="00F551F8">
      <w:pPr>
        <w:pStyle w:val="DefaultText"/>
        <w:jc w:val="both"/>
        <w:rPr>
          <w:rStyle w:val="tpa1"/>
          <w:rFonts w:asciiTheme="minorHAnsi" w:hAnsiTheme="minorHAnsi" w:cstheme="minorHAnsi"/>
          <w:b/>
          <w:sz w:val="22"/>
          <w:szCs w:val="22"/>
          <w:lang w:val="ro-RO"/>
        </w:rPr>
      </w:pPr>
    </w:p>
    <w:p w:rsidR="00F551F8" w:rsidRPr="00BB0803" w:rsidRDefault="00F551F8" w:rsidP="00F551F8">
      <w:pPr>
        <w:suppressAutoHyphens/>
        <w:jc w:val="both"/>
        <w:rPr>
          <w:rFonts w:asciiTheme="minorHAnsi" w:hAnsiTheme="minorHAnsi" w:cstheme="minorHAnsi"/>
          <w:sz w:val="22"/>
          <w:szCs w:val="22"/>
          <w:lang w:val="ro-RO" w:eastAsia="ar-SA"/>
        </w:rPr>
      </w:pPr>
      <w:r w:rsidRPr="00BB0803">
        <w:rPr>
          <w:rFonts w:asciiTheme="minorHAnsi" w:hAnsiTheme="minorHAnsi" w:cstheme="minorHAnsi"/>
          <w:b/>
          <w:sz w:val="22"/>
          <w:szCs w:val="22"/>
          <w:lang w:val="ro-RO" w:eastAsia="ar-SA"/>
        </w:rPr>
        <w:t>Universitatea Maritimă din Constanța</w:t>
      </w:r>
      <w:r w:rsidRPr="00BB0803">
        <w:rPr>
          <w:rFonts w:asciiTheme="minorHAnsi" w:hAnsiTheme="minorHAnsi" w:cstheme="minorHAnsi"/>
          <w:sz w:val="22"/>
          <w:szCs w:val="22"/>
          <w:lang w:val="ro-RO" w:eastAsia="ar-SA"/>
        </w:rPr>
        <w:t>, cu sediul în mun. Constanța, str. Mircea cel Bătrân, nr.104, telefon +40241/664740, fax +40241/61</w:t>
      </w:r>
      <w:r>
        <w:rPr>
          <w:rFonts w:asciiTheme="minorHAnsi" w:hAnsiTheme="minorHAnsi" w:cstheme="minorHAnsi"/>
          <w:sz w:val="22"/>
          <w:szCs w:val="22"/>
          <w:lang w:val="ro-RO" w:eastAsia="ar-SA"/>
        </w:rPr>
        <w:t xml:space="preserve">7260, cod fiscal 2747321, cont </w:t>
      </w:r>
      <w:r w:rsidRPr="00BB0803">
        <w:rPr>
          <w:rFonts w:asciiTheme="minorHAnsi" w:hAnsiTheme="minorHAnsi" w:cstheme="minorHAnsi"/>
          <w:sz w:val="22"/>
          <w:szCs w:val="22"/>
          <w:lang w:val="ro-RO" w:eastAsia="ar-SA"/>
        </w:rPr>
        <w:t>RO62TREZ23F650601200130X deschis la Trezoreria Constanța, reprezentată prin</w:t>
      </w:r>
      <w:r w:rsidRPr="00BB0803">
        <w:rPr>
          <w:rFonts w:asciiTheme="minorHAnsi" w:hAnsiTheme="minorHAnsi" w:cstheme="minorHAnsi"/>
          <w:b/>
          <w:sz w:val="22"/>
          <w:szCs w:val="22"/>
          <w:lang w:val="ro-RO" w:eastAsia="ar-SA"/>
        </w:rPr>
        <w:t xml:space="preserve"> </w:t>
      </w:r>
      <w:r w:rsidRPr="00BB0803">
        <w:rPr>
          <w:rFonts w:asciiTheme="minorHAnsi" w:hAnsiTheme="minorHAnsi" w:cstheme="minorHAnsi"/>
          <w:b/>
          <w:bCs/>
          <w:iCs/>
          <w:sz w:val="22"/>
          <w:szCs w:val="22"/>
          <w:lang w:val="ro-RO" w:eastAsia="ar-SA"/>
        </w:rPr>
        <w:t>Rector</w:t>
      </w:r>
      <w:r w:rsidRPr="00BB0803">
        <w:rPr>
          <w:rFonts w:asciiTheme="minorHAnsi" w:hAnsiTheme="minorHAnsi" w:cstheme="minorHAnsi"/>
          <w:b/>
          <w:sz w:val="22"/>
          <w:szCs w:val="22"/>
          <w:lang w:val="ro-RO" w:eastAsia="ar-SA"/>
        </w:rPr>
        <w:t xml:space="preserve">, </w:t>
      </w:r>
      <w:r w:rsidRPr="00BB0803">
        <w:rPr>
          <w:rFonts w:asciiTheme="minorHAnsi" w:hAnsiTheme="minorHAnsi" w:cstheme="minorHAnsi"/>
          <w:b/>
          <w:bCs/>
          <w:sz w:val="22"/>
          <w:szCs w:val="22"/>
          <w:lang w:val="ro-RO" w:eastAsia="ar-SA"/>
        </w:rPr>
        <w:t xml:space="preserve">Prof. univ. dr. ing. </w:t>
      </w:r>
      <w:r>
        <w:rPr>
          <w:rFonts w:asciiTheme="minorHAnsi" w:hAnsiTheme="minorHAnsi" w:cstheme="minorHAnsi"/>
          <w:b/>
          <w:bCs/>
          <w:sz w:val="22"/>
          <w:szCs w:val="22"/>
          <w:lang w:val="ro-RO" w:eastAsia="ar-SA"/>
        </w:rPr>
        <w:t>Violeta Vali CIUCUR</w:t>
      </w:r>
      <w:r w:rsidRPr="00BB0803">
        <w:rPr>
          <w:rFonts w:asciiTheme="minorHAnsi" w:hAnsiTheme="minorHAnsi" w:cstheme="minorHAnsi"/>
          <w:bCs/>
          <w:sz w:val="22"/>
          <w:szCs w:val="22"/>
          <w:lang w:val="ro-RO" w:eastAsia="ar-SA"/>
        </w:rPr>
        <w:t xml:space="preserve">, </w:t>
      </w:r>
      <w:r w:rsidRPr="00BB0803">
        <w:rPr>
          <w:rFonts w:asciiTheme="minorHAnsi" w:hAnsiTheme="minorHAnsi" w:cstheme="minorHAnsi"/>
          <w:sz w:val="22"/>
          <w:szCs w:val="22"/>
          <w:lang w:val="ro-RO" w:eastAsia="ar-SA"/>
        </w:rPr>
        <w:t xml:space="preserve">în calitate de </w:t>
      </w:r>
      <w:r w:rsidRPr="00BB0803">
        <w:rPr>
          <w:rFonts w:asciiTheme="minorHAnsi" w:hAnsiTheme="minorHAnsi" w:cstheme="minorHAnsi"/>
          <w:b/>
          <w:sz w:val="22"/>
          <w:szCs w:val="22"/>
          <w:lang w:val="ro-RO" w:eastAsia="ar-SA"/>
        </w:rPr>
        <w:t>achizitor</w:t>
      </w:r>
      <w:r w:rsidRPr="00BB0803">
        <w:rPr>
          <w:rFonts w:asciiTheme="minorHAnsi" w:hAnsiTheme="minorHAnsi" w:cstheme="minorHAnsi"/>
          <w:sz w:val="22"/>
          <w:szCs w:val="22"/>
          <w:lang w:val="ro-RO" w:eastAsia="ar-SA"/>
        </w:rPr>
        <w:t>, pe de o parte</w:t>
      </w:r>
    </w:p>
    <w:p w:rsidR="00F551F8" w:rsidRPr="00BB0803" w:rsidRDefault="00F551F8" w:rsidP="00F551F8">
      <w:pPr>
        <w:pStyle w:val="DefaultText"/>
        <w:jc w:val="both"/>
        <w:rPr>
          <w:rFonts w:asciiTheme="minorHAnsi" w:hAnsiTheme="minorHAnsi" w:cstheme="minorHAnsi"/>
          <w:b/>
          <w:sz w:val="22"/>
          <w:szCs w:val="22"/>
          <w:lang w:val="es-ES"/>
        </w:rPr>
      </w:pPr>
      <w:r w:rsidRPr="00BB0803">
        <w:rPr>
          <w:rFonts w:asciiTheme="minorHAnsi" w:hAnsiTheme="minorHAnsi" w:cstheme="minorHAnsi"/>
          <w:b/>
          <w:sz w:val="22"/>
          <w:szCs w:val="22"/>
          <w:lang w:val="es-ES"/>
        </w:rPr>
        <w:t xml:space="preserve">şi </w:t>
      </w:r>
    </w:p>
    <w:p w:rsidR="00F551F8" w:rsidRDefault="00F551F8" w:rsidP="00F551F8">
      <w:pPr>
        <w:jc w:val="both"/>
        <w:rPr>
          <w:rFonts w:asciiTheme="minorHAnsi" w:hAnsiTheme="minorHAnsi" w:cstheme="minorHAnsi"/>
          <w:sz w:val="22"/>
          <w:szCs w:val="22"/>
        </w:rPr>
      </w:pPr>
      <w:r w:rsidRPr="00BB0803">
        <w:rPr>
          <w:rFonts w:asciiTheme="minorHAnsi" w:hAnsiTheme="minorHAnsi" w:cstheme="minorHAnsi"/>
          <w:b/>
          <w:caps/>
          <w:sz w:val="22"/>
          <w:szCs w:val="22"/>
        </w:rPr>
        <w:t>……………………………………</w:t>
      </w:r>
      <w:r w:rsidRPr="00BB0803">
        <w:rPr>
          <w:rFonts w:asciiTheme="minorHAnsi" w:hAnsiTheme="minorHAnsi" w:cstheme="minorHAnsi"/>
          <w:sz w:val="22"/>
          <w:szCs w:val="22"/>
        </w:rPr>
        <w:t xml:space="preserve"> cu sediul în ……………………</w:t>
      </w:r>
      <w:proofErr w:type="gramStart"/>
      <w:r w:rsidRPr="00BB0803">
        <w:rPr>
          <w:rFonts w:asciiTheme="minorHAnsi" w:hAnsiTheme="minorHAnsi" w:cstheme="minorHAnsi"/>
          <w:sz w:val="22"/>
          <w:szCs w:val="22"/>
        </w:rPr>
        <w:t>…..</w:t>
      </w:r>
      <w:proofErr w:type="gramEnd"/>
      <w:r w:rsidRPr="00BB0803">
        <w:rPr>
          <w:rFonts w:asciiTheme="minorHAnsi" w:hAnsiTheme="minorHAnsi" w:cstheme="minorHAnsi"/>
          <w:sz w:val="22"/>
          <w:szCs w:val="22"/>
        </w:rPr>
        <w:t xml:space="preserve">, str. ………………………, nr. ……, tel/fax …………………………, cod fiscal </w:t>
      </w:r>
      <w:r w:rsidRPr="00BB0803">
        <w:rPr>
          <w:rStyle w:val="st"/>
          <w:rFonts w:asciiTheme="minorHAnsi" w:hAnsiTheme="minorHAnsi" w:cstheme="minorHAnsi"/>
          <w:sz w:val="22"/>
          <w:szCs w:val="22"/>
        </w:rPr>
        <w:t>…………………</w:t>
      </w:r>
      <w:proofErr w:type="gramStart"/>
      <w:r w:rsidRPr="00BB0803">
        <w:rPr>
          <w:rStyle w:val="st"/>
          <w:rFonts w:asciiTheme="minorHAnsi" w:hAnsiTheme="minorHAnsi" w:cstheme="minorHAnsi"/>
          <w:sz w:val="22"/>
          <w:szCs w:val="22"/>
        </w:rPr>
        <w:t>…..</w:t>
      </w:r>
      <w:proofErr w:type="gramEnd"/>
      <w:r w:rsidRPr="00BB0803">
        <w:rPr>
          <w:rFonts w:asciiTheme="minorHAnsi" w:hAnsiTheme="minorHAnsi" w:cstheme="minorHAnsi"/>
          <w:sz w:val="22"/>
          <w:szCs w:val="22"/>
        </w:rPr>
        <w:t xml:space="preserve"> înregistrat în registrul comerţului cu J…………………………</w:t>
      </w:r>
      <w:proofErr w:type="gramStart"/>
      <w:r w:rsidRPr="00BB0803">
        <w:rPr>
          <w:rFonts w:asciiTheme="minorHAnsi" w:hAnsiTheme="minorHAnsi" w:cstheme="minorHAnsi"/>
          <w:sz w:val="22"/>
          <w:szCs w:val="22"/>
        </w:rPr>
        <w:t>…..</w:t>
      </w:r>
      <w:proofErr w:type="gramEnd"/>
      <w:r w:rsidRPr="00BB0803">
        <w:rPr>
          <w:rFonts w:asciiTheme="minorHAnsi" w:hAnsiTheme="minorHAnsi" w:cstheme="minorHAnsi"/>
          <w:sz w:val="22"/>
          <w:szCs w:val="22"/>
        </w:rPr>
        <w:t xml:space="preserve"> cont …………………………………………. deschis la Trezoreria………</w:t>
      </w:r>
      <w:r>
        <w:rPr>
          <w:rFonts w:asciiTheme="minorHAnsi" w:hAnsiTheme="minorHAnsi" w:cstheme="minorHAnsi"/>
          <w:sz w:val="22"/>
          <w:szCs w:val="22"/>
        </w:rPr>
        <w:t>………</w:t>
      </w:r>
      <w:r w:rsidRPr="00BB0803">
        <w:rPr>
          <w:rFonts w:asciiTheme="minorHAnsi" w:hAnsiTheme="minorHAnsi" w:cstheme="minorHAnsi"/>
          <w:sz w:val="22"/>
          <w:szCs w:val="22"/>
        </w:rPr>
        <w:t>……………………</w:t>
      </w:r>
      <w:r w:rsidRPr="00BB0803">
        <w:rPr>
          <w:rStyle w:val="tpa1"/>
          <w:rFonts w:asciiTheme="minorHAnsi" w:hAnsiTheme="minorHAnsi" w:cstheme="minorHAnsi"/>
          <w:sz w:val="22"/>
          <w:szCs w:val="22"/>
        </w:rPr>
        <w:t>,</w:t>
      </w:r>
      <w:r w:rsidRPr="00BB0803">
        <w:rPr>
          <w:rFonts w:asciiTheme="minorHAnsi" w:hAnsiTheme="minorHAnsi" w:cstheme="minorHAnsi"/>
          <w:sz w:val="22"/>
          <w:szCs w:val="22"/>
        </w:rPr>
        <w:t xml:space="preserve"> reprezentată prin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sidRPr="00BB0803">
        <w:rPr>
          <w:rFonts w:asciiTheme="minorHAnsi" w:hAnsiTheme="minorHAnsi" w:cstheme="minorHAnsi"/>
          <w:sz w:val="22"/>
          <w:szCs w:val="22"/>
        </w:rPr>
        <w:t xml:space="preserve">…………………. în calitate de </w:t>
      </w:r>
      <w:r w:rsidRPr="00BB0803">
        <w:rPr>
          <w:rFonts w:asciiTheme="minorHAnsi" w:hAnsiTheme="minorHAnsi" w:cstheme="minorHAnsi"/>
          <w:b/>
          <w:sz w:val="22"/>
          <w:szCs w:val="22"/>
        </w:rPr>
        <w:t xml:space="preserve">prestator, </w:t>
      </w:r>
      <w:r w:rsidRPr="00BB0803">
        <w:rPr>
          <w:rFonts w:asciiTheme="minorHAnsi" w:hAnsiTheme="minorHAnsi" w:cstheme="minorHAnsi"/>
          <w:sz w:val="22"/>
          <w:szCs w:val="22"/>
        </w:rPr>
        <w:t>a intervenit următorul contract.</w:t>
      </w:r>
    </w:p>
    <w:p w:rsidR="002A2FFF" w:rsidRPr="00BB0803" w:rsidRDefault="002A2FFF" w:rsidP="00F551F8">
      <w:pPr>
        <w:jc w:val="both"/>
        <w:rPr>
          <w:rFonts w:asciiTheme="minorHAnsi" w:hAnsiTheme="minorHAnsi" w:cstheme="minorHAnsi"/>
          <w:sz w:val="22"/>
          <w:szCs w:val="22"/>
        </w:rPr>
      </w:pPr>
    </w:p>
    <w:p w:rsidR="00F551F8" w:rsidRPr="00BB0803" w:rsidRDefault="00F551F8" w:rsidP="00F551F8">
      <w:pPr>
        <w:pStyle w:val="DefaultText"/>
        <w:tabs>
          <w:tab w:val="left" w:pos="3720"/>
        </w:tabs>
        <w:jc w:val="both"/>
        <w:rPr>
          <w:rFonts w:asciiTheme="minorHAnsi" w:hAnsiTheme="minorHAnsi" w:cstheme="minorHAnsi"/>
          <w:b/>
          <w:i/>
          <w:sz w:val="22"/>
          <w:szCs w:val="22"/>
          <w:lang w:val="ro-RO"/>
        </w:rPr>
      </w:pPr>
      <w:r w:rsidRPr="00BB0803">
        <w:rPr>
          <w:rFonts w:asciiTheme="minorHAnsi" w:hAnsiTheme="minorHAnsi" w:cstheme="minorHAnsi"/>
          <w:b/>
          <w:i/>
          <w:sz w:val="22"/>
          <w:szCs w:val="22"/>
          <w:lang w:val="ro-RO"/>
        </w:rPr>
        <w:t xml:space="preserve">2.Termeni şi definiţii </w:t>
      </w:r>
      <w:r w:rsidRPr="00BB0803">
        <w:rPr>
          <w:rFonts w:asciiTheme="minorHAnsi" w:hAnsiTheme="minorHAnsi" w:cstheme="minorHAnsi"/>
          <w:b/>
          <w:i/>
          <w:sz w:val="22"/>
          <w:szCs w:val="22"/>
          <w:lang w:val="ro-RO"/>
        </w:rPr>
        <w:tab/>
      </w:r>
    </w:p>
    <w:p w:rsidR="00F551F8" w:rsidRPr="00BB0803" w:rsidRDefault="00F551F8" w:rsidP="00F551F8">
      <w:pPr>
        <w:pStyle w:val="DefaultText"/>
        <w:jc w:val="both"/>
        <w:rPr>
          <w:rFonts w:asciiTheme="minorHAnsi" w:hAnsiTheme="minorHAnsi" w:cstheme="minorHAnsi"/>
          <w:sz w:val="22"/>
          <w:szCs w:val="22"/>
          <w:lang w:val="ro-RO"/>
        </w:rPr>
      </w:pPr>
      <w:r w:rsidRPr="00BB0803">
        <w:rPr>
          <w:rFonts w:asciiTheme="minorHAnsi" w:hAnsiTheme="minorHAnsi" w:cstheme="minorHAnsi"/>
          <w:sz w:val="22"/>
          <w:szCs w:val="22"/>
          <w:lang w:val="ro-RO"/>
        </w:rPr>
        <w:t>2.1 - În prezentul contract următorii termeni vor fi definiţi şi interpretaţi astfel:</w:t>
      </w:r>
    </w:p>
    <w:p w:rsidR="00F551F8" w:rsidRPr="00BB0803" w:rsidRDefault="00F551F8" w:rsidP="00F551F8">
      <w:pPr>
        <w:pStyle w:val="DefaultText"/>
        <w:numPr>
          <w:ilvl w:val="0"/>
          <w:numId w:val="10"/>
        </w:numPr>
        <w:overflowPunct w:val="0"/>
        <w:autoSpaceDE w:val="0"/>
        <w:autoSpaceDN w:val="0"/>
        <w:adjustRightInd w:val="0"/>
        <w:ind w:left="600" w:hanging="360"/>
        <w:jc w:val="both"/>
        <w:textAlignment w:val="baseline"/>
        <w:rPr>
          <w:rFonts w:asciiTheme="minorHAnsi" w:hAnsiTheme="minorHAnsi" w:cstheme="minorHAnsi"/>
          <w:sz w:val="22"/>
          <w:szCs w:val="22"/>
        </w:rPr>
      </w:pPr>
      <w:r w:rsidRPr="00BB0803">
        <w:rPr>
          <w:rFonts w:asciiTheme="minorHAnsi" w:hAnsiTheme="minorHAnsi" w:cstheme="minorHAnsi"/>
          <w:b/>
          <w:sz w:val="22"/>
          <w:szCs w:val="22"/>
        </w:rPr>
        <w:t xml:space="preserve">contract </w:t>
      </w:r>
      <w:r w:rsidRPr="00BB0803">
        <w:rPr>
          <w:rFonts w:asciiTheme="minorHAnsi" w:hAnsiTheme="minorHAnsi" w:cstheme="minorHAnsi"/>
          <w:sz w:val="22"/>
          <w:szCs w:val="22"/>
        </w:rPr>
        <w:t>- prezentul contract şi toate anexele sale;</w:t>
      </w:r>
    </w:p>
    <w:p w:rsidR="00F551F8" w:rsidRPr="00BB0803" w:rsidRDefault="00F551F8" w:rsidP="00F551F8">
      <w:pPr>
        <w:pStyle w:val="DefaultText"/>
        <w:numPr>
          <w:ilvl w:val="0"/>
          <w:numId w:val="10"/>
        </w:numPr>
        <w:overflowPunct w:val="0"/>
        <w:autoSpaceDE w:val="0"/>
        <w:autoSpaceDN w:val="0"/>
        <w:adjustRightInd w:val="0"/>
        <w:ind w:left="600" w:hanging="360"/>
        <w:jc w:val="both"/>
        <w:textAlignment w:val="baseline"/>
        <w:rPr>
          <w:rFonts w:asciiTheme="minorHAnsi" w:hAnsiTheme="minorHAnsi" w:cstheme="minorHAnsi"/>
          <w:sz w:val="22"/>
          <w:szCs w:val="22"/>
        </w:rPr>
      </w:pPr>
      <w:r w:rsidRPr="00BB0803">
        <w:rPr>
          <w:rFonts w:asciiTheme="minorHAnsi" w:hAnsiTheme="minorHAnsi" w:cstheme="minorHAnsi"/>
          <w:b/>
          <w:sz w:val="22"/>
          <w:szCs w:val="22"/>
        </w:rPr>
        <w:t>achizitor şi prestator</w:t>
      </w:r>
      <w:r w:rsidRPr="00BB0803">
        <w:rPr>
          <w:rFonts w:asciiTheme="minorHAnsi" w:hAnsiTheme="minorHAnsi" w:cstheme="minorHAnsi"/>
          <w:sz w:val="22"/>
          <w:szCs w:val="22"/>
        </w:rPr>
        <w:t xml:space="preserve"> - părţile contractante, aşa cum sunt acestea numite în prezentul contract;</w:t>
      </w:r>
    </w:p>
    <w:p w:rsidR="00F551F8" w:rsidRPr="00BB0803" w:rsidRDefault="00F551F8" w:rsidP="00F551F8">
      <w:pPr>
        <w:pStyle w:val="DefaultText"/>
        <w:numPr>
          <w:ilvl w:val="0"/>
          <w:numId w:val="10"/>
        </w:numPr>
        <w:overflowPunct w:val="0"/>
        <w:autoSpaceDE w:val="0"/>
        <w:autoSpaceDN w:val="0"/>
        <w:adjustRightInd w:val="0"/>
        <w:ind w:left="600" w:hanging="360"/>
        <w:jc w:val="both"/>
        <w:textAlignment w:val="baseline"/>
        <w:rPr>
          <w:rFonts w:asciiTheme="minorHAnsi" w:hAnsiTheme="minorHAnsi" w:cstheme="minorHAnsi"/>
          <w:sz w:val="22"/>
          <w:szCs w:val="22"/>
        </w:rPr>
      </w:pPr>
      <w:r w:rsidRPr="00BB0803">
        <w:rPr>
          <w:rFonts w:asciiTheme="minorHAnsi" w:hAnsiTheme="minorHAnsi" w:cstheme="minorHAnsi"/>
          <w:b/>
          <w:sz w:val="22"/>
          <w:szCs w:val="22"/>
        </w:rPr>
        <w:t xml:space="preserve">preţul contractului - </w:t>
      </w:r>
      <w:r w:rsidRPr="00BB0803">
        <w:rPr>
          <w:rFonts w:asciiTheme="minorHAnsi" w:hAnsiTheme="minorHAnsi" w:cstheme="minorHAnsi"/>
          <w:sz w:val="22"/>
          <w:szCs w:val="22"/>
        </w:rPr>
        <w:t>preţul plătibil prestatorului de către achizitor, în baza contractului, pentru îndeplinirea integrală şi corespunzătoare a tuturor obligaţiilor asumate prin contract, pentru serviciile efectiv acceptate ca fiind corespunzătoare de către Achizitor;</w:t>
      </w:r>
    </w:p>
    <w:p w:rsidR="00F551F8" w:rsidRDefault="00F551F8" w:rsidP="00F551F8">
      <w:pPr>
        <w:pStyle w:val="DefaultText"/>
        <w:numPr>
          <w:ilvl w:val="0"/>
          <w:numId w:val="10"/>
        </w:numPr>
        <w:tabs>
          <w:tab w:val="left" w:pos="0"/>
        </w:tabs>
        <w:overflowPunct w:val="0"/>
        <w:autoSpaceDE w:val="0"/>
        <w:autoSpaceDN w:val="0"/>
        <w:adjustRightInd w:val="0"/>
        <w:ind w:left="600" w:hanging="360"/>
        <w:jc w:val="both"/>
        <w:textAlignment w:val="baseline"/>
        <w:rPr>
          <w:rFonts w:asciiTheme="minorHAnsi" w:hAnsiTheme="minorHAnsi" w:cstheme="minorHAnsi"/>
          <w:sz w:val="22"/>
          <w:szCs w:val="22"/>
        </w:rPr>
      </w:pPr>
      <w:r w:rsidRPr="00BB0803">
        <w:rPr>
          <w:rFonts w:asciiTheme="minorHAnsi" w:hAnsiTheme="minorHAnsi" w:cstheme="minorHAnsi"/>
          <w:b/>
          <w:sz w:val="22"/>
          <w:szCs w:val="22"/>
        </w:rPr>
        <w:t>servicii</w:t>
      </w:r>
      <w:r w:rsidRPr="00BB0803">
        <w:rPr>
          <w:rFonts w:asciiTheme="minorHAnsi" w:hAnsiTheme="minorHAnsi" w:cstheme="minorHAnsi"/>
          <w:sz w:val="22"/>
          <w:szCs w:val="22"/>
        </w:rPr>
        <w:t xml:space="preserve"> – totalitatea activităţilor pe care prestatorul trebuie să le realizeze şi  care fac obiectul prezentului contract;</w:t>
      </w:r>
    </w:p>
    <w:p w:rsidR="00F551F8" w:rsidRPr="00515F06" w:rsidRDefault="00F551F8" w:rsidP="00F551F8">
      <w:pPr>
        <w:pStyle w:val="DefaultText"/>
        <w:numPr>
          <w:ilvl w:val="0"/>
          <w:numId w:val="10"/>
        </w:numPr>
        <w:tabs>
          <w:tab w:val="left" w:pos="0"/>
        </w:tabs>
        <w:overflowPunct w:val="0"/>
        <w:autoSpaceDE w:val="0"/>
        <w:autoSpaceDN w:val="0"/>
        <w:adjustRightInd w:val="0"/>
        <w:ind w:left="600" w:hanging="360"/>
        <w:jc w:val="both"/>
        <w:textAlignment w:val="baseline"/>
        <w:rPr>
          <w:rFonts w:asciiTheme="minorHAnsi" w:hAnsiTheme="minorHAnsi" w:cstheme="minorHAnsi"/>
          <w:sz w:val="22"/>
          <w:szCs w:val="22"/>
        </w:rPr>
      </w:pPr>
      <w:r w:rsidRPr="00515F06">
        <w:rPr>
          <w:rFonts w:ascii="Calibri" w:hAnsi="Calibri" w:cs="Calibri"/>
          <w:b/>
          <w:sz w:val="22"/>
          <w:szCs w:val="22"/>
          <w:lang w:val="es-ES"/>
        </w:rPr>
        <w:t>produse</w:t>
      </w:r>
      <w:r w:rsidRPr="00515F06">
        <w:rPr>
          <w:rFonts w:ascii="Calibri" w:hAnsi="Calibri" w:cs="Calibri"/>
          <w:sz w:val="22"/>
          <w:szCs w:val="22"/>
          <w:lang w:val="es-ES"/>
        </w:rPr>
        <w:t xml:space="preserve"> - echipamentele, maşinile, utilajele, piesele de schimb şi orice alte bunuri cuprinse în anexa/anexele la prezentul contract şi pe care prestatorul are obligaţia de a le furniza aferent serviciilor prestate conform contractului;</w:t>
      </w:r>
    </w:p>
    <w:p w:rsidR="00F551F8" w:rsidRPr="00BB0803" w:rsidRDefault="00F551F8" w:rsidP="00F551F8">
      <w:pPr>
        <w:pStyle w:val="DefaultText"/>
        <w:numPr>
          <w:ilvl w:val="0"/>
          <w:numId w:val="10"/>
        </w:numPr>
        <w:ind w:left="600" w:hanging="360"/>
        <w:jc w:val="both"/>
        <w:rPr>
          <w:rFonts w:asciiTheme="minorHAnsi" w:hAnsiTheme="minorHAnsi" w:cstheme="minorHAnsi"/>
          <w:sz w:val="22"/>
          <w:szCs w:val="22"/>
          <w:lang w:val="es-ES"/>
        </w:rPr>
      </w:pPr>
      <w:r w:rsidRPr="00BB0803">
        <w:rPr>
          <w:rFonts w:asciiTheme="minorHAnsi" w:hAnsiTheme="minorHAnsi" w:cstheme="minorHAnsi"/>
          <w:b/>
          <w:sz w:val="22"/>
          <w:szCs w:val="22"/>
        </w:rPr>
        <w:t>forţa majoră</w:t>
      </w:r>
      <w:r w:rsidRPr="00BB0803">
        <w:rPr>
          <w:rFonts w:asciiTheme="minorHAnsi" w:hAnsiTheme="minorHAnsi" w:cstheme="minorHAnsi"/>
          <w:sz w:val="22"/>
          <w:szCs w:val="22"/>
        </w:rPr>
        <w:t xml:space="preserve"> -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Pr="00BB0803">
        <w:rPr>
          <w:rFonts w:asciiTheme="minorHAnsi" w:hAnsiTheme="minorHAnsi" w:cstheme="minorHAnsi"/>
          <w:sz w:val="22"/>
          <w:szCs w:val="22"/>
          <w:lang w:val="es-ES"/>
        </w:rPr>
        <w:t>Nu este considerat forţă majoră un eveniment asemenea celor de mai sus care, fără a crea o imposibilitate de executare, face extrem de costisitoare executarea obligaţiilor uneia din părţi;</w:t>
      </w:r>
    </w:p>
    <w:p w:rsidR="00F551F8" w:rsidRPr="00BB0803" w:rsidRDefault="00F551F8" w:rsidP="00F551F8">
      <w:pPr>
        <w:pStyle w:val="DefaultText"/>
        <w:numPr>
          <w:ilvl w:val="0"/>
          <w:numId w:val="10"/>
        </w:numPr>
        <w:overflowPunct w:val="0"/>
        <w:autoSpaceDE w:val="0"/>
        <w:autoSpaceDN w:val="0"/>
        <w:adjustRightInd w:val="0"/>
        <w:ind w:left="600" w:hanging="360"/>
        <w:jc w:val="both"/>
        <w:textAlignment w:val="baseline"/>
        <w:rPr>
          <w:rFonts w:asciiTheme="minorHAnsi" w:hAnsiTheme="minorHAnsi" w:cstheme="minorHAnsi"/>
          <w:sz w:val="22"/>
          <w:szCs w:val="22"/>
          <w:lang w:val="fr-FR"/>
        </w:rPr>
      </w:pPr>
      <w:r w:rsidRPr="00BB0803">
        <w:rPr>
          <w:rFonts w:asciiTheme="minorHAnsi" w:hAnsiTheme="minorHAnsi" w:cstheme="minorHAnsi"/>
          <w:b/>
          <w:sz w:val="22"/>
          <w:szCs w:val="22"/>
          <w:lang w:val="fr-FR"/>
        </w:rPr>
        <w:t xml:space="preserve">zi </w:t>
      </w:r>
      <w:r w:rsidRPr="00BB0803">
        <w:rPr>
          <w:rFonts w:asciiTheme="minorHAnsi" w:hAnsiTheme="minorHAnsi" w:cstheme="minorHAnsi"/>
          <w:sz w:val="22"/>
          <w:szCs w:val="22"/>
          <w:lang w:val="fr-FR"/>
        </w:rPr>
        <w:t>- zi calendaristică; an - 365 de zile;</w:t>
      </w:r>
    </w:p>
    <w:p w:rsidR="00F551F8" w:rsidRPr="00515F06" w:rsidRDefault="00F551F8" w:rsidP="00F551F8">
      <w:pPr>
        <w:widowControl/>
        <w:numPr>
          <w:ilvl w:val="0"/>
          <w:numId w:val="10"/>
        </w:numPr>
        <w:autoSpaceDE/>
        <w:autoSpaceDN/>
        <w:adjustRightInd/>
        <w:ind w:left="595" w:hanging="357"/>
        <w:jc w:val="both"/>
        <w:rPr>
          <w:rFonts w:asciiTheme="minorHAnsi" w:hAnsiTheme="minorHAnsi" w:cstheme="minorHAnsi"/>
          <w:sz w:val="22"/>
          <w:szCs w:val="22"/>
          <w:lang w:val="ro-RO"/>
        </w:rPr>
      </w:pPr>
      <w:r w:rsidRPr="00BB0803">
        <w:rPr>
          <w:rFonts w:asciiTheme="minorHAnsi" w:hAnsiTheme="minorHAnsi" w:cstheme="minorHAnsi"/>
          <w:b/>
          <w:bCs/>
          <w:sz w:val="22"/>
          <w:szCs w:val="22"/>
          <w:lang w:val="ro-RO"/>
        </w:rPr>
        <w:t xml:space="preserve">act adiţional - </w:t>
      </w:r>
      <w:r w:rsidRPr="00BB0803">
        <w:rPr>
          <w:rFonts w:asciiTheme="minorHAnsi" w:hAnsiTheme="minorHAnsi" w:cstheme="minorHAnsi"/>
          <w:bCs/>
          <w:sz w:val="22"/>
          <w:szCs w:val="22"/>
          <w:lang w:val="ro-RO"/>
        </w:rPr>
        <w:t>document prin care se pot  modifica termenii şi condiţiile contractului de prestări servicii.</w:t>
      </w:r>
    </w:p>
    <w:p w:rsidR="00F551F8" w:rsidRPr="00515F06" w:rsidRDefault="00F551F8" w:rsidP="00F551F8">
      <w:pPr>
        <w:widowControl/>
        <w:numPr>
          <w:ilvl w:val="0"/>
          <w:numId w:val="10"/>
        </w:numPr>
        <w:tabs>
          <w:tab w:val="clear" w:pos="360"/>
          <w:tab w:val="num" w:pos="630"/>
        </w:tabs>
        <w:autoSpaceDE/>
        <w:autoSpaceDN/>
        <w:adjustRightInd/>
        <w:ind w:left="595" w:hanging="357"/>
        <w:jc w:val="both"/>
        <w:rPr>
          <w:rFonts w:asciiTheme="minorHAnsi" w:hAnsiTheme="minorHAnsi" w:cstheme="minorHAnsi"/>
          <w:sz w:val="22"/>
          <w:szCs w:val="22"/>
          <w:lang w:val="ro-RO"/>
        </w:rPr>
      </w:pPr>
      <w:r w:rsidRPr="00515F06">
        <w:rPr>
          <w:rFonts w:ascii="Calibri" w:hAnsi="Calibri" w:cs="Calibri"/>
          <w:b/>
          <w:sz w:val="22"/>
          <w:szCs w:val="22"/>
          <w:lang w:val="ro-RO"/>
        </w:rPr>
        <w:t>penalitate contractuală –</w:t>
      </w:r>
      <w:r w:rsidRPr="00515F06">
        <w:rPr>
          <w:rFonts w:ascii="Calibri" w:hAnsi="Calibri" w:cs="Calibri"/>
          <w:sz w:val="22"/>
          <w:szCs w:val="22"/>
          <w:lang w:val="ro-RO"/>
        </w:rPr>
        <w:t xml:space="preserve"> despăgubirea stabilită în contractul de servicii ca fiind plătibilă de către una din părţile contractante către cealaltă parte, în caz de neîndeplinire sau îndeplinire necorespunzătoare a obligaţiilor din contract.</w:t>
      </w:r>
    </w:p>
    <w:p w:rsidR="002A2FFF" w:rsidRDefault="002A2FFF" w:rsidP="00F551F8">
      <w:pPr>
        <w:pStyle w:val="DefaultText"/>
        <w:jc w:val="both"/>
        <w:rPr>
          <w:rFonts w:asciiTheme="minorHAnsi" w:hAnsiTheme="minorHAnsi" w:cstheme="minorHAnsi"/>
          <w:b/>
          <w:i/>
          <w:sz w:val="22"/>
          <w:szCs w:val="22"/>
          <w:lang w:val="it-IT"/>
        </w:rPr>
      </w:pPr>
    </w:p>
    <w:p w:rsidR="00F551F8" w:rsidRPr="00BB0803" w:rsidRDefault="00F551F8" w:rsidP="00F551F8">
      <w:pPr>
        <w:pStyle w:val="DefaultText"/>
        <w:jc w:val="both"/>
        <w:rPr>
          <w:rFonts w:asciiTheme="minorHAnsi" w:hAnsiTheme="minorHAnsi" w:cstheme="minorHAnsi"/>
          <w:b/>
          <w:i/>
          <w:sz w:val="22"/>
          <w:szCs w:val="22"/>
          <w:lang w:val="it-IT"/>
        </w:rPr>
      </w:pPr>
      <w:r w:rsidRPr="00BB0803">
        <w:rPr>
          <w:rFonts w:asciiTheme="minorHAnsi" w:hAnsiTheme="minorHAnsi" w:cstheme="minorHAnsi"/>
          <w:b/>
          <w:i/>
          <w:sz w:val="22"/>
          <w:szCs w:val="22"/>
          <w:lang w:val="it-IT"/>
        </w:rPr>
        <w:t>3. Interpretare</w:t>
      </w:r>
    </w:p>
    <w:p w:rsidR="00F551F8" w:rsidRPr="00124594" w:rsidRDefault="00F551F8" w:rsidP="00F551F8">
      <w:pPr>
        <w:pStyle w:val="DefaultText"/>
        <w:jc w:val="both"/>
        <w:rPr>
          <w:rFonts w:asciiTheme="minorHAnsi" w:hAnsiTheme="minorHAnsi" w:cstheme="minorHAnsi"/>
          <w:sz w:val="22"/>
          <w:szCs w:val="22"/>
          <w:lang w:val="pt-BR"/>
        </w:rPr>
      </w:pPr>
      <w:r w:rsidRPr="00124594">
        <w:rPr>
          <w:rFonts w:asciiTheme="minorHAnsi" w:hAnsiTheme="minorHAnsi" w:cstheme="minorHAnsi"/>
          <w:sz w:val="22"/>
          <w:szCs w:val="22"/>
          <w:lang w:val="pt-BR"/>
        </w:rPr>
        <w:t>3.1. În prezentul contract, cu excepţia unei prevederi contrare, cuvintele la forma singular vor include forma de plural şi vice versa, acolo unde acest lucru este permis de context.</w:t>
      </w:r>
    </w:p>
    <w:p w:rsidR="00F551F8" w:rsidRPr="00124594" w:rsidRDefault="00F551F8" w:rsidP="00F551F8">
      <w:pPr>
        <w:pStyle w:val="DefaultText"/>
        <w:jc w:val="both"/>
        <w:rPr>
          <w:rFonts w:asciiTheme="minorHAnsi" w:hAnsiTheme="minorHAnsi" w:cstheme="minorHAnsi"/>
          <w:sz w:val="22"/>
          <w:szCs w:val="22"/>
          <w:lang w:val="it-IT"/>
        </w:rPr>
      </w:pPr>
      <w:r w:rsidRPr="00124594">
        <w:rPr>
          <w:rFonts w:asciiTheme="minorHAnsi" w:hAnsiTheme="minorHAnsi" w:cstheme="minorHAnsi"/>
          <w:sz w:val="22"/>
          <w:szCs w:val="22"/>
          <w:lang w:val="it-IT"/>
        </w:rPr>
        <w:t>3.2. Termenul “zi”sau “zile” sau orice referire la zile reprezintă zile calendaristice dacă nu se specifică în mod diferit.</w:t>
      </w:r>
    </w:p>
    <w:p w:rsidR="00F551F8" w:rsidRPr="00124594" w:rsidRDefault="00F551F8" w:rsidP="00F551F8">
      <w:pPr>
        <w:pStyle w:val="DefaultText"/>
        <w:jc w:val="both"/>
        <w:rPr>
          <w:rFonts w:asciiTheme="minorHAnsi" w:hAnsiTheme="minorHAnsi" w:cstheme="minorHAnsi"/>
          <w:sz w:val="22"/>
          <w:szCs w:val="22"/>
          <w:lang w:val="it-IT"/>
        </w:rPr>
      </w:pPr>
      <w:r w:rsidRPr="00124594">
        <w:rPr>
          <w:rFonts w:asciiTheme="minorHAnsi" w:hAnsiTheme="minorHAnsi" w:cstheme="minorHAnsi"/>
          <w:sz w:val="22"/>
          <w:szCs w:val="22"/>
          <w:lang w:val="it-IT"/>
        </w:rPr>
        <w:t>3.3. Cuvintele referitoare la persoane sau părţi vor include societăţile şi companiile, precum şi orice organizaţie având personalitate juridică.</w:t>
      </w:r>
    </w:p>
    <w:p w:rsidR="00F551F8" w:rsidRPr="00124594" w:rsidRDefault="00F551F8" w:rsidP="00F551F8">
      <w:pPr>
        <w:jc w:val="both"/>
        <w:rPr>
          <w:rFonts w:asciiTheme="minorHAnsi" w:hAnsiTheme="minorHAnsi" w:cstheme="minorHAnsi"/>
          <w:sz w:val="22"/>
          <w:szCs w:val="22"/>
          <w:lang w:val="ro-RO"/>
        </w:rPr>
      </w:pPr>
      <w:r w:rsidRPr="00124594">
        <w:rPr>
          <w:rFonts w:asciiTheme="minorHAnsi" w:hAnsiTheme="minorHAnsi" w:cstheme="minorHAnsi"/>
          <w:sz w:val="22"/>
          <w:szCs w:val="22"/>
          <w:lang w:val="it-IT"/>
        </w:rPr>
        <w:t xml:space="preserve">3.4 Legislatie aplicabila cu toate actualizarile si modificarile ulterioare: </w:t>
      </w:r>
      <w:r w:rsidRPr="00124594">
        <w:rPr>
          <w:rFonts w:asciiTheme="minorHAnsi" w:hAnsiTheme="minorHAnsi" w:cstheme="minorHAnsi"/>
          <w:sz w:val="22"/>
          <w:szCs w:val="22"/>
          <w:lang w:val="ro-RO"/>
        </w:rPr>
        <w:t xml:space="preserve">Legea Securiatii si sanatatii in munca nr.307/2006 actualizata; H.G. 355/2007 privind supravegherea sananatatii lucratorilor, cu modificarile ulterioare; O.G. 96/2003 privind protectia maternitatii la locurile de munca, HG 1425/2006 </w:t>
      </w:r>
      <w:r w:rsidRPr="00124594">
        <w:rPr>
          <w:rFonts w:asciiTheme="minorHAnsi" w:hAnsiTheme="minorHAnsi" w:cstheme="minorHAnsi"/>
          <w:b/>
          <w:sz w:val="22"/>
          <w:szCs w:val="22"/>
          <w:lang w:val="ro-RO"/>
        </w:rPr>
        <w:t xml:space="preserve">- </w:t>
      </w:r>
      <w:r w:rsidRPr="00124594">
        <w:rPr>
          <w:rStyle w:val="l5tlu1"/>
          <w:rFonts w:asciiTheme="minorHAnsi" w:hAnsiTheme="minorHAnsi" w:cstheme="minorHAnsi"/>
          <w:b w:val="0"/>
          <w:sz w:val="22"/>
          <w:szCs w:val="22"/>
        </w:rPr>
        <w:t>pentru aprobarea Normelor metodologice de aplicare a prevederilor Legii securităţii şi sănătăţii în muncă nr. 319/2006</w:t>
      </w:r>
      <w:r w:rsidRPr="00124594">
        <w:rPr>
          <w:rFonts w:asciiTheme="minorHAnsi" w:hAnsiTheme="minorHAnsi" w:cstheme="minorHAnsi"/>
          <w:b/>
          <w:sz w:val="22"/>
          <w:szCs w:val="22"/>
          <w:lang w:val="ro-RO"/>
        </w:rPr>
        <w:t xml:space="preserve">, </w:t>
      </w:r>
      <w:r w:rsidRPr="00124594">
        <w:rPr>
          <w:rFonts w:asciiTheme="minorHAnsi" w:hAnsiTheme="minorHAnsi" w:cstheme="minorHAnsi"/>
          <w:sz w:val="22"/>
          <w:szCs w:val="22"/>
          <w:lang w:val="ro-RO"/>
        </w:rPr>
        <w:t xml:space="preserve">cu Legea 418/2004 </w:t>
      </w:r>
      <w:r w:rsidRPr="00124594">
        <w:rPr>
          <w:rFonts w:asciiTheme="minorHAnsi" w:hAnsiTheme="minorHAnsi" w:cstheme="minorHAnsi"/>
          <w:b/>
          <w:sz w:val="22"/>
          <w:szCs w:val="22"/>
          <w:lang w:val="ro-RO"/>
        </w:rPr>
        <w:t xml:space="preserve">- </w:t>
      </w:r>
      <w:r w:rsidRPr="00124594">
        <w:rPr>
          <w:rStyle w:val="l5tlu1"/>
          <w:rFonts w:asciiTheme="minorHAnsi" w:hAnsiTheme="minorHAnsi" w:cstheme="minorHAnsi"/>
          <w:b w:val="0"/>
          <w:sz w:val="22"/>
          <w:szCs w:val="22"/>
        </w:rPr>
        <w:t>privind statutul profesional specific al medicului de medicină a muncii</w:t>
      </w:r>
      <w:r>
        <w:rPr>
          <w:rFonts w:asciiTheme="minorHAnsi" w:hAnsiTheme="minorHAnsi" w:cstheme="minorHAnsi"/>
          <w:bCs/>
          <w:color w:val="000000"/>
          <w:sz w:val="22"/>
          <w:szCs w:val="22"/>
        </w:rPr>
        <w:t> </w:t>
      </w:r>
      <w:r w:rsidRPr="00124594">
        <w:rPr>
          <w:rFonts w:asciiTheme="minorHAnsi" w:hAnsiTheme="minorHAnsi" w:cstheme="minorHAnsi"/>
          <w:sz w:val="22"/>
          <w:szCs w:val="22"/>
          <w:lang w:val="ro-RO"/>
        </w:rPr>
        <w:t>etc.</w:t>
      </w:r>
    </w:p>
    <w:p w:rsidR="002A2FFF" w:rsidRDefault="002A2FFF" w:rsidP="00F551F8">
      <w:pPr>
        <w:pStyle w:val="DefaultText"/>
        <w:ind w:right="-1"/>
        <w:jc w:val="both"/>
        <w:rPr>
          <w:rFonts w:ascii="Calibri" w:hAnsi="Calibri" w:cs="Calibri"/>
          <w:b/>
          <w:i/>
          <w:sz w:val="22"/>
          <w:szCs w:val="22"/>
          <w:lang w:val="es-ES"/>
        </w:rPr>
      </w:pPr>
    </w:p>
    <w:p w:rsidR="00F551F8" w:rsidRPr="003C403A" w:rsidRDefault="00F551F8" w:rsidP="00F551F8">
      <w:pPr>
        <w:pStyle w:val="DefaultText"/>
        <w:ind w:right="-1"/>
        <w:jc w:val="both"/>
        <w:rPr>
          <w:rFonts w:ascii="Calibri" w:hAnsi="Calibri" w:cs="Calibri"/>
          <w:b/>
          <w:i/>
          <w:sz w:val="22"/>
          <w:szCs w:val="22"/>
          <w:lang w:val="es-ES"/>
        </w:rPr>
      </w:pPr>
      <w:r w:rsidRPr="003C403A">
        <w:rPr>
          <w:rFonts w:ascii="Calibri" w:hAnsi="Calibri" w:cs="Calibri"/>
          <w:b/>
          <w:i/>
          <w:sz w:val="22"/>
          <w:szCs w:val="22"/>
          <w:lang w:val="es-ES"/>
        </w:rPr>
        <w:t xml:space="preserve">4. </w:t>
      </w:r>
      <w:r>
        <w:rPr>
          <w:rFonts w:ascii="Calibri" w:hAnsi="Calibri" w:cs="Calibri"/>
          <w:b/>
          <w:i/>
          <w:sz w:val="22"/>
          <w:szCs w:val="22"/>
        </w:rPr>
        <w:t>Obiectul principal și preț</w:t>
      </w:r>
      <w:r w:rsidRPr="003C403A">
        <w:rPr>
          <w:rFonts w:ascii="Calibri" w:hAnsi="Calibri" w:cs="Calibri"/>
          <w:b/>
          <w:i/>
          <w:sz w:val="22"/>
          <w:szCs w:val="22"/>
        </w:rPr>
        <w:t xml:space="preserve">ul contractului  </w:t>
      </w:r>
    </w:p>
    <w:p w:rsidR="00F551F8" w:rsidRPr="00C7755B" w:rsidRDefault="00F551F8" w:rsidP="00F551F8">
      <w:pPr>
        <w:pStyle w:val="DefaultText"/>
        <w:jc w:val="both"/>
        <w:rPr>
          <w:rFonts w:asciiTheme="minorHAnsi" w:hAnsiTheme="minorHAnsi" w:cstheme="minorHAnsi"/>
          <w:sz w:val="22"/>
          <w:szCs w:val="22"/>
          <w:lang w:val="it-IT"/>
        </w:rPr>
      </w:pPr>
      <w:r w:rsidRPr="00C7755B">
        <w:rPr>
          <w:rFonts w:asciiTheme="minorHAnsi" w:hAnsiTheme="minorHAnsi" w:cstheme="minorHAnsi"/>
          <w:sz w:val="22"/>
          <w:szCs w:val="22"/>
          <w:lang w:val="it-IT"/>
        </w:rPr>
        <w:t xml:space="preserve">4.1 - </w:t>
      </w:r>
      <w:r w:rsidRPr="00C7755B">
        <w:rPr>
          <w:rFonts w:asciiTheme="minorHAnsi" w:hAnsiTheme="minorHAnsi" w:cstheme="minorHAnsi"/>
          <w:sz w:val="22"/>
          <w:szCs w:val="22"/>
        </w:rPr>
        <w:t xml:space="preserve">Obiectul prezentului contract îl constituie </w:t>
      </w:r>
      <w:r w:rsidRPr="00C7755B">
        <w:rPr>
          <w:rFonts w:asciiTheme="minorHAnsi" w:hAnsiTheme="minorHAnsi" w:cstheme="minorHAnsi"/>
          <w:sz w:val="22"/>
          <w:szCs w:val="22"/>
          <w:lang w:val="it-IT"/>
        </w:rPr>
        <w:t xml:space="preserve">prestarea </w:t>
      </w:r>
      <w:r w:rsidRPr="00C7755B">
        <w:rPr>
          <w:rFonts w:asciiTheme="minorHAnsi" w:hAnsiTheme="minorHAnsi" w:cstheme="minorHAnsi"/>
          <w:b/>
          <w:sz w:val="22"/>
          <w:szCs w:val="22"/>
          <w:lang w:val="it-IT"/>
        </w:rPr>
        <w:t>s</w:t>
      </w:r>
      <w:r w:rsidRPr="00C7755B">
        <w:rPr>
          <w:rFonts w:asciiTheme="minorHAnsi" w:hAnsiTheme="minorHAnsi" w:cstheme="minorHAnsi"/>
          <w:b/>
          <w:sz w:val="22"/>
          <w:szCs w:val="22"/>
          <w:lang w:val="ro-RO"/>
        </w:rPr>
        <w:t xml:space="preserve">erviciilor </w:t>
      </w:r>
      <w:r w:rsidRPr="00C7755B">
        <w:rPr>
          <w:rFonts w:asciiTheme="minorHAnsi" w:hAnsiTheme="minorHAnsi" w:cstheme="minorHAnsi"/>
          <w:b/>
          <w:sz w:val="22"/>
          <w:szCs w:val="22"/>
        </w:rPr>
        <w:t>medicale de medicina muncii pentru supravegherea sănătății lucrătorilor</w:t>
      </w:r>
      <w:r w:rsidRPr="00C7755B">
        <w:rPr>
          <w:rFonts w:asciiTheme="minorHAnsi" w:hAnsiTheme="minorHAnsi" w:cstheme="minorHAnsi"/>
          <w:b/>
          <w:i/>
          <w:sz w:val="22"/>
          <w:szCs w:val="22"/>
          <w:lang w:val="it-IT"/>
        </w:rPr>
        <w:t xml:space="preserve">, </w:t>
      </w:r>
      <w:r w:rsidRPr="00C7755B">
        <w:rPr>
          <w:rFonts w:asciiTheme="minorHAnsi" w:hAnsiTheme="minorHAnsi" w:cstheme="minorHAnsi"/>
          <w:sz w:val="22"/>
          <w:szCs w:val="22"/>
          <w:lang w:val="es-ES"/>
        </w:rPr>
        <w:t>în baza prevederilor legale în vigoare, în conformitate cu oferta de pre</w:t>
      </w:r>
      <w:r w:rsidRPr="00C7755B">
        <w:rPr>
          <w:rFonts w:asciiTheme="minorHAnsi" w:hAnsiTheme="minorHAnsi" w:cstheme="minorHAnsi"/>
          <w:sz w:val="22"/>
          <w:szCs w:val="22"/>
          <w:lang w:val="ro-RO"/>
        </w:rPr>
        <w:t>ț</w:t>
      </w:r>
      <w:r w:rsidRPr="00C7755B">
        <w:rPr>
          <w:rFonts w:asciiTheme="minorHAnsi" w:hAnsiTheme="minorHAnsi" w:cstheme="minorHAnsi"/>
          <w:sz w:val="22"/>
          <w:szCs w:val="22"/>
          <w:lang w:val="es-ES"/>
        </w:rPr>
        <w:t xml:space="preserve"> anexată la prezentul contract</w:t>
      </w:r>
      <w:r w:rsidRPr="00C7755B">
        <w:rPr>
          <w:rFonts w:asciiTheme="minorHAnsi" w:hAnsiTheme="minorHAnsi" w:cstheme="minorHAnsi"/>
          <w:sz w:val="22"/>
          <w:szCs w:val="22"/>
          <w:lang w:val="it-IT"/>
        </w:rPr>
        <w:t>.</w:t>
      </w:r>
    </w:p>
    <w:p w:rsidR="00F551F8" w:rsidRPr="00C7755B" w:rsidRDefault="00F551F8" w:rsidP="00F551F8">
      <w:pPr>
        <w:widowControl/>
        <w:autoSpaceDE/>
        <w:autoSpaceDN/>
        <w:adjustRightInd/>
        <w:jc w:val="both"/>
        <w:rPr>
          <w:rFonts w:asciiTheme="minorHAnsi" w:hAnsiTheme="minorHAnsi" w:cstheme="minorHAnsi"/>
          <w:sz w:val="22"/>
          <w:szCs w:val="22"/>
        </w:rPr>
      </w:pPr>
      <w:r w:rsidRPr="00C7755B">
        <w:rPr>
          <w:rFonts w:asciiTheme="minorHAnsi" w:hAnsiTheme="minorHAnsi" w:cstheme="minorHAnsi"/>
          <w:sz w:val="22"/>
          <w:szCs w:val="22"/>
          <w:lang w:val="it-IT"/>
        </w:rPr>
        <w:t xml:space="preserve">4.2. Prestările de servicii medicale se vor efectua pentru toţi salariaţii Universităţii Maritime din Constanţa la sediile beneficiarului: Sediul Central al UMC, Constanta str. Mircea cel Bătrân nr. 104 si Sediul Lac Mamaia, Constanta str. Cuartului nr. 2, sau la sediul prestatorului </w:t>
      </w:r>
      <w:r w:rsidRPr="00C7755B">
        <w:rPr>
          <w:rFonts w:asciiTheme="minorHAnsi" w:hAnsiTheme="minorHAnsi" w:cstheme="minorHAnsi"/>
          <w:sz w:val="22"/>
          <w:szCs w:val="22"/>
        </w:rPr>
        <w:t>conform cu programarea stabilita de comun acord intre parti.</w:t>
      </w:r>
    </w:p>
    <w:p w:rsidR="00F551F8" w:rsidRPr="00C7755B" w:rsidRDefault="00F551F8" w:rsidP="00F551F8">
      <w:pPr>
        <w:pStyle w:val="DefaultText"/>
        <w:jc w:val="both"/>
        <w:rPr>
          <w:rFonts w:asciiTheme="minorHAnsi" w:hAnsiTheme="minorHAnsi" w:cstheme="minorHAnsi"/>
          <w:sz w:val="22"/>
          <w:szCs w:val="22"/>
          <w:lang w:val="es-ES"/>
        </w:rPr>
      </w:pPr>
      <w:r w:rsidRPr="00C7755B">
        <w:rPr>
          <w:rFonts w:asciiTheme="minorHAnsi" w:hAnsiTheme="minorHAnsi" w:cstheme="minorHAnsi"/>
          <w:sz w:val="22"/>
          <w:szCs w:val="22"/>
          <w:lang w:val="es-ES"/>
        </w:rPr>
        <w:t>4.3. (1) Preţurile unitare convenite pentru îndeplinirea contractului, plătibil prestatorului de către beneficiar, sunt conform Anexa 1 la contract.</w:t>
      </w:r>
    </w:p>
    <w:p w:rsidR="00F551F8" w:rsidRPr="00C7755B" w:rsidRDefault="00F551F8" w:rsidP="00F551F8">
      <w:pPr>
        <w:pStyle w:val="DefaultText"/>
        <w:jc w:val="both"/>
        <w:rPr>
          <w:rFonts w:asciiTheme="minorHAnsi" w:hAnsiTheme="minorHAnsi" w:cstheme="minorHAnsi"/>
          <w:sz w:val="22"/>
          <w:szCs w:val="22"/>
        </w:rPr>
      </w:pPr>
      <w:r w:rsidRPr="00C7755B">
        <w:rPr>
          <w:rFonts w:asciiTheme="minorHAnsi" w:hAnsiTheme="minorHAnsi" w:cstheme="minorHAnsi"/>
          <w:sz w:val="22"/>
          <w:szCs w:val="22"/>
          <w:lang w:val="ro-RO"/>
        </w:rPr>
        <w:t xml:space="preserve">(2) Preţul include </w:t>
      </w:r>
      <w:r w:rsidRPr="00C7755B">
        <w:rPr>
          <w:rFonts w:asciiTheme="minorHAnsi" w:hAnsiTheme="minorHAnsi" w:cstheme="minorHAnsi"/>
          <w:sz w:val="22"/>
          <w:szCs w:val="22"/>
        </w:rPr>
        <w:t xml:space="preserve">toate costurile directe si indirecte </w:t>
      </w:r>
      <w:r w:rsidRPr="00C7755B">
        <w:rPr>
          <w:rFonts w:ascii="Calibri" w:hAnsi="Calibri" w:cs="Calibri"/>
          <w:sz w:val="22"/>
          <w:szCs w:val="22"/>
        </w:rPr>
        <w:t xml:space="preserve">si toate cheltuielile </w:t>
      </w:r>
      <w:r w:rsidRPr="00C7755B">
        <w:rPr>
          <w:rFonts w:ascii="Calibri" w:hAnsi="Calibri" w:cs="Calibri"/>
          <w:sz w:val="22"/>
          <w:szCs w:val="22"/>
          <w:lang w:val="it-IT"/>
        </w:rPr>
        <w:t xml:space="preserve">generate de </w:t>
      </w:r>
      <w:r w:rsidRPr="00C7755B">
        <w:rPr>
          <w:rFonts w:ascii="Calibri" w:hAnsi="Calibri" w:cs="Calibri"/>
          <w:sz w:val="22"/>
          <w:szCs w:val="22"/>
        </w:rPr>
        <w:t>orice alta categorie de activitati,</w:t>
      </w:r>
      <w:r>
        <w:rPr>
          <w:rFonts w:asciiTheme="minorHAnsi" w:hAnsiTheme="minorHAnsi" w:cstheme="minorHAnsi"/>
          <w:sz w:val="22"/>
          <w:szCs w:val="22"/>
        </w:rPr>
        <w:t xml:space="preserve"> fără</w:t>
      </w:r>
      <w:r w:rsidRPr="00C7755B">
        <w:rPr>
          <w:rFonts w:asciiTheme="minorHAnsi" w:hAnsiTheme="minorHAnsi" w:cstheme="minorHAnsi"/>
          <w:sz w:val="22"/>
          <w:szCs w:val="22"/>
        </w:rPr>
        <w:t xml:space="preserve"> niciun fel de excluderi (materiale, aparatura utilizate, deplasarea la sediile beneficiarului, indeplinirea integral a cerintelor privind evidenta, rapoarte, informari, participarea la sedintele CSSM, </w:t>
      </w:r>
      <w:r w:rsidRPr="00C7755B">
        <w:rPr>
          <w:rFonts w:asciiTheme="minorHAnsi" w:hAnsiTheme="minorHAnsi" w:cstheme="minorHAnsi"/>
          <w:sz w:val="22"/>
          <w:szCs w:val="22"/>
          <w:lang w:val="ro-RO"/>
        </w:rPr>
        <w:t xml:space="preserve">instruirea lucratorilor desemnati de angajator ca responsabili cu primul ajutor, </w:t>
      </w:r>
      <w:r w:rsidRPr="00C7755B">
        <w:rPr>
          <w:rFonts w:asciiTheme="minorHAnsi" w:hAnsiTheme="minorHAnsi" w:cstheme="minorHAnsi"/>
          <w:sz w:val="22"/>
          <w:szCs w:val="22"/>
        </w:rPr>
        <w:t>etc.) necesare prestarii unor servicii complete, de calitate si conforme.</w:t>
      </w:r>
    </w:p>
    <w:p w:rsidR="00F551F8" w:rsidRPr="00C7755B" w:rsidRDefault="00F551F8" w:rsidP="00F551F8">
      <w:pPr>
        <w:pStyle w:val="BodyText"/>
        <w:rPr>
          <w:rFonts w:ascii="Calibri" w:hAnsi="Calibri" w:cs="Calibri"/>
          <w:szCs w:val="22"/>
          <w:lang w:val="ro-RO"/>
        </w:rPr>
      </w:pPr>
      <w:r w:rsidRPr="00C7755B">
        <w:rPr>
          <w:rFonts w:ascii="Calibri" w:hAnsi="Calibri" w:cs="Calibri"/>
          <w:szCs w:val="22"/>
          <w:lang w:val="ro-RO"/>
        </w:rPr>
        <w:t xml:space="preserve">4.4 - </w:t>
      </w:r>
      <w:r w:rsidRPr="00C7755B">
        <w:rPr>
          <w:rFonts w:ascii="Calibri" w:hAnsi="Calibri" w:cs="Calibri"/>
          <w:szCs w:val="22"/>
          <w:lang w:val="it-IT"/>
        </w:rPr>
        <w:t>Preţul unitar este ferm în lei şi nu poate fi modificat pe intreaga perioada de derulare a prezentului contract.</w:t>
      </w:r>
    </w:p>
    <w:p w:rsidR="002A2FFF" w:rsidRDefault="002A2FFF" w:rsidP="00F551F8">
      <w:pPr>
        <w:pStyle w:val="DefaultText2"/>
        <w:jc w:val="both"/>
        <w:rPr>
          <w:rFonts w:asciiTheme="minorHAnsi" w:hAnsiTheme="minorHAnsi" w:cstheme="minorHAnsi"/>
          <w:b/>
          <w:sz w:val="22"/>
          <w:szCs w:val="22"/>
          <w:lang w:val="es-ES"/>
        </w:rPr>
      </w:pPr>
    </w:p>
    <w:p w:rsidR="00F551F8" w:rsidRPr="00BB0803" w:rsidRDefault="00F551F8" w:rsidP="00F551F8">
      <w:pPr>
        <w:pStyle w:val="DefaultText2"/>
        <w:jc w:val="both"/>
        <w:rPr>
          <w:rFonts w:asciiTheme="minorHAnsi" w:hAnsiTheme="minorHAnsi" w:cstheme="minorHAnsi"/>
          <w:b/>
          <w:i/>
          <w:sz w:val="22"/>
          <w:szCs w:val="22"/>
          <w:lang w:val="es-ES"/>
        </w:rPr>
      </w:pPr>
      <w:r>
        <w:rPr>
          <w:rFonts w:asciiTheme="minorHAnsi" w:hAnsiTheme="minorHAnsi" w:cstheme="minorHAnsi"/>
          <w:b/>
          <w:sz w:val="22"/>
          <w:szCs w:val="22"/>
          <w:lang w:val="es-ES"/>
        </w:rPr>
        <w:t>5</w:t>
      </w:r>
      <w:r w:rsidRPr="00BB0803">
        <w:rPr>
          <w:rFonts w:asciiTheme="minorHAnsi" w:hAnsiTheme="minorHAnsi" w:cstheme="minorHAnsi"/>
          <w:b/>
          <w:sz w:val="22"/>
          <w:szCs w:val="22"/>
          <w:lang w:val="es-ES"/>
        </w:rPr>
        <w:t xml:space="preserve">. </w:t>
      </w:r>
      <w:r w:rsidRPr="00BB0803">
        <w:rPr>
          <w:rFonts w:asciiTheme="minorHAnsi" w:hAnsiTheme="minorHAnsi" w:cstheme="minorHAnsi"/>
          <w:b/>
          <w:i/>
          <w:sz w:val="22"/>
          <w:szCs w:val="22"/>
          <w:lang w:val="es-ES"/>
        </w:rPr>
        <w:t>Durata contractului</w:t>
      </w:r>
    </w:p>
    <w:p w:rsidR="00F551F8" w:rsidRPr="00BB0803" w:rsidRDefault="00F551F8" w:rsidP="00F551F8">
      <w:pPr>
        <w:jc w:val="both"/>
        <w:rPr>
          <w:rFonts w:asciiTheme="minorHAnsi" w:hAnsiTheme="minorHAnsi" w:cstheme="minorHAnsi"/>
          <w:sz w:val="22"/>
          <w:szCs w:val="22"/>
          <w:lang w:val="ro-RO"/>
        </w:rPr>
      </w:pPr>
      <w:r>
        <w:rPr>
          <w:rFonts w:asciiTheme="minorHAnsi" w:hAnsiTheme="minorHAnsi" w:cstheme="minorHAnsi"/>
          <w:sz w:val="22"/>
          <w:szCs w:val="22"/>
          <w:lang w:val="es-ES"/>
        </w:rPr>
        <w:t>5</w:t>
      </w:r>
      <w:r w:rsidRPr="00BB0803">
        <w:rPr>
          <w:rFonts w:asciiTheme="minorHAnsi" w:hAnsiTheme="minorHAnsi" w:cstheme="minorHAnsi"/>
          <w:sz w:val="22"/>
          <w:szCs w:val="22"/>
          <w:lang w:val="es-ES"/>
        </w:rPr>
        <w:t xml:space="preserve">.1. </w:t>
      </w:r>
      <w:r w:rsidRPr="00BB0803">
        <w:rPr>
          <w:rFonts w:asciiTheme="minorHAnsi" w:hAnsiTheme="minorHAnsi" w:cstheme="minorHAnsi"/>
          <w:sz w:val="22"/>
          <w:szCs w:val="22"/>
          <w:lang w:val="ro-RO"/>
        </w:rPr>
        <w:t xml:space="preserve">Durata prezentului contract este de 1 un an de zile </w:t>
      </w:r>
      <w:r>
        <w:rPr>
          <w:rFonts w:asciiTheme="minorHAnsi" w:hAnsiTheme="minorHAnsi" w:cstheme="minorHAnsi"/>
          <w:sz w:val="22"/>
          <w:szCs w:val="22"/>
          <w:lang w:val="ro-RO"/>
        </w:rPr>
        <w:t>î</w:t>
      </w:r>
      <w:r w:rsidRPr="00BB0803">
        <w:rPr>
          <w:rFonts w:asciiTheme="minorHAnsi" w:hAnsiTheme="minorHAnsi" w:cstheme="minorHAnsi"/>
          <w:sz w:val="22"/>
          <w:szCs w:val="22"/>
          <w:lang w:val="ro-RO"/>
        </w:rPr>
        <w:t>ncep</w:t>
      </w:r>
      <w:r>
        <w:rPr>
          <w:rFonts w:asciiTheme="minorHAnsi" w:hAnsiTheme="minorHAnsi" w:cstheme="minorHAnsi"/>
          <w:sz w:val="22"/>
          <w:szCs w:val="22"/>
          <w:lang w:val="ro-RO"/>
        </w:rPr>
        <w:t>â</w:t>
      </w:r>
      <w:r w:rsidRPr="00BB0803">
        <w:rPr>
          <w:rFonts w:asciiTheme="minorHAnsi" w:hAnsiTheme="minorHAnsi" w:cstheme="minorHAnsi"/>
          <w:sz w:val="22"/>
          <w:szCs w:val="22"/>
          <w:lang w:val="ro-RO"/>
        </w:rPr>
        <w:t>nd cu data semnării acestuia de ambele părţi.</w:t>
      </w:r>
    </w:p>
    <w:p w:rsidR="002A2FFF" w:rsidRDefault="002A2FFF" w:rsidP="00F551F8">
      <w:pPr>
        <w:pStyle w:val="DefaultText"/>
        <w:jc w:val="both"/>
        <w:rPr>
          <w:rFonts w:asciiTheme="minorHAnsi" w:hAnsiTheme="minorHAnsi" w:cstheme="minorHAnsi"/>
          <w:b/>
          <w:sz w:val="22"/>
          <w:szCs w:val="22"/>
          <w:lang w:val="es-ES"/>
        </w:rPr>
      </w:pPr>
    </w:p>
    <w:p w:rsidR="00F551F8" w:rsidRPr="00BB0803" w:rsidRDefault="00F551F8" w:rsidP="00F551F8">
      <w:pPr>
        <w:pStyle w:val="DefaultText"/>
        <w:jc w:val="both"/>
        <w:rPr>
          <w:rFonts w:asciiTheme="minorHAnsi" w:hAnsiTheme="minorHAnsi" w:cstheme="minorHAnsi"/>
          <w:b/>
          <w:sz w:val="22"/>
          <w:szCs w:val="22"/>
          <w:lang w:val="es-ES"/>
        </w:rPr>
      </w:pPr>
      <w:r>
        <w:rPr>
          <w:rFonts w:asciiTheme="minorHAnsi" w:hAnsiTheme="minorHAnsi" w:cstheme="minorHAnsi"/>
          <w:b/>
          <w:sz w:val="22"/>
          <w:szCs w:val="22"/>
          <w:lang w:val="es-ES"/>
        </w:rPr>
        <w:t>6</w:t>
      </w:r>
      <w:r w:rsidRPr="00BB0803">
        <w:rPr>
          <w:rFonts w:asciiTheme="minorHAnsi" w:hAnsiTheme="minorHAnsi" w:cstheme="minorHAnsi"/>
          <w:b/>
          <w:sz w:val="22"/>
          <w:szCs w:val="22"/>
          <w:lang w:val="es-ES"/>
        </w:rPr>
        <w:t xml:space="preserve">. </w:t>
      </w:r>
      <w:r w:rsidRPr="00BB0803">
        <w:rPr>
          <w:rFonts w:asciiTheme="minorHAnsi" w:hAnsiTheme="minorHAnsi" w:cstheme="minorHAnsi"/>
          <w:b/>
          <w:i/>
          <w:sz w:val="22"/>
          <w:szCs w:val="22"/>
          <w:lang w:val="es-ES"/>
        </w:rPr>
        <w:t>Documentele contractului</w:t>
      </w:r>
    </w:p>
    <w:p w:rsidR="00F551F8" w:rsidRPr="001D4247" w:rsidRDefault="00F551F8" w:rsidP="00F551F8">
      <w:pPr>
        <w:pStyle w:val="DefaultText1"/>
        <w:jc w:val="both"/>
        <w:rPr>
          <w:rFonts w:ascii="Calibri" w:hAnsi="Calibri" w:cs="Calibri"/>
          <w:sz w:val="22"/>
          <w:szCs w:val="22"/>
        </w:rPr>
      </w:pPr>
      <w:r w:rsidRPr="001D4247">
        <w:rPr>
          <w:rFonts w:ascii="Calibri" w:hAnsi="Calibri" w:cs="Calibri"/>
          <w:sz w:val="22"/>
          <w:szCs w:val="22"/>
          <w:lang w:val="es-ES"/>
        </w:rPr>
        <w:t>6.1 Documentele contractului sunt:</w:t>
      </w:r>
      <w:bookmarkStart w:id="1" w:name="do|ax1|siV|pt6|sp6.1.|lic"/>
      <w:r w:rsidRPr="001D4247">
        <w:rPr>
          <w:rFonts w:ascii="Calibri" w:hAnsi="Calibri" w:cs="Calibri"/>
          <w:sz w:val="22"/>
          <w:szCs w:val="22"/>
        </w:rPr>
        <w:t xml:space="preserve"> </w:t>
      </w:r>
    </w:p>
    <w:bookmarkEnd w:id="1"/>
    <w:p w:rsidR="00F551F8" w:rsidRPr="001D4247" w:rsidRDefault="00F551F8" w:rsidP="00F551F8">
      <w:pPr>
        <w:pStyle w:val="DefaultText1"/>
        <w:numPr>
          <w:ilvl w:val="0"/>
          <w:numId w:val="11"/>
        </w:numPr>
        <w:suppressAutoHyphens/>
        <w:ind w:right="-1"/>
        <w:jc w:val="both"/>
        <w:rPr>
          <w:rStyle w:val="tli1"/>
          <w:rFonts w:ascii="Calibri" w:hAnsi="Calibri" w:cs="Calibri"/>
          <w:sz w:val="22"/>
          <w:szCs w:val="22"/>
        </w:rPr>
      </w:pPr>
      <w:r>
        <w:rPr>
          <w:rStyle w:val="tli1"/>
          <w:rFonts w:ascii="Calibri" w:hAnsi="Calibri" w:cs="Calibri"/>
          <w:sz w:val="22"/>
          <w:szCs w:val="22"/>
        </w:rPr>
        <w:t>Documentaț</w:t>
      </w:r>
      <w:r w:rsidRPr="001D4247">
        <w:rPr>
          <w:rStyle w:val="tli1"/>
          <w:rFonts w:ascii="Calibri" w:hAnsi="Calibri" w:cs="Calibri"/>
          <w:sz w:val="22"/>
          <w:szCs w:val="22"/>
        </w:rPr>
        <w:t>ie de atribuire / Caietul de sarcini / specifica</w:t>
      </w:r>
      <w:r>
        <w:rPr>
          <w:rStyle w:val="tli1"/>
          <w:rFonts w:ascii="Calibri" w:hAnsi="Calibri" w:cs="Calibri"/>
          <w:sz w:val="22"/>
          <w:szCs w:val="22"/>
        </w:rPr>
        <w:t xml:space="preserve">țiile tehnice </w:t>
      </w:r>
    </w:p>
    <w:p w:rsidR="00F551F8" w:rsidRPr="001D4247" w:rsidRDefault="00F551F8" w:rsidP="00F551F8">
      <w:pPr>
        <w:widowControl/>
        <w:numPr>
          <w:ilvl w:val="0"/>
          <w:numId w:val="11"/>
        </w:numPr>
        <w:autoSpaceDE/>
        <w:autoSpaceDN/>
        <w:adjustRightInd/>
        <w:jc w:val="both"/>
        <w:rPr>
          <w:rFonts w:ascii="Calibri" w:hAnsi="Calibri" w:cs="Calibri"/>
          <w:sz w:val="22"/>
          <w:szCs w:val="22"/>
        </w:rPr>
      </w:pPr>
      <w:r w:rsidRPr="001D4247">
        <w:rPr>
          <w:rFonts w:ascii="Calibri" w:hAnsi="Calibri" w:cs="Calibri"/>
          <w:sz w:val="22"/>
          <w:szCs w:val="22"/>
        </w:rPr>
        <w:t>Propunerea tehnică și financiară a prestatorului inclusiv clarificările din perioada de evaluare;</w:t>
      </w:r>
    </w:p>
    <w:p w:rsidR="00F551F8" w:rsidRPr="001D4247" w:rsidRDefault="00F551F8" w:rsidP="00F551F8">
      <w:pPr>
        <w:pStyle w:val="DefaultText1"/>
        <w:numPr>
          <w:ilvl w:val="0"/>
          <w:numId w:val="11"/>
        </w:numPr>
        <w:jc w:val="both"/>
        <w:rPr>
          <w:rStyle w:val="tli1"/>
          <w:rFonts w:ascii="Calibri" w:hAnsi="Calibri" w:cs="Calibri"/>
          <w:b/>
          <w:bCs/>
          <w:sz w:val="22"/>
          <w:szCs w:val="22"/>
        </w:rPr>
      </w:pPr>
      <w:bookmarkStart w:id="2" w:name="do|ax1|siV|pt6|sp6.1.|lid"/>
      <w:r>
        <w:rPr>
          <w:rStyle w:val="tli1"/>
          <w:rFonts w:ascii="Calibri" w:hAnsi="Calibri" w:cs="Calibri"/>
          <w:sz w:val="22"/>
          <w:szCs w:val="22"/>
        </w:rPr>
        <w:t>Anexa 1 (tabel 4)– lista preț</w:t>
      </w:r>
      <w:r w:rsidRPr="001D4247">
        <w:rPr>
          <w:rStyle w:val="tli1"/>
          <w:rFonts w:ascii="Calibri" w:hAnsi="Calibri" w:cs="Calibri"/>
          <w:sz w:val="22"/>
          <w:szCs w:val="22"/>
        </w:rPr>
        <w:t>uri unitare</w:t>
      </w:r>
      <w:hyperlink w:anchor="#" w:history="1"/>
      <w:bookmarkStart w:id="3" w:name="do|ax1|siV|pt6|sp6.1.|lie"/>
      <w:bookmarkEnd w:id="2"/>
      <w:r w:rsidRPr="001D4247">
        <w:rPr>
          <w:rFonts w:ascii="Calibri" w:hAnsi="Calibri" w:cs="Calibri"/>
          <w:sz w:val="22"/>
          <w:szCs w:val="22"/>
        </w:rPr>
        <w:fldChar w:fldCharType="begin"/>
      </w:r>
      <w:r w:rsidRPr="001D4247">
        <w:rPr>
          <w:rFonts w:ascii="Calibri" w:hAnsi="Calibri" w:cs="Calibri"/>
          <w:sz w:val="22"/>
          <w:szCs w:val="22"/>
        </w:rPr>
        <w:instrText xml:space="preserve"> HYPERLINK "" \l "#" </w:instrText>
      </w:r>
      <w:r w:rsidRPr="001D4247">
        <w:rPr>
          <w:rFonts w:ascii="Calibri" w:hAnsi="Calibri" w:cs="Calibri"/>
          <w:sz w:val="22"/>
          <w:szCs w:val="22"/>
        </w:rPr>
        <w:fldChar w:fldCharType="end"/>
      </w:r>
      <w:bookmarkEnd w:id="3"/>
    </w:p>
    <w:p w:rsidR="00F551F8" w:rsidRPr="001D4247" w:rsidRDefault="00F551F8" w:rsidP="00F551F8">
      <w:pPr>
        <w:widowControl/>
        <w:numPr>
          <w:ilvl w:val="0"/>
          <w:numId w:val="11"/>
        </w:numPr>
        <w:autoSpaceDE/>
        <w:autoSpaceDN/>
        <w:adjustRightInd/>
        <w:jc w:val="both"/>
        <w:rPr>
          <w:rFonts w:ascii="Calibri" w:hAnsi="Calibri" w:cs="Calibri"/>
          <w:sz w:val="22"/>
          <w:szCs w:val="22"/>
        </w:rPr>
      </w:pPr>
      <w:r w:rsidRPr="001D4247">
        <w:rPr>
          <w:rFonts w:ascii="Calibri" w:hAnsi="Calibri" w:cs="Calibri"/>
          <w:sz w:val="22"/>
          <w:szCs w:val="22"/>
        </w:rPr>
        <w:t>Alte anexe sau Acte adiționale la Contract (dacă se vor încheia).</w:t>
      </w:r>
    </w:p>
    <w:p w:rsidR="00F551F8" w:rsidRPr="001D4247" w:rsidRDefault="00F551F8" w:rsidP="00F551F8">
      <w:pPr>
        <w:jc w:val="both"/>
        <w:rPr>
          <w:rFonts w:ascii="Calibri" w:hAnsi="Calibri" w:cs="Calibri"/>
          <w:sz w:val="22"/>
          <w:szCs w:val="22"/>
        </w:rPr>
      </w:pPr>
      <w:r w:rsidRPr="001D4247">
        <w:rPr>
          <w:rFonts w:ascii="Calibri" w:hAnsi="Calibri" w:cs="Calibri"/>
          <w:sz w:val="22"/>
          <w:szCs w:val="22"/>
        </w:rPr>
        <w:t>6.2. Orice contradicţie ivită între documentele contractului se va rezolva prin aplicarea ordinii de prioritate stabilită la art. 6.1.</w:t>
      </w:r>
    </w:p>
    <w:p w:rsidR="002A2FFF" w:rsidRDefault="002A2FFF" w:rsidP="00F551F8">
      <w:pPr>
        <w:jc w:val="both"/>
        <w:rPr>
          <w:rFonts w:ascii="Calibri" w:hAnsi="Calibri" w:cs="Calibri"/>
          <w:b/>
          <w:i/>
          <w:sz w:val="22"/>
          <w:szCs w:val="22"/>
          <w:lang w:val="it-IT"/>
        </w:rPr>
      </w:pPr>
    </w:p>
    <w:p w:rsidR="00F551F8" w:rsidRPr="001D4247" w:rsidRDefault="00F551F8" w:rsidP="00F551F8">
      <w:pPr>
        <w:jc w:val="both"/>
        <w:rPr>
          <w:rFonts w:ascii="Calibri" w:hAnsi="Calibri" w:cs="Calibri"/>
          <w:b/>
          <w:i/>
          <w:sz w:val="22"/>
          <w:szCs w:val="22"/>
          <w:lang w:val="it-IT"/>
        </w:rPr>
      </w:pPr>
      <w:r w:rsidRPr="001D4247">
        <w:rPr>
          <w:rFonts w:ascii="Calibri" w:hAnsi="Calibri" w:cs="Calibri"/>
          <w:b/>
          <w:i/>
          <w:sz w:val="22"/>
          <w:szCs w:val="22"/>
          <w:lang w:val="it-IT"/>
        </w:rPr>
        <w:t>7. Caracterul confidențial al contractului</w:t>
      </w:r>
    </w:p>
    <w:p w:rsidR="00F551F8" w:rsidRPr="001D4247" w:rsidRDefault="00F551F8" w:rsidP="00F551F8">
      <w:pPr>
        <w:jc w:val="both"/>
        <w:rPr>
          <w:rFonts w:ascii="Calibri" w:hAnsi="Calibri" w:cs="Calibri"/>
          <w:noProof/>
          <w:sz w:val="22"/>
          <w:szCs w:val="22"/>
          <w:lang w:val="it-IT"/>
        </w:rPr>
      </w:pPr>
      <w:r w:rsidRPr="001D4247">
        <w:rPr>
          <w:rFonts w:ascii="Calibri" w:hAnsi="Calibri" w:cs="Calibri"/>
          <w:noProof/>
          <w:sz w:val="22"/>
          <w:szCs w:val="22"/>
          <w:lang w:val="it-IT"/>
        </w:rPr>
        <w:t>7.1</w:t>
      </w:r>
      <w:r w:rsidRPr="001D4247">
        <w:rPr>
          <w:rFonts w:ascii="Calibri" w:hAnsi="Calibri" w:cs="Calibri"/>
          <w:sz w:val="22"/>
          <w:szCs w:val="22"/>
          <w:lang w:val="it-IT"/>
        </w:rPr>
        <w:t xml:space="preserve"> - </w:t>
      </w:r>
      <w:r w:rsidRPr="001D4247">
        <w:rPr>
          <w:rFonts w:ascii="Calibri" w:hAnsi="Calibri" w:cs="Calibri"/>
          <w:noProof/>
          <w:sz w:val="22"/>
          <w:szCs w:val="22"/>
          <w:lang w:val="it-IT"/>
        </w:rPr>
        <w:t>Fără a aduce atingere derulării şi execuţiei prezentului contract, ambele parti contractante au obligaţia de a asigura garantarea protejării acelor informaţii pe care cealalta parte le precizează ca fiind confidenţiale, în măsura în care, în mod obiectiv, dezvăluirea acestor informaţii ar prejudicial interesele legitime ale partii.</w:t>
      </w:r>
    </w:p>
    <w:p w:rsidR="002A2FFF" w:rsidRDefault="002A2FFF" w:rsidP="00F551F8">
      <w:pPr>
        <w:pStyle w:val="DefaultText"/>
        <w:jc w:val="both"/>
        <w:rPr>
          <w:rFonts w:asciiTheme="minorHAnsi" w:hAnsiTheme="minorHAnsi" w:cstheme="minorHAnsi"/>
          <w:b/>
          <w:sz w:val="22"/>
          <w:szCs w:val="22"/>
          <w:lang w:val="es-ES"/>
        </w:rPr>
      </w:pPr>
    </w:p>
    <w:p w:rsidR="00F551F8" w:rsidRPr="00BB0803" w:rsidRDefault="00F551F8" w:rsidP="00F551F8">
      <w:pPr>
        <w:pStyle w:val="DefaultText"/>
        <w:jc w:val="both"/>
        <w:rPr>
          <w:rFonts w:asciiTheme="minorHAnsi" w:hAnsiTheme="minorHAnsi" w:cstheme="minorHAnsi"/>
          <w:b/>
          <w:i/>
          <w:sz w:val="22"/>
          <w:szCs w:val="22"/>
          <w:lang w:val="es-ES"/>
        </w:rPr>
      </w:pPr>
      <w:r w:rsidRPr="00BB0803">
        <w:rPr>
          <w:rFonts w:asciiTheme="minorHAnsi" w:hAnsiTheme="minorHAnsi" w:cstheme="minorHAnsi"/>
          <w:b/>
          <w:sz w:val="22"/>
          <w:szCs w:val="22"/>
          <w:lang w:val="es-ES"/>
        </w:rPr>
        <w:t xml:space="preserve">8. </w:t>
      </w:r>
      <w:r w:rsidRPr="00BB0803">
        <w:rPr>
          <w:rFonts w:asciiTheme="minorHAnsi" w:hAnsiTheme="minorHAnsi" w:cstheme="minorHAnsi"/>
          <w:b/>
          <w:i/>
          <w:sz w:val="22"/>
          <w:szCs w:val="22"/>
          <w:lang w:val="es-ES"/>
        </w:rPr>
        <w:t>Obligaţiile Prestatorului</w:t>
      </w:r>
    </w:p>
    <w:p w:rsidR="00F551F8" w:rsidRPr="00BB0803" w:rsidRDefault="00F551F8" w:rsidP="00F551F8">
      <w:pPr>
        <w:jc w:val="both"/>
        <w:rPr>
          <w:rFonts w:asciiTheme="minorHAnsi" w:hAnsiTheme="minorHAnsi" w:cstheme="minorHAnsi"/>
          <w:sz w:val="22"/>
          <w:szCs w:val="22"/>
        </w:rPr>
      </w:pPr>
      <w:r w:rsidRPr="00BB0803">
        <w:rPr>
          <w:rFonts w:asciiTheme="minorHAnsi" w:hAnsiTheme="minorHAnsi" w:cstheme="minorHAnsi"/>
          <w:snapToGrid w:val="0"/>
          <w:sz w:val="22"/>
          <w:szCs w:val="22"/>
          <w:lang w:val="ro-RO"/>
        </w:rPr>
        <w:t xml:space="preserve">8.1. </w:t>
      </w:r>
      <w:r w:rsidRPr="00BB0803">
        <w:rPr>
          <w:rFonts w:asciiTheme="minorHAnsi" w:hAnsiTheme="minorHAnsi" w:cstheme="minorHAnsi"/>
          <w:sz w:val="22"/>
          <w:szCs w:val="22"/>
        </w:rPr>
        <w:t xml:space="preserve">(1) </w:t>
      </w:r>
      <w:r>
        <w:rPr>
          <w:rFonts w:asciiTheme="minorHAnsi" w:hAnsiTheme="minorHAnsi" w:cstheme="minorHAnsi"/>
          <w:sz w:val="22"/>
          <w:szCs w:val="22"/>
        </w:rPr>
        <w:t>Prestatorul va asigura s</w:t>
      </w:r>
      <w:r w:rsidRPr="00BB0803">
        <w:rPr>
          <w:rFonts w:asciiTheme="minorHAnsi" w:hAnsiTheme="minorHAnsi" w:cstheme="minorHAnsi"/>
          <w:sz w:val="22"/>
          <w:szCs w:val="22"/>
        </w:rPr>
        <w:t>upravegherea s</w:t>
      </w:r>
      <w:r>
        <w:rPr>
          <w:rFonts w:asciiTheme="minorHAnsi" w:hAnsiTheme="minorHAnsi" w:cstheme="minorHAnsi"/>
          <w:sz w:val="22"/>
          <w:szCs w:val="22"/>
        </w:rPr>
        <w:t>ă</w:t>
      </w:r>
      <w:r w:rsidRPr="00BB0803">
        <w:rPr>
          <w:rFonts w:asciiTheme="minorHAnsi" w:hAnsiTheme="minorHAnsi" w:cstheme="minorHAnsi"/>
          <w:sz w:val="22"/>
          <w:szCs w:val="22"/>
        </w:rPr>
        <w:t>n</w:t>
      </w:r>
      <w:r>
        <w:rPr>
          <w:rFonts w:asciiTheme="minorHAnsi" w:hAnsiTheme="minorHAnsi" w:cstheme="minorHAnsi"/>
          <w:sz w:val="22"/>
          <w:szCs w:val="22"/>
        </w:rPr>
        <w:t>ătăț</w:t>
      </w:r>
      <w:r w:rsidRPr="00BB0803">
        <w:rPr>
          <w:rFonts w:asciiTheme="minorHAnsi" w:hAnsiTheme="minorHAnsi" w:cstheme="minorHAnsi"/>
          <w:sz w:val="22"/>
          <w:szCs w:val="22"/>
        </w:rPr>
        <w:t xml:space="preserve">ii </w:t>
      </w:r>
      <w:r>
        <w:rPr>
          <w:rFonts w:asciiTheme="minorHAnsi" w:hAnsiTheme="minorHAnsi" w:cstheme="minorHAnsi"/>
          <w:sz w:val="22"/>
          <w:szCs w:val="22"/>
        </w:rPr>
        <w:t>salariaților beneficiarului</w:t>
      </w:r>
      <w:r w:rsidRPr="00BB0803">
        <w:rPr>
          <w:rFonts w:asciiTheme="minorHAnsi" w:hAnsiTheme="minorHAnsi" w:cstheme="minorHAnsi"/>
          <w:sz w:val="22"/>
          <w:szCs w:val="22"/>
        </w:rPr>
        <w:t xml:space="preserve"> </w:t>
      </w:r>
      <w:r>
        <w:rPr>
          <w:rFonts w:asciiTheme="minorHAnsi" w:hAnsiTheme="minorHAnsi" w:cstheme="minorHAnsi"/>
          <w:sz w:val="22"/>
          <w:szCs w:val="22"/>
        </w:rPr>
        <w:t>prin</w:t>
      </w:r>
      <w:r w:rsidRPr="00BB0803">
        <w:rPr>
          <w:rFonts w:asciiTheme="minorHAnsi" w:hAnsiTheme="minorHAnsi" w:cstheme="minorHAnsi"/>
          <w:sz w:val="22"/>
          <w:szCs w:val="22"/>
        </w:rPr>
        <w:t xml:space="preserve"> medicii spe</w:t>
      </w:r>
      <w:r>
        <w:rPr>
          <w:rFonts w:asciiTheme="minorHAnsi" w:hAnsiTheme="minorHAnsi" w:cstheme="minorHAnsi"/>
          <w:sz w:val="22"/>
          <w:szCs w:val="22"/>
        </w:rPr>
        <w:t xml:space="preserve">cialiști de medicina muncii </w:t>
      </w:r>
      <w:r w:rsidRPr="00BB0803">
        <w:rPr>
          <w:rFonts w:asciiTheme="minorHAnsi" w:hAnsiTheme="minorHAnsi" w:cstheme="minorHAnsi"/>
          <w:sz w:val="22"/>
          <w:szCs w:val="22"/>
        </w:rPr>
        <w:t>conform prevederilor H.G. 355/2007 privind supravegherea s</w:t>
      </w:r>
      <w:r>
        <w:rPr>
          <w:rFonts w:asciiTheme="minorHAnsi" w:hAnsiTheme="minorHAnsi" w:cstheme="minorHAnsi"/>
          <w:sz w:val="22"/>
          <w:szCs w:val="22"/>
        </w:rPr>
        <w:t>ă</w:t>
      </w:r>
      <w:r w:rsidRPr="00BB0803">
        <w:rPr>
          <w:rFonts w:asciiTheme="minorHAnsi" w:hAnsiTheme="minorHAnsi" w:cstheme="minorHAnsi"/>
          <w:sz w:val="22"/>
          <w:szCs w:val="22"/>
        </w:rPr>
        <w:t>n</w:t>
      </w:r>
      <w:r>
        <w:rPr>
          <w:rFonts w:asciiTheme="minorHAnsi" w:hAnsiTheme="minorHAnsi" w:cstheme="minorHAnsi"/>
          <w:sz w:val="22"/>
          <w:szCs w:val="22"/>
        </w:rPr>
        <w:t>ă</w:t>
      </w:r>
      <w:r w:rsidRPr="00BB0803">
        <w:rPr>
          <w:rFonts w:asciiTheme="minorHAnsi" w:hAnsiTheme="minorHAnsi" w:cstheme="minorHAnsi"/>
          <w:sz w:val="22"/>
          <w:szCs w:val="22"/>
        </w:rPr>
        <w:t>t</w:t>
      </w:r>
      <w:r>
        <w:rPr>
          <w:rFonts w:asciiTheme="minorHAnsi" w:hAnsiTheme="minorHAnsi" w:cstheme="minorHAnsi"/>
          <w:sz w:val="22"/>
          <w:szCs w:val="22"/>
        </w:rPr>
        <w:t>ăț</w:t>
      </w:r>
      <w:r w:rsidRPr="00BB0803">
        <w:rPr>
          <w:rFonts w:asciiTheme="minorHAnsi" w:hAnsiTheme="minorHAnsi" w:cstheme="minorHAnsi"/>
          <w:sz w:val="22"/>
          <w:szCs w:val="22"/>
        </w:rPr>
        <w:t>ii lucr</w:t>
      </w:r>
      <w:r>
        <w:rPr>
          <w:rFonts w:asciiTheme="minorHAnsi" w:hAnsiTheme="minorHAnsi" w:cstheme="minorHAnsi"/>
          <w:sz w:val="22"/>
          <w:szCs w:val="22"/>
        </w:rPr>
        <w:t>ă</w:t>
      </w:r>
      <w:r w:rsidRPr="00BB0803">
        <w:rPr>
          <w:rFonts w:asciiTheme="minorHAnsi" w:hAnsiTheme="minorHAnsi" w:cstheme="minorHAnsi"/>
          <w:sz w:val="22"/>
          <w:szCs w:val="22"/>
        </w:rPr>
        <w:t>torilor.</w:t>
      </w:r>
    </w:p>
    <w:p w:rsidR="00F551F8" w:rsidRPr="00BB0803" w:rsidRDefault="00F551F8" w:rsidP="00F551F8">
      <w:pPr>
        <w:jc w:val="both"/>
        <w:rPr>
          <w:rFonts w:asciiTheme="minorHAnsi" w:hAnsiTheme="minorHAnsi" w:cstheme="minorHAnsi"/>
          <w:sz w:val="22"/>
          <w:szCs w:val="22"/>
        </w:rPr>
      </w:pPr>
      <w:r w:rsidRPr="00BB0803">
        <w:rPr>
          <w:rFonts w:asciiTheme="minorHAnsi" w:hAnsiTheme="minorHAnsi" w:cstheme="minorHAnsi"/>
          <w:sz w:val="22"/>
          <w:szCs w:val="22"/>
        </w:rPr>
        <w:t>(2) Prestatorul va asigura:</w:t>
      </w:r>
    </w:p>
    <w:p w:rsidR="00F551F8" w:rsidRPr="00BB0803" w:rsidRDefault="00F551F8" w:rsidP="00F551F8">
      <w:pPr>
        <w:pStyle w:val="ListParagraph"/>
        <w:numPr>
          <w:ilvl w:val="0"/>
          <w:numId w:val="19"/>
        </w:numPr>
        <w:spacing w:after="0" w:line="240" w:lineRule="auto"/>
        <w:jc w:val="both"/>
        <w:rPr>
          <w:rFonts w:asciiTheme="minorHAnsi" w:hAnsiTheme="minorHAnsi" w:cstheme="minorHAnsi"/>
        </w:rPr>
      </w:pPr>
      <w:r w:rsidRPr="00BB0803">
        <w:rPr>
          <w:rFonts w:asciiTheme="minorHAnsi" w:hAnsiTheme="minorHAnsi" w:cstheme="minorHAnsi"/>
        </w:rPr>
        <w:t>Servicii medicale profilactice, prin care se asigur</w:t>
      </w:r>
      <w:r>
        <w:rPr>
          <w:rFonts w:asciiTheme="minorHAnsi" w:hAnsiTheme="minorHAnsi" w:cstheme="minorHAnsi"/>
        </w:rPr>
        <w:t>ă</w:t>
      </w:r>
      <w:r w:rsidRPr="00BB0803">
        <w:rPr>
          <w:rFonts w:asciiTheme="minorHAnsi" w:hAnsiTheme="minorHAnsi" w:cstheme="minorHAnsi"/>
        </w:rPr>
        <w:t xml:space="preserve"> supravegherea s</w:t>
      </w:r>
      <w:r>
        <w:rPr>
          <w:rFonts w:asciiTheme="minorHAnsi" w:hAnsiTheme="minorHAnsi" w:cstheme="minorHAnsi"/>
        </w:rPr>
        <w:t>ănă</w:t>
      </w:r>
      <w:r w:rsidRPr="00BB0803">
        <w:rPr>
          <w:rFonts w:asciiTheme="minorHAnsi" w:hAnsiTheme="minorHAnsi" w:cstheme="minorHAnsi"/>
        </w:rPr>
        <w:t>t</w:t>
      </w:r>
      <w:r>
        <w:rPr>
          <w:rFonts w:asciiTheme="minorHAnsi" w:hAnsiTheme="minorHAnsi" w:cstheme="minorHAnsi"/>
        </w:rPr>
        <w:t>ăț</w:t>
      </w:r>
      <w:r w:rsidRPr="00BB0803">
        <w:rPr>
          <w:rFonts w:asciiTheme="minorHAnsi" w:hAnsiTheme="minorHAnsi" w:cstheme="minorHAnsi"/>
        </w:rPr>
        <w:t>ii luc</w:t>
      </w:r>
      <w:r>
        <w:rPr>
          <w:rFonts w:asciiTheme="minorHAnsi" w:hAnsiTheme="minorHAnsi" w:cstheme="minorHAnsi"/>
        </w:rPr>
        <w:t>ră</w:t>
      </w:r>
      <w:r w:rsidRPr="00BB0803">
        <w:rPr>
          <w:rFonts w:asciiTheme="minorHAnsi" w:hAnsiTheme="minorHAnsi" w:cstheme="minorHAnsi"/>
        </w:rPr>
        <w:t>torilor (</w:t>
      </w:r>
      <w:r>
        <w:rPr>
          <w:rFonts w:asciiTheme="minorHAnsi" w:hAnsiTheme="minorHAnsi" w:cstheme="minorHAnsi"/>
        </w:rPr>
        <w:t>conform</w:t>
      </w:r>
      <w:r w:rsidRPr="00BB0803">
        <w:rPr>
          <w:rFonts w:asciiTheme="minorHAnsi" w:hAnsiTheme="minorHAnsi" w:cstheme="minorHAnsi"/>
        </w:rPr>
        <w:t xml:space="preserve"> art.8 alin.1 din HG nr.355/2007);</w:t>
      </w:r>
    </w:p>
    <w:p w:rsidR="00F551F8" w:rsidRPr="00BB0803" w:rsidRDefault="00F551F8" w:rsidP="00F551F8">
      <w:pPr>
        <w:pStyle w:val="ListParagraph"/>
        <w:numPr>
          <w:ilvl w:val="0"/>
          <w:numId w:val="19"/>
        </w:numPr>
        <w:spacing w:after="0" w:line="240" w:lineRule="auto"/>
        <w:jc w:val="both"/>
        <w:rPr>
          <w:rFonts w:asciiTheme="minorHAnsi" w:hAnsiTheme="minorHAnsi" w:cstheme="minorHAnsi"/>
        </w:rPr>
      </w:pPr>
      <w:r w:rsidRPr="00BB0803">
        <w:rPr>
          <w:rFonts w:asciiTheme="minorHAnsi" w:hAnsiTheme="minorHAnsi" w:cstheme="minorHAnsi"/>
        </w:rPr>
        <w:t>Examene medicale specific</w:t>
      </w:r>
      <w:r>
        <w:rPr>
          <w:rFonts w:asciiTheme="minorHAnsi" w:hAnsiTheme="minorHAnsi" w:cstheme="minorHAnsi"/>
        </w:rPr>
        <w:t>e protecț</w:t>
      </w:r>
      <w:r w:rsidRPr="00BB0803">
        <w:rPr>
          <w:rFonts w:asciiTheme="minorHAnsi" w:hAnsiTheme="minorHAnsi" w:cstheme="minorHAnsi"/>
        </w:rPr>
        <w:t>iei maternit</w:t>
      </w:r>
      <w:r>
        <w:rPr>
          <w:rFonts w:asciiTheme="minorHAnsi" w:hAnsiTheme="minorHAnsi" w:cstheme="minorHAnsi"/>
        </w:rPr>
        <w:t>ăț</w:t>
      </w:r>
      <w:r w:rsidRPr="00BB0803">
        <w:rPr>
          <w:rFonts w:asciiTheme="minorHAnsi" w:hAnsiTheme="minorHAnsi" w:cstheme="minorHAnsi"/>
        </w:rPr>
        <w:t>ii, in conformitate cu prevederile OUG 96/2003 si a Normelor Metodologice de aplicare cu modificarile si completarile ulterioare;</w:t>
      </w:r>
    </w:p>
    <w:p w:rsidR="00F551F8" w:rsidRPr="00BB0803" w:rsidRDefault="00F551F8" w:rsidP="00F551F8">
      <w:pPr>
        <w:pStyle w:val="ListParagraph"/>
        <w:numPr>
          <w:ilvl w:val="0"/>
          <w:numId w:val="19"/>
        </w:numPr>
        <w:spacing w:after="0" w:line="240" w:lineRule="auto"/>
        <w:jc w:val="both"/>
        <w:rPr>
          <w:rFonts w:asciiTheme="minorHAnsi" w:hAnsiTheme="minorHAnsi" w:cstheme="minorHAnsi"/>
        </w:rPr>
      </w:pPr>
      <w:r w:rsidRPr="00BB0803">
        <w:rPr>
          <w:rFonts w:asciiTheme="minorHAnsi" w:hAnsiTheme="minorHAnsi" w:cstheme="minorHAnsi"/>
        </w:rPr>
        <w:t>Examene medicale identificate ca urmare a intocmirii fisei de expunere la riscuri specifice diferitelor compartimente (ex. lucru la inaltime, ture de noapte, arhiva, etc)</w:t>
      </w:r>
    </w:p>
    <w:p w:rsidR="00F551F8" w:rsidRPr="00BB0803" w:rsidRDefault="00F551F8" w:rsidP="00F551F8">
      <w:pPr>
        <w:pStyle w:val="ListParagraph"/>
        <w:numPr>
          <w:ilvl w:val="0"/>
          <w:numId w:val="19"/>
        </w:numPr>
        <w:spacing w:after="0" w:line="240" w:lineRule="auto"/>
        <w:jc w:val="both"/>
        <w:rPr>
          <w:rFonts w:asciiTheme="minorHAnsi" w:hAnsiTheme="minorHAnsi" w:cstheme="minorHAnsi"/>
        </w:rPr>
      </w:pPr>
      <w:r w:rsidRPr="00BB0803">
        <w:rPr>
          <w:rFonts w:asciiTheme="minorHAnsi" w:hAnsiTheme="minorHAnsi" w:cstheme="minorHAnsi"/>
        </w:rPr>
        <w:t>Examene medicale pentru soferi transport intern de persoane.</w:t>
      </w:r>
    </w:p>
    <w:p w:rsidR="00F551F8" w:rsidRDefault="00F551F8" w:rsidP="00F551F8">
      <w:pPr>
        <w:pStyle w:val="ListParagraph"/>
        <w:numPr>
          <w:ilvl w:val="1"/>
          <w:numId w:val="23"/>
        </w:numPr>
        <w:spacing w:after="0" w:line="240" w:lineRule="auto"/>
        <w:jc w:val="both"/>
        <w:rPr>
          <w:rFonts w:asciiTheme="minorHAnsi" w:hAnsiTheme="minorHAnsi" w:cstheme="minorHAnsi"/>
        </w:rPr>
      </w:pPr>
      <w:r w:rsidRPr="00BB0803">
        <w:rPr>
          <w:rFonts w:asciiTheme="minorHAnsi" w:hAnsiTheme="minorHAnsi" w:cstheme="minorHAnsi"/>
        </w:rPr>
        <w:t xml:space="preserve">(1) </w:t>
      </w:r>
      <w:r w:rsidRPr="004F1BE9">
        <w:rPr>
          <w:rFonts w:asciiTheme="minorHAnsi" w:hAnsiTheme="minorHAnsi" w:cstheme="minorHAnsi"/>
        </w:rPr>
        <w:t>Serviciile medicale profilactice prin care se asigură supravegherea sănătăţii lucrătorilor cuprind: examen medical la angajarea in munca, examen medical periodic, examenul medical de adaptare, examenul medical la reluarea activitatii, promovarea sanatatii la locul de munca.</w:t>
      </w:r>
    </w:p>
    <w:p w:rsidR="00F551F8" w:rsidRPr="004F1BE9" w:rsidRDefault="00F551F8" w:rsidP="00F551F8">
      <w:pPr>
        <w:pStyle w:val="ListParagraph"/>
        <w:numPr>
          <w:ilvl w:val="0"/>
          <w:numId w:val="24"/>
        </w:numPr>
        <w:spacing w:after="0" w:line="240" w:lineRule="auto"/>
        <w:jc w:val="both"/>
        <w:rPr>
          <w:rFonts w:asciiTheme="minorHAnsi" w:hAnsiTheme="minorHAnsi" w:cstheme="minorHAnsi"/>
        </w:rPr>
      </w:pPr>
      <w:r w:rsidRPr="00BB0803">
        <w:rPr>
          <w:rFonts w:asciiTheme="minorHAnsi" w:hAnsiTheme="minorHAnsi" w:cstheme="minorHAnsi"/>
        </w:rPr>
        <w:t>Serviciile medicale profilactice prin care se asigură supravegherea sănătăţii lucrătorilor sunt mentionate in Anexa 1.</w:t>
      </w:r>
    </w:p>
    <w:p w:rsidR="00F551F8" w:rsidRPr="00BB0803" w:rsidRDefault="00F551F8" w:rsidP="00F551F8">
      <w:pPr>
        <w:pStyle w:val="ListParagraph"/>
        <w:numPr>
          <w:ilvl w:val="1"/>
          <w:numId w:val="23"/>
        </w:numPr>
        <w:spacing w:after="0" w:line="240" w:lineRule="auto"/>
        <w:jc w:val="both"/>
        <w:rPr>
          <w:rFonts w:asciiTheme="minorHAnsi" w:hAnsiTheme="minorHAnsi" w:cstheme="minorHAnsi"/>
        </w:rPr>
      </w:pPr>
      <w:r w:rsidRPr="00BB0803">
        <w:rPr>
          <w:rFonts w:asciiTheme="minorHAnsi" w:hAnsiTheme="minorHAnsi" w:cstheme="minorHAnsi"/>
          <w:lang w:val="ro-RO"/>
        </w:rPr>
        <w:t xml:space="preserve">Prestatorul se obligă să presteze </w:t>
      </w:r>
      <w:r w:rsidRPr="00BB0803">
        <w:rPr>
          <w:rFonts w:asciiTheme="minorHAnsi" w:hAnsiTheme="minorHAnsi" w:cstheme="minorHAnsi"/>
          <w:lang w:val="it-IT"/>
        </w:rPr>
        <w:t>serviciile ce fac obiectul contractului cu profesionalismul şi promptitudinea cuvenite angajamentelor asumate, in conform legislației în vigoare, cu toate completarile si modificarile ulterioare</w:t>
      </w:r>
      <w:r w:rsidRPr="00BB0803">
        <w:rPr>
          <w:rFonts w:asciiTheme="minorHAnsi" w:hAnsiTheme="minorHAnsi" w:cstheme="minorHAnsi"/>
          <w:b/>
          <w:lang w:val="it-IT"/>
        </w:rPr>
        <w:t xml:space="preserve">, </w:t>
      </w:r>
      <w:r w:rsidRPr="00BB0803">
        <w:rPr>
          <w:rFonts w:asciiTheme="minorHAnsi" w:hAnsiTheme="minorHAnsi" w:cstheme="minorHAnsi"/>
          <w:lang w:val="ro-RO"/>
        </w:rPr>
        <w:t>constand in, fara a se limita la cele de mai jos:</w:t>
      </w:r>
    </w:p>
    <w:p w:rsidR="00F551F8" w:rsidRPr="00BB0803" w:rsidRDefault="00F551F8" w:rsidP="00F551F8">
      <w:pPr>
        <w:pStyle w:val="ListParagraph"/>
        <w:numPr>
          <w:ilvl w:val="0"/>
          <w:numId w:val="17"/>
        </w:numPr>
        <w:spacing w:after="0" w:line="240" w:lineRule="auto"/>
        <w:jc w:val="both"/>
        <w:rPr>
          <w:rFonts w:asciiTheme="minorHAnsi" w:hAnsiTheme="minorHAnsi" w:cstheme="minorHAnsi"/>
        </w:rPr>
      </w:pPr>
      <w:r w:rsidRPr="00BB0803">
        <w:rPr>
          <w:rFonts w:asciiTheme="minorHAnsi" w:hAnsiTheme="minorHAnsi" w:cstheme="minorHAnsi"/>
        </w:rPr>
        <w:t>Sa comunice in mod direct beneficiarului rezultatele examinarilor cu mentionarea problemelor de sanatate depistate;</w:t>
      </w:r>
      <w:r>
        <w:rPr>
          <w:rFonts w:asciiTheme="minorHAnsi" w:hAnsiTheme="minorHAnsi" w:cstheme="minorHAnsi"/>
        </w:rPr>
        <w:t xml:space="preserve"> s</w:t>
      </w:r>
      <w:r w:rsidRPr="00BB0803">
        <w:rPr>
          <w:rFonts w:asciiTheme="minorHAnsi" w:hAnsiTheme="minorHAnsi" w:cstheme="minorHAnsi"/>
        </w:rPr>
        <w:t>a indeplineasca integral si sa prezinte beneficiarului evidentele, rapoartele</w:t>
      </w:r>
      <w:r>
        <w:rPr>
          <w:rFonts w:asciiTheme="minorHAnsi" w:hAnsiTheme="minorHAnsi" w:cstheme="minorHAnsi"/>
        </w:rPr>
        <w:t>, informarilor</w:t>
      </w:r>
      <w:r w:rsidRPr="00BB0803">
        <w:rPr>
          <w:rFonts w:asciiTheme="minorHAnsi" w:hAnsiTheme="minorHAnsi" w:cstheme="minorHAnsi"/>
        </w:rPr>
        <w:t>,</w:t>
      </w:r>
      <w:r>
        <w:rPr>
          <w:rFonts w:asciiTheme="minorHAnsi" w:hAnsiTheme="minorHAnsi" w:cstheme="minorHAnsi"/>
        </w:rPr>
        <w:t xml:space="preserve"> conform legislatiei in vigoare</w:t>
      </w:r>
      <w:r w:rsidRPr="00BB0803">
        <w:rPr>
          <w:rFonts w:asciiTheme="minorHAnsi" w:hAnsiTheme="minorHAnsi" w:cstheme="minorHAnsi"/>
        </w:rPr>
        <w:t>.</w:t>
      </w:r>
    </w:p>
    <w:p w:rsidR="00F551F8" w:rsidRDefault="00F551F8" w:rsidP="00F551F8">
      <w:pPr>
        <w:pStyle w:val="ListParagraph"/>
        <w:numPr>
          <w:ilvl w:val="0"/>
          <w:numId w:val="17"/>
        </w:numPr>
        <w:spacing w:after="0" w:line="240" w:lineRule="auto"/>
        <w:jc w:val="both"/>
        <w:rPr>
          <w:rFonts w:asciiTheme="minorHAnsi" w:hAnsiTheme="minorHAnsi" w:cstheme="minorHAnsi"/>
          <w:lang w:val="ro-RO"/>
        </w:rPr>
      </w:pPr>
      <w:r w:rsidRPr="00BB0803">
        <w:rPr>
          <w:rFonts w:asciiTheme="minorHAnsi" w:hAnsiTheme="minorHAnsi" w:cstheme="minorHAnsi"/>
          <w:lang w:val="ro-RO"/>
        </w:rPr>
        <w:lastRenderedPageBreak/>
        <w:t>Sa asigure instruirea lucratorilor desemnati de angajator ca responsabili cu primul ajutor, privind masurile de acordare a primului ajutor in situatii de accident la locul de munca. Instruirea va cuprinde atat parte teoretica cat si exemplificarea practica pentru diverse cazuri. Se va asigura un suport tiparit cu instructiuni pentru situatiile prezentate.</w:t>
      </w:r>
    </w:p>
    <w:p w:rsidR="00F551F8" w:rsidRPr="00CB1283" w:rsidRDefault="00F551F8" w:rsidP="00F551F8">
      <w:pPr>
        <w:pStyle w:val="ListParagraph"/>
        <w:numPr>
          <w:ilvl w:val="0"/>
          <w:numId w:val="17"/>
        </w:numPr>
        <w:spacing w:after="0" w:line="240" w:lineRule="auto"/>
        <w:jc w:val="both"/>
        <w:rPr>
          <w:rFonts w:asciiTheme="minorHAnsi" w:hAnsiTheme="minorHAnsi" w:cstheme="minorHAnsi"/>
        </w:rPr>
      </w:pPr>
      <w:r w:rsidRPr="00BB0803">
        <w:rPr>
          <w:rFonts w:asciiTheme="minorHAnsi" w:hAnsiTheme="minorHAnsi" w:cstheme="minorHAnsi"/>
        </w:rPr>
        <w:t>Sa respecte programarea stabilita de comun acord cu beneficiarul;</w:t>
      </w:r>
    </w:p>
    <w:p w:rsidR="00F551F8" w:rsidRPr="00BB0803" w:rsidRDefault="00F551F8" w:rsidP="00F551F8">
      <w:pPr>
        <w:pStyle w:val="ListParagraph"/>
        <w:numPr>
          <w:ilvl w:val="0"/>
          <w:numId w:val="17"/>
        </w:numPr>
        <w:spacing w:after="0" w:line="240" w:lineRule="auto"/>
        <w:jc w:val="both"/>
        <w:rPr>
          <w:rFonts w:asciiTheme="minorHAnsi" w:hAnsiTheme="minorHAnsi" w:cstheme="minorHAnsi"/>
          <w:lang w:val="ro-RO"/>
        </w:rPr>
      </w:pPr>
      <w:r w:rsidRPr="00BB0803">
        <w:rPr>
          <w:rFonts w:asciiTheme="minorHAnsi" w:hAnsiTheme="minorHAnsi" w:cstheme="minorHAnsi"/>
        </w:rPr>
        <w:t>Sa predea beneficiarului fisa de aptitudine a fiecarui angajat si sa pastreze in bune conditii dosarele medicale individuale ale angajatilor</w:t>
      </w:r>
      <w:r w:rsidRPr="00B941DA">
        <w:rPr>
          <w:rFonts w:asciiTheme="minorHAnsi" w:hAnsiTheme="minorHAnsi" w:cstheme="minorHAnsi"/>
        </w:rPr>
        <w:t xml:space="preserve">; </w:t>
      </w:r>
      <w:r w:rsidRPr="00FE4C05">
        <w:rPr>
          <w:rFonts w:asciiTheme="minorHAnsi" w:hAnsiTheme="minorHAnsi" w:cstheme="minorHAnsi"/>
        </w:rPr>
        <w:t>s</w:t>
      </w:r>
      <w:r w:rsidRPr="00FE4C05">
        <w:rPr>
          <w:rFonts w:asciiTheme="minorHAnsi" w:hAnsiTheme="minorHAnsi" w:cstheme="minorHAnsi"/>
          <w:lang w:val="ro-RO"/>
        </w:rPr>
        <w:t xml:space="preserve">a gestioneze arhiva medicala a lucratorilor din Universitate pe perioada contractului </w:t>
      </w:r>
      <w:r w:rsidRPr="0072053D">
        <w:rPr>
          <w:rFonts w:asciiTheme="minorHAnsi" w:hAnsiTheme="minorHAnsi" w:cstheme="minorHAnsi"/>
          <w:lang w:val="ro-RO"/>
        </w:rPr>
        <w:t>si sa o predea pe baza unui proces verbal la terminarea contractului.</w:t>
      </w:r>
    </w:p>
    <w:p w:rsidR="00F551F8" w:rsidRPr="00BB0803" w:rsidRDefault="00F551F8" w:rsidP="00F551F8">
      <w:pPr>
        <w:pStyle w:val="ListParagraph"/>
        <w:numPr>
          <w:ilvl w:val="0"/>
          <w:numId w:val="17"/>
        </w:numPr>
        <w:spacing w:after="0" w:line="240" w:lineRule="auto"/>
        <w:jc w:val="both"/>
        <w:rPr>
          <w:rFonts w:asciiTheme="minorHAnsi" w:hAnsiTheme="minorHAnsi" w:cstheme="minorHAnsi"/>
        </w:rPr>
      </w:pPr>
      <w:r w:rsidRPr="00BB0803">
        <w:rPr>
          <w:rFonts w:asciiTheme="minorHAnsi" w:hAnsiTheme="minorHAnsi" w:cstheme="minorHAnsi"/>
        </w:rPr>
        <w:t>Sa participe la intrunirile Comitetului de Securitate si Sanatate in Munca (CSSM) – care vor avea loc trimestrial si pentru care vor fi anuntati in baza unui convocator, atunci cand au loc.</w:t>
      </w:r>
    </w:p>
    <w:p w:rsidR="00F551F8" w:rsidRPr="00BB0803" w:rsidRDefault="00F551F8" w:rsidP="00F551F8">
      <w:pPr>
        <w:pStyle w:val="Style13"/>
        <w:widowControl/>
        <w:numPr>
          <w:ilvl w:val="0"/>
          <w:numId w:val="17"/>
        </w:numPr>
        <w:spacing w:line="240" w:lineRule="auto"/>
        <w:rPr>
          <w:rFonts w:asciiTheme="minorHAnsi" w:hAnsiTheme="minorHAnsi" w:cstheme="minorHAnsi"/>
          <w:b/>
          <w:sz w:val="22"/>
          <w:szCs w:val="22"/>
          <w:lang w:val="ro-RO"/>
        </w:rPr>
      </w:pPr>
      <w:r w:rsidRPr="00BB0803">
        <w:rPr>
          <w:rStyle w:val="FontStyle28"/>
          <w:rFonts w:asciiTheme="minorHAnsi" w:hAnsiTheme="minorHAnsi" w:cstheme="minorHAnsi"/>
          <w:lang w:val="ro-RO" w:eastAsia="es-ES_tradnl"/>
        </w:rPr>
        <w:t>Sa respecte</w:t>
      </w:r>
      <w:r w:rsidRPr="00BB0803">
        <w:rPr>
          <w:rFonts w:asciiTheme="minorHAnsi" w:hAnsiTheme="minorHAnsi" w:cstheme="minorHAnsi"/>
          <w:sz w:val="22"/>
          <w:szCs w:val="22"/>
          <w:lang w:val="it-IT"/>
        </w:rPr>
        <w:t xml:space="preserve"> criteriile de calitate a serviciilor medicale acordate.</w:t>
      </w:r>
    </w:p>
    <w:p w:rsidR="00F551F8" w:rsidRPr="00BB0803" w:rsidRDefault="00F551F8" w:rsidP="00F551F8">
      <w:pPr>
        <w:pStyle w:val="Style6"/>
        <w:numPr>
          <w:ilvl w:val="1"/>
          <w:numId w:val="23"/>
        </w:numPr>
        <w:tabs>
          <w:tab w:val="left" w:pos="1262"/>
        </w:tabs>
        <w:spacing w:line="240" w:lineRule="auto"/>
        <w:rPr>
          <w:rStyle w:val="FontStyle28"/>
          <w:rFonts w:asciiTheme="minorHAnsi" w:hAnsiTheme="minorHAnsi" w:cstheme="minorHAnsi"/>
          <w:lang w:val="ro-RO"/>
        </w:rPr>
      </w:pPr>
      <w:r w:rsidRPr="00BB0803">
        <w:rPr>
          <w:rFonts w:asciiTheme="minorHAnsi" w:hAnsiTheme="minorHAnsi" w:cstheme="minorHAnsi"/>
          <w:sz w:val="22"/>
          <w:szCs w:val="22"/>
        </w:rPr>
        <w:t xml:space="preserve">(1) Prestatorul trebuie sa asigure si sa organizeze activitatea de efectuare a serviciilor medicale in termen de maxim 2 zile lucratoare de la solicitarea beneficiarului </w:t>
      </w:r>
      <w:r w:rsidRPr="00BB0803">
        <w:rPr>
          <w:rFonts w:asciiTheme="minorHAnsi" w:hAnsiTheme="minorHAnsi" w:cstheme="minorHAnsi"/>
          <w:sz w:val="22"/>
          <w:szCs w:val="22"/>
          <w:lang w:val="ro-RO"/>
        </w:rPr>
        <w:t xml:space="preserve">(telefonic, pe e-mail, la receptia clinicii) </w:t>
      </w:r>
      <w:r w:rsidRPr="00BB0803">
        <w:rPr>
          <w:rStyle w:val="FontStyle28"/>
          <w:rFonts w:asciiTheme="minorHAnsi" w:hAnsiTheme="minorHAnsi" w:cstheme="minorHAnsi"/>
          <w:lang w:val="ro-RO" w:eastAsia="es-ES_tradnl"/>
        </w:rPr>
        <w:t>de catre Specialis</w:t>
      </w:r>
      <w:r>
        <w:rPr>
          <w:rStyle w:val="FontStyle28"/>
          <w:rFonts w:asciiTheme="minorHAnsi" w:hAnsiTheme="minorHAnsi" w:cstheme="minorHAnsi"/>
          <w:lang w:val="ro-RO" w:eastAsia="es-ES_tradnl"/>
        </w:rPr>
        <w:t>tul SSM-PSI</w:t>
      </w:r>
      <w:r w:rsidRPr="00BB0803">
        <w:rPr>
          <w:rStyle w:val="FontStyle28"/>
          <w:rFonts w:asciiTheme="minorHAnsi" w:hAnsiTheme="minorHAnsi" w:cstheme="minorHAnsi"/>
          <w:lang w:val="ro-RO" w:eastAsia="es-ES_tradnl"/>
        </w:rPr>
        <w:t xml:space="preserve"> </w:t>
      </w:r>
      <w:r>
        <w:rPr>
          <w:rStyle w:val="FontStyle28"/>
          <w:rFonts w:asciiTheme="minorHAnsi" w:hAnsiTheme="minorHAnsi" w:cstheme="minorHAnsi"/>
          <w:lang w:val="ro-RO" w:eastAsia="es-ES_tradnl"/>
        </w:rPr>
        <w:t xml:space="preserve">al UMC - </w:t>
      </w:r>
      <w:r w:rsidRPr="00BB0803">
        <w:rPr>
          <w:rStyle w:val="FontStyle28"/>
          <w:rFonts w:asciiTheme="minorHAnsi" w:hAnsiTheme="minorHAnsi" w:cstheme="minorHAnsi"/>
          <w:lang w:val="ro-RO" w:eastAsia="es-ES_tradnl"/>
        </w:rPr>
        <w:t>Camelia Savu</w:t>
      </w:r>
      <w:r>
        <w:rPr>
          <w:rStyle w:val="FontStyle28"/>
          <w:rFonts w:asciiTheme="minorHAnsi" w:hAnsiTheme="minorHAnsi" w:cstheme="minorHAnsi"/>
          <w:lang w:val="ro-RO" w:eastAsia="es-ES_tradnl"/>
        </w:rPr>
        <w:t xml:space="preserve"> tel</w:t>
      </w:r>
      <w:r w:rsidRPr="00BB0803">
        <w:rPr>
          <w:rStyle w:val="FontStyle28"/>
          <w:rFonts w:asciiTheme="minorHAnsi" w:hAnsiTheme="minorHAnsi" w:cstheme="minorHAnsi"/>
          <w:lang w:val="ro-RO" w:eastAsia="es-ES_tradnl"/>
        </w:rPr>
        <w:t>.</w:t>
      </w:r>
      <w:r>
        <w:rPr>
          <w:rStyle w:val="FontStyle28"/>
          <w:rFonts w:asciiTheme="minorHAnsi" w:hAnsiTheme="minorHAnsi" w:cstheme="minorHAnsi"/>
          <w:lang w:val="ro-RO" w:eastAsia="es-ES_tradnl"/>
        </w:rPr>
        <w:t xml:space="preserve"> 0755.047.472.</w:t>
      </w:r>
    </w:p>
    <w:p w:rsidR="00F551F8" w:rsidRPr="00BB0803" w:rsidRDefault="00F551F8" w:rsidP="00F551F8">
      <w:pPr>
        <w:pStyle w:val="Style6"/>
        <w:numPr>
          <w:ilvl w:val="0"/>
          <w:numId w:val="22"/>
        </w:numPr>
        <w:tabs>
          <w:tab w:val="left" w:pos="1262"/>
        </w:tabs>
        <w:spacing w:line="240" w:lineRule="auto"/>
        <w:rPr>
          <w:rFonts w:asciiTheme="minorHAnsi" w:hAnsiTheme="minorHAnsi" w:cstheme="minorHAnsi"/>
          <w:sz w:val="22"/>
          <w:szCs w:val="22"/>
          <w:lang w:val="ro-RO"/>
        </w:rPr>
      </w:pPr>
      <w:r w:rsidRPr="00BB0803">
        <w:rPr>
          <w:rFonts w:asciiTheme="minorHAnsi" w:hAnsiTheme="minorHAnsi" w:cstheme="minorHAnsi"/>
          <w:sz w:val="22"/>
          <w:szCs w:val="22"/>
          <w:lang w:val="ro-RO"/>
        </w:rPr>
        <w:t>Fisele de aptitudini vor fi transmise angajatorului in maxim 48 ore de la efectuarea verificarilor medicale, la sediul beneficiarului.</w:t>
      </w:r>
    </w:p>
    <w:p w:rsidR="00F551F8" w:rsidRPr="00BB0803" w:rsidRDefault="00F551F8" w:rsidP="00F551F8">
      <w:pPr>
        <w:pStyle w:val="Style6"/>
        <w:numPr>
          <w:ilvl w:val="0"/>
          <w:numId w:val="22"/>
        </w:numPr>
        <w:tabs>
          <w:tab w:val="left" w:pos="1262"/>
        </w:tabs>
        <w:spacing w:line="240" w:lineRule="auto"/>
        <w:rPr>
          <w:rStyle w:val="FontStyle28"/>
          <w:rFonts w:asciiTheme="minorHAnsi" w:hAnsiTheme="minorHAnsi" w:cstheme="minorHAnsi"/>
          <w:lang w:val="ro-RO"/>
        </w:rPr>
      </w:pPr>
      <w:r w:rsidRPr="00BB0803">
        <w:rPr>
          <w:rFonts w:asciiTheme="minorHAnsi" w:hAnsiTheme="minorHAnsi" w:cstheme="minorHAnsi"/>
          <w:sz w:val="22"/>
          <w:szCs w:val="22"/>
          <w:lang w:val="ro-RO"/>
        </w:rPr>
        <w:t>Pentru lucratorii care schimba locul de munca sau noi angajati, examinarile solicitate de angajator, planificarea se face in cel mult 24 ore iar fisa de aptitudini se va transmite angajatorului in max.</w:t>
      </w:r>
      <w:r>
        <w:rPr>
          <w:rFonts w:asciiTheme="minorHAnsi" w:hAnsiTheme="minorHAnsi" w:cstheme="minorHAnsi"/>
          <w:sz w:val="22"/>
          <w:szCs w:val="22"/>
          <w:lang w:val="ro-RO"/>
        </w:rPr>
        <w:t xml:space="preserve"> </w:t>
      </w:r>
      <w:r w:rsidRPr="00BB0803">
        <w:rPr>
          <w:rFonts w:asciiTheme="minorHAnsi" w:hAnsiTheme="minorHAnsi" w:cstheme="minorHAnsi"/>
          <w:sz w:val="22"/>
          <w:szCs w:val="22"/>
          <w:lang w:val="ro-RO"/>
        </w:rPr>
        <w:t>24 ore de la verificarea medicala.</w:t>
      </w:r>
    </w:p>
    <w:p w:rsidR="00F551F8" w:rsidRPr="00BB0803" w:rsidRDefault="00F551F8" w:rsidP="00F551F8">
      <w:pPr>
        <w:pStyle w:val="ListParagraph"/>
        <w:numPr>
          <w:ilvl w:val="1"/>
          <w:numId w:val="23"/>
        </w:numPr>
        <w:spacing w:after="0" w:line="240" w:lineRule="auto"/>
        <w:ind w:hanging="357"/>
        <w:jc w:val="both"/>
        <w:rPr>
          <w:rFonts w:asciiTheme="minorHAnsi" w:hAnsiTheme="minorHAnsi" w:cstheme="minorHAnsi"/>
        </w:rPr>
      </w:pPr>
      <w:r w:rsidRPr="00BB0803">
        <w:rPr>
          <w:rFonts w:asciiTheme="minorHAnsi" w:hAnsiTheme="minorHAnsi" w:cstheme="minorHAnsi"/>
        </w:rPr>
        <w:t>(1) Prestatorul va presta examenele medicale periodice ce fac obiectul serviciilor solicitate, necesare supravegherii sanatatii salariatilor Universitatii Maritime din Constanta la cele 2 sedii</w:t>
      </w:r>
      <w:r>
        <w:rPr>
          <w:rFonts w:asciiTheme="minorHAnsi" w:hAnsiTheme="minorHAnsi" w:cstheme="minorHAnsi"/>
        </w:rPr>
        <w:t>:</w:t>
      </w:r>
      <w:r w:rsidRPr="00BB0803">
        <w:rPr>
          <w:rFonts w:asciiTheme="minorHAnsi" w:hAnsiTheme="minorHAnsi" w:cstheme="minorHAnsi"/>
        </w:rPr>
        <w:t xml:space="preserve"> </w:t>
      </w:r>
      <w:r w:rsidRPr="00BB0803">
        <w:rPr>
          <w:rFonts w:asciiTheme="minorHAnsi" w:hAnsiTheme="minorHAnsi" w:cstheme="minorHAnsi"/>
          <w:lang w:val="it-IT"/>
        </w:rPr>
        <w:t xml:space="preserve">Sediul Central al UMC, Constanta str. Mircea cel Bătrân nr. 104 si Sediul Lac Mamaia, Constanta str. Cuartului nr. 2, </w:t>
      </w:r>
      <w:r w:rsidRPr="00BB0803">
        <w:rPr>
          <w:rFonts w:asciiTheme="minorHAnsi" w:hAnsiTheme="minorHAnsi" w:cstheme="minorHAnsi"/>
        </w:rPr>
        <w:t>conform cu programarea stabilita de comun acord prestator - specialistul SSM al beneficiarului dna Camelia Savu tel 0755.047.472</w:t>
      </w:r>
      <w:r>
        <w:rPr>
          <w:rFonts w:asciiTheme="minorHAnsi" w:hAnsiTheme="minorHAnsi" w:cstheme="minorHAnsi"/>
        </w:rPr>
        <w:t>.</w:t>
      </w:r>
    </w:p>
    <w:p w:rsidR="00F551F8" w:rsidRPr="00BB0803" w:rsidRDefault="00F551F8" w:rsidP="00F551F8">
      <w:pPr>
        <w:pStyle w:val="ListParagraph"/>
        <w:numPr>
          <w:ilvl w:val="0"/>
          <w:numId w:val="18"/>
        </w:numPr>
        <w:spacing w:after="0" w:line="240" w:lineRule="auto"/>
        <w:jc w:val="both"/>
        <w:rPr>
          <w:rFonts w:asciiTheme="minorHAnsi" w:hAnsiTheme="minorHAnsi" w:cstheme="minorHAnsi"/>
        </w:rPr>
      </w:pPr>
      <w:r w:rsidRPr="00BB0803">
        <w:rPr>
          <w:rFonts w:asciiTheme="minorHAnsi" w:hAnsiTheme="minorHAnsi" w:cstheme="minorHAnsi"/>
        </w:rPr>
        <w:t>Angajatii noi vor efectua examenele medicale la an</w:t>
      </w:r>
      <w:r>
        <w:rPr>
          <w:rFonts w:asciiTheme="minorHAnsi" w:hAnsiTheme="minorHAnsi" w:cstheme="minorHAnsi"/>
        </w:rPr>
        <w:t>ga</w:t>
      </w:r>
      <w:r w:rsidRPr="00BB0803">
        <w:rPr>
          <w:rFonts w:asciiTheme="minorHAnsi" w:hAnsiTheme="minorHAnsi" w:cstheme="minorHAnsi"/>
        </w:rPr>
        <w:t>jarea in munca la sediile prestatorului.</w:t>
      </w:r>
    </w:p>
    <w:p w:rsidR="00F551F8" w:rsidRPr="00BB0803" w:rsidRDefault="00F551F8" w:rsidP="00F551F8">
      <w:pPr>
        <w:pStyle w:val="ListParagraph"/>
        <w:numPr>
          <w:ilvl w:val="0"/>
          <w:numId w:val="18"/>
        </w:numPr>
        <w:spacing w:after="0" w:line="240" w:lineRule="auto"/>
        <w:jc w:val="both"/>
        <w:rPr>
          <w:rFonts w:asciiTheme="minorHAnsi" w:hAnsiTheme="minorHAnsi" w:cstheme="minorHAnsi"/>
        </w:rPr>
      </w:pPr>
      <w:r w:rsidRPr="00BB0803">
        <w:rPr>
          <w:rFonts w:asciiTheme="minorHAnsi" w:hAnsiTheme="minorHAnsi" w:cstheme="minorHAnsi"/>
        </w:rPr>
        <w:t>In conditiile in care efectuarea examenelor medicale implica aparatura speciala care nu poate fi transportata, acestea se vor efectua la punctele de lucru din Constanta ale prestatorului.</w:t>
      </w:r>
    </w:p>
    <w:p w:rsidR="00F551F8" w:rsidRDefault="00F551F8" w:rsidP="00F551F8">
      <w:pPr>
        <w:pStyle w:val="Style6"/>
        <w:widowControl/>
        <w:numPr>
          <w:ilvl w:val="1"/>
          <w:numId w:val="23"/>
        </w:numPr>
        <w:tabs>
          <w:tab w:val="left" w:pos="1262"/>
        </w:tabs>
        <w:spacing w:line="240" w:lineRule="auto"/>
        <w:rPr>
          <w:rFonts w:asciiTheme="minorHAnsi" w:hAnsiTheme="minorHAnsi" w:cstheme="minorHAnsi"/>
          <w:sz w:val="22"/>
          <w:szCs w:val="22"/>
          <w:lang w:val="ro-RO"/>
        </w:rPr>
      </w:pPr>
      <w:r>
        <w:rPr>
          <w:rFonts w:asciiTheme="minorHAnsi" w:hAnsiTheme="minorHAnsi" w:cstheme="minorHAnsi"/>
          <w:sz w:val="22"/>
          <w:szCs w:val="22"/>
          <w:lang w:val="ro-RO"/>
        </w:rPr>
        <w:t xml:space="preserve">(1) </w:t>
      </w:r>
      <w:r w:rsidRPr="00BB0803">
        <w:rPr>
          <w:rFonts w:asciiTheme="minorHAnsi" w:hAnsiTheme="minorHAnsi" w:cstheme="minorHAnsi"/>
          <w:sz w:val="22"/>
          <w:szCs w:val="22"/>
          <w:lang w:val="ro-RO"/>
        </w:rPr>
        <w:t>Prestatorul este pe deplin responsabil pentru prestarea serviciilor în conformitate cu graficul de prestare convenit. Totodată, e</w:t>
      </w:r>
      <w:r>
        <w:rPr>
          <w:rFonts w:asciiTheme="minorHAnsi" w:hAnsiTheme="minorHAnsi" w:cstheme="minorHAnsi"/>
          <w:sz w:val="22"/>
          <w:szCs w:val="22"/>
          <w:lang w:val="ro-RO"/>
        </w:rPr>
        <w:t>ste răspunzător atât de metodele</w:t>
      </w:r>
      <w:r w:rsidRPr="00BB0803">
        <w:rPr>
          <w:rFonts w:asciiTheme="minorHAnsi" w:hAnsiTheme="minorHAnsi" w:cstheme="minorHAnsi"/>
          <w:sz w:val="22"/>
          <w:szCs w:val="22"/>
          <w:lang w:val="ro-RO"/>
        </w:rPr>
        <w:t xml:space="preserve"> de prestare utilizate, cât şi de calificarea personalului folosit pe toată durata contractului. </w:t>
      </w:r>
    </w:p>
    <w:p w:rsidR="00F551F8" w:rsidRPr="002A2FFF" w:rsidRDefault="00F551F8" w:rsidP="00F551F8">
      <w:pPr>
        <w:pStyle w:val="CaracterCaracter"/>
        <w:numPr>
          <w:ilvl w:val="0"/>
          <w:numId w:val="39"/>
        </w:numPr>
        <w:ind w:left="360" w:firstLine="0"/>
        <w:jc w:val="both"/>
        <w:rPr>
          <w:rStyle w:val="Strong"/>
          <w:rFonts w:ascii="Calibri" w:hAnsi="Calibri" w:cs="Calibri"/>
          <w:b w:val="0"/>
          <w:bCs w:val="0"/>
          <w:sz w:val="22"/>
          <w:szCs w:val="22"/>
        </w:rPr>
      </w:pPr>
      <w:r w:rsidRPr="003C403A">
        <w:rPr>
          <w:rFonts w:ascii="Calibri" w:hAnsi="Calibri" w:cs="Calibri"/>
          <w:noProof/>
          <w:sz w:val="22"/>
          <w:szCs w:val="22"/>
          <w:lang w:val="pt-BR"/>
        </w:rPr>
        <w:t xml:space="preserve">Prestatorul se obligă să asigure </w:t>
      </w:r>
      <w:r w:rsidRPr="003C403A">
        <w:rPr>
          <w:rFonts w:ascii="Calibri" w:hAnsi="Calibri" w:cs="Calibri"/>
          <w:sz w:val="22"/>
          <w:szCs w:val="22"/>
          <w:lang w:val="ro-RO"/>
        </w:rPr>
        <w:t xml:space="preserve">toate dotările si materialele necesare pentru prestarea unor servicii complete și de calitate </w:t>
      </w:r>
      <w:r w:rsidRPr="003C403A">
        <w:rPr>
          <w:rStyle w:val="Strong"/>
          <w:rFonts w:ascii="Calibri" w:hAnsi="Calibri" w:cs="Calibri"/>
          <w:b w:val="0"/>
          <w:sz w:val="22"/>
          <w:szCs w:val="22"/>
        </w:rPr>
        <w:t>cu respectar</w:t>
      </w:r>
      <w:r>
        <w:rPr>
          <w:rStyle w:val="Strong"/>
          <w:rFonts w:ascii="Calibri" w:hAnsi="Calibri" w:cs="Calibri"/>
          <w:b w:val="0"/>
          <w:sz w:val="22"/>
          <w:szCs w:val="22"/>
        </w:rPr>
        <w:t>ea normelor și condițiilor prevă</w:t>
      </w:r>
      <w:r w:rsidRPr="003C403A">
        <w:rPr>
          <w:rStyle w:val="Strong"/>
          <w:rFonts w:ascii="Calibri" w:hAnsi="Calibri" w:cs="Calibri"/>
          <w:b w:val="0"/>
          <w:sz w:val="22"/>
          <w:szCs w:val="22"/>
        </w:rPr>
        <w:t>zute in legislatia in vigoare.</w:t>
      </w:r>
    </w:p>
    <w:p w:rsidR="002A2FFF" w:rsidRPr="00EB62AF" w:rsidRDefault="002A2FFF" w:rsidP="002A2FFF">
      <w:pPr>
        <w:pStyle w:val="CaracterCaracter"/>
        <w:ind w:left="360"/>
        <w:jc w:val="both"/>
        <w:rPr>
          <w:rFonts w:ascii="Calibri" w:hAnsi="Calibri" w:cs="Calibri"/>
          <w:sz w:val="22"/>
          <w:szCs w:val="22"/>
        </w:rPr>
      </w:pPr>
    </w:p>
    <w:p w:rsidR="00F551F8" w:rsidRPr="00BB0803" w:rsidRDefault="00F551F8" w:rsidP="00F551F8">
      <w:pPr>
        <w:pStyle w:val="DefaultText"/>
        <w:jc w:val="both"/>
        <w:rPr>
          <w:rFonts w:asciiTheme="minorHAnsi" w:hAnsiTheme="minorHAnsi" w:cstheme="minorHAnsi"/>
          <w:b/>
          <w:sz w:val="22"/>
          <w:szCs w:val="22"/>
          <w:lang w:val="ro-RO"/>
        </w:rPr>
      </w:pPr>
      <w:r w:rsidRPr="00BB0803">
        <w:rPr>
          <w:rFonts w:asciiTheme="minorHAnsi" w:hAnsiTheme="minorHAnsi" w:cstheme="minorHAnsi"/>
          <w:b/>
          <w:i/>
          <w:sz w:val="22"/>
          <w:szCs w:val="22"/>
          <w:lang w:val="ro-RO"/>
        </w:rPr>
        <w:t>9</w:t>
      </w:r>
      <w:r w:rsidRPr="00BB0803">
        <w:rPr>
          <w:rFonts w:asciiTheme="minorHAnsi" w:hAnsiTheme="minorHAnsi" w:cstheme="minorHAnsi"/>
          <w:b/>
          <w:sz w:val="22"/>
          <w:szCs w:val="22"/>
          <w:lang w:val="ro-RO"/>
        </w:rPr>
        <w:t>.</w:t>
      </w:r>
      <w:r w:rsidRPr="00BB0803">
        <w:rPr>
          <w:rFonts w:asciiTheme="minorHAnsi" w:hAnsiTheme="minorHAnsi" w:cstheme="minorHAnsi"/>
          <w:b/>
          <w:i/>
          <w:sz w:val="22"/>
          <w:szCs w:val="22"/>
          <w:lang w:val="ro-RO"/>
        </w:rPr>
        <w:t>Obligaţiile achizitorului</w:t>
      </w:r>
      <w:bookmarkStart w:id="4" w:name="_Toc185742698"/>
    </w:p>
    <w:p w:rsidR="00F551F8" w:rsidRPr="00BB0803" w:rsidRDefault="00F551F8" w:rsidP="00F551F8">
      <w:pPr>
        <w:pStyle w:val="DefaultText"/>
        <w:jc w:val="both"/>
        <w:rPr>
          <w:rFonts w:asciiTheme="minorHAnsi" w:hAnsiTheme="minorHAnsi" w:cstheme="minorHAnsi"/>
          <w:sz w:val="22"/>
          <w:szCs w:val="22"/>
        </w:rPr>
      </w:pPr>
      <w:r w:rsidRPr="00BB0803">
        <w:rPr>
          <w:rFonts w:asciiTheme="minorHAnsi" w:hAnsiTheme="minorHAnsi" w:cstheme="minorHAnsi"/>
          <w:sz w:val="22"/>
          <w:szCs w:val="22"/>
          <w:lang w:val="ro-RO"/>
        </w:rPr>
        <w:t xml:space="preserve">9.1. </w:t>
      </w:r>
      <w:r w:rsidRPr="00BB0803">
        <w:rPr>
          <w:rFonts w:asciiTheme="minorHAnsi" w:hAnsiTheme="minorHAnsi" w:cstheme="minorHAnsi"/>
          <w:sz w:val="22"/>
          <w:szCs w:val="22"/>
        </w:rPr>
        <w:t>Achizitorul are obligația de a efectua plata către prestator, în termen de maxim 30 (treizeci) de zile, de la semnarea fără observatii, de c</w:t>
      </w:r>
      <w:r w:rsidRPr="00BB0803">
        <w:rPr>
          <w:rFonts w:asciiTheme="minorHAnsi" w:hAnsiTheme="minorHAnsi" w:cstheme="minorHAnsi"/>
          <w:sz w:val="22"/>
          <w:szCs w:val="22"/>
          <w:lang w:val="ro-RO"/>
        </w:rPr>
        <w:t>ă</w:t>
      </w:r>
      <w:r w:rsidRPr="00BB0803">
        <w:rPr>
          <w:rFonts w:asciiTheme="minorHAnsi" w:hAnsiTheme="minorHAnsi" w:cstheme="minorHAnsi"/>
          <w:sz w:val="22"/>
          <w:szCs w:val="22"/>
        </w:rPr>
        <w:t xml:space="preserve">tre achizitor a recepție serviciilor efectuate, pe baza facturii emise de prestator, </w:t>
      </w:r>
      <w:r w:rsidRPr="00BB0803">
        <w:rPr>
          <w:rStyle w:val="FontStyle28"/>
          <w:rFonts w:asciiTheme="minorHAnsi" w:hAnsiTheme="minorHAnsi" w:cstheme="minorHAnsi"/>
          <w:lang w:val="ro-RO" w:eastAsia="es-ES_tradnl"/>
        </w:rPr>
        <w:t>insotita de documentelor doveditoare prestarii serviciilor (fisa de aptitudini, etc) intocmite de prestator.</w:t>
      </w:r>
    </w:p>
    <w:p w:rsidR="00F551F8" w:rsidRDefault="00F551F8" w:rsidP="00F551F8">
      <w:pPr>
        <w:pStyle w:val="DefaultText"/>
        <w:jc w:val="both"/>
        <w:rPr>
          <w:rFonts w:asciiTheme="minorHAnsi" w:hAnsiTheme="minorHAnsi" w:cstheme="minorHAnsi"/>
          <w:sz w:val="22"/>
          <w:szCs w:val="22"/>
          <w:lang w:val="ro-RO"/>
        </w:rPr>
      </w:pPr>
      <w:r w:rsidRPr="00BB0803">
        <w:rPr>
          <w:rFonts w:asciiTheme="minorHAnsi" w:hAnsiTheme="minorHAnsi" w:cstheme="minorHAnsi"/>
          <w:sz w:val="22"/>
          <w:szCs w:val="22"/>
          <w:lang w:val="ro-RO"/>
        </w:rPr>
        <w:t>9.2. Achizitorul se obligă să pună la dispoziţia prestatorului orice facilităţi şi/sau informaţii necesare îndeplinirii contractului.</w:t>
      </w:r>
    </w:p>
    <w:p w:rsidR="002A2FFF" w:rsidRPr="00BB0803" w:rsidRDefault="002A2FFF" w:rsidP="00F551F8">
      <w:pPr>
        <w:pStyle w:val="DefaultText"/>
        <w:jc w:val="both"/>
        <w:rPr>
          <w:rFonts w:asciiTheme="minorHAnsi" w:hAnsiTheme="minorHAnsi" w:cstheme="minorHAnsi"/>
          <w:sz w:val="22"/>
          <w:szCs w:val="22"/>
          <w:lang w:val="ro-RO"/>
        </w:rPr>
      </w:pPr>
    </w:p>
    <w:bookmarkEnd w:id="4"/>
    <w:p w:rsidR="00F551F8" w:rsidRPr="00BB0803" w:rsidRDefault="00F551F8" w:rsidP="00F551F8">
      <w:pPr>
        <w:pStyle w:val="DefaultText"/>
        <w:jc w:val="both"/>
        <w:rPr>
          <w:rFonts w:asciiTheme="minorHAnsi" w:hAnsiTheme="minorHAnsi" w:cstheme="minorHAnsi"/>
          <w:b/>
          <w:sz w:val="22"/>
          <w:szCs w:val="22"/>
          <w:lang w:val="es-ES"/>
        </w:rPr>
      </w:pPr>
      <w:r w:rsidRPr="00BB0803">
        <w:rPr>
          <w:rFonts w:asciiTheme="minorHAnsi" w:hAnsiTheme="minorHAnsi" w:cstheme="minorHAnsi"/>
          <w:b/>
          <w:sz w:val="22"/>
          <w:szCs w:val="22"/>
          <w:lang w:val="es-ES"/>
        </w:rPr>
        <w:t xml:space="preserve">10.  </w:t>
      </w:r>
      <w:r w:rsidRPr="00BB0803">
        <w:rPr>
          <w:rFonts w:asciiTheme="minorHAnsi" w:hAnsiTheme="minorHAnsi" w:cstheme="minorHAnsi"/>
          <w:b/>
          <w:i/>
          <w:sz w:val="22"/>
          <w:szCs w:val="22"/>
          <w:lang w:val="es-ES"/>
        </w:rPr>
        <w:t xml:space="preserve">Sancţiuni pentru neindeplinirea culpabilă a obligaţiilor </w:t>
      </w:r>
    </w:p>
    <w:p w:rsidR="00F551F8" w:rsidRPr="00BB0803" w:rsidRDefault="00F551F8" w:rsidP="00F551F8">
      <w:pPr>
        <w:pStyle w:val="DefaultText"/>
        <w:jc w:val="both"/>
        <w:rPr>
          <w:rFonts w:asciiTheme="minorHAnsi" w:hAnsiTheme="minorHAnsi" w:cstheme="minorHAnsi"/>
          <w:sz w:val="22"/>
          <w:szCs w:val="22"/>
          <w:lang w:val="es-ES"/>
        </w:rPr>
      </w:pPr>
      <w:r w:rsidRPr="00BB0803">
        <w:rPr>
          <w:rFonts w:asciiTheme="minorHAnsi" w:hAnsiTheme="minorHAnsi" w:cstheme="minorHAnsi"/>
          <w:sz w:val="22"/>
          <w:szCs w:val="22"/>
          <w:lang w:val="es-ES"/>
        </w:rPr>
        <w:t>10.1 - În cazul în care, din vina sa exclusivă, prestatorul nu reuşeşte să-şi execute obligaţiile asumate prin contract, atunci achizitorul are dreptul de a deduce din preţul contractului, ca penalitaţi, o sumă echivalentă cu 0,0</w:t>
      </w:r>
      <w:r w:rsidR="007C5F85">
        <w:rPr>
          <w:rFonts w:asciiTheme="minorHAnsi" w:hAnsiTheme="minorHAnsi" w:cstheme="minorHAnsi"/>
          <w:sz w:val="22"/>
          <w:szCs w:val="22"/>
          <w:lang w:val="es-ES"/>
        </w:rPr>
        <w:t>1</w:t>
      </w:r>
      <w:r w:rsidRPr="00BB0803">
        <w:rPr>
          <w:rFonts w:asciiTheme="minorHAnsi" w:hAnsiTheme="minorHAnsi" w:cstheme="minorHAnsi"/>
          <w:sz w:val="22"/>
          <w:szCs w:val="22"/>
          <w:lang w:val="es-ES"/>
        </w:rPr>
        <w:t>% din preţul contractului pentru fiecare zi de întârziere</w:t>
      </w:r>
      <w:r>
        <w:rPr>
          <w:rFonts w:asciiTheme="minorHAnsi" w:hAnsiTheme="minorHAnsi" w:cstheme="minorHAnsi"/>
          <w:sz w:val="22"/>
          <w:szCs w:val="22"/>
          <w:lang w:val="es-ES"/>
        </w:rPr>
        <w:t xml:space="preserve">, </w:t>
      </w:r>
      <w:r w:rsidRPr="003C403A">
        <w:rPr>
          <w:rFonts w:ascii="Calibri" w:hAnsi="Calibri" w:cs="Calibri"/>
          <w:sz w:val="22"/>
          <w:szCs w:val="22"/>
          <w:lang w:val="es-ES"/>
        </w:rPr>
        <w:t xml:space="preserve">până la îndeplinirea efectivă a obligaţiilor, </w:t>
      </w:r>
      <w:r w:rsidRPr="003C403A">
        <w:rPr>
          <w:rFonts w:ascii="Calibri" w:hAnsi="Calibri" w:cs="Calibri"/>
          <w:sz w:val="22"/>
          <w:szCs w:val="22"/>
        </w:rPr>
        <w:t>fara nicio formalitate prealabila si fara interventia instantelor de judecata</w:t>
      </w:r>
      <w:r w:rsidRPr="003C403A">
        <w:rPr>
          <w:rFonts w:ascii="Calibri" w:hAnsi="Calibri" w:cs="Calibri"/>
          <w:sz w:val="22"/>
          <w:szCs w:val="22"/>
          <w:lang w:val="es-ES"/>
        </w:rPr>
        <w:t>.</w:t>
      </w:r>
    </w:p>
    <w:p w:rsidR="00F551F8" w:rsidRPr="00BB0803" w:rsidRDefault="00F551F8" w:rsidP="00F551F8">
      <w:pPr>
        <w:pStyle w:val="DefaultText"/>
        <w:jc w:val="both"/>
        <w:rPr>
          <w:rFonts w:asciiTheme="minorHAnsi" w:hAnsiTheme="minorHAnsi" w:cstheme="minorHAnsi"/>
          <w:sz w:val="22"/>
          <w:szCs w:val="22"/>
          <w:lang w:val="es-ES"/>
        </w:rPr>
      </w:pPr>
      <w:r w:rsidRPr="00BB0803">
        <w:rPr>
          <w:rFonts w:asciiTheme="minorHAnsi" w:hAnsiTheme="minorHAnsi" w:cstheme="minorHAnsi"/>
          <w:sz w:val="22"/>
          <w:szCs w:val="22"/>
          <w:lang w:val="es-ES"/>
        </w:rPr>
        <w:t>10.2 - În cazul în care achizitorul nu onorează facturile în termenul stabilit, atunci acesta are obligaţia de a plăti, ca penalităţi, o sumă echivalentă cu 0,0</w:t>
      </w:r>
      <w:r w:rsidR="007C5F85">
        <w:rPr>
          <w:rFonts w:asciiTheme="minorHAnsi" w:hAnsiTheme="minorHAnsi" w:cstheme="minorHAnsi"/>
          <w:sz w:val="22"/>
          <w:szCs w:val="22"/>
          <w:lang w:val="es-ES"/>
        </w:rPr>
        <w:t>1</w:t>
      </w:r>
      <w:r w:rsidRPr="00BB0803">
        <w:rPr>
          <w:rFonts w:asciiTheme="minorHAnsi" w:hAnsiTheme="minorHAnsi" w:cstheme="minorHAnsi"/>
          <w:sz w:val="22"/>
          <w:szCs w:val="22"/>
          <w:lang w:val="es-ES"/>
        </w:rPr>
        <w:t>% din plata neefectuată, până la îndeplinirea efectivă a obligaţiilor.</w:t>
      </w:r>
    </w:p>
    <w:p w:rsidR="00F551F8" w:rsidRDefault="00F551F8" w:rsidP="00F551F8">
      <w:pPr>
        <w:pStyle w:val="DefaultText"/>
        <w:jc w:val="both"/>
        <w:rPr>
          <w:rFonts w:asciiTheme="minorHAnsi" w:hAnsiTheme="minorHAnsi" w:cstheme="minorHAnsi"/>
          <w:noProof w:val="0"/>
          <w:sz w:val="22"/>
          <w:szCs w:val="22"/>
          <w:lang w:val="ro-RO"/>
        </w:rPr>
      </w:pPr>
      <w:r w:rsidRPr="00BB0803">
        <w:rPr>
          <w:rFonts w:asciiTheme="minorHAnsi" w:hAnsiTheme="minorHAnsi" w:cstheme="minorHAnsi"/>
          <w:sz w:val="22"/>
          <w:szCs w:val="22"/>
          <w:lang w:val="es-ES"/>
        </w:rPr>
        <w:t xml:space="preserve">10.3 - </w:t>
      </w:r>
      <w:r w:rsidRPr="00BB0803">
        <w:rPr>
          <w:rFonts w:asciiTheme="minorHAnsi" w:hAnsiTheme="minorHAnsi" w:cstheme="minorHAnsi"/>
          <w:noProof w:val="0"/>
          <w:sz w:val="22"/>
          <w:szCs w:val="22"/>
          <w:lang w:val="ro-RO"/>
        </w:rPr>
        <w:t>Nerespectarea obligaţiilor asumate prin prezentul contract de către una dintre părţi, în mod culpabil şi repetat, dă dreptul părţii lezate de a considera contractul de drept reziliat şi de a pretinde plata de daune-interese.</w:t>
      </w:r>
    </w:p>
    <w:p w:rsidR="002A2FFF" w:rsidRPr="00BB0803" w:rsidRDefault="002A2FFF" w:rsidP="00F551F8">
      <w:pPr>
        <w:pStyle w:val="DefaultText"/>
        <w:jc w:val="both"/>
        <w:rPr>
          <w:rFonts w:asciiTheme="minorHAnsi" w:hAnsiTheme="minorHAnsi" w:cstheme="minorHAnsi"/>
          <w:b/>
          <w:sz w:val="22"/>
          <w:szCs w:val="22"/>
          <w:lang w:val="es-ES"/>
        </w:rPr>
      </w:pPr>
    </w:p>
    <w:p w:rsidR="00F551F8" w:rsidRPr="008654FE" w:rsidRDefault="00F551F8" w:rsidP="00F551F8">
      <w:pPr>
        <w:jc w:val="both"/>
        <w:rPr>
          <w:rFonts w:asciiTheme="minorHAnsi" w:hAnsiTheme="minorHAnsi" w:cstheme="minorHAnsi"/>
          <w:b/>
          <w:bCs/>
          <w:i/>
          <w:iCs/>
          <w:sz w:val="22"/>
          <w:szCs w:val="22"/>
          <w:lang w:val="it-IT"/>
        </w:rPr>
      </w:pPr>
      <w:r w:rsidRPr="008654FE">
        <w:rPr>
          <w:rFonts w:asciiTheme="minorHAnsi" w:hAnsiTheme="minorHAnsi" w:cstheme="minorHAnsi"/>
          <w:b/>
          <w:bCs/>
          <w:i/>
          <w:iCs/>
          <w:sz w:val="22"/>
          <w:szCs w:val="22"/>
          <w:lang w:val="it-IT"/>
        </w:rPr>
        <w:t>11. Inceperea si prestarea serviciilor, intârzieri în îndeplinirea contractului</w:t>
      </w:r>
    </w:p>
    <w:p w:rsidR="00F551F8" w:rsidRPr="00CA433B" w:rsidRDefault="00F551F8" w:rsidP="00F551F8">
      <w:pPr>
        <w:pStyle w:val="ListParagraph"/>
        <w:numPr>
          <w:ilvl w:val="1"/>
          <w:numId w:val="40"/>
        </w:numPr>
        <w:spacing w:after="0" w:line="240" w:lineRule="auto"/>
        <w:ind w:left="270" w:hanging="270"/>
        <w:jc w:val="both"/>
        <w:rPr>
          <w:rFonts w:asciiTheme="minorHAnsi" w:hAnsiTheme="minorHAnsi" w:cstheme="minorHAnsi"/>
          <w:lang w:val="it-IT"/>
        </w:rPr>
      </w:pPr>
      <w:r>
        <w:rPr>
          <w:rFonts w:asciiTheme="minorHAnsi" w:hAnsiTheme="minorHAnsi" w:cstheme="minorHAnsi"/>
          <w:lang w:val="it-IT"/>
        </w:rPr>
        <w:t xml:space="preserve">(1) </w:t>
      </w:r>
      <w:r w:rsidRPr="00CA433B">
        <w:rPr>
          <w:rFonts w:asciiTheme="minorHAnsi" w:hAnsiTheme="minorHAnsi" w:cstheme="minorHAnsi"/>
          <w:lang w:val="it-IT"/>
        </w:rPr>
        <w:t>Prestatorul are obligația de a îndeplini contractul de prestare în intervalul stabilit la art 5.1.</w:t>
      </w:r>
    </w:p>
    <w:p w:rsidR="00F551F8" w:rsidRPr="00CA433B" w:rsidRDefault="00F551F8" w:rsidP="00F551F8">
      <w:pPr>
        <w:pStyle w:val="Style6"/>
        <w:tabs>
          <w:tab w:val="left" w:pos="1262"/>
        </w:tabs>
        <w:spacing w:line="240" w:lineRule="auto"/>
        <w:ind w:firstLine="0"/>
        <w:rPr>
          <w:rFonts w:asciiTheme="minorHAnsi" w:hAnsiTheme="minorHAnsi" w:cstheme="minorHAnsi"/>
          <w:sz w:val="22"/>
          <w:szCs w:val="22"/>
          <w:lang w:val="ro-RO"/>
        </w:rPr>
      </w:pPr>
      <w:r>
        <w:rPr>
          <w:rFonts w:asciiTheme="minorHAnsi" w:hAnsiTheme="minorHAnsi" w:cstheme="minorHAnsi"/>
          <w:sz w:val="22"/>
          <w:szCs w:val="22"/>
        </w:rPr>
        <w:t xml:space="preserve">(2) </w:t>
      </w:r>
      <w:r w:rsidRPr="00BB0803">
        <w:rPr>
          <w:rFonts w:asciiTheme="minorHAnsi" w:hAnsiTheme="minorHAnsi" w:cstheme="minorHAnsi"/>
          <w:sz w:val="22"/>
          <w:szCs w:val="22"/>
        </w:rPr>
        <w:t>Prestatorul trebuie sa asigure si sa organizeze activitatea de efectuare a serviciilor medicale in termen de maxim 2 zile lucratoare de la solicitarea</w:t>
      </w:r>
      <w:r>
        <w:rPr>
          <w:rFonts w:asciiTheme="minorHAnsi" w:hAnsiTheme="minorHAnsi" w:cstheme="minorHAnsi"/>
          <w:sz w:val="22"/>
          <w:szCs w:val="22"/>
        </w:rPr>
        <w:t xml:space="preserve"> </w:t>
      </w:r>
      <w:r w:rsidRPr="00BB0803">
        <w:rPr>
          <w:rFonts w:asciiTheme="minorHAnsi" w:hAnsiTheme="minorHAnsi" w:cstheme="minorHAnsi"/>
          <w:sz w:val="22"/>
          <w:szCs w:val="22"/>
          <w:lang w:val="ro-RO"/>
        </w:rPr>
        <w:t>telefonic</w:t>
      </w:r>
      <w:r>
        <w:rPr>
          <w:rFonts w:asciiTheme="minorHAnsi" w:hAnsiTheme="minorHAnsi" w:cstheme="minorHAnsi"/>
          <w:sz w:val="22"/>
          <w:szCs w:val="22"/>
          <w:lang w:val="ro-RO"/>
        </w:rPr>
        <w:t>a sau</w:t>
      </w:r>
      <w:r w:rsidRPr="00BB0803">
        <w:rPr>
          <w:rFonts w:asciiTheme="minorHAnsi" w:hAnsiTheme="minorHAnsi" w:cstheme="minorHAnsi"/>
          <w:sz w:val="22"/>
          <w:szCs w:val="22"/>
          <w:lang w:val="ro-RO"/>
        </w:rPr>
        <w:t xml:space="preserve"> pe e-mail</w:t>
      </w:r>
      <w:r>
        <w:rPr>
          <w:rFonts w:asciiTheme="minorHAnsi" w:hAnsiTheme="minorHAnsi" w:cstheme="minorHAnsi"/>
          <w:sz w:val="22"/>
          <w:szCs w:val="22"/>
          <w:lang w:val="ro-RO"/>
        </w:rPr>
        <w:t xml:space="preserve"> a </w:t>
      </w:r>
      <w:r>
        <w:rPr>
          <w:rFonts w:asciiTheme="minorHAnsi" w:hAnsiTheme="minorHAnsi" w:cstheme="minorHAnsi"/>
          <w:sz w:val="22"/>
          <w:szCs w:val="22"/>
        </w:rPr>
        <w:t xml:space="preserve">achizitorului, prin reprezentant </w:t>
      </w:r>
      <w:r w:rsidRPr="00BB0803">
        <w:rPr>
          <w:rStyle w:val="FontStyle28"/>
          <w:rFonts w:asciiTheme="minorHAnsi" w:hAnsiTheme="minorHAnsi" w:cstheme="minorHAnsi"/>
          <w:lang w:val="ro-RO" w:eastAsia="es-ES_tradnl"/>
        </w:rPr>
        <w:t>Camelia Savu</w:t>
      </w:r>
      <w:r>
        <w:rPr>
          <w:rStyle w:val="FontStyle28"/>
          <w:rFonts w:asciiTheme="minorHAnsi" w:hAnsiTheme="minorHAnsi" w:cstheme="minorHAnsi"/>
          <w:lang w:val="ro-RO" w:eastAsia="es-ES_tradnl"/>
        </w:rPr>
        <w:t xml:space="preserve"> tel</w:t>
      </w:r>
      <w:r w:rsidRPr="00BB0803">
        <w:rPr>
          <w:rStyle w:val="FontStyle28"/>
          <w:rFonts w:asciiTheme="minorHAnsi" w:hAnsiTheme="minorHAnsi" w:cstheme="minorHAnsi"/>
          <w:lang w:val="ro-RO" w:eastAsia="es-ES_tradnl"/>
        </w:rPr>
        <w:t>.</w:t>
      </w:r>
      <w:r>
        <w:rPr>
          <w:rStyle w:val="FontStyle28"/>
          <w:rFonts w:asciiTheme="minorHAnsi" w:hAnsiTheme="minorHAnsi" w:cstheme="minorHAnsi"/>
          <w:lang w:val="ro-RO" w:eastAsia="es-ES_tradnl"/>
        </w:rPr>
        <w:t>0755.047.472</w:t>
      </w:r>
    </w:p>
    <w:p w:rsidR="00F551F8" w:rsidRDefault="00F551F8" w:rsidP="00F551F8">
      <w:pPr>
        <w:pStyle w:val="DefaultText"/>
        <w:jc w:val="both"/>
        <w:rPr>
          <w:rFonts w:asciiTheme="minorHAnsi" w:hAnsiTheme="minorHAnsi" w:cstheme="minorHAnsi"/>
          <w:sz w:val="22"/>
          <w:szCs w:val="22"/>
        </w:rPr>
      </w:pPr>
      <w:r w:rsidRPr="008654FE">
        <w:rPr>
          <w:rFonts w:asciiTheme="minorHAnsi" w:hAnsiTheme="minorHAnsi" w:cstheme="minorHAnsi"/>
          <w:sz w:val="22"/>
          <w:szCs w:val="22"/>
        </w:rPr>
        <w:lastRenderedPageBreak/>
        <w:t>11.2 Achizitorul are dreptul de a efectua controlul calității serviciilor prestate și de a inspecta modul de prestare al serviciilor, pentru a verifica conformitatea lor cu specificațiile din ofertă.</w:t>
      </w:r>
    </w:p>
    <w:p w:rsidR="002A2FFF" w:rsidRPr="008654FE" w:rsidRDefault="002A2FFF" w:rsidP="00F551F8">
      <w:pPr>
        <w:pStyle w:val="DefaultText"/>
        <w:jc w:val="both"/>
        <w:rPr>
          <w:rFonts w:asciiTheme="minorHAnsi" w:hAnsiTheme="minorHAnsi" w:cstheme="minorHAnsi"/>
          <w:b/>
          <w:i/>
          <w:sz w:val="22"/>
          <w:szCs w:val="22"/>
          <w:lang w:val="es-ES"/>
        </w:rPr>
      </w:pPr>
    </w:p>
    <w:p w:rsidR="00F551F8" w:rsidRPr="008654FE" w:rsidRDefault="00F551F8" w:rsidP="00F551F8">
      <w:pPr>
        <w:jc w:val="both"/>
        <w:rPr>
          <w:rFonts w:asciiTheme="minorHAnsi" w:hAnsiTheme="minorHAnsi" w:cstheme="minorHAnsi"/>
          <w:b/>
          <w:i/>
          <w:noProof/>
          <w:sz w:val="22"/>
          <w:szCs w:val="22"/>
          <w:lang w:val="es-ES"/>
        </w:rPr>
      </w:pPr>
      <w:r w:rsidRPr="008654FE">
        <w:rPr>
          <w:rFonts w:asciiTheme="minorHAnsi" w:hAnsiTheme="minorHAnsi" w:cstheme="minorHAnsi"/>
          <w:b/>
          <w:i/>
          <w:noProof/>
          <w:sz w:val="22"/>
          <w:szCs w:val="22"/>
          <w:lang w:val="es-ES"/>
        </w:rPr>
        <w:t>1</w:t>
      </w:r>
      <w:r>
        <w:rPr>
          <w:rFonts w:asciiTheme="minorHAnsi" w:hAnsiTheme="minorHAnsi" w:cstheme="minorHAnsi"/>
          <w:b/>
          <w:i/>
          <w:noProof/>
          <w:sz w:val="22"/>
          <w:szCs w:val="22"/>
          <w:lang w:val="es-ES"/>
        </w:rPr>
        <w:t>2</w:t>
      </w:r>
      <w:r w:rsidRPr="008654FE">
        <w:rPr>
          <w:rFonts w:asciiTheme="minorHAnsi" w:hAnsiTheme="minorHAnsi" w:cstheme="minorHAnsi"/>
          <w:b/>
          <w:i/>
          <w:noProof/>
          <w:sz w:val="22"/>
          <w:szCs w:val="22"/>
          <w:lang w:val="es-ES"/>
        </w:rPr>
        <w:t xml:space="preserve">. Cesiunea </w:t>
      </w:r>
    </w:p>
    <w:p w:rsidR="00F551F8" w:rsidRPr="008654FE" w:rsidRDefault="00F551F8" w:rsidP="00F551F8">
      <w:pPr>
        <w:jc w:val="both"/>
        <w:rPr>
          <w:rFonts w:asciiTheme="minorHAnsi" w:hAnsiTheme="minorHAnsi" w:cstheme="minorHAnsi"/>
          <w:noProof/>
          <w:sz w:val="22"/>
          <w:szCs w:val="22"/>
          <w:lang w:val="es-ES"/>
        </w:rPr>
      </w:pPr>
      <w:r w:rsidRPr="008654FE">
        <w:rPr>
          <w:rFonts w:asciiTheme="minorHAnsi" w:hAnsiTheme="minorHAnsi" w:cstheme="minorHAnsi"/>
          <w:noProof/>
          <w:sz w:val="22"/>
          <w:szCs w:val="22"/>
          <w:lang w:val="es-ES"/>
        </w:rPr>
        <w:t>1</w:t>
      </w:r>
      <w:r>
        <w:rPr>
          <w:rFonts w:asciiTheme="minorHAnsi" w:hAnsiTheme="minorHAnsi" w:cstheme="minorHAnsi"/>
          <w:noProof/>
          <w:sz w:val="22"/>
          <w:szCs w:val="22"/>
          <w:lang w:val="es-ES"/>
        </w:rPr>
        <w:t>2</w:t>
      </w:r>
      <w:r w:rsidRPr="008654FE">
        <w:rPr>
          <w:rFonts w:asciiTheme="minorHAnsi" w:hAnsiTheme="minorHAnsi" w:cstheme="minorHAnsi"/>
          <w:noProof/>
          <w:sz w:val="22"/>
          <w:szCs w:val="22"/>
          <w:lang w:val="es-ES"/>
        </w:rPr>
        <w:t>.1 - Prestatorul are obligaţia de a nu transfera total sau parţial obligaţiile sale asumate prin contract, fără să obţină, în prealabil, acordul scris al achizitorului.</w:t>
      </w:r>
    </w:p>
    <w:p w:rsidR="00F551F8" w:rsidRDefault="00F551F8" w:rsidP="00F551F8">
      <w:pPr>
        <w:jc w:val="both"/>
        <w:rPr>
          <w:rFonts w:asciiTheme="minorHAnsi" w:hAnsiTheme="minorHAnsi" w:cstheme="minorHAnsi"/>
          <w:noProof/>
          <w:sz w:val="22"/>
          <w:szCs w:val="22"/>
          <w:lang w:val="es-ES"/>
        </w:rPr>
      </w:pPr>
      <w:r w:rsidRPr="008654FE">
        <w:rPr>
          <w:rFonts w:asciiTheme="minorHAnsi" w:hAnsiTheme="minorHAnsi" w:cstheme="minorHAnsi"/>
          <w:noProof/>
          <w:sz w:val="22"/>
          <w:szCs w:val="22"/>
          <w:lang w:val="es-ES"/>
        </w:rPr>
        <w:t>1</w:t>
      </w:r>
      <w:r>
        <w:rPr>
          <w:rFonts w:asciiTheme="minorHAnsi" w:hAnsiTheme="minorHAnsi" w:cstheme="minorHAnsi"/>
          <w:noProof/>
          <w:sz w:val="22"/>
          <w:szCs w:val="22"/>
          <w:lang w:val="es-ES"/>
        </w:rPr>
        <w:t>2</w:t>
      </w:r>
      <w:r w:rsidRPr="008654FE">
        <w:rPr>
          <w:rFonts w:asciiTheme="minorHAnsi" w:hAnsiTheme="minorHAnsi" w:cstheme="minorHAnsi"/>
          <w:noProof/>
          <w:sz w:val="22"/>
          <w:szCs w:val="22"/>
          <w:lang w:val="es-ES"/>
        </w:rPr>
        <w:t xml:space="preserve">.2 - Cesiunea nu va exonera prestatorul de nici o responsabilitate privind garanţia sau orice alte obligaţii asumate prin contract. </w:t>
      </w:r>
    </w:p>
    <w:p w:rsidR="007C5F85" w:rsidRPr="008654FE" w:rsidRDefault="007C5F85" w:rsidP="00F551F8">
      <w:pPr>
        <w:jc w:val="both"/>
        <w:rPr>
          <w:rFonts w:asciiTheme="minorHAnsi" w:hAnsiTheme="minorHAnsi" w:cstheme="minorHAnsi"/>
          <w:noProof/>
          <w:sz w:val="22"/>
          <w:szCs w:val="22"/>
          <w:lang w:val="es-ES"/>
        </w:rPr>
      </w:pPr>
    </w:p>
    <w:p w:rsidR="00F551F8" w:rsidRPr="008654FE" w:rsidRDefault="00F551F8" w:rsidP="00F551F8">
      <w:pPr>
        <w:pStyle w:val="DefaultText"/>
        <w:jc w:val="both"/>
        <w:rPr>
          <w:rFonts w:asciiTheme="minorHAnsi" w:hAnsiTheme="minorHAnsi" w:cstheme="minorHAnsi"/>
          <w:b/>
          <w:i/>
          <w:sz w:val="22"/>
          <w:szCs w:val="22"/>
        </w:rPr>
      </w:pPr>
      <w:r w:rsidRPr="008654FE">
        <w:rPr>
          <w:rFonts w:asciiTheme="minorHAnsi" w:hAnsiTheme="minorHAnsi" w:cstheme="minorHAnsi"/>
          <w:b/>
          <w:i/>
          <w:sz w:val="22"/>
          <w:szCs w:val="22"/>
        </w:rPr>
        <w:t>1</w:t>
      </w:r>
      <w:r>
        <w:rPr>
          <w:rFonts w:asciiTheme="minorHAnsi" w:hAnsiTheme="minorHAnsi" w:cstheme="minorHAnsi"/>
          <w:b/>
          <w:i/>
          <w:sz w:val="22"/>
          <w:szCs w:val="22"/>
        </w:rPr>
        <w:t>3</w:t>
      </w:r>
      <w:r w:rsidRPr="008654FE">
        <w:rPr>
          <w:rFonts w:asciiTheme="minorHAnsi" w:hAnsiTheme="minorHAnsi" w:cstheme="minorHAnsi"/>
          <w:b/>
          <w:i/>
          <w:sz w:val="22"/>
          <w:szCs w:val="22"/>
        </w:rPr>
        <w:t>. Ajustarea preţului contractului</w:t>
      </w:r>
    </w:p>
    <w:p w:rsidR="00F551F8" w:rsidRPr="008654FE" w:rsidRDefault="00F551F8" w:rsidP="00F551F8">
      <w:pPr>
        <w:pStyle w:val="DefaultText"/>
        <w:jc w:val="both"/>
        <w:rPr>
          <w:rFonts w:asciiTheme="minorHAnsi" w:hAnsiTheme="minorHAnsi" w:cstheme="minorHAnsi"/>
          <w:sz w:val="22"/>
          <w:szCs w:val="22"/>
        </w:rPr>
      </w:pPr>
      <w:r w:rsidRPr="008654FE">
        <w:rPr>
          <w:rFonts w:asciiTheme="minorHAnsi" w:hAnsiTheme="minorHAnsi" w:cstheme="minorHAnsi"/>
          <w:sz w:val="22"/>
          <w:szCs w:val="22"/>
        </w:rPr>
        <w:t>1</w:t>
      </w:r>
      <w:r>
        <w:rPr>
          <w:rFonts w:asciiTheme="minorHAnsi" w:hAnsiTheme="minorHAnsi" w:cstheme="minorHAnsi"/>
          <w:sz w:val="22"/>
          <w:szCs w:val="22"/>
        </w:rPr>
        <w:t>3</w:t>
      </w:r>
      <w:r w:rsidRPr="008654FE">
        <w:rPr>
          <w:rFonts w:asciiTheme="minorHAnsi" w:hAnsiTheme="minorHAnsi" w:cstheme="minorHAnsi"/>
          <w:sz w:val="22"/>
          <w:szCs w:val="22"/>
        </w:rPr>
        <w:t>.1 - Pentru serviciile prestate în baza acestui contract, plăţile datorate de achizitor prestatorului sunt cele declarate în propunerea financiară, anexă la contract.</w:t>
      </w:r>
    </w:p>
    <w:p w:rsidR="00F551F8" w:rsidRDefault="00F551F8" w:rsidP="00F551F8">
      <w:pPr>
        <w:pStyle w:val="DefaultText"/>
        <w:jc w:val="both"/>
        <w:rPr>
          <w:rFonts w:asciiTheme="minorHAnsi" w:eastAsia="Calibri" w:hAnsiTheme="minorHAnsi" w:cstheme="minorHAnsi"/>
          <w:sz w:val="22"/>
          <w:szCs w:val="22"/>
          <w:lang w:val="nl-NL"/>
        </w:rPr>
      </w:pPr>
      <w:r>
        <w:rPr>
          <w:rFonts w:asciiTheme="minorHAnsi" w:hAnsiTheme="minorHAnsi" w:cstheme="minorHAnsi"/>
          <w:sz w:val="22"/>
          <w:szCs w:val="22"/>
        </w:rPr>
        <w:t>13</w:t>
      </w:r>
      <w:r w:rsidRPr="008654FE">
        <w:rPr>
          <w:rFonts w:asciiTheme="minorHAnsi" w:hAnsiTheme="minorHAnsi" w:cstheme="minorHAnsi"/>
          <w:sz w:val="22"/>
          <w:szCs w:val="22"/>
        </w:rPr>
        <w:t xml:space="preserve">.2 – </w:t>
      </w:r>
      <w:r w:rsidRPr="008654FE">
        <w:rPr>
          <w:rFonts w:asciiTheme="minorHAnsi" w:eastAsia="Calibri" w:hAnsiTheme="minorHAnsi" w:cstheme="minorHAnsi"/>
          <w:sz w:val="22"/>
          <w:szCs w:val="22"/>
          <w:lang w:val="nl-NL"/>
        </w:rPr>
        <w:t xml:space="preserve">Preţul </w:t>
      </w:r>
      <w:r>
        <w:rPr>
          <w:rFonts w:asciiTheme="minorHAnsi" w:eastAsia="Calibri" w:hAnsiTheme="minorHAnsi" w:cstheme="minorHAnsi"/>
          <w:sz w:val="22"/>
          <w:szCs w:val="22"/>
          <w:lang w:val="nl-NL"/>
        </w:rPr>
        <w:t>unitar</w:t>
      </w:r>
      <w:r w:rsidRPr="008654FE">
        <w:rPr>
          <w:rFonts w:asciiTheme="minorHAnsi" w:eastAsia="Calibri" w:hAnsiTheme="minorHAnsi" w:cstheme="minorHAnsi"/>
          <w:sz w:val="22"/>
          <w:szCs w:val="22"/>
          <w:lang w:val="nl-NL"/>
        </w:rPr>
        <w:t xml:space="preserve"> este ferm şi nu se ajustează pe toată perioada de derulare</w:t>
      </w:r>
    </w:p>
    <w:p w:rsidR="002A2FFF" w:rsidRPr="008654FE" w:rsidRDefault="002A2FFF" w:rsidP="00F551F8">
      <w:pPr>
        <w:pStyle w:val="DefaultText"/>
        <w:jc w:val="both"/>
        <w:rPr>
          <w:rFonts w:asciiTheme="minorHAnsi" w:hAnsiTheme="minorHAnsi" w:cstheme="minorHAnsi"/>
          <w:sz w:val="22"/>
          <w:szCs w:val="22"/>
        </w:rPr>
      </w:pPr>
    </w:p>
    <w:p w:rsidR="00F551F8" w:rsidRPr="008654FE" w:rsidRDefault="00F551F8" w:rsidP="00F551F8">
      <w:pPr>
        <w:ind w:left="540" w:hanging="540"/>
        <w:jc w:val="both"/>
        <w:rPr>
          <w:rFonts w:asciiTheme="minorHAnsi" w:hAnsiTheme="minorHAnsi" w:cstheme="minorHAnsi"/>
          <w:b/>
          <w:i/>
          <w:sz w:val="22"/>
          <w:szCs w:val="22"/>
        </w:rPr>
      </w:pPr>
      <w:r w:rsidRPr="008654FE">
        <w:rPr>
          <w:rFonts w:asciiTheme="minorHAnsi" w:hAnsiTheme="minorHAnsi" w:cstheme="minorHAnsi"/>
          <w:b/>
          <w:i/>
          <w:sz w:val="22"/>
          <w:szCs w:val="22"/>
        </w:rPr>
        <w:t>1</w:t>
      </w:r>
      <w:r>
        <w:rPr>
          <w:rFonts w:asciiTheme="minorHAnsi" w:hAnsiTheme="minorHAnsi" w:cstheme="minorHAnsi"/>
          <w:b/>
          <w:i/>
          <w:sz w:val="22"/>
          <w:szCs w:val="22"/>
        </w:rPr>
        <w:t>4</w:t>
      </w:r>
      <w:r w:rsidRPr="008654FE">
        <w:rPr>
          <w:rFonts w:asciiTheme="minorHAnsi" w:hAnsiTheme="minorHAnsi" w:cstheme="minorHAnsi"/>
          <w:b/>
          <w:i/>
          <w:sz w:val="22"/>
          <w:szCs w:val="22"/>
        </w:rPr>
        <w:t>. Amendamente</w:t>
      </w:r>
    </w:p>
    <w:p w:rsidR="00F551F8" w:rsidRDefault="00F551F8" w:rsidP="00F551F8">
      <w:pPr>
        <w:jc w:val="both"/>
        <w:rPr>
          <w:rFonts w:asciiTheme="minorHAnsi" w:hAnsiTheme="minorHAnsi" w:cstheme="minorHAnsi"/>
          <w:sz w:val="22"/>
          <w:szCs w:val="22"/>
        </w:rPr>
      </w:pPr>
      <w:r w:rsidRPr="008654FE">
        <w:rPr>
          <w:rFonts w:asciiTheme="minorHAnsi" w:hAnsiTheme="minorHAnsi" w:cstheme="minorHAnsi"/>
          <w:sz w:val="22"/>
          <w:szCs w:val="22"/>
        </w:rPr>
        <w:t>1</w:t>
      </w:r>
      <w:r>
        <w:rPr>
          <w:rFonts w:asciiTheme="minorHAnsi" w:hAnsiTheme="minorHAnsi" w:cstheme="minorHAnsi"/>
          <w:sz w:val="22"/>
          <w:szCs w:val="22"/>
        </w:rPr>
        <w:t>4</w:t>
      </w:r>
      <w:r w:rsidRPr="008654FE">
        <w:rPr>
          <w:rFonts w:asciiTheme="minorHAnsi" w:hAnsiTheme="minorHAnsi" w:cstheme="minorHAnsi"/>
          <w:sz w:val="22"/>
          <w:szCs w:val="22"/>
        </w:rPr>
        <w:t xml:space="preserve">.1 - </w:t>
      </w:r>
      <w:r w:rsidRPr="008654FE">
        <w:rPr>
          <w:rFonts w:asciiTheme="minorHAnsi" w:hAnsiTheme="minorHAnsi" w:cstheme="minorHAnsi"/>
          <w:sz w:val="22"/>
          <w:szCs w:val="22"/>
          <w:lang w:val="ro-RO"/>
        </w:rPr>
        <w:t xml:space="preserve">Parţile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 </w:t>
      </w:r>
      <w:r w:rsidRPr="008654FE">
        <w:rPr>
          <w:rFonts w:asciiTheme="minorHAnsi" w:hAnsiTheme="minorHAnsi" w:cstheme="minorHAnsi"/>
          <w:sz w:val="22"/>
          <w:szCs w:val="22"/>
        </w:rPr>
        <w:t xml:space="preserve">exceptie modificarea pretului, care este interzisa in orice circumstante, in acord cu prevederile </w:t>
      </w:r>
      <w:r>
        <w:rPr>
          <w:rFonts w:asciiTheme="minorHAnsi" w:hAnsiTheme="minorHAnsi" w:cstheme="minorHAnsi"/>
          <w:sz w:val="22"/>
          <w:szCs w:val="22"/>
        </w:rPr>
        <w:t>art.13</w:t>
      </w:r>
      <w:r w:rsidRPr="008654FE">
        <w:rPr>
          <w:rFonts w:asciiTheme="minorHAnsi" w:hAnsiTheme="minorHAnsi" w:cstheme="minorHAnsi"/>
          <w:sz w:val="22"/>
          <w:szCs w:val="22"/>
        </w:rPr>
        <w:t>.2 din prezentul Contract.</w:t>
      </w:r>
    </w:p>
    <w:p w:rsidR="002A2FFF" w:rsidRPr="008654FE" w:rsidRDefault="002A2FFF" w:rsidP="00F551F8">
      <w:pPr>
        <w:jc w:val="both"/>
        <w:rPr>
          <w:rFonts w:asciiTheme="minorHAnsi" w:hAnsiTheme="minorHAnsi" w:cstheme="minorHAnsi"/>
          <w:sz w:val="22"/>
          <w:szCs w:val="22"/>
        </w:rPr>
      </w:pPr>
    </w:p>
    <w:p w:rsidR="00F551F8" w:rsidRPr="008654FE" w:rsidRDefault="00F551F8" w:rsidP="00F551F8">
      <w:pPr>
        <w:jc w:val="both"/>
        <w:rPr>
          <w:rFonts w:asciiTheme="minorHAnsi" w:hAnsiTheme="minorHAnsi" w:cstheme="minorHAnsi"/>
          <w:b/>
          <w:i/>
          <w:sz w:val="22"/>
          <w:szCs w:val="22"/>
        </w:rPr>
      </w:pPr>
      <w:r>
        <w:rPr>
          <w:rFonts w:asciiTheme="minorHAnsi" w:hAnsiTheme="minorHAnsi" w:cstheme="minorHAnsi"/>
          <w:b/>
          <w:i/>
          <w:sz w:val="22"/>
          <w:szCs w:val="22"/>
        </w:rPr>
        <w:t>15</w:t>
      </w:r>
      <w:r w:rsidRPr="008654FE">
        <w:rPr>
          <w:rFonts w:asciiTheme="minorHAnsi" w:hAnsiTheme="minorHAnsi" w:cstheme="minorHAnsi"/>
          <w:b/>
          <w:i/>
          <w:sz w:val="22"/>
          <w:szCs w:val="22"/>
        </w:rPr>
        <w:t>. Incetarea, rezilierea contractului</w:t>
      </w:r>
    </w:p>
    <w:p w:rsidR="00F551F8" w:rsidRPr="008654FE" w:rsidRDefault="00F551F8" w:rsidP="00F551F8">
      <w:pPr>
        <w:ind w:right="1"/>
        <w:jc w:val="both"/>
        <w:rPr>
          <w:rFonts w:asciiTheme="minorHAnsi" w:hAnsiTheme="minorHAnsi" w:cstheme="minorHAnsi"/>
          <w:sz w:val="22"/>
          <w:szCs w:val="22"/>
        </w:rPr>
      </w:pPr>
      <w:r w:rsidRPr="008654FE">
        <w:rPr>
          <w:rFonts w:asciiTheme="minorHAnsi" w:hAnsiTheme="minorHAnsi" w:cstheme="minorHAnsi"/>
          <w:sz w:val="22"/>
          <w:szCs w:val="22"/>
        </w:rPr>
        <w:t>1</w:t>
      </w:r>
      <w:r>
        <w:rPr>
          <w:rFonts w:asciiTheme="minorHAnsi" w:hAnsiTheme="minorHAnsi" w:cstheme="minorHAnsi"/>
          <w:sz w:val="22"/>
          <w:szCs w:val="22"/>
        </w:rPr>
        <w:t>5</w:t>
      </w:r>
      <w:r w:rsidRPr="008654FE">
        <w:rPr>
          <w:rFonts w:asciiTheme="minorHAnsi" w:hAnsiTheme="minorHAnsi" w:cstheme="minorHAnsi"/>
          <w:sz w:val="22"/>
          <w:szCs w:val="22"/>
        </w:rPr>
        <w:t>.1. (1) În cazul în care pe parcursul derulării contractului prestatorul întâmpină dificultăţi tehnice deosebite, pentru a căror rezolvare sunt necesare alte metode şi soluţii tehnice de prestare şi a căror pondere în contract este semnificativă, achizitorul poate rezilia contractul din proprie iniţiativă sau după caz, la cererea prestatorului.</w:t>
      </w:r>
    </w:p>
    <w:p w:rsidR="00F551F8" w:rsidRPr="008654FE" w:rsidRDefault="00F551F8" w:rsidP="00F551F8">
      <w:pPr>
        <w:jc w:val="both"/>
        <w:rPr>
          <w:rFonts w:asciiTheme="minorHAnsi" w:hAnsiTheme="minorHAnsi" w:cstheme="minorHAnsi"/>
          <w:sz w:val="22"/>
          <w:szCs w:val="22"/>
        </w:rPr>
      </w:pPr>
      <w:r w:rsidRPr="008654FE">
        <w:rPr>
          <w:rFonts w:asciiTheme="minorHAnsi" w:hAnsiTheme="minorHAnsi" w:cstheme="minorHAnsi"/>
          <w:sz w:val="22"/>
          <w:szCs w:val="22"/>
        </w:rPr>
        <w:t>(2) Dacă prestatorul se află în imposibilitatea de a executa contractul de servicii din motive similare forţei majore, contractul va fi reziliat.</w:t>
      </w:r>
    </w:p>
    <w:p w:rsidR="00F551F8" w:rsidRPr="008654FE" w:rsidRDefault="00F551F8" w:rsidP="00F551F8">
      <w:pPr>
        <w:jc w:val="both"/>
        <w:rPr>
          <w:rFonts w:asciiTheme="minorHAnsi" w:hAnsiTheme="minorHAnsi" w:cstheme="minorHAnsi"/>
          <w:sz w:val="22"/>
          <w:szCs w:val="22"/>
        </w:rPr>
      </w:pPr>
      <w:r w:rsidRPr="008654FE">
        <w:rPr>
          <w:rFonts w:asciiTheme="minorHAnsi" w:hAnsiTheme="minorHAnsi" w:cstheme="minorHAnsi"/>
          <w:sz w:val="22"/>
          <w:szCs w:val="22"/>
        </w:rPr>
        <w:t>1</w:t>
      </w:r>
      <w:r>
        <w:rPr>
          <w:rFonts w:asciiTheme="minorHAnsi" w:hAnsiTheme="minorHAnsi" w:cstheme="minorHAnsi"/>
          <w:sz w:val="22"/>
          <w:szCs w:val="22"/>
        </w:rPr>
        <w:t>5</w:t>
      </w:r>
      <w:r w:rsidRPr="008654FE">
        <w:rPr>
          <w:rFonts w:asciiTheme="minorHAnsi" w:hAnsiTheme="minorHAnsi" w:cstheme="minorHAnsi"/>
          <w:sz w:val="22"/>
          <w:szCs w:val="22"/>
        </w:rPr>
        <w:t>.2 Prezentul Contract inceteaza de plin drept după acordarea unui preaviz de 5 zile Prestatorului, fără necesitatea unei alte formalităţi şi fără intervenţia vreunei autorităţi sau instanţe de judecată, în oricare dintre situaţiile următoare, dar nelimitându-se la acestea:</w:t>
      </w:r>
    </w:p>
    <w:p w:rsidR="00F551F8" w:rsidRPr="008654FE" w:rsidRDefault="00F551F8" w:rsidP="00F551F8">
      <w:pPr>
        <w:widowControl/>
        <w:numPr>
          <w:ilvl w:val="0"/>
          <w:numId w:val="12"/>
        </w:numPr>
        <w:tabs>
          <w:tab w:val="left" w:pos="1512"/>
        </w:tabs>
        <w:autoSpaceDE/>
        <w:autoSpaceDN/>
        <w:adjustRightInd/>
        <w:jc w:val="both"/>
        <w:rPr>
          <w:rFonts w:asciiTheme="minorHAnsi" w:hAnsiTheme="minorHAnsi" w:cstheme="minorHAnsi"/>
          <w:sz w:val="22"/>
          <w:szCs w:val="22"/>
        </w:rPr>
      </w:pPr>
      <w:r w:rsidRPr="008654FE">
        <w:rPr>
          <w:rFonts w:asciiTheme="minorHAnsi" w:hAnsiTheme="minorHAnsi" w:cstheme="minorHAnsi"/>
          <w:sz w:val="22"/>
          <w:szCs w:val="22"/>
        </w:rPr>
        <w:t xml:space="preserve">prestatorul nu îşi îndeplineşte obligaţiile stabilite prin oferta tehnică, anexă la contract </w:t>
      </w:r>
      <w:r w:rsidRPr="008654FE">
        <w:rPr>
          <w:rFonts w:asciiTheme="minorHAnsi" w:hAnsiTheme="minorHAnsi" w:cstheme="minorHAnsi"/>
          <w:sz w:val="22"/>
          <w:szCs w:val="22"/>
          <w:lang w:val="ro-RO"/>
        </w:rPr>
        <w:t>sau în perioada de timp stabilita în contract</w:t>
      </w:r>
      <w:r w:rsidRPr="008654FE">
        <w:rPr>
          <w:rFonts w:asciiTheme="minorHAnsi" w:hAnsiTheme="minorHAnsi" w:cstheme="minorHAnsi"/>
          <w:sz w:val="22"/>
          <w:szCs w:val="22"/>
        </w:rPr>
        <w:t>;</w:t>
      </w:r>
    </w:p>
    <w:p w:rsidR="00F551F8" w:rsidRPr="008654FE" w:rsidRDefault="00F551F8" w:rsidP="00F551F8">
      <w:pPr>
        <w:widowControl/>
        <w:numPr>
          <w:ilvl w:val="0"/>
          <w:numId w:val="12"/>
        </w:numPr>
        <w:autoSpaceDE/>
        <w:autoSpaceDN/>
        <w:adjustRightInd/>
        <w:jc w:val="both"/>
        <w:rPr>
          <w:rFonts w:asciiTheme="minorHAnsi" w:hAnsiTheme="minorHAnsi" w:cstheme="minorHAnsi"/>
          <w:sz w:val="22"/>
          <w:szCs w:val="22"/>
        </w:rPr>
      </w:pPr>
      <w:r w:rsidRPr="008654FE">
        <w:rPr>
          <w:rFonts w:asciiTheme="minorHAnsi" w:hAnsiTheme="minorHAnsi" w:cstheme="minorHAnsi"/>
          <w:sz w:val="22"/>
          <w:szCs w:val="22"/>
        </w:rPr>
        <w:t>după semnarea contractului, prestatorul cesionează drepturile sale din contractul de servicii sau subcontractează fără a avea acordul prealabil al achizitorului;</w:t>
      </w:r>
    </w:p>
    <w:p w:rsidR="00F551F8" w:rsidRPr="008654FE" w:rsidRDefault="00F551F8" w:rsidP="00F551F8">
      <w:pPr>
        <w:widowControl/>
        <w:numPr>
          <w:ilvl w:val="0"/>
          <w:numId w:val="12"/>
        </w:numPr>
        <w:autoSpaceDE/>
        <w:autoSpaceDN/>
        <w:adjustRightInd/>
        <w:jc w:val="both"/>
        <w:rPr>
          <w:rFonts w:asciiTheme="minorHAnsi" w:hAnsiTheme="minorHAnsi" w:cstheme="minorHAnsi"/>
          <w:snapToGrid w:val="0"/>
          <w:sz w:val="22"/>
          <w:szCs w:val="22"/>
        </w:rPr>
      </w:pPr>
      <w:r w:rsidRPr="008654FE">
        <w:rPr>
          <w:rFonts w:asciiTheme="minorHAnsi" w:hAnsiTheme="minorHAnsi" w:cstheme="minorHAnsi"/>
          <w:sz w:val="22"/>
          <w:szCs w:val="22"/>
        </w:rPr>
        <w:t xml:space="preserve">după semnarea contractului, </w:t>
      </w:r>
      <w:r w:rsidRPr="008654FE">
        <w:rPr>
          <w:rFonts w:asciiTheme="minorHAnsi" w:hAnsiTheme="minorHAnsi" w:cstheme="minorHAnsi"/>
          <w:snapToGrid w:val="0"/>
          <w:sz w:val="22"/>
          <w:szCs w:val="22"/>
        </w:rPr>
        <w:t>prestatorul a fost condamnat pentru o infracţiune în legătură cu exercitarea profesiei printr-o hotărâre judecătorească definitivă;</w:t>
      </w:r>
    </w:p>
    <w:p w:rsidR="00F551F8" w:rsidRPr="008654FE" w:rsidRDefault="00F551F8" w:rsidP="00F551F8">
      <w:pPr>
        <w:widowControl/>
        <w:numPr>
          <w:ilvl w:val="0"/>
          <w:numId w:val="12"/>
        </w:numPr>
        <w:autoSpaceDE/>
        <w:autoSpaceDN/>
        <w:adjustRightInd/>
        <w:jc w:val="both"/>
        <w:rPr>
          <w:rFonts w:asciiTheme="minorHAnsi" w:hAnsiTheme="minorHAnsi" w:cstheme="minorHAnsi"/>
          <w:sz w:val="22"/>
          <w:szCs w:val="22"/>
        </w:rPr>
      </w:pPr>
      <w:r w:rsidRPr="008654FE">
        <w:rPr>
          <w:rFonts w:asciiTheme="minorHAnsi" w:hAnsiTheme="minorHAnsi" w:cstheme="minorHAnsi"/>
          <w:sz w:val="22"/>
          <w:szCs w:val="22"/>
        </w:rPr>
        <w:t>împotriva Prestatorului a fost pronunţată o hotărâre având autoritate de lucru judecat cu privire la fraudă, corupţie, implicarea într-o organizaţie criminală sau orice altă activitate ilegală în dauna intereselor financiare ale CE;</w:t>
      </w:r>
    </w:p>
    <w:p w:rsidR="00F551F8" w:rsidRPr="008654FE" w:rsidRDefault="00F551F8" w:rsidP="00F551F8">
      <w:pPr>
        <w:widowControl/>
        <w:numPr>
          <w:ilvl w:val="0"/>
          <w:numId w:val="12"/>
        </w:numPr>
        <w:autoSpaceDE/>
        <w:autoSpaceDN/>
        <w:adjustRightInd/>
        <w:jc w:val="both"/>
        <w:rPr>
          <w:rFonts w:asciiTheme="minorHAnsi" w:hAnsiTheme="minorHAnsi" w:cstheme="minorHAnsi"/>
          <w:sz w:val="22"/>
          <w:szCs w:val="22"/>
        </w:rPr>
      </w:pPr>
      <w:r w:rsidRPr="008654FE">
        <w:rPr>
          <w:rFonts w:asciiTheme="minorHAnsi" w:hAnsiTheme="minorHAnsi" w:cstheme="minorHAnsi"/>
          <w:sz w:val="22"/>
          <w:szCs w:val="22"/>
        </w:rPr>
        <w:t>apariţia oricărei alte incapacităţi legale care să împiedice executarea prezentului contract;</w:t>
      </w:r>
    </w:p>
    <w:p w:rsidR="00F551F8" w:rsidRPr="008654FE" w:rsidRDefault="00F551F8" w:rsidP="00F551F8">
      <w:pPr>
        <w:jc w:val="both"/>
        <w:rPr>
          <w:rFonts w:asciiTheme="minorHAnsi" w:hAnsiTheme="minorHAnsi" w:cstheme="minorHAnsi"/>
          <w:sz w:val="22"/>
          <w:szCs w:val="22"/>
        </w:rPr>
      </w:pPr>
      <w:r w:rsidRPr="008654FE">
        <w:rPr>
          <w:rFonts w:asciiTheme="minorHAnsi" w:hAnsiTheme="minorHAnsi" w:cstheme="minorHAnsi"/>
          <w:sz w:val="22"/>
          <w:szCs w:val="22"/>
        </w:rPr>
        <w:t xml:space="preserve">(2) Rezilierea contractului nu constituie un obstacol în exercitarea dreptului achizitorului de a acţiona prestatorul, civil sau penal. </w:t>
      </w:r>
    </w:p>
    <w:p w:rsidR="00F551F8" w:rsidRPr="008654FE" w:rsidRDefault="00F551F8" w:rsidP="00F551F8">
      <w:pPr>
        <w:ind w:right="1"/>
        <w:jc w:val="both"/>
        <w:rPr>
          <w:rFonts w:asciiTheme="minorHAnsi" w:hAnsiTheme="minorHAnsi" w:cstheme="minorHAnsi"/>
          <w:sz w:val="22"/>
          <w:szCs w:val="22"/>
        </w:rPr>
      </w:pPr>
      <w:r>
        <w:rPr>
          <w:rFonts w:asciiTheme="minorHAnsi" w:hAnsiTheme="minorHAnsi" w:cstheme="minorHAnsi"/>
          <w:sz w:val="22"/>
          <w:szCs w:val="22"/>
          <w:lang w:val="ro-RO"/>
        </w:rPr>
        <w:t>15</w:t>
      </w:r>
      <w:r w:rsidRPr="008654FE">
        <w:rPr>
          <w:rFonts w:asciiTheme="minorHAnsi" w:hAnsiTheme="minorHAnsi" w:cstheme="minorHAnsi"/>
          <w:sz w:val="22"/>
          <w:szCs w:val="22"/>
          <w:lang w:val="ro-RO"/>
        </w:rPr>
        <w:t xml:space="preserve">.3. (1) </w:t>
      </w:r>
      <w:r w:rsidRPr="008654FE">
        <w:rPr>
          <w:rFonts w:asciiTheme="minorHAnsi" w:hAnsiTheme="minorHAnsi" w:cstheme="minorHAnsi"/>
          <w:snapToGrid w:val="0"/>
          <w:sz w:val="22"/>
          <w:szCs w:val="22"/>
        </w:rPr>
        <w:t xml:space="preserve">Achizitorul îşi rezervă dreptul de a denunţa unilateral contractul de prestari servicii cu condiţia notificării deciziei cu cel puţin 5 zile înainte de incetarea efectivă. </w:t>
      </w:r>
    </w:p>
    <w:p w:rsidR="00F551F8" w:rsidRDefault="00F551F8" w:rsidP="00F551F8">
      <w:pPr>
        <w:ind w:right="1"/>
        <w:jc w:val="both"/>
        <w:rPr>
          <w:rFonts w:asciiTheme="minorHAnsi" w:hAnsiTheme="minorHAnsi" w:cstheme="minorHAnsi"/>
          <w:snapToGrid w:val="0"/>
          <w:sz w:val="22"/>
          <w:szCs w:val="22"/>
        </w:rPr>
      </w:pPr>
      <w:r w:rsidRPr="008654FE">
        <w:rPr>
          <w:rFonts w:asciiTheme="minorHAnsi" w:hAnsiTheme="minorHAnsi" w:cstheme="minorHAnsi"/>
          <w:bCs/>
          <w:snapToGrid w:val="0"/>
          <w:sz w:val="22"/>
          <w:szCs w:val="22"/>
        </w:rPr>
        <w:t>(2)</w:t>
      </w:r>
      <w:r w:rsidRPr="008654FE">
        <w:rPr>
          <w:rFonts w:asciiTheme="minorHAnsi" w:hAnsiTheme="minorHAnsi" w:cstheme="minorHAnsi"/>
          <w:b/>
          <w:bCs/>
          <w:snapToGrid w:val="0"/>
          <w:sz w:val="22"/>
          <w:szCs w:val="22"/>
        </w:rPr>
        <w:t xml:space="preserve"> </w:t>
      </w:r>
      <w:r w:rsidRPr="008654FE">
        <w:rPr>
          <w:rFonts w:asciiTheme="minorHAnsi" w:hAnsiTheme="minorHAnsi" w:cstheme="minorHAnsi"/>
          <w:snapToGrid w:val="0"/>
          <w:sz w:val="22"/>
          <w:szCs w:val="22"/>
        </w:rPr>
        <w:t>În cazul prevăzut la alin (1), Prestatorul are dreptul de a pretinde numai plata corespunzătoare pentru partea din prezentul Contract îndeplinită până la data denunţării unilaterale a acestuia.</w:t>
      </w:r>
    </w:p>
    <w:p w:rsidR="002A2FFF" w:rsidRPr="008654FE" w:rsidRDefault="002A2FFF" w:rsidP="00F551F8">
      <w:pPr>
        <w:ind w:right="1"/>
        <w:jc w:val="both"/>
        <w:rPr>
          <w:rFonts w:asciiTheme="minorHAnsi" w:hAnsiTheme="minorHAnsi" w:cstheme="minorHAnsi"/>
          <w:sz w:val="22"/>
          <w:szCs w:val="22"/>
        </w:rPr>
      </w:pPr>
    </w:p>
    <w:p w:rsidR="00F551F8" w:rsidRPr="008654FE" w:rsidRDefault="00F551F8" w:rsidP="00F551F8">
      <w:pPr>
        <w:ind w:left="540" w:hanging="540"/>
        <w:jc w:val="both"/>
        <w:rPr>
          <w:rFonts w:asciiTheme="minorHAnsi" w:hAnsiTheme="minorHAnsi" w:cstheme="minorHAnsi"/>
          <w:b/>
          <w:i/>
          <w:sz w:val="22"/>
          <w:szCs w:val="22"/>
        </w:rPr>
      </w:pPr>
      <w:r>
        <w:rPr>
          <w:rFonts w:asciiTheme="minorHAnsi" w:hAnsiTheme="minorHAnsi" w:cstheme="minorHAnsi"/>
          <w:b/>
          <w:i/>
          <w:sz w:val="22"/>
          <w:szCs w:val="22"/>
        </w:rPr>
        <w:t>16</w:t>
      </w:r>
      <w:r w:rsidRPr="008654FE">
        <w:rPr>
          <w:rFonts w:asciiTheme="minorHAnsi" w:hAnsiTheme="minorHAnsi" w:cstheme="minorHAnsi"/>
          <w:b/>
          <w:i/>
          <w:sz w:val="22"/>
          <w:szCs w:val="22"/>
        </w:rPr>
        <w:t>. Forța majoră</w:t>
      </w:r>
    </w:p>
    <w:p w:rsidR="00F551F8" w:rsidRPr="008654FE" w:rsidRDefault="00F551F8" w:rsidP="00F551F8">
      <w:pPr>
        <w:pStyle w:val="DefaultText"/>
        <w:jc w:val="both"/>
        <w:rPr>
          <w:rFonts w:asciiTheme="minorHAnsi" w:hAnsiTheme="minorHAnsi" w:cstheme="minorHAnsi"/>
          <w:sz w:val="22"/>
          <w:szCs w:val="22"/>
        </w:rPr>
      </w:pPr>
      <w:r>
        <w:rPr>
          <w:rFonts w:asciiTheme="minorHAnsi" w:hAnsiTheme="minorHAnsi" w:cstheme="minorHAnsi"/>
          <w:sz w:val="22"/>
          <w:szCs w:val="22"/>
        </w:rPr>
        <w:t>16</w:t>
      </w:r>
      <w:r w:rsidRPr="008654FE">
        <w:rPr>
          <w:rFonts w:asciiTheme="minorHAnsi" w:hAnsiTheme="minorHAnsi" w:cstheme="minorHAnsi"/>
          <w:sz w:val="22"/>
          <w:szCs w:val="22"/>
        </w:rPr>
        <w:t>.1 - Forţa majoră este constatată de o autoritate competentă.</w:t>
      </w:r>
    </w:p>
    <w:p w:rsidR="00F551F8" w:rsidRPr="008654FE" w:rsidRDefault="00F551F8" w:rsidP="00F551F8">
      <w:pPr>
        <w:pStyle w:val="DefaultText"/>
        <w:jc w:val="both"/>
        <w:rPr>
          <w:rFonts w:asciiTheme="minorHAnsi" w:hAnsiTheme="minorHAnsi" w:cstheme="minorHAnsi"/>
          <w:sz w:val="22"/>
          <w:szCs w:val="22"/>
        </w:rPr>
      </w:pPr>
      <w:r>
        <w:rPr>
          <w:rFonts w:asciiTheme="minorHAnsi" w:hAnsiTheme="minorHAnsi" w:cstheme="minorHAnsi"/>
          <w:sz w:val="22"/>
          <w:szCs w:val="22"/>
        </w:rPr>
        <w:t>16</w:t>
      </w:r>
      <w:r w:rsidRPr="008654FE">
        <w:rPr>
          <w:rFonts w:asciiTheme="minorHAnsi" w:hAnsiTheme="minorHAnsi" w:cstheme="minorHAnsi"/>
          <w:sz w:val="22"/>
          <w:szCs w:val="22"/>
        </w:rPr>
        <w:t>.2 - Forţa majoră exonerează parţile contractante de îndeplinirea obligaţiilor asumate prin prezentul contract, pe toată perioada în care aceasta acţionează.</w:t>
      </w:r>
    </w:p>
    <w:p w:rsidR="00F551F8" w:rsidRPr="008654FE" w:rsidRDefault="00F551F8" w:rsidP="00F551F8">
      <w:pPr>
        <w:pStyle w:val="DefaultText"/>
        <w:jc w:val="both"/>
        <w:rPr>
          <w:rFonts w:asciiTheme="minorHAnsi" w:hAnsiTheme="minorHAnsi" w:cstheme="minorHAnsi"/>
          <w:sz w:val="22"/>
          <w:szCs w:val="22"/>
        </w:rPr>
      </w:pPr>
      <w:r>
        <w:rPr>
          <w:rFonts w:asciiTheme="minorHAnsi" w:hAnsiTheme="minorHAnsi" w:cstheme="minorHAnsi"/>
          <w:sz w:val="22"/>
          <w:szCs w:val="22"/>
        </w:rPr>
        <w:t>16</w:t>
      </w:r>
      <w:r w:rsidRPr="008654FE">
        <w:rPr>
          <w:rFonts w:asciiTheme="minorHAnsi" w:hAnsiTheme="minorHAnsi" w:cstheme="minorHAnsi"/>
          <w:sz w:val="22"/>
          <w:szCs w:val="22"/>
        </w:rPr>
        <w:t>.3 - Îndeplinirea contractului va fi suspendată în perioada de acţiune a forţei majore, dar fără a prejudicia drepturile ce li se cuveneau parţilor până la apariţia acesteia.</w:t>
      </w:r>
    </w:p>
    <w:p w:rsidR="00F551F8" w:rsidRPr="008654FE" w:rsidRDefault="00F551F8" w:rsidP="00F551F8">
      <w:pPr>
        <w:pStyle w:val="DefaultText"/>
        <w:jc w:val="both"/>
        <w:rPr>
          <w:rFonts w:asciiTheme="minorHAnsi" w:hAnsiTheme="minorHAnsi" w:cstheme="minorHAnsi"/>
          <w:sz w:val="22"/>
          <w:szCs w:val="22"/>
        </w:rPr>
      </w:pPr>
      <w:r>
        <w:rPr>
          <w:rFonts w:asciiTheme="minorHAnsi" w:hAnsiTheme="minorHAnsi" w:cstheme="minorHAnsi"/>
          <w:sz w:val="22"/>
          <w:szCs w:val="22"/>
        </w:rPr>
        <w:t>16</w:t>
      </w:r>
      <w:r w:rsidRPr="008654FE">
        <w:rPr>
          <w:rFonts w:asciiTheme="minorHAnsi" w:hAnsiTheme="minorHAnsi" w:cstheme="minorHAnsi"/>
          <w:sz w:val="22"/>
          <w:szCs w:val="22"/>
        </w:rPr>
        <w:t>.4 - Partea contractantă care invocă forţa majoră are obligaţia de a notifica celeilalte părţi, imediat şi în mod complet, producerea acesteia şi să ia orice măsuri care îi stau la dispoziţie în vederea limitării consecinţelor.</w:t>
      </w:r>
    </w:p>
    <w:p w:rsidR="00F551F8" w:rsidRPr="008654FE" w:rsidRDefault="00F551F8" w:rsidP="00F551F8">
      <w:pPr>
        <w:pStyle w:val="DefaultText"/>
        <w:jc w:val="both"/>
        <w:rPr>
          <w:rFonts w:asciiTheme="minorHAnsi" w:hAnsiTheme="minorHAnsi" w:cstheme="minorHAnsi"/>
          <w:sz w:val="22"/>
          <w:szCs w:val="22"/>
        </w:rPr>
      </w:pPr>
      <w:r>
        <w:rPr>
          <w:rFonts w:asciiTheme="minorHAnsi" w:hAnsiTheme="minorHAnsi" w:cstheme="minorHAnsi"/>
          <w:sz w:val="22"/>
          <w:szCs w:val="22"/>
        </w:rPr>
        <w:t>16</w:t>
      </w:r>
      <w:r w:rsidRPr="008654FE">
        <w:rPr>
          <w:rFonts w:asciiTheme="minorHAnsi" w:hAnsiTheme="minorHAnsi" w:cstheme="minorHAnsi"/>
          <w:sz w:val="22"/>
          <w:szCs w:val="22"/>
        </w:rPr>
        <w:t>.5 Partea contractantă care invocă forţa majoră are obligaţia de a notifica celeilalte părţi încetarea cauzei acesteia în maximum 5 zile de la încetare.</w:t>
      </w:r>
    </w:p>
    <w:p w:rsidR="00F551F8" w:rsidRDefault="00F551F8" w:rsidP="00F551F8">
      <w:pPr>
        <w:pStyle w:val="DefaultText"/>
        <w:jc w:val="both"/>
        <w:rPr>
          <w:rFonts w:asciiTheme="minorHAnsi" w:hAnsiTheme="minorHAnsi" w:cstheme="minorHAnsi"/>
          <w:sz w:val="22"/>
          <w:szCs w:val="22"/>
        </w:rPr>
      </w:pPr>
      <w:r>
        <w:rPr>
          <w:rFonts w:asciiTheme="minorHAnsi" w:hAnsiTheme="minorHAnsi" w:cstheme="minorHAnsi"/>
          <w:sz w:val="22"/>
          <w:szCs w:val="22"/>
        </w:rPr>
        <w:lastRenderedPageBreak/>
        <w:t>16</w:t>
      </w:r>
      <w:r w:rsidRPr="008654FE">
        <w:rPr>
          <w:rFonts w:asciiTheme="minorHAnsi" w:hAnsiTheme="minorHAnsi" w:cstheme="minorHAnsi"/>
          <w:sz w:val="22"/>
          <w:szCs w:val="22"/>
        </w:rPr>
        <w:t>.6</w:t>
      </w:r>
      <w:r w:rsidRPr="008654FE">
        <w:rPr>
          <w:rFonts w:asciiTheme="minorHAnsi" w:hAnsiTheme="minorHAnsi" w:cstheme="minorHAnsi"/>
          <w:b/>
          <w:sz w:val="22"/>
          <w:szCs w:val="22"/>
        </w:rPr>
        <w:t xml:space="preserve"> </w:t>
      </w:r>
      <w:r w:rsidRPr="008654FE">
        <w:rPr>
          <w:rFonts w:asciiTheme="minorHAnsi" w:hAnsiTheme="minorHAnsi" w:cstheme="minorHAnsi"/>
          <w:sz w:val="22"/>
          <w:szCs w:val="22"/>
        </w:rPr>
        <w:t>- Dacă forţa majoră acţionează sau se estimează că va acţiona o perioadă mai mare de 1 luna, fiecare parte va avea dreptul să notifice celeilalte</w:t>
      </w:r>
      <w:r w:rsidRPr="008654FE">
        <w:rPr>
          <w:rFonts w:asciiTheme="minorHAnsi" w:hAnsiTheme="minorHAnsi" w:cstheme="minorHAnsi"/>
          <w:b/>
          <w:sz w:val="22"/>
          <w:szCs w:val="22"/>
        </w:rPr>
        <w:t xml:space="preserve"> </w:t>
      </w:r>
      <w:r w:rsidRPr="008654FE">
        <w:rPr>
          <w:rFonts w:asciiTheme="minorHAnsi" w:hAnsiTheme="minorHAnsi" w:cstheme="minorHAnsi"/>
          <w:sz w:val="22"/>
          <w:szCs w:val="22"/>
        </w:rPr>
        <w:t>părţi încetarea de plin drept a prezentului contract, fără ca vreuna din părţi să poată pretinde celeilalte daune-interese.</w:t>
      </w:r>
    </w:p>
    <w:p w:rsidR="002A2FFF" w:rsidRPr="008654FE" w:rsidRDefault="002A2FFF" w:rsidP="00F551F8">
      <w:pPr>
        <w:pStyle w:val="DefaultText"/>
        <w:jc w:val="both"/>
        <w:rPr>
          <w:rFonts w:asciiTheme="minorHAnsi" w:hAnsiTheme="minorHAnsi" w:cstheme="minorHAnsi"/>
          <w:sz w:val="22"/>
          <w:szCs w:val="22"/>
        </w:rPr>
      </w:pPr>
    </w:p>
    <w:p w:rsidR="00F551F8" w:rsidRPr="008654FE" w:rsidRDefault="00F551F8" w:rsidP="00F551F8">
      <w:pPr>
        <w:jc w:val="both"/>
        <w:rPr>
          <w:rFonts w:asciiTheme="minorHAnsi" w:hAnsiTheme="minorHAnsi" w:cstheme="minorHAnsi"/>
          <w:b/>
          <w:i/>
          <w:sz w:val="22"/>
          <w:szCs w:val="22"/>
        </w:rPr>
      </w:pPr>
      <w:r>
        <w:rPr>
          <w:rFonts w:asciiTheme="minorHAnsi" w:hAnsiTheme="minorHAnsi" w:cstheme="minorHAnsi"/>
          <w:b/>
          <w:i/>
          <w:sz w:val="22"/>
          <w:szCs w:val="22"/>
        </w:rPr>
        <w:t>17</w:t>
      </w:r>
      <w:r w:rsidRPr="008654FE">
        <w:rPr>
          <w:rFonts w:asciiTheme="minorHAnsi" w:hAnsiTheme="minorHAnsi" w:cstheme="minorHAnsi"/>
          <w:b/>
          <w:i/>
          <w:sz w:val="22"/>
          <w:szCs w:val="22"/>
        </w:rPr>
        <w:t>. Solutionarea litigiilor</w:t>
      </w:r>
    </w:p>
    <w:p w:rsidR="00F551F8" w:rsidRPr="008654FE" w:rsidRDefault="00F551F8" w:rsidP="00F551F8">
      <w:pPr>
        <w:tabs>
          <w:tab w:val="left" w:pos="0"/>
          <w:tab w:val="left" w:pos="527"/>
        </w:tabs>
        <w:jc w:val="both"/>
        <w:rPr>
          <w:rFonts w:asciiTheme="minorHAnsi" w:hAnsiTheme="minorHAnsi" w:cstheme="minorHAnsi"/>
          <w:sz w:val="22"/>
          <w:szCs w:val="22"/>
        </w:rPr>
      </w:pPr>
      <w:r>
        <w:rPr>
          <w:rFonts w:asciiTheme="minorHAnsi" w:hAnsiTheme="minorHAnsi" w:cstheme="minorHAnsi"/>
          <w:sz w:val="22"/>
          <w:szCs w:val="22"/>
        </w:rPr>
        <w:t>17</w:t>
      </w:r>
      <w:r w:rsidRPr="008654FE">
        <w:rPr>
          <w:rFonts w:asciiTheme="minorHAnsi" w:hAnsiTheme="minorHAnsi" w:cstheme="minorHAnsi"/>
          <w:sz w:val="22"/>
          <w:szCs w:val="22"/>
        </w:rPr>
        <w:t xml:space="preserve">.1. </w:t>
      </w:r>
      <w:r w:rsidRPr="008654FE">
        <w:rPr>
          <w:rFonts w:asciiTheme="minorHAnsi" w:hAnsiTheme="minorHAnsi" w:cstheme="minorHAnsi"/>
          <w:noProof/>
          <w:sz w:val="22"/>
          <w:szCs w:val="22"/>
          <w:lang w:val="ro-RO"/>
        </w:rPr>
        <w:t>Achizitorul şi prestatorul vor face toate eforturile pentru a rezolva pe cale amiabilă, prin tratative directe, orice neînţelegere sau dispută care se poate ivi între ei în cadrul sau în legătură cu îndeplinirea contractului</w:t>
      </w:r>
      <w:r w:rsidRPr="008654FE">
        <w:rPr>
          <w:rFonts w:asciiTheme="minorHAnsi" w:hAnsiTheme="minorHAnsi" w:cstheme="minorHAnsi"/>
          <w:sz w:val="22"/>
          <w:szCs w:val="22"/>
        </w:rPr>
        <w:t>.</w:t>
      </w:r>
    </w:p>
    <w:p w:rsidR="00F551F8" w:rsidRDefault="00F551F8" w:rsidP="00F551F8">
      <w:pPr>
        <w:pStyle w:val="DefaultText"/>
        <w:jc w:val="both"/>
        <w:rPr>
          <w:rFonts w:asciiTheme="minorHAnsi" w:hAnsiTheme="minorHAnsi" w:cstheme="minorHAnsi"/>
          <w:sz w:val="22"/>
          <w:szCs w:val="22"/>
          <w:lang w:val="pt-BR"/>
        </w:rPr>
      </w:pPr>
      <w:r>
        <w:rPr>
          <w:rFonts w:asciiTheme="minorHAnsi" w:hAnsiTheme="minorHAnsi" w:cstheme="minorHAnsi"/>
          <w:sz w:val="22"/>
          <w:szCs w:val="22"/>
          <w:lang w:val="es-ES"/>
        </w:rPr>
        <w:t>17</w:t>
      </w:r>
      <w:r w:rsidRPr="008654FE">
        <w:rPr>
          <w:rFonts w:asciiTheme="minorHAnsi" w:hAnsiTheme="minorHAnsi" w:cstheme="minorHAnsi"/>
          <w:sz w:val="22"/>
          <w:szCs w:val="22"/>
          <w:lang w:val="es-ES"/>
        </w:rPr>
        <w:t xml:space="preserve">.2. </w:t>
      </w:r>
      <w:r w:rsidRPr="008654FE">
        <w:rPr>
          <w:rFonts w:asciiTheme="minorHAnsi" w:hAnsiTheme="minorHAnsi" w:cstheme="minorHAnsi"/>
          <w:sz w:val="22"/>
          <w:szCs w:val="22"/>
          <w:lang w:val="pt-BR"/>
        </w:rPr>
        <w:t xml:space="preserve">Dacă, după 15 zile de la începerea acestor tratative, achizitorul şi prestatorul nu reuşesc să rezolve în mod amiabil o divergenţă contractuală, fiecare poate solicita ca disputa să se soluţioneze fie prin arbitraj la Camera de Comerţ şi Industrie a României, </w:t>
      </w:r>
      <w:r w:rsidRPr="008654FE">
        <w:rPr>
          <w:rFonts w:asciiTheme="minorHAnsi" w:hAnsiTheme="minorHAnsi" w:cstheme="minorHAnsi"/>
          <w:sz w:val="22"/>
          <w:szCs w:val="22"/>
        </w:rPr>
        <w:t>fie de catre instantele judecatoresti in a caror raza teritoriala se afla sediul achizitorului</w:t>
      </w:r>
      <w:r w:rsidRPr="008654FE">
        <w:rPr>
          <w:rFonts w:asciiTheme="minorHAnsi" w:hAnsiTheme="minorHAnsi" w:cstheme="minorHAnsi"/>
          <w:sz w:val="22"/>
          <w:szCs w:val="22"/>
          <w:lang w:val="pt-BR"/>
        </w:rPr>
        <w:t>.</w:t>
      </w:r>
    </w:p>
    <w:p w:rsidR="002A2FFF" w:rsidRPr="008654FE" w:rsidRDefault="002A2FFF" w:rsidP="00F551F8">
      <w:pPr>
        <w:pStyle w:val="DefaultText"/>
        <w:jc w:val="both"/>
        <w:rPr>
          <w:rFonts w:asciiTheme="minorHAnsi" w:hAnsiTheme="minorHAnsi" w:cstheme="minorHAnsi"/>
          <w:sz w:val="22"/>
          <w:szCs w:val="22"/>
          <w:lang w:val="es-ES"/>
        </w:rPr>
      </w:pPr>
    </w:p>
    <w:p w:rsidR="00F551F8" w:rsidRPr="008654FE" w:rsidRDefault="00F551F8" w:rsidP="00F551F8">
      <w:pPr>
        <w:pStyle w:val="DefaultText"/>
        <w:jc w:val="both"/>
        <w:rPr>
          <w:rFonts w:asciiTheme="minorHAnsi" w:hAnsiTheme="minorHAnsi" w:cstheme="minorHAnsi"/>
          <w:b/>
          <w:i/>
          <w:sz w:val="22"/>
          <w:szCs w:val="22"/>
        </w:rPr>
      </w:pPr>
      <w:r>
        <w:rPr>
          <w:rFonts w:asciiTheme="minorHAnsi" w:hAnsiTheme="minorHAnsi" w:cstheme="minorHAnsi"/>
          <w:b/>
          <w:i/>
          <w:sz w:val="22"/>
          <w:szCs w:val="22"/>
        </w:rPr>
        <w:t>18</w:t>
      </w:r>
      <w:r w:rsidRPr="008654FE">
        <w:rPr>
          <w:rFonts w:asciiTheme="minorHAnsi" w:hAnsiTheme="minorHAnsi" w:cstheme="minorHAnsi"/>
          <w:b/>
          <w:i/>
          <w:sz w:val="22"/>
          <w:szCs w:val="22"/>
        </w:rPr>
        <w:t>. Limba care guvernează contractul</w:t>
      </w:r>
    </w:p>
    <w:p w:rsidR="00F551F8" w:rsidRDefault="00F551F8" w:rsidP="00F551F8">
      <w:pPr>
        <w:pStyle w:val="DefaultText"/>
        <w:jc w:val="both"/>
        <w:rPr>
          <w:rFonts w:asciiTheme="minorHAnsi" w:hAnsiTheme="minorHAnsi" w:cstheme="minorHAnsi"/>
          <w:sz w:val="22"/>
          <w:szCs w:val="22"/>
        </w:rPr>
      </w:pPr>
      <w:r>
        <w:rPr>
          <w:rFonts w:asciiTheme="minorHAnsi" w:hAnsiTheme="minorHAnsi" w:cstheme="minorHAnsi"/>
          <w:sz w:val="22"/>
          <w:szCs w:val="22"/>
        </w:rPr>
        <w:t>18</w:t>
      </w:r>
      <w:r w:rsidRPr="008654FE">
        <w:rPr>
          <w:rFonts w:asciiTheme="minorHAnsi" w:hAnsiTheme="minorHAnsi" w:cstheme="minorHAnsi"/>
          <w:sz w:val="22"/>
          <w:szCs w:val="22"/>
        </w:rPr>
        <w:t>.1 - Limba care guvernează contractul este limba română.</w:t>
      </w:r>
    </w:p>
    <w:p w:rsidR="002A2FFF" w:rsidRPr="008654FE" w:rsidRDefault="002A2FFF" w:rsidP="00F551F8">
      <w:pPr>
        <w:pStyle w:val="DefaultText"/>
        <w:jc w:val="both"/>
        <w:rPr>
          <w:rFonts w:asciiTheme="minorHAnsi" w:hAnsiTheme="minorHAnsi" w:cstheme="minorHAnsi"/>
          <w:sz w:val="22"/>
          <w:szCs w:val="22"/>
        </w:rPr>
      </w:pPr>
    </w:p>
    <w:p w:rsidR="00F551F8" w:rsidRPr="008654FE" w:rsidRDefault="00F551F8" w:rsidP="00F551F8">
      <w:pPr>
        <w:pStyle w:val="DefaultText"/>
        <w:jc w:val="both"/>
        <w:rPr>
          <w:rFonts w:asciiTheme="minorHAnsi" w:hAnsiTheme="minorHAnsi" w:cstheme="minorHAnsi"/>
          <w:b/>
          <w:i/>
          <w:sz w:val="22"/>
          <w:szCs w:val="22"/>
        </w:rPr>
      </w:pPr>
      <w:r>
        <w:rPr>
          <w:rFonts w:asciiTheme="minorHAnsi" w:hAnsiTheme="minorHAnsi" w:cstheme="minorHAnsi"/>
          <w:b/>
          <w:i/>
          <w:sz w:val="22"/>
          <w:szCs w:val="22"/>
        </w:rPr>
        <w:t>19</w:t>
      </w:r>
      <w:r w:rsidRPr="008654FE">
        <w:rPr>
          <w:rFonts w:asciiTheme="minorHAnsi" w:hAnsiTheme="minorHAnsi" w:cstheme="minorHAnsi"/>
          <w:b/>
          <w:i/>
          <w:sz w:val="22"/>
          <w:szCs w:val="22"/>
        </w:rPr>
        <w:t>. Comunicări</w:t>
      </w:r>
    </w:p>
    <w:p w:rsidR="00F551F8" w:rsidRPr="008654FE" w:rsidRDefault="00F551F8" w:rsidP="00F551F8">
      <w:pPr>
        <w:pStyle w:val="DefaultText"/>
        <w:jc w:val="both"/>
        <w:rPr>
          <w:rFonts w:asciiTheme="minorHAnsi" w:hAnsiTheme="minorHAnsi" w:cstheme="minorHAnsi"/>
          <w:sz w:val="22"/>
          <w:szCs w:val="22"/>
        </w:rPr>
      </w:pPr>
      <w:r>
        <w:rPr>
          <w:rFonts w:asciiTheme="minorHAnsi" w:hAnsiTheme="minorHAnsi" w:cstheme="minorHAnsi"/>
          <w:sz w:val="22"/>
          <w:szCs w:val="22"/>
        </w:rPr>
        <w:t>19</w:t>
      </w:r>
      <w:r w:rsidRPr="008654FE">
        <w:rPr>
          <w:rFonts w:asciiTheme="minorHAnsi" w:hAnsiTheme="minorHAnsi" w:cstheme="minorHAnsi"/>
          <w:sz w:val="22"/>
          <w:szCs w:val="22"/>
        </w:rPr>
        <w:t>.1 - (1) Orice comunicare între părţi, referitoare la îndeplinirea prezentului contract, trebuie să fie transmisă în scris.</w:t>
      </w:r>
    </w:p>
    <w:p w:rsidR="00F551F8" w:rsidRPr="008654FE" w:rsidRDefault="00F551F8" w:rsidP="00F551F8">
      <w:pPr>
        <w:pStyle w:val="DefaultText"/>
        <w:jc w:val="both"/>
        <w:rPr>
          <w:rFonts w:asciiTheme="minorHAnsi" w:hAnsiTheme="minorHAnsi" w:cstheme="minorHAnsi"/>
          <w:sz w:val="22"/>
          <w:szCs w:val="22"/>
        </w:rPr>
      </w:pPr>
      <w:r w:rsidRPr="008654FE">
        <w:rPr>
          <w:rFonts w:asciiTheme="minorHAnsi" w:hAnsiTheme="minorHAnsi" w:cstheme="minorHAnsi"/>
          <w:sz w:val="22"/>
          <w:szCs w:val="22"/>
        </w:rPr>
        <w:t>(2) Orice document scris trebuie înregistrat atât în momentul transmiterii cât şi în momentul primirii.</w:t>
      </w:r>
    </w:p>
    <w:p w:rsidR="00F551F8" w:rsidRDefault="00F551F8" w:rsidP="00F551F8">
      <w:pPr>
        <w:pStyle w:val="DefaultText"/>
        <w:jc w:val="both"/>
        <w:rPr>
          <w:rFonts w:asciiTheme="minorHAnsi" w:hAnsiTheme="minorHAnsi" w:cstheme="minorHAnsi"/>
          <w:sz w:val="22"/>
          <w:szCs w:val="22"/>
        </w:rPr>
      </w:pPr>
      <w:r>
        <w:rPr>
          <w:rFonts w:asciiTheme="minorHAnsi" w:hAnsiTheme="minorHAnsi" w:cstheme="minorHAnsi"/>
          <w:sz w:val="22"/>
          <w:szCs w:val="22"/>
        </w:rPr>
        <w:t>19</w:t>
      </w:r>
      <w:r w:rsidRPr="008654FE">
        <w:rPr>
          <w:rFonts w:asciiTheme="minorHAnsi" w:hAnsiTheme="minorHAnsi" w:cstheme="minorHAnsi"/>
          <w:sz w:val="22"/>
          <w:szCs w:val="22"/>
        </w:rPr>
        <w:t>.2 - Comunicările între părţi se pot face şi prin telefon, posta, fax sau e-mail cu condiţia confirmării în scris a primirii comunicării.</w:t>
      </w:r>
    </w:p>
    <w:p w:rsidR="002A2FFF" w:rsidRPr="008654FE" w:rsidRDefault="002A2FFF" w:rsidP="00F551F8">
      <w:pPr>
        <w:pStyle w:val="DefaultText"/>
        <w:jc w:val="both"/>
        <w:rPr>
          <w:rFonts w:asciiTheme="minorHAnsi" w:hAnsiTheme="minorHAnsi" w:cstheme="minorHAnsi"/>
          <w:sz w:val="22"/>
          <w:szCs w:val="22"/>
        </w:rPr>
      </w:pPr>
    </w:p>
    <w:p w:rsidR="00F551F8" w:rsidRPr="008654FE" w:rsidRDefault="00F551F8" w:rsidP="00F551F8">
      <w:pPr>
        <w:ind w:right="-1"/>
        <w:jc w:val="both"/>
        <w:outlineLvl w:val="0"/>
        <w:rPr>
          <w:rFonts w:asciiTheme="minorHAnsi" w:hAnsiTheme="minorHAnsi" w:cstheme="minorHAnsi"/>
          <w:b/>
          <w:i/>
          <w:sz w:val="22"/>
          <w:szCs w:val="22"/>
        </w:rPr>
      </w:pPr>
      <w:r w:rsidRPr="008654FE">
        <w:rPr>
          <w:rFonts w:asciiTheme="minorHAnsi" w:hAnsiTheme="minorHAnsi" w:cstheme="minorHAnsi"/>
          <w:b/>
          <w:i/>
          <w:sz w:val="22"/>
          <w:szCs w:val="22"/>
        </w:rPr>
        <w:t>2</w:t>
      </w:r>
      <w:r>
        <w:rPr>
          <w:rFonts w:asciiTheme="minorHAnsi" w:hAnsiTheme="minorHAnsi" w:cstheme="minorHAnsi"/>
          <w:b/>
          <w:i/>
          <w:sz w:val="22"/>
          <w:szCs w:val="22"/>
        </w:rPr>
        <w:t>0</w:t>
      </w:r>
      <w:r w:rsidRPr="008654FE">
        <w:rPr>
          <w:rFonts w:asciiTheme="minorHAnsi" w:hAnsiTheme="minorHAnsi" w:cstheme="minorHAnsi"/>
          <w:b/>
          <w:i/>
          <w:sz w:val="22"/>
          <w:szCs w:val="22"/>
        </w:rPr>
        <w:t>. Protejarea datelor cu caracter personal</w:t>
      </w:r>
    </w:p>
    <w:p w:rsidR="00F551F8" w:rsidRPr="008654FE" w:rsidRDefault="00F551F8" w:rsidP="00F551F8">
      <w:pPr>
        <w:ind w:right="-1"/>
        <w:jc w:val="both"/>
        <w:outlineLvl w:val="0"/>
        <w:rPr>
          <w:rFonts w:asciiTheme="minorHAnsi" w:hAnsiTheme="minorHAnsi" w:cstheme="minorHAnsi"/>
          <w:sz w:val="22"/>
          <w:szCs w:val="22"/>
        </w:rPr>
      </w:pPr>
      <w:r w:rsidRPr="008654FE">
        <w:rPr>
          <w:rFonts w:asciiTheme="minorHAnsi" w:hAnsiTheme="minorHAnsi" w:cstheme="minorHAnsi"/>
          <w:sz w:val="22"/>
          <w:szCs w:val="22"/>
        </w:rPr>
        <w:t>2</w:t>
      </w:r>
      <w:r>
        <w:rPr>
          <w:rFonts w:asciiTheme="minorHAnsi" w:hAnsiTheme="minorHAnsi" w:cstheme="minorHAnsi"/>
          <w:sz w:val="22"/>
          <w:szCs w:val="22"/>
        </w:rPr>
        <w:t>0</w:t>
      </w:r>
      <w:r w:rsidRPr="008654FE">
        <w:rPr>
          <w:rFonts w:asciiTheme="minorHAnsi" w:hAnsiTheme="minorHAnsi" w:cstheme="minorHAnsi"/>
          <w:sz w:val="22"/>
          <w:szCs w:val="22"/>
        </w:rPr>
        <w:t>.1 - Partile convin sa partajeze intre ele date cu caracter personal, in conformitate cu prevederile Regulamentului General al UE privind protectia datelor cu caracter personal (GDPR) nr. 679/2016 exclusiv in scopul derularii tranzactiei comerciale/relatiei contractuale dintre parti. Categoriile de persoane avute in vedere sunt persoanele fizice si juridice implicate in derularea relatiei comerciale/contractuale de la ambele parti sau de la terte persoane implicate in derularea contractului. Categoriile de date partajate sunt detaliile de contact: nume/denumire, domiciliu/sediu social, datele de identificare ale reprezentantului/administratorului, e-mail, numar de telefon sau alte detalii necesare comunicarii si derularii relatiei contractuale. Nu vor fi transferate si prelucrate date cu caracter personal considerate ca date sensibile, decat daca acestea sunt solicitate in baza unui temei legal.</w:t>
      </w:r>
    </w:p>
    <w:p w:rsidR="00F551F8" w:rsidRPr="008654FE" w:rsidRDefault="00F551F8" w:rsidP="00F551F8">
      <w:pPr>
        <w:ind w:right="-1"/>
        <w:jc w:val="both"/>
        <w:outlineLvl w:val="0"/>
        <w:rPr>
          <w:rFonts w:asciiTheme="minorHAnsi" w:hAnsiTheme="minorHAnsi" w:cstheme="minorHAnsi"/>
          <w:sz w:val="22"/>
          <w:szCs w:val="22"/>
        </w:rPr>
      </w:pPr>
      <w:r w:rsidRPr="008654FE">
        <w:rPr>
          <w:rFonts w:asciiTheme="minorHAnsi" w:hAnsiTheme="minorHAnsi" w:cstheme="minorHAnsi"/>
          <w:sz w:val="22"/>
          <w:szCs w:val="22"/>
        </w:rPr>
        <w:t>2</w:t>
      </w:r>
      <w:r>
        <w:rPr>
          <w:rFonts w:asciiTheme="minorHAnsi" w:hAnsiTheme="minorHAnsi" w:cstheme="minorHAnsi"/>
          <w:sz w:val="22"/>
          <w:szCs w:val="22"/>
        </w:rPr>
        <w:t>0</w:t>
      </w:r>
      <w:r w:rsidRPr="008654FE">
        <w:rPr>
          <w:rFonts w:asciiTheme="minorHAnsi" w:hAnsiTheme="minorHAnsi" w:cstheme="minorHAnsi"/>
          <w:sz w:val="22"/>
          <w:szCs w:val="22"/>
        </w:rPr>
        <w:t xml:space="preserve">.2 - Beneficiarul datelor va prelucra datele personale, in conformitate cu legislatia europeana privind protectia datelor pentru a garanta un nivel ridicat de protectie a acestora. Nu se efectueaza alte transferuri de date cu caracter personal catre alti destinatari, cu exceptia cazului in care se detine aceasta obligatie prin lege. </w:t>
      </w:r>
    </w:p>
    <w:p w:rsidR="00F551F8" w:rsidRPr="008654FE" w:rsidRDefault="00F551F8" w:rsidP="00F551F8">
      <w:pPr>
        <w:ind w:right="-1"/>
        <w:jc w:val="both"/>
        <w:outlineLvl w:val="0"/>
        <w:rPr>
          <w:rFonts w:asciiTheme="minorHAnsi" w:hAnsiTheme="minorHAnsi" w:cstheme="minorHAnsi"/>
          <w:sz w:val="22"/>
          <w:szCs w:val="22"/>
        </w:rPr>
      </w:pPr>
      <w:r w:rsidRPr="008654FE">
        <w:rPr>
          <w:rFonts w:asciiTheme="minorHAnsi" w:hAnsiTheme="minorHAnsi" w:cstheme="minorHAnsi"/>
          <w:sz w:val="22"/>
          <w:szCs w:val="22"/>
        </w:rPr>
        <w:t>2</w:t>
      </w:r>
      <w:r>
        <w:rPr>
          <w:rFonts w:asciiTheme="minorHAnsi" w:hAnsiTheme="minorHAnsi" w:cstheme="minorHAnsi"/>
          <w:sz w:val="22"/>
          <w:szCs w:val="22"/>
        </w:rPr>
        <w:t>0</w:t>
      </w:r>
      <w:r w:rsidRPr="008654FE">
        <w:rPr>
          <w:rFonts w:asciiTheme="minorHAnsi" w:hAnsiTheme="minorHAnsi" w:cstheme="minorHAnsi"/>
          <w:sz w:val="22"/>
          <w:szCs w:val="22"/>
        </w:rPr>
        <w:t>.3 - In conformitate cu prevederile GDPR, Partile au urmatoarele drepturi: dreptul de a primi informatii cu privire la datele prelucrate, dreptul de a solicita rectificarea sau completarea datelor, dreptul de a notifica Autoritatea competenta de supraveghere a prelucrarii datelor, precum si dreptul de a solicita stergerea sau restrictionarea datelor cu caracter personal, dreptul de opozitie la prelucrarea datelor si dreptul de retragere a consimtamantului, daca datele nu mai sunt necesare scopului in care au fost prelucrate initial.</w:t>
      </w:r>
    </w:p>
    <w:p w:rsidR="00F551F8" w:rsidRDefault="00F551F8" w:rsidP="00F551F8">
      <w:pPr>
        <w:ind w:right="-1"/>
        <w:jc w:val="both"/>
        <w:outlineLvl w:val="0"/>
        <w:rPr>
          <w:rFonts w:asciiTheme="minorHAnsi" w:hAnsiTheme="minorHAnsi" w:cstheme="minorHAnsi"/>
          <w:sz w:val="22"/>
          <w:szCs w:val="22"/>
        </w:rPr>
      </w:pPr>
      <w:r w:rsidRPr="008654FE">
        <w:rPr>
          <w:rFonts w:asciiTheme="minorHAnsi" w:hAnsiTheme="minorHAnsi" w:cstheme="minorHAnsi"/>
          <w:sz w:val="22"/>
          <w:szCs w:val="22"/>
        </w:rPr>
        <w:t>2</w:t>
      </w:r>
      <w:r>
        <w:rPr>
          <w:rFonts w:asciiTheme="minorHAnsi" w:hAnsiTheme="minorHAnsi" w:cstheme="minorHAnsi"/>
          <w:sz w:val="22"/>
          <w:szCs w:val="22"/>
        </w:rPr>
        <w:t>0</w:t>
      </w:r>
      <w:r w:rsidRPr="008654FE">
        <w:rPr>
          <w:rFonts w:asciiTheme="minorHAnsi" w:hAnsiTheme="minorHAnsi" w:cstheme="minorHAnsi"/>
          <w:sz w:val="22"/>
          <w:szCs w:val="22"/>
        </w:rPr>
        <w:t>.4 - Prin semnarea prezentului contract, incluzand clauzele privind prelucrarea datelor cu caracter personal, partile isi manifesta in mod voluntar consimtamantul cu privire la prelucrarea si utilizarea acestor date in scop contractual si legal.</w:t>
      </w:r>
    </w:p>
    <w:p w:rsidR="002A2FFF" w:rsidRPr="008654FE" w:rsidRDefault="002A2FFF" w:rsidP="00F551F8">
      <w:pPr>
        <w:ind w:right="-1"/>
        <w:jc w:val="both"/>
        <w:outlineLvl w:val="0"/>
        <w:rPr>
          <w:rFonts w:asciiTheme="minorHAnsi" w:hAnsiTheme="minorHAnsi" w:cstheme="minorHAnsi"/>
          <w:sz w:val="22"/>
          <w:szCs w:val="22"/>
        </w:rPr>
      </w:pPr>
    </w:p>
    <w:p w:rsidR="00F551F8" w:rsidRPr="008654FE" w:rsidRDefault="00F551F8" w:rsidP="00F551F8">
      <w:pPr>
        <w:jc w:val="both"/>
        <w:rPr>
          <w:rFonts w:asciiTheme="minorHAnsi" w:hAnsiTheme="minorHAnsi" w:cstheme="minorHAnsi"/>
          <w:b/>
          <w:bCs/>
          <w:i/>
          <w:iCs/>
          <w:sz w:val="22"/>
          <w:szCs w:val="22"/>
          <w:lang w:val="it-IT"/>
        </w:rPr>
      </w:pPr>
      <w:r w:rsidRPr="008654FE">
        <w:rPr>
          <w:rFonts w:asciiTheme="minorHAnsi" w:hAnsiTheme="minorHAnsi" w:cstheme="minorHAnsi"/>
          <w:b/>
          <w:bCs/>
          <w:i/>
          <w:iCs/>
          <w:sz w:val="22"/>
          <w:szCs w:val="22"/>
          <w:lang w:val="it-IT"/>
        </w:rPr>
        <w:t>2</w:t>
      </w:r>
      <w:r>
        <w:rPr>
          <w:rFonts w:asciiTheme="minorHAnsi" w:hAnsiTheme="minorHAnsi" w:cstheme="minorHAnsi"/>
          <w:b/>
          <w:bCs/>
          <w:i/>
          <w:iCs/>
          <w:sz w:val="22"/>
          <w:szCs w:val="22"/>
          <w:lang w:val="it-IT"/>
        </w:rPr>
        <w:t>1</w:t>
      </w:r>
      <w:r w:rsidRPr="008654FE">
        <w:rPr>
          <w:rFonts w:asciiTheme="minorHAnsi" w:hAnsiTheme="minorHAnsi" w:cstheme="minorHAnsi"/>
          <w:b/>
          <w:bCs/>
          <w:i/>
          <w:iCs/>
          <w:sz w:val="22"/>
          <w:szCs w:val="22"/>
          <w:lang w:val="it-IT"/>
        </w:rPr>
        <w:t>. Legea aplicabilă contractului</w:t>
      </w:r>
    </w:p>
    <w:p w:rsidR="00F551F8" w:rsidRPr="008654FE" w:rsidRDefault="00F551F8" w:rsidP="00F551F8">
      <w:pPr>
        <w:jc w:val="both"/>
        <w:rPr>
          <w:rFonts w:asciiTheme="minorHAnsi" w:hAnsiTheme="minorHAnsi" w:cstheme="minorHAnsi"/>
          <w:sz w:val="22"/>
          <w:szCs w:val="22"/>
          <w:lang w:val="it-IT"/>
        </w:rPr>
      </w:pPr>
      <w:r w:rsidRPr="008654FE">
        <w:rPr>
          <w:rFonts w:asciiTheme="minorHAnsi" w:hAnsiTheme="minorHAnsi" w:cstheme="minorHAnsi"/>
          <w:sz w:val="22"/>
          <w:szCs w:val="22"/>
          <w:lang w:val="it-IT"/>
        </w:rPr>
        <w:t>2</w:t>
      </w:r>
      <w:r>
        <w:rPr>
          <w:rFonts w:asciiTheme="minorHAnsi" w:hAnsiTheme="minorHAnsi" w:cstheme="minorHAnsi"/>
          <w:sz w:val="22"/>
          <w:szCs w:val="22"/>
          <w:lang w:val="it-IT"/>
        </w:rPr>
        <w:t>1</w:t>
      </w:r>
      <w:r w:rsidRPr="008654FE">
        <w:rPr>
          <w:rFonts w:asciiTheme="minorHAnsi" w:hAnsiTheme="minorHAnsi" w:cstheme="minorHAnsi"/>
          <w:sz w:val="22"/>
          <w:szCs w:val="22"/>
          <w:lang w:val="it-IT"/>
        </w:rPr>
        <w:t>.1. - Contractul va fi interpretat conform legilor din România.</w:t>
      </w:r>
    </w:p>
    <w:p w:rsidR="00F551F8" w:rsidRPr="008654FE" w:rsidRDefault="00F551F8" w:rsidP="00F551F8">
      <w:pPr>
        <w:jc w:val="both"/>
        <w:rPr>
          <w:rFonts w:asciiTheme="minorHAnsi" w:hAnsiTheme="minorHAnsi" w:cstheme="minorHAnsi"/>
          <w:sz w:val="22"/>
          <w:szCs w:val="22"/>
        </w:rPr>
      </w:pPr>
      <w:r w:rsidRPr="008654FE">
        <w:rPr>
          <w:rFonts w:asciiTheme="minorHAnsi" w:hAnsiTheme="minorHAnsi" w:cstheme="minorHAnsi"/>
          <w:sz w:val="22"/>
          <w:szCs w:val="22"/>
        </w:rPr>
        <w:t xml:space="preserve">Părţile au înteles să încheie prezentul contract în două exemplare originale, câte unul pentru fiecare parte.    </w:t>
      </w:r>
    </w:p>
    <w:p w:rsidR="00F551F8" w:rsidRPr="00BB0803" w:rsidRDefault="00F551F8" w:rsidP="00F551F8">
      <w:pPr>
        <w:pStyle w:val="DefaultText"/>
        <w:ind w:left="708" w:firstLine="708"/>
        <w:jc w:val="both"/>
        <w:rPr>
          <w:rFonts w:asciiTheme="minorHAnsi" w:hAnsiTheme="minorHAnsi" w:cstheme="minorHAnsi"/>
          <w:sz w:val="22"/>
          <w:szCs w:val="22"/>
          <w:lang w:val="pt-BR"/>
        </w:rPr>
      </w:pPr>
    </w:p>
    <w:p w:rsidR="00F551F8" w:rsidRPr="00BB0803" w:rsidRDefault="00F551F8" w:rsidP="00F551F8">
      <w:pPr>
        <w:pStyle w:val="DefaultText"/>
        <w:ind w:left="720" w:firstLine="720"/>
        <w:jc w:val="both"/>
        <w:rPr>
          <w:rFonts w:asciiTheme="minorHAnsi" w:hAnsiTheme="minorHAnsi" w:cstheme="minorHAnsi"/>
          <w:b/>
          <w:sz w:val="22"/>
          <w:szCs w:val="22"/>
          <w:lang w:val="ro-RO"/>
        </w:rPr>
      </w:pPr>
      <w:r w:rsidRPr="00BB0803">
        <w:rPr>
          <w:rFonts w:asciiTheme="minorHAnsi" w:hAnsiTheme="minorHAnsi" w:cstheme="minorHAnsi"/>
          <w:b/>
          <w:sz w:val="22"/>
          <w:szCs w:val="22"/>
          <w:lang w:val="es-ES"/>
        </w:rPr>
        <w:t>ACHIZITOR</w:t>
      </w:r>
      <w:r w:rsidRPr="00BB0803">
        <w:rPr>
          <w:rFonts w:asciiTheme="minorHAnsi" w:hAnsiTheme="minorHAnsi" w:cstheme="minorHAnsi"/>
          <w:b/>
          <w:sz w:val="22"/>
          <w:szCs w:val="22"/>
          <w:lang w:val="es-ES"/>
        </w:rPr>
        <w:tab/>
      </w:r>
      <w:r w:rsidRPr="00BB0803">
        <w:rPr>
          <w:rFonts w:asciiTheme="minorHAnsi" w:hAnsiTheme="minorHAnsi" w:cstheme="minorHAnsi"/>
          <w:b/>
          <w:sz w:val="22"/>
          <w:szCs w:val="22"/>
          <w:lang w:val="es-ES"/>
        </w:rPr>
        <w:tab/>
      </w:r>
      <w:r w:rsidRPr="00BB0803">
        <w:rPr>
          <w:rFonts w:asciiTheme="minorHAnsi" w:hAnsiTheme="minorHAnsi" w:cstheme="minorHAnsi"/>
          <w:b/>
          <w:sz w:val="22"/>
          <w:szCs w:val="22"/>
          <w:lang w:val="es-ES"/>
        </w:rPr>
        <w:tab/>
      </w:r>
      <w:r w:rsidRPr="00BB0803">
        <w:rPr>
          <w:rFonts w:asciiTheme="minorHAnsi" w:hAnsiTheme="minorHAnsi" w:cstheme="minorHAnsi"/>
          <w:b/>
          <w:sz w:val="22"/>
          <w:szCs w:val="22"/>
          <w:lang w:val="es-ES"/>
        </w:rPr>
        <w:tab/>
      </w:r>
      <w:r w:rsidRPr="00BB0803">
        <w:rPr>
          <w:rFonts w:asciiTheme="minorHAnsi" w:hAnsiTheme="minorHAnsi" w:cstheme="minorHAnsi"/>
          <w:b/>
          <w:sz w:val="22"/>
          <w:szCs w:val="22"/>
          <w:lang w:val="es-ES"/>
        </w:rPr>
        <w:tab/>
        <w:t xml:space="preserve">            PRESTATOR</w:t>
      </w:r>
      <w:r w:rsidRPr="00BB0803">
        <w:rPr>
          <w:rFonts w:asciiTheme="minorHAnsi" w:hAnsiTheme="minorHAnsi" w:cstheme="minorHAnsi"/>
          <w:b/>
          <w:sz w:val="22"/>
          <w:szCs w:val="22"/>
          <w:lang w:val="ro-RO"/>
        </w:rPr>
        <w:t xml:space="preserve">     </w:t>
      </w:r>
    </w:p>
    <w:p w:rsidR="00F551F8" w:rsidRPr="00BB0803" w:rsidRDefault="00F551F8" w:rsidP="00F551F8">
      <w:pPr>
        <w:pStyle w:val="DefaultText"/>
        <w:jc w:val="both"/>
        <w:rPr>
          <w:rFonts w:asciiTheme="minorHAnsi" w:hAnsiTheme="minorHAnsi" w:cstheme="minorHAnsi"/>
          <w:b/>
          <w:sz w:val="22"/>
          <w:szCs w:val="22"/>
          <w:lang w:val="es-ES"/>
        </w:rPr>
      </w:pPr>
      <w:r>
        <w:rPr>
          <w:rFonts w:asciiTheme="minorHAnsi" w:hAnsiTheme="minorHAnsi" w:cstheme="minorHAnsi"/>
          <w:b/>
          <w:sz w:val="22"/>
          <w:szCs w:val="22"/>
          <w:lang w:val="ro-RO"/>
        </w:rPr>
        <w:t xml:space="preserve">   </w:t>
      </w:r>
      <w:r w:rsidRPr="00BB0803">
        <w:rPr>
          <w:rFonts w:asciiTheme="minorHAnsi" w:hAnsiTheme="minorHAnsi" w:cstheme="minorHAnsi"/>
          <w:b/>
          <w:sz w:val="22"/>
          <w:szCs w:val="22"/>
          <w:lang w:val="ro-RO"/>
        </w:rPr>
        <w:t xml:space="preserve">Universitatea Maritimă din Constanţa                           </w:t>
      </w:r>
    </w:p>
    <w:p w:rsidR="00F551F8" w:rsidRPr="00BB0803" w:rsidRDefault="00F551F8" w:rsidP="00F551F8">
      <w:pPr>
        <w:pStyle w:val="DefaultText"/>
        <w:ind w:left="720" w:firstLine="720"/>
        <w:jc w:val="both"/>
        <w:rPr>
          <w:rFonts w:asciiTheme="minorHAnsi" w:hAnsiTheme="minorHAnsi" w:cstheme="minorHAnsi"/>
          <w:b/>
          <w:sz w:val="22"/>
          <w:szCs w:val="22"/>
          <w:lang w:val="ro-RO"/>
        </w:rPr>
      </w:pPr>
      <w:r>
        <w:rPr>
          <w:rFonts w:asciiTheme="minorHAnsi" w:hAnsiTheme="minorHAnsi" w:cstheme="minorHAnsi"/>
          <w:b/>
          <w:sz w:val="22"/>
          <w:szCs w:val="22"/>
          <w:lang w:val="ro-RO"/>
        </w:rPr>
        <w:t xml:space="preserve"> </w:t>
      </w:r>
      <w:r w:rsidRPr="00BB0803">
        <w:rPr>
          <w:rFonts w:asciiTheme="minorHAnsi" w:hAnsiTheme="minorHAnsi" w:cstheme="minorHAnsi"/>
          <w:b/>
          <w:sz w:val="22"/>
          <w:szCs w:val="22"/>
          <w:lang w:val="ro-RO"/>
        </w:rPr>
        <w:t xml:space="preserve"> Rector,                                                                                                    </w:t>
      </w:r>
    </w:p>
    <w:p w:rsidR="004A0D5B" w:rsidRPr="00BB0803" w:rsidRDefault="004A0D5B" w:rsidP="002D1274">
      <w:pPr>
        <w:pStyle w:val="DefaultText"/>
        <w:jc w:val="both"/>
        <w:rPr>
          <w:rFonts w:asciiTheme="minorHAnsi" w:hAnsiTheme="minorHAnsi" w:cstheme="minorHAnsi"/>
          <w:sz w:val="22"/>
          <w:szCs w:val="22"/>
        </w:rPr>
      </w:pPr>
    </w:p>
    <w:sectPr w:rsidR="004A0D5B" w:rsidRPr="00BB0803" w:rsidSect="004E2A2D">
      <w:footerReference w:type="default" r:id="rId11"/>
      <w:type w:val="continuous"/>
      <w:pgSz w:w="11906" w:h="16838" w:code="9"/>
      <w:pgMar w:top="630" w:right="1016" w:bottom="709" w:left="993" w:header="720" w:footer="366" w:gutter="0"/>
      <w:cols w:space="6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E85" w:rsidRDefault="00D94E85">
      <w:r>
        <w:separator/>
      </w:r>
    </w:p>
  </w:endnote>
  <w:endnote w:type="continuationSeparator" w:id="0">
    <w:p w:rsidR="00D94E85" w:rsidRDefault="00D9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200347"/>
      <w:docPartObj>
        <w:docPartGallery w:val="Page Numbers (Bottom of Page)"/>
        <w:docPartUnique/>
      </w:docPartObj>
    </w:sdtPr>
    <w:sdtEndPr>
      <w:rPr>
        <w:rFonts w:asciiTheme="minorHAnsi" w:hAnsiTheme="minorHAnsi" w:cstheme="minorHAnsi"/>
        <w:noProof/>
        <w:sz w:val="20"/>
        <w:szCs w:val="20"/>
      </w:rPr>
    </w:sdtEndPr>
    <w:sdtContent>
      <w:p w:rsidR="00981B54" w:rsidRPr="005C445C" w:rsidRDefault="00981B54">
        <w:pPr>
          <w:pStyle w:val="Footer"/>
          <w:jc w:val="right"/>
          <w:rPr>
            <w:rFonts w:asciiTheme="minorHAnsi" w:hAnsiTheme="minorHAnsi" w:cstheme="minorHAnsi"/>
            <w:sz w:val="20"/>
            <w:szCs w:val="20"/>
          </w:rPr>
        </w:pPr>
        <w:r w:rsidRPr="005C445C">
          <w:rPr>
            <w:rFonts w:asciiTheme="minorHAnsi" w:hAnsiTheme="minorHAnsi" w:cstheme="minorHAnsi"/>
            <w:sz w:val="20"/>
            <w:szCs w:val="20"/>
          </w:rPr>
          <w:fldChar w:fldCharType="begin"/>
        </w:r>
        <w:r w:rsidRPr="005C445C">
          <w:rPr>
            <w:rFonts w:asciiTheme="minorHAnsi" w:hAnsiTheme="minorHAnsi" w:cstheme="minorHAnsi"/>
            <w:sz w:val="20"/>
            <w:szCs w:val="20"/>
          </w:rPr>
          <w:instrText xml:space="preserve"> PAGE   \* MERGEFORMAT </w:instrText>
        </w:r>
        <w:r w:rsidRPr="005C445C">
          <w:rPr>
            <w:rFonts w:asciiTheme="minorHAnsi" w:hAnsiTheme="minorHAnsi" w:cstheme="minorHAnsi"/>
            <w:sz w:val="20"/>
            <w:szCs w:val="20"/>
          </w:rPr>
          <w:fldChar w:fldCharType="separate"/>
        </w:r>
        <w:r w:rsidR="005F0DF9">
          <w:rPr>
            <w:rFonts w:asciiTheme="minorHAnsi" w:hAnsiTheme="minorHAnsi" w:cstheme="minorHAnsi"/>
            <w:noProof/>
            <w:sz w:val="20"/>
            <w:szCs w:val="20"/>
          </w:rPr>
          <w:t>16</w:t>
        </w:r>
        <w:r w:rsidRPr="005C445C">
          <w:rPr>
            <w:rFonts w:asciiTheme="minorHAnsi" w:hAnsiTheme="minorHAnsi" w:cstheme="minorHAnsi"/>
            <w:noProof/>
            <w:sz w:val="20"/>
            <w:szCs w:val="20"/>
          </w:rPr>
          <w:fldChar w:fldCharType="end"/>
        </w:r>
      </w:p>
    </w:sdtContent>
  </w:sdt>
  <w:p w:rsidR="00981B54" w:rsidRDefault="00981B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E85" w:rsidRDefault="00D94E85">
      <w:r>
        <w:separator/>
      </w:r>
    </w:p>
  </w:footnote>
  <w:footnote w:type="continuationSeparator" w:id="0">
    <w:p w:rsidR="00D94E85" w:rsidRDefault="00D94E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B00"/>
    <w:multiLevelType w:val="hybridMultilevel"/>
    <w:tmpl w:val="31CA7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B824AC"/>
    <w:multiLevelType w:val="hybridMultilevel"/>
    <w:tmpl w:val="13702104"/>
    <w:lvl w:ilvl="0" w:tplc="EE3AB21E">
      <w:start w:val="5"/>
      <w:numFmt w:val="bullet"/>
      <w:lvlText w:val="-"/>
      <w:lvlJc w:val="left"/>
      <w:pPr>
        <w:ind w:left="720" w:hanging="360"/>
      </w:pPr>
      <w:rPr>
        <w:rFonts w:ascii="Calibri" w:eastAsia="Times New Roman" w:hAnsi="Calibri" w:cs="Times New Roman" w:hint="default"/>
      </w:rPr>
    </w:lvl>
    <w:lvl w:ilvl="1" w:tplc="23EA41F6">
      <w:start w:val="5"/>
      <w:numFmt w:val="bullet"/>
      <w:lvlText w:val="-"/>
      <w:lvlJc w:val="left"/>
      <w:pPr>
        <w:ind w:left="1440" w:hanging="360"/>
      </w:pPr>
      <w:rPr>
        <w:rFonts w:ascii="Calibri" w:eastAsia="Times New Roman" w:hAnsi="Calibri" w:cs="Calibri"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A684B"/>
    <w:multiLevelType w:val="hybridMultilevel"/>
    <w:tmpl w:val="E7D208AC"/>
    <w:lvl w:ilvl="0" w:tplc="04090015">
      <w:start w:val="1"/>
      <w:numFmt w:val="upperLetter"/>
      <w:lvlText w:val="%1."/>
      <w:lvlJc w:val="left"/>
      <w:pPr>
        <w:ind w:left="360" w:hanging="360"/>
      </w:pPr>
      <w:rPr>
        <w:rFonts w:hint="default"/>
      </w:rPr>
    </w:lvl>
    <w:lvl w:ilvl="1" w:tplc="2F6486DE">
      <w:start w:val="1"/>
      <w:numFmt w:val="lowerLetter"/>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025017"/>
    <w:multiLevelType w:val="multilevel"/>
    <w:tmpl w:val="918AF6D8"/>
    <w:lvl w:ilvl="0">
      <w:start w:val="9"/>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4" w15:restartNumberingAfterBreak="0">
    <w:nsid w:val="0C902408"/>
    <w:multiLevelType w:val="hybridMultilevel"/>
    <w:tmpl w:val="467C894A"/>
    <w:lvl w:ilvl="0" w:tplc="C5827DF8">
      <w:start w:val="1"/>
      <w:numFmt w:val="decimal"/>
      <w:lvlText w:val="%1."/>
      <w:lvlJc w:val="left"/>
      <w:pPr>
        <w:ind w:left="360" w:hanging="360"/>
      </w:pPr>
      <w:rPr>
        <w:rFonts w:hint="default"/>
        <w:b w:val="0"/>
        <w:i w:val="0"/>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D5344"/>
    <w:multiLevelType w:val="hybridMultilevel"/>
    <w:tmpl w:val="3C200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3C5172"/>
    <w:multiLevelType w:val="hybridMultilevel"/>
    <w:tmpl w:val="A58EA7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83A3A"/>
    <w:multiLevelType w:val="hybridMultilevel"/>
    <w:tmpl w:val="7DBC13C4"/>
    <w:lvl w:ilvl="0" w:tplc="01F0A572">
      <w:start w:val="12"/>
      <w:numFmt w:val="bullet"/>
      <w:lvlText w:val="-"/>
      <w:lvlJc w:val="left"/>
      <w:pPr>
        <w:tabs>
          <w:tab w:val="num" w:pos="1064"/>
        </w:tabs>
        <w:ind w:left="1064" w:hanging="360"/>
      </w:pPr>
      <w:rPr>
        <w:rFonts w:ascii="Times New Roman" w:eastAsia="Times New Roman" w:hAnsi="Times New Roman" w:cs="Times New Roman" w:hint="default"/>
      </w:rPr>
    </w:lvl>
    <w:lvl w:ilvl="1" w:tplc="93B6350C">
      <w:start w:val="11"/>
      <w:numFmt w:val="bullet"/>
      <w:lvlText w:val="–"/>
      <w:lvlJc w:val="left"/>
      <w:pPr>
        <w:tabs>
          <w:tab w:val="num" w:pos="1784"/>
        </w:tabs>
        <w:ind w:left="1784" w:hanging="360"/>
      </w:pPr>
      <w:rPr>
        <w:rFonts w:ascii="Times New Roman" w:eastAsia="Times New Roman" w:hAnsi="Times New Roman" w:cs="Times New Roman" w:hint="default"/>
      </w:rPr>
    </w:lvl>
    <w:lvl w:ilvl="2" w:tplc="04180005" w:tentative="1">
      <w:start w:val="1"/>
      <w:numFmt w:val="bullet"/>
      <w:lvlText w:val=""/>
      <w:lvlJc w:val="left"/>
      <w:pPr>
        <w:tabs>
          <w:tab w:val="num" w:pos="2504"/>
        </w:tabs>
        <w:ind w:left="2504" w:hanging="360"/>
      </w:pPr>
      <w:rPr>
        <w:rFonts w:ascii="Wingdings" w:hAnsi="Wingdings" w:hint="default"/>
      </w:rPr>
    </w:lvl>
    <w:lvl w:ilvl="3" w:tplc="04180001" w:tentative="1">
      <w:start w:val="1"/>
      <w:numFmt w:val="bullet"/>
      <w:lvlText w:val=""/>
      <w:lvlJc w:val="left"/>
      <w:pPr>
        <w:tabs>
          <w:tab w:val="num" w:pos="3224"/>
        </w:tabs>
        <w:ind w:left="3224" w:hanging="360"/>
      </w:pPr>
      <w:rPr>
        <w:rFonts w:ascii="Symbol" w:hAnsi="Symbol" w:hint="default"/>
      </w:rPr>
    </w:lvl>
    <w:lvl w:ilvl="4" w:tplc="04180003" w:tentative="1">
      <w:start w:val="1"/>
      <w:numFmt w:val="bullet"/>
      <w:lvlText w:val="o"/>
      <w:lvlJc w:val="left"/>
      <w:pPr>
        <w:tabs>
          <w:tab w:val="num" w:pos="3944"/>
        </w:tabs>
        <w:ind w:left="3944" w:hanging="360"/>
      </w:pPr>
      <w:rPr>
        <w:rFonts w:ascii="Courier New" w:hAnsi="Courier New" w:cs="Courier New" w:hint="default"/>
      </w:rPr>
    </w:lvl>
    <w:lvl w:ilvl="5" w:tplc="04180005" w:tentative="1">
      <w:start w:val="1"/>
      <w:numFmt w:val="bullet"/>
      <w:lvlText w:val=""/>
      <w:lvlJc w:val="left"/>
      <w:pPr>
        <w:tabs>
          <w:tab w:val="num" w:pos="4664"/>
        </w:tabs>
        <w:ind w:left="4664" w:hanging="360"/>
      </w:pPr>
      <w:rPr>
        <w:rFonts w:ascii="Wingdings" w:hAnsi="Wingdings" w:hint="default"/>
      </w:rPr>
    </w:lvl>
    <w:lvl w:ilvl="6" w:tplc="04180001" w:tentative="1">
      <w:start w:val="1"/>
      <w:numFmt w:val="bullet"/>
      <w:lvlText w:val=""/>
      <w:lvlJc w:val="left"/>
      <w:pPr>
        <w:tabs>
          <w:tab w:val="num" w:pos="5384"/>
        </w:tabs>
        <w:ind w:left="5384" w:hanging="360"/>
      </w:pPr>
      <w:rPr>
        <w:rFonts w:ascii="Symbol" w:hAnsi="Symbol" w:hint="default"/>
      </w:rPr>
    </w:lvl>
    <w:lvl w:ilvl="7" w:tplc="04180003" w:tentative="1">
      <w:start w:val="1"/>
      <w:numFmt w:val="bullet"/>
      <w:lvlText w:val="o"/>
      <w:lvlJc w:val="left"/>
      <w:pPr>
        <w:tabs>
          <w:tab w:val="num" w:pos="6104"/>
        </w:tabs>
        <w:ind w:left="6104" w:hanging="360"/>
      </w:pPr>
      <w:rPr>
        <w:rFonts w:ascii="Courier New" w:hAnsi="Courier New" w:cs="Courier New" w:hint="default"/>
      </w:rPr>
    </w:lvl>
    <w:lvl w:ilvl="8" w:tplc="04180005" w:tentative="1">
      <w:start w:val="1"/>
      <w:numFmt w:val="bullet"/>
      <w:lvlText w:val=""/>
      <w:lvlJc w:val="left"/>
      <w:pPr>
        <w:tabs>
          <w:tab w:val="num" w:pos="6824"/>
        </w:tabs>
        <w:ind w:left="6824" w:hanging="360"/>
      </w:pPr>
      <w:rPr>
        <w:rFonts w:ascii="Wingdings" w:hAnsi="Wingdings" w:hint="default"/>
      </w:rPr>
    </w:lvl>
  </w:abstractNum>
  <w:abstractNum w:abstractNumId="8" w15:restartNumberingAfterBreak="0">
    <w:nsid w:val="15034623"/>
    <w:multiLevelType w:val="multilevel"/>
    <w:tmpl w:val="DDEE795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500C59"/>
    <w:multiLevelType w:val="hybridMultilevel"/>
    <w:tmpl w:val="E1ECAF9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6155C"/>
    <w:multiLevelType w:val="hybridMultilevel"/>
    <w:tmpl w:val="DAD00E8A"/>
    <w:lvl w:ilvl="0" w:tplc="962240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1461B2"/>
    <w:multiLevelType w:val="hybridMultilevel"/>
    <w:tmpl w:val="421EEB58"/>
    <w:lvl w:ilvl="0" w:tplc="3774B5E8">
      <w:start w:val="1"/>
      <w:numFmt w:val="low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F490FB6C">
      <w:start w:val="1"/>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50E39FD"/>
    <w:multiLevelType w:val="hybridMultilevel"/>
    <w:tmpl w:val="DEF060A0"/>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0369E3"/>
    <w:multiLevelType w:val="multilevel"/>
    <w:tmpl w:val="3D1003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650A12"/>
    <w:multiLevelType w:val="hybridMultilevel"/>
    <w:tmpl w:val="0C00C70E"/>
    <w:lvl w:ilvl="0" w:tplc="EB0A661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BB52E7"/>
    <w:multiLevelType w:val="multilevel"/>
    <w:tmpl w:val="45C05D5A"/>
    <w:lvl w:ilvl="0">
      <w:start w:val="8"/>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16" w15:restartNumberingAfterBreak="0">
    <w:nsid w:val="3013055D"/>
    <w:multiLevelType w:val="hybridMultilevel"/>
    <w:tmpl w:val="C0FAE6F0"/>
    <w:lvl w:ilvl="0" w:tplc="F006B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B327C"/>
    <w:multiLevelType w:val="hybridMultilevel"/>
    <w:tmpl w:val="66E6EE64"/>
    <w:lvl w:ilvl="0" w:tplc="88D263D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5E412D"/>
    <w:multiLevelType w:val="multilevel"/>
    <w:tmpl w:val="5D7CF7D0"/>
    <w:lvl w:ilvl="0">
      <w:start w:val="1"/>
      <w:numFmt w:val="upperRoman"/>
      <w:lvlText w:val="%1."/>
      <w:lvlJc w:val="left"/>
      <w:pPr>
        <w:ind w:left="1080" w:hanging="720"/>
      </w:pPr>
      <w:rPr>
        <w:rFonts w:hint="default"/>
        <w:b/>
        <w:color w:val="auto"/>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A8D6F1F"/>
    <w:multiLevelType w:val="hybridMultilevel"/>
    <w:tmpl w:val="706C4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D61F87"/>
    <w:multiLevelType w:val="hybridMultilevel"/>
    <w:tmpl w:val="4DE83806"/>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E30F5E"/>
    <w:multiLevelType w:val="multilevel"/>
    <w:tmpl w:val="7FA69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C62475"/>
    <w:multiLevelType w:val="multilevel"/>
    <w:tmpl w:val="8EA0F6C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41D5A23"/>
    <w:multiLevelType w:val="hybridMultilevel"/>
    <w:tmpl w:val="32E4B7E2"/>
    <w:lvl w:ilvl="0" w:tplc="CEBECD2C">
      <w:numFmt w:val="none"/>
      <w:lvlText w:val=""/>
      <w:lvlJc w:val="left"/>
      <w:pPr>
        <w:tabs>
          <w:tab w:val="num" w:pos="360"/>
        </w:tabs>
      </w:pPr>
      <w:rPr>
        <w:rFonts w:cs="Times New Roman"/>
      </w:rPr>
    </w:lvl>
    <w:lvl w:ilvl="1" w:tplc="C4022DA6">
      <w:numFmt w:val="none"/>
      <w:lvlText w:val=""/>
      <w:lvlJc w:val="left"/>
      <w:pPr>
        <w:tabs>
          <w:tab w:val="num" w:pos="360"/>
        </w:tabs>
      </w:pPr>
      <w:rPr>
        <w:rFonts w:cs="Times New Roman"/>
      </w:rPr>
    </w:lvl>
    <w:lvl w:ilvl="2" w:tplc="847C139A">
      <w:numFmt w:val="none"/>
      <w:lvlText w:val=""/>
      <w:lvlJc w:val="left"/>
      <w:pPr>
        <w:tabs>
          <w:tab w:val="num" w:pos="360"/>
        </w:tabs>
      </w:pPr>
      <w:rPr>
        <w:rFonts w:cs="Times New Roman"/>
      </w:rPr>
    </w:lvl>
    <w:lvl w:ilvl="3" w:tplc="68DE7A32">
      <w:numFmt w:val="none"/>
      <w:lvlText w:val=""/>
      <w:lvlJc w:val="left"/>
      <w:pPr>
        <w:tabs>
          <w:tab w:val="num" w:pos="360"/>
        </w:tabs>
      </w:pPr>
      <w:rPr>
        <w:rFonts w:cs="Times New Roman"/>
      </w:rPr>
    </w:lvl>
    <w:lvl w:ilvl="4" w:tplc="3686FCFC">
      <w:numFmt w:val="none"/>
      <w:lvlText w:val=""/>
      <w:lvlJc w:val="left"/>
      <w:pPr>
        <w:tabs>
          <w:tab w:val="num" w:pos="360"/>
        </w:tabs>
      </w:pPr>
      <w:rPr>
        <w:rFonts w:cs="Times New Roman"/>
      </w:rPr>
    </w:lvl>
    <w:lvl w:ilvl="5" w:tplc="1A1C11D6">
      <w:numFmt w:val="none"/>
      <w:lvlText w:val=""/>
      <w:lvlJc w:val="left"/>
      <w:pPr>
        <w:tabs>
          <w:tab w:val="num" w:pos="360"/>
        </w:tabs>
      </w:pPr>
      <w:rPr>
        <w:rFonts w:cs="Times New Roman"/>
      </w:rPr>
    </w:lvl>
    <w:lvl w:ilvl="6" w:tplc="89E0F4E2">
      <w:numFmt w:val="none"/>
      <w:lvlText w:val=""/>
      <w:lvlJc w:val="left"/>
      <w:pPr>
        <w:tabs>
          <w:tab w:val="num" w:pos="360"/>
        </w:tabs>
      </w:pPr>
      <w:rPr>
        <w:rFonts w:cs="Times New Roman"/>
      </w:rPr>
    </w:lvl>
    <w:lvl w:ilvl="7" w:tplc="05AAC758">
      <w:numFmt w:val="none"/>
      <w:lvlText w:val=""/>
      <w:lvlJc w:val="left"/>
      <w:pPr>
        <w:tabs>
          <w:tab w:val="num" w:pos="360"/>
        </w:tabs>
      </w:pPr>
      <w:rPr>
        <w:rFonts w:cs="Times New Roman"/>
      </w:rPr>
    </w:lvl>
    <w:lvl w:ilvl="8" w:tplc="3050E21E">
      <w:numFmt w:val="none"/>
      <w:lvlText w:val=""/>
      <w:lvlJc w:val="left"/>
      <w:pPr>
        <w:tabs>
          <w:tab w:val="num" w:pos="360"/>
        </w:tabs>
      </w:pPr>
      <w:rPr>
        <w:rFonts w:cs="Times New Roman"/>
      </w:rPr>
    </w:lvl>
  </w:abstractNum>
  <w:abstractNum w:abstractNumId="24" w15:restartNumberingAfterBreak="0">
    <w:nsid w:val="49E47A44"/>
    <w:multiLevelType w:val="hybridMultilevel"/>
    <w:tmpl w:val="9930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E32CDE"/>
    <w:multiLevelType w:val="hybridMultilevel"/>
    <w:tmpl w:val="590EE3A4"/>
    <w:lvl w:ilvl="0" w:tplc="DBBAF5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737CFF"/>
    <w:multiLevelType w:val="hybridMultilevel"/>
    <w:tmpl w:val="45867E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FF2F27"/>
    <w:multiLevelType w:val="hybridMultilevel"/>
    <w:tmpl w:val="589606EE"/>
    <w:lvl w:ilvl="0" w:tplc="04090017">
      <w:start w:val="1"/>
      <w:numFmt w:val="lowerLetter"/>
      <w:lvlText w:val="%1)"/>
      <w:lvlJc w:val="left"/>
      <w:pPr>
        <w:tabs>
          <w:tab w:val="num" w:pos="360"/>
        </w:tabs>
      </w:pPr>
    </w:lvl>
    <w:lvl w:ilvl="1" w:tplc="C4022DA6">
      <w:numFmt w:val="none"/>
      <w:lvlText w:val=""/>
      <w:lvlJc w:val="left"/>
      <w:pPr>
        <w:tabs>
          <w:tab w:val="num" w:pos="360"/>
        </w:tabs>
      </w:pPr>
      <w:rPr>
        <w:rFonts w:cs="Times New Roman"/>
      </w:rPr>
    </w:lvl>
    <w:lvl w:ilvl="2" w:tplc="847C139A">
      <w:numFmt w:val="none"/>
      <w:lvlText w:val=""/>
      <w:lvlJc w:val="left"/>
      <w:pPr>
        <w:tabs>
          <w:tab w:val="num" w:pos="360"/>
        </w:tabs>
      </w:pPr>
      <w:rPr>
        <w:rFonts w:cs="Times New Roman"/>
      </w:rPr>
    </w:lvl>
    <w:lvl w:ilvl="3" w:tplc="68DE7A32">
      <w:numFmt w:val="none"/>
      <w:lvlText w:val=""/>
      <w:lvlJc w:val="left"/>
      <w:pPr>
        <w:tabs>
          <w:tab w:val="num" w:pos="360"/>
        </w:tabs>
      </w:pPr>
      <w:rPr>
        <w:rFonts w:cs="Times New Roman"/>
      </w:rPr>
    </w:lvl>
    <w:lvl w:ilvl="4" w:tplc="3686FCFC">
      <w:numFmt w:val="none"/>
      <w:lvlText w:val=""/>
      <w:lvlJc w:val="left"/>
      <w:pPr>
        <w:tabs>
          <w:tab w:val="num" w:pos="360"/>
        </w:tabs>
      </w:pPr>
      <w:rPr>
        <w:rFonts w:cs="Times New Roman"/>
      </w:rPr>
    </w:lvl>
    <w:lvl w:ilvl="5" w:tplc="1A1C11D6">
      <w:numFmt w:val="none"/>
      <w:lvlText w:val=""/>
      <w:lvlJc w:val="left"/>
      <w:pPr>
        <w:tabs>
          <w:tab w:val="num" w:pos="360"/>
        </w:tabs>
      </w:pPr>
      <w:rPr>
        <w:rFonts w:cs="Times New Roman"/>
      </w:rPr>
    </w:lvl>
    <w:lvl w:ilvl="6" w:tplc="89E0F4E2">
      <w:numFmt w:val="none"/>
      <w:lvlText w:val=""/>
      <w:lvlJc w:val="left"/>
      <w:pPr>
        <w:tabs>
          <w:tab w:val="num" w:pos="360"/>
        </w:tabs>
      </w:pPr>
      <w:rPr>
        <w:rFonts w:cs="Times New Roman"/>
      </w:rPr>
    </w:lvl>
    <w:lvl w:ilvl="7" w:tplc="05AAC758">
      <w:numFmt w:val="none"/>
      <w:lvlText w:val=""/>
      <w:lvlJc w:val="left"/>
      <w:pPr>
        <w:tabs>
          <w:tab w:val="num" w:pos="360"/>
        </w:tabs>
      </w:pPr>
      <w:rPr>
        <w:rFonts w:cs="Times New Roman"/>
      </w:rPr>
    </w:lvl>
    <w:lvl w:ilvl="8" w:tplc="3050E21E">
      <w:numFmt w:val="none"/>
      <w:lvlText w:val=""/>
      <w:lvlJc w:val="left"/>
      <w:pPr>
        <w:tabs>
          <w:tab w:val="num" w:pos="360"/>
        </w:tabs>
      </w:pPr>
      <w:rPr>
        <w:rFonts w:cs="Times New Roman"/>
      </w:rPr>
    </w:lvl>
  </w:abstractNum>
  <w:abstractNum w:abstractNumId="28" w15:restartNumberingAfterBreak="0">
    <w:nsid w:val="50FB640C"/>
    <w:multiLevelType w:val="hybridMultilevel"/>
    <w:tmpl w:val="2B584A58"/>
    <w:lvl w:ilvl="0" w:tplc="04090017">
      <w:start w:val="1"/>
      <w:numFmt w:val="lowerLetter"/>
      <w:lvlText w:val="%1)"/>
      <w:lvlJc w:val="left"/>
      <w:pPr>
        <w:ind w:left="360" w:hanging="360"/>
      </w:pPr>
    </w:lvl>
    <w:lvl w:ilvl="1" w:tplc="23EA41F6">
      <w:start w:val="5"/>
      <w:numFmt w:val="bullet"/>
      <w:lvlText w:val="-"/>
      <w:lvlJc w:val="left"/>
      <w:pPr>
        <w:ind w:left="1080" w:hanging="360"/>
      </w:pPr>
      <w:rPr>
        <w:rFonts w:ascii="Calibri" w:eastAsia="Times New Roman" w:hAnsi="Calibri" w:cs="Calibri"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5711ACD"/>
    <w:multiLevelType w:val="multilevel"/>
    <w:tmpl w:val="072217AC"/>
    <w:lvl w:ilvl="0">
      <w:start w:val="1"/>
      <w:numFmt w:val="decimal"/>
      <w:lvlText w:val="%1."/>
      <w:lvlJc w:val="left"/>
      <w:pPr>
        <w:ind w:left="360" w:hanging="360"/>
      </w:pPr>
      <w:rPr>
        <w:rFonts w:hint="default"/>
        <w:b/>
      </w:rPr>
    </w:lvl>
    <w:lvl w:ilvl="1">
      <w:start w:val="4"/>
      <w:numFmt w:val="decimal"/>
      <w:isLgl/>
      <w:lvlText w:val="%1.%2"/>
      <w:lvlJc w:val="left"/>
      <w:pPr>
        <w:ind w:left="360" w:hanging="360"/>
      </w:pPr>
      <w:rPr>
        <w:rFonts w:hint="default"/>
        <w:u w:val="single"/>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2174C50"/>
    <w:multiLevelType w:val="hybridMultilevel"/>
    <w:tmpl w:val="BF5C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4E0FF4"/>
    <w:multiLevelType w:val="hybridMultilevel"/>
    <w:tmpl w:val="794E2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0D3D7D"/>
    <w:multiLevelType w:val="hybridMultilevel"/>
    <w:tmpl w:val="FCA01EEA"/>
    <w:lvl w:ilvl="0" w:tplc="04090017">
      <w:start w:val="1"/>
      <w:numFmt w:val="lowerLetter"/>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64B0647"/>
    <w:multiLevelType w:val="hybridMultilevel"/>
    <w:tmpl w:val="5BD44416"/>
    <w:lvl w:ilvl="0" w:tplc="4BA68E6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5A631B"/>
    <w:multiLevelType w:val="hybridMultilevel"/>
    <w:tmpl w:val="BB728286"/>
    <w:lvl w:ilvl="0" w:tplc="E3B423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222EA8"/>
    <w:multiLevelType w:val="hybridMultilevel"/>
    <w:tmpl w:val="A2EA9C0E"/>
    <w:lvl w:ilvl="0" w:tplc="A8741C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CE4CFB"/>
    <w:multiLevelType w:val="hybridMultilevel"/>
    <w:tmpl w:val="F51607F4"/>
    <w:lvl w:ilvl="0" w:tplc="9C28569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315244"/>
    <w:multiLevelType w:val="hybridMultilevel"/>
    <w:tmpl w:val="8FD2F9E8"/>
    <w:lvl w:ilvl="0" w:tplc="F47CDF74">
      <w:start w:val="1"/>
      <w:numFmt w:val="decimal"/>
      <w:lvlText w:val="%1."/>
      <w:lvlJc w:val="left"/>
      <w:pPr>
        <w:ind w:left="3555" w:hanging="360"/>
      </w:pPr>
    </w:lvl>
    <w:lvl w:ilvl="1" w:tplc="04090019">
      <w:start w:val="1"/>
      <w:numFmt w:val="lowerLetter"/>
      <w:lvlText w:val="%2."/>
      <w:lvlJc w:val="left"/>
      <w:pPr>
        <w:ind w:left="4275" w:hanging="360"/>
      </w:pPr>
    </w:lvl>
    <w:lvl w:ilvl="2" w:tplc="0409001B">
      <w:start w:val="1"/>
      <w:numFmt w:val="lowerRoman"/>
      <w:lvlText w:val="%3."/>
      <w:lvlJc w:val="right"/>
      <w:pPr>
        <w:ind w:left="4995" w:hanging="180"/>
      </w:pPr>
    </w:lvl>
    <w:lvl w:ilvl="3" w:tplc="0409000F">
      <w:start w:val="1"/>
      <w:numFmt w:val="decimal"/>
      <w:lvlText w:val="%4."/>
      <w:lvlJc w:val="left"/>
      <w:pPr>
        <w:ind w:left="5715" w:hanging="360"/>
      </w:pPr>
    </w:lvl>
    <w:lvl w:ilvl="4" w:tplc="04090019">
      <w:start w:val="1"/>
      <w:numFmt w:val="lowerLetter"/>
      <w:lvlText w:val="%5."/>
      <w:lvlJc w:val="left"/>
      <w:pPr>
        <w:ind w:left="6435" w:hanging="360"/>
      </w:pPr>
    </w:lvl>
    <w:lvl w:ilvl="5" w:tplc="0409001B">
      <w:start w:val="1"/>
      <w:numFmt w:val="lowerRoman"/>
      <w:lvlText w:val="%6."/>
      <w:lvlJc w:val="right"/>
      <w:pPr>
        <w:ind w:left="7155" w:hanging="180"/>
      </w:pPr>
    </w:lvl>
    <w:lvl w:ilvl="6" w:tplc="0409000F">
      <w:start w:val="1"/>
      <w:numFmt w:val="decimal"/>
      <w:lvlText w:val="%7."/>
      <w:lvlJc w:val="left"/>
      <w:pPr>
        <w:ind w:left="7875" w:hanging="360"/>
      </w:pPr>
    </w:lvl>
    <w:lvl w:ilvl="7" w:tplc="04090019">
      <w:start w:val="1"/>
      <w:numFmt w:val="lowerLetter"/>
      <w:lvlText w:val="%8."/>
      <w:lvlJc w:val="left"/>
      <w:pPr>
        <w:ind w:left="8595" w:hanging="360"/>
      </w:pPr>
    </w:lvl>
    <w:lvl w:ilvl="8" w:tplc="0409001B">
      <w:start w:val="1"/>
      <w:numFmt w:val="lowerRoman"/>
      <w:lvlText w:val="%9."/>
      <w:lvlJc w:val="right"/>
      <w:pPr>
        <w:ind w:left="9315" w:hanging="180"/>
      </w:pPr>
    </w:lvl>
  </w:abstractNum>
  <w:abstractNum w:abstractNumId="38" w15:restartNumberingAfterBreak="0">
    <w:nsid w:val="70E127A5"/>
    <w:multiLevelType w:val="hybridMultilevel"/>
    <w:tmpl w:val="559811D6"/>
    <w:lvl w:ilvl="0" w:tplc="F006B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4E58E3"/>
    <w:multiLevelType w:val="hybridMultilevel"/>
    <w:tmpl w:val="AFB664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929D3"/>
    <w:multiLevelType w:val="multilevel"/>
    <w:tmpl w:val="5A70EA8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2"/>
  </w:num>
  <w:num w:numId="3">
    <w:abstractNumId w:val="18"/>
  </w:num>
  <w:num w:numId="4">
    <w:abstractNumId w:val="24"/>
  </w:num>
  <w:num w:numId="5">
    <w:abstractNumId w:val="13"/>
  </w:num>
  <w:num w:numId="6">
    <w:abstractNumId w:val="6"/>
  </w:num>
  <w:num w:numId="7">
    <w:abstractNumId w:val="31"/>
  </w:num>
  <w:num w:numId="8">
    <w:abstractNumId w:val="4"/>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6"/>
  </w:num>
  <w:num w:numId="12">
    <w:abstractNumId w:val="14"/>
  </w:num>
  <w:num w:numId="13">
    <w:abstractNumId w:val="5"/>
  </w:num>
  <w:num w:numId="14">
    <w:abstractNumId w:val="26"/>
  </w:num>
  <w:num w:numId="15">
    <w:abstractNumId w:val="21"/>
  </w:num>
  <w:num w:numId="16">
    <w:abstractNumId w:val="7"/>
  </w:num>
  <w:num w:numId="17">
    <w:abstractNumId w:val="33"/>
  </w:num>
  <w:num w:numId="18">
    <w:abstractNumId w:val="34"/>
  </w:num>
  <w:num w:numId="19">
    <w:abstractNumId w:val="19"/>
  </w:num>
  <w:num w:numId="20">
    <w:abstractNumId w:val="40"/>
  </w:num>
  <w:num w:numId="21">
    <w:abstractNumId w:val="30"/>
  </w:num>
  <w:num w:numId="22">
    <w:abstractNumId w:val="17"/>
  </w:num>
  <w:num w:numId="23">
    <w:abstractNumId w:val="8"/>
  </w:num>
  <w:num w:numId="24">
    <w:abstractNumId w:val="25"/>
  </w:num>
  <w:num w:numId="25">
    <w:abstractNumId w:val="9"/>
  </w:num>
  <w:num w:numId="26">
    <w:abstractNumId w:val="29"/>
  </w:num>
  <w:num w:numId="27">
    <w:abstractNumId w:val="12"/>
  </w:num>
  <w:num w:numId="28">
    <w:abstractNumId w:val="20"/>
  </w:num>
  <w:num w:numId="29">
    <w:abstractNumId w:val="39"/>
  </w:num>
  <w:num w:numId="30">
    <w:abstractNumId w:val="10"/>
  </w:num>
  <w:num w:numId="31">
    <w:abstractNumId w:val="15"/>
  </w:num>
  <w:num w:numId="32">
    <w:abstractNumId w:val="11"/>
  </w:num>
  <w:num w:numId="33">
    <w:abstractNumId w:val="16"/>
  </w:num>
  <w:num w:numId="34">
    <w:abstractNumId w:val="38"/>
  </w:num>
  <w:num w:numId="35">
    <w:abstractNumId w:val="28"/>
  </w:num>
  <w:num w:numId="36">
    <w:abstractNumId w:val="1"/>
  </w:num>
  <w:num w:numId="37">
    <w:abstractNumId w:val="0"/>
  </w:num>
  <w:num w:numId="38">
    <w:abstractNumId w:val="32"/>
  </w:num>
  <w:num w:numId="39">
    <w:abstractNumId w:val="35"/>
  </w:num>
  <w:num w:numId="40">
    <w:abstractNumId w:val="22"/>
  </w:num>
  <w:num w:numId="41">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5B"/>
    <w:rsid w:val="0000361C"/>
    <w:rsid w:val="00007151"/>
    <w:rsid w:val="00010A79"/>
    <w:rsid w:val="000145C9"/>
    <w:rsid w:val="00021C0A"/>
    <w:rsid w:val="00022231"/>
    <w:rsid w:val="00022A98"/>
    <w:rsid w:val="000247E0"/>
    <w:rsid w:val="00025287"/>
    <w:rsid w:val="000265F7"/>
    <w:rsid w:val="00035400"/>
    <w:rsid w:val="0004550A"/>
    <w:rsid w:val="00050105"/>
    <w:rsid w:val="00057765"/>
    <w:rsid w:val="00065F4F"/>
    <w:rsid w:val="00077344"/>
    <w:rsid w:val="000801B7"/>
    <w:rsid w:val="00081406"/>
    <w:rsid w:val="0008217C"/>
    <w:rsid w:val="0008467C"/>
    <w:rsid w:val="000917DE"/>
    <w:rsid w:val="00091D69"/>
    <w:rsid w:val="0009381A"/>
    <w:rsid w:val="00097749"/>
    <w:rsid w:val="000A01F7"/>
    <w:rsid w:val="000A08FA"/>
    <w:rsid w:val="000A0FE4"/>
    <w:rsid w:val="000B0977"/>
    <w:rsid w:val="000B3EFF"/>
    <w:rsid w:val="000B6542"/>
    <w:rsid w:val="000B6C70"/>
    <w:rsid w:val="000B7ACA"/>
    <w:rsid w:val="000C0044"/>
    <w:rsid w:val="000C7231"/>
    <w:rsid w:val="000D2E7A"/>
    <w:rsid w:val="000D3CCD"/>
    <w:rsid w:val="000D6E12"/>
    <w:rsid w:val="000E3C89"/>
    <w:rsid w:val="000E5341"/>
    <w:rsid w:val="000E7756"/>
    <w:rsid w:val="000F22A5"/>
    <w:rsid w:val="000F31FF"/>
    <w:rsid w:val="000F5648"/>
    <w:rsid w:val="00101CFF"/>
    <w:rsid w:val="00103A58"/>
    <w:rsid w:val="00103F4F"/>
    <w:rsid w:val="00107B36"/>
    <w:rsid w:val="00110C6B"/>
    <w:rsid w:val="00111535"/>
    <w:rsid w:val="00112FE0"/>
    <w:rsid w:val="0011322F"/>
    <w:rsid w:val="001149EC"/>
    <w:rsid w:val="001232E7"/>
    <w:rsid w:val="00124594"/>
    <w:rsid w:val="00132245"/>
    <w:rsid w:val="0013432B"/>
    <w:rsid w:val="00135A6F"/>
    <w:rsid w:val="0013789F"/>
    <w:rsid w:val="00137EF0"/>
    <w:rsid w:val="00140E54"/>
    <w:rsid w:val="001538B4"/>
    <w:rsid w:val="0016068D"/>
    <w:rsid w:val="00163C70"/>
    <w:rsid w:val="001649E3"/>
    <w:rsid w:val="0016526A"/>
    <w:rsid w:val="0016693C"/>
    <w:rsid w:val="0016778F"/>
    <w:rsid w:val="00171FA6"/>
    <w:rsid w:val="00173138"/>
    <w:rsid w:val="00177B33"/>
    <w:rsid w:val="00183028"/>
    <w:rsid w:val="001B43AF"/>
    <w:rsid w:val="001B751B"/>
    <w:rsid w:val="001C25C5"/>
    <w:rsid w:val="001C4A5A"/>
    <w:rsid w:val="001C505B"/>
    <w:rsid w:val="001D255F"/>
    <w:rsid w:val="001D655C"/>
    <w:rsid w:val="001D70DE"/>
    <w:rsid w:val="001E1A26"/>
    <w:rsid w:val="001E2DE0"/>
    <w:rsid w:val="001E3E1D"/>
    <w:rsid w:val="001E7E5A"/>
    <w:rsid w:val="001F78D3"/>
    <w:rsid w:val="002020D1"/>
    <w:rsid w:val="0020268B"/>
    <w:rsid w:val="00203059"/>
    <w:rsid w:val="002030A0"/>
    <w:rsid w:val="0020506E"/>
    <w:rsid w:val="002075F0"/>
    <w:rsid w:val="00210285"/>
    <w:rsid w:val="002113A3"/>
    <w:rsid w:val="00212314"/>
    <w:rsid w:val="00213D3C"/>
    <w:rsid w:val="00220443"/>
    <w:rsid w:val="002249D4"/>
    <w:rsid w:val="00224E2E"/>
    <w:rsid w:val="00225EC0"/>
    <w:rsid w:val="00226ACA"/>
    <w:rsid w:val="002271A8"/>
    <w:rsid w:val="00227F33"/>
    <w:rsid w:val="00227F65"/>
    <w:rsid w:val="00233CB9"/>
    <w:rsid w:val="00233D43"/>
    <w:rsid w:val="00241F71"/>
    <w:rsid w:val="0024370E"/>
    <w:rsid w:val="00252E63"/>
    <w:rsid w:val="00253A72"/>
    <w:rsid w:val="00254710"/>
    <w:rsid w:val="002569F3"/>
    <w:rsid w:val="00262CE0"/>
    <w:rsid w:val="0026663C"/>
    <w:rsid w:val="002678C6"/>
    <w:rsid w:val="00267D66"/>
    <w:rsid w:val="002716C6"/>
    <w:rsid w:val="00271FE0"/>
    <w:rsid w:val="00273FC7"/>
    <w:rsid w:val="00274A29"/>
    <w:rsid w:val="0027505C"/>
    <w:rsid w:val="0027545E"/>
    <w:rsid w:val="00275A9C"/>
    <w:rsid w:val="002768BA"/>
    <w:rsid w:val="00283FE9"/>
    <w:rsid w:val="0028414F"/>
    <w:rsid w:val="00284846"/>
    <w:rsid w:val="00284C17"/>
    <w:rsid w:val="00293040"/>
    <w:rsid w:val="00293B4E"/>
    <w:rsid w:val="0029556A"/>
    <w:rsid w:val="002956D7"/>
    <w:rsid w:val="00296638"/>
    <w:rsid w:val="002A2FFF"/>
    <w:rsid w:val="002B17F6"/>
    <w:rsid w:val="002D0031"/>
    <w:rsid w:val="002D1274"/>
    <w:rsid w:val="002D375C"/>
    <w:rsid w:val="002D37BD"/>
    <w:rsid w:val="002D3AE6"/>
    <w:rsid w:val="002D3E6A"/>
    <w:rsid w:val="002D3EB5"/>
    <w:rsid w:val="002D4538"/>
    <w:rsid w:val="002D580D"/>
    <w:rsid w:val="002E2DBE"/>
    <w:rsid w:val="002F04C4"/>
    <w:rsid w:val="002F5646"/>
    <w:rsid w:val="002F5823"/>
    <w:rsid w:val="002F7C1A"/>
    <w:rsid w:val="00312291"/>
    <w:rsid w:val="0031570A"/>
    <w:rsid w:val="00315C1B"/>
    <w:rsid w:val="00316A76"/>
    <w:rsid w:val="0032124E"/>
    <w:rsid w:val="0032234E"/>
    <w:rsid w:val="00325FA3"/>
    <w:rsid w:val="00330D3F"/>
    <w:rsid w:val="003361D5"/>
    <w:rsid w:val="00336873"/>
    <w:rsid w:val="003416A8"/>
    <w:rsid w:val="003441A5"/>
    <w:rsid w:val="00347520"/>
    <w:rsid w:val="00350E27"/>
    <w:rsid w:val="00357E03"/>
    <w:rsid w:val="0036666D"/>
    <w:rsid w:val="0037095A"/>
    <w:rsid w:val="00371313"/>
    <w:rsid w:val="0037382E"/>
    <w:rsid w:val="00373907"/>
    <w:rsid w:val="00376022"/>
    <w:rsid w:val="0038251C"/>
    <w:rsid w:val="00383706"/>
    <w:rsid w:val="00383C52"/>
    <w:rsid w:val="003847E5"/>
    <w:rsid w:val="00384BE8"/>
    <w:rsid w:val="00393216"/>
    <w:rsid w:val="00393BA0"/>
    <w:rsid w:val="00394008"/>
    <w:rsid w:val="0039569E"/>
    <w:rsid w:val="00395A19"/>
    <w:rsid w:val="00395A83"/>
    <w:rsid w:val="00395EF0"/>
    <w:rsid w:val="00395FE3"/>
    <w:rsid w:val="0039754C"/>
    <w:rsid w:val="003A0487"/>
    <w:rsid w:val="003A135F"/>
    <w:rsid w:val="003A2190"/>
    <w:rsid w:val="003A427C"/>
    <w:rsid w:val="003A7D9E"/>
    <w:rsid w:val="003A7F7F"/>
    <w:rsid w:val="003B0345"/>
    <w:rsid w:val="003B09FF"/>
    <w:rsid w:val="003B217D"/>
    <w:rsid w:val="003B5209"/>
    <w:rsid w:val="003B63D6"/>
    <w:rsid w:val="003C08D1"/>
    <w:rsid w:val="003E0DB1"/>
    <w:rsid w:val="003E208C"/>
    <w:rsid w:val="003E3E29"/>
    <w:rsid w:val="003E59E5"/>
    <w:rsid w:val="003F21BB"/>
    <w:rsid w:val="003F5C8A"/>
    <w:rsid w:val="003F6788"/>
    <w:rsid w:val="003F6D20"/>
    <w:rsid w:val="003F70FD"/>
    <w:rsid w:val="003F72B2"/>
    <w:rsid w:val="00400F97"/>
    <w:rsid w:val="00402B69"/>
    <w:rsid w:val="00405250"/>
    <w:rsid w:val="00407C30"/>
    <w:rsid w:val="00411AE5"/>
    <w:rsid w:val="004134BA"/>
    <w:rsid w:val="00413701"/>
    <w:rsid w:val="004137B1"/>
    <w:rsid w:val="00413A35"/>
    <w:rsid w:val="004140A6"/>
    <w:rsid w:val="00417039"/>
    <w:rsid w:val="00420426"/>
    <w:rsid w:val="00424EA2"/>
    <w:rsid w:val="0042572F"/>
    <w:rsid w:val="00425A01"/>
    <w:rsid w:val="0043089D"/>
    <w:rsid w:val="00432005"/>
    <w:rsid w:val="004337C6"/>
    <w:rsid w:val="00434819"/>
    <w:rsid w:val="00435480"/>
    <w:rsid w:val="00435BE4"/>
    <w:rsid w:val="0044283A"/>
    <w:rsid w:val="004438B7"/>
    <w:rsid w:val="00444756"/>
    <w:rsid w:val="00450C70"/>
    <w:rsid w:val="00453D34"/>
    <w:rsid w:val="0046033A"/>
    <w:rsid w:val="00460E07"/>
    <w:rsid w:val="00463A6F"/>
    <w:rsid w:val="00464541"/>
    <w:rsid w:val="00466539"/>
    <w:rsid w:val="0046684B"/>
    <w:rsid w:val="00466BD9"/>
    <w:rsid w:val="004723EA"/>
    <w:rsid w:val="00474DBD"/>
    <w:rsid w:val="00475631"/>
    <w:rsid w:val="00475A7F"/>
    <w:rsid w:val="00481D0C"/>
    <w:rsid w:val="0048416F"/>
    <w:rsid w:val="00485B67"/>
    <w:rsid w:val="00487259"/>
    <w:rsid w:val="00487963"/>
    <w:rsid w:val="0049289D"/>
    <w:rsid w:val="00496720"/>
    <w:rsid w:val="0049719B"/>
    <w:rsid w:val="004A0D24"/>
    <w:rsid w:val="004A0D5B"/>
    <w:rsid w:val="004A335C"/>
    <w:rsid w:val="004A60F6"/>
    <w:rsid w:val="004A7DA0"/>
    <w:rsid w:val="004B4EB4"/>
    <w:rsid w:val="004B68B7"/>
    <w:rsid w:val="004C35BC"/>
    <w:rsid w:val="004C3FA6"/>
    <w:rsid w:val="004C4E97"/>
    <w:rsid w:val="004C6FF6"/>
    <w:rsid w:val="004D085E"/>
    <w:rsid w:val="004D0C1B"/>
    <w:rsid w:val="004D1365"/>
    <w:rsid w:val="004D34C9"/>
    <w:rsid w:val="004D55B1"/>
    <w:rsid w:val="004D5FE7"/>
    <w:rsid w:val="004D68ED"/>
    <w:rsid w:val="004E2A2D"/>
    <w:rsid w:val="004E704A"/>
    <w:rsid w:val="004F0BE6"/>
    <w:rsid w:val="004F1476"/>
    <w:rsid w:val="004F1925"/>
    <w:rsid w:val="004F1A86"/>
    <w:rsid w:val="004F1BE9"/>
    <w:rsid w:val="004F66C7"/>
    <w:rsid w:val="005018A4"/>
    <w:rsid w:val="00502804"/>
    <w:rsid w:val="00504F4A"/>
    <w:rsid w:val="00510D84"/>
    <w:rsid w:val="00514C6A"/>
    <w:rsid w:val="00515F06"/>
    <w:rsid w:val="00516548"/>
    <w:rsid w:val="00516ED1"/>
    <w:rsid w:val="0052096A"/>
    <w:rsid w:val="005227C2"/>
    <w:rsid w:val="0052287F"/>
    <w:rsid w:val="00524808"/>
    <w:rsid w:val="00524B01"/>
    <w:rsid w:val="005256C4"/>
    <w:rsid w:val="005346AE"/>
    <w:rsid w:val="00537E14"/>
    <w:rsid w:val="00541CE1"/>
    <w:rsid w:val="00543DD2"/>
    <w:rsid w:val="00546F5B"/>
    <w:rsid w:val="005551AE"/>
    <w:rsid w:val="00556062"/>
    <w:rsid w:val="00560B67"/>
    <w:rsid w:val="00562106"/>
    <w:rsid w:val="005630E1"/>
    <w:rsid w:val="00564014"/>
    <w:rsid w:val="005721D2"/>
    <w:rsid w:val="0057796D"/>
    <w:rsid w:val="00580657"/>
    <w:rsid w:val="005813B5"/>
    <w:rsid w:val="005826B7"/>
    <w:rsid w:val="00582BFF"/>
    <w:rsid w:val="00583906"/>
    <w:rsid w:val="00584243"/>
    <w:rsid w:val="00584474"/>
    <w:rsid w:val="0058463E"/>
    <w:rsid w:val="0058624A"/>
    <w:rsid w:val="0059085F"/>
    <w:rsid w:val="0059478F"/>
    <w:rsid w:val="00596F04"/>
    <w:rsid w:val="005A0866"/>
    <w:rsid w:val="005A2184"/>
    <w:rsid w:val="005A3EB5"/>
    <w:rsid w:val="005A42DD"/>
    <w:rsid w:val="005A456A"/>
    <w:rsid w:val="005A4FD4"/>
    <w:rsid w:val="005A52EE"/>
    <w:rsid w:val="005B0411"/>
    <w:rsid w:val="005B3438"/>
    <w:rsid w:val="005B5145"/>
    <w:rsid w:val="005B6DFB"/>
    <w:rsid w:val="005C2D6D"/>
    <w:rsid w:val="005C3B92"/>
    <w:rsid w:val="005C445C"/>
    <w:rsid w:val="005C4A92"/>
    <w:rsid w:val="005C679C"/>
    <w:rsid w:val="005D399A"/>
    <w:rsid w:val="005D453E"/>
    <w:rsid w:val="005E59F6"/>
    <w:rsid w:val="005F0DF9"/>
    <w:rsid w:val="006026C7"/>
    <w:rsid w:val="006045EA"/>
    <w:rsid w:val="00615578"/>
    <w:rsid w:val="00615C1D"/>
    <w:rsid w:val="00623251"/>
    <w:rsid w:val="0062383F"/>
    <w:rsid w:val="00624AFC"/>
    <w:rsid w:val="00624B10"/>
    <w:rsid w:val="00626B66"/>
    <w:rsid w:val="00627B63"/>
    <w:rsid w:val="0063165D"/>
    <w:rsid w:val="00632B47"/>
    <w:rsid w:val="00634AF0"/>
    <w:rsid w:val="00636303"/>
    <w:rsid w:val="00636D6C"/>
    <w:rsid w:val="00637202"/>
    <w:rsid w:val="00637C91"/>
    <w:rsid w:val="0064139F"/>
    <w:rsid w:val="00643573"/>
    <w:rsid w:val="00644A42"/>
    <w:rsid w:val="00646617"/>
    <w:rsid w:val="00647007"/>
    <w:rsid w:val="00651A01"/>
    <w:rsid w:val="0065244A"/>
    <w:rsid w:val="00655E89"/>
    <w:rsid w:val="006566CB"/>
    <w:rsid w:val="00660F4F"/>
    <w:rsid w:val="0066604C"/>
    <w:rsid w:val="00667422"/>
    <w:rsid w:val="00673E70"/>
    <w:rsid w:val="00676324"/>
    <w:rsid w:val="00681FC9"/>
    <w:rsid w:val="00682F38"/>
    <w:rsid w:val="006830EC"/>
    <w:rsid w:val="006833D0"/>
    <w:rsid w:val="00693057"/>
    <w:rsid w:val="00697E0E"/>
    <w:rsid w:val="006A1BBE"/>
    <w:rsid w:val="006A5285"/>
    <w:rsid w:val="006B0200"/>
    <w:rsid w:val="006B114D"/>
    <w:rsid w:val="006B1C2F"/>
    <w:rsid w:val="006B1E12"/>
    <w:rsid w:val="006B1F08"/>
    <w:rsid w:val="006B219F"/>
    <w:rsid w:val="006B315C"/>
    <w:rsid w:val="006C0ECA"/>
    <w:rsid w:val="006C4E75"/>
    <w:rsid w:val="006D44B4"/>
    <w:rsid w:val="006D7860"/>
    <w:rsid w:val="006D7A2E"/>
    <w:rsid w:val="006E2F0C"/>
    <w:rsid w:val="006E6E51"/>
    <w:rsid w:val="006E7A6E"/>
    <w:rsid w:val="006F22B0"/>
    <w:rsid w:val="006F57C7"/>
    <w:rsid w:val="00700970"/>
    <w:rsid w:val="007016E4"/>
    <w:rsid w:val="007036B6"/>
    <w:rsid w:val="00705A21"/>
    <w:rsid w:val="00710A8F"/>
    <w:rsid w:val="00720455"/>
    <w:rsid w:val="00722AD2"/>
    <w:rsid w:val="007232B1"/>
    <w:rsid w:val="00724654"/>
    <w:rsid w:val="0072542B"/>
    <w:rsid w:val="00727E7C"/>
    <w:rsid w:val="00740DFD"/>
    <w:rsid w:val="0074559D"/>
    <w:rsid w:val="00750A12"/>
    <w:rsid w:val="00751501"/>
    <w:rsid w:val="00754D96"/>
    <w:rsid w:val="00761497"/>
    <w:rsid w:val="00761BD6"/>
    <w:rsid w:val="00762E31"/>
    <w:rsid w:val="00765488"/>
    <w:rsid w:val="0076659A"/>
    <w:rsid w:val="007738A4"/>
    <w:rsid w:val="0077499E"/>
    <w:rsid w:val="00775A0E"/>
    <w:rsid w:val="00785875"/>
    <w:rsid w:val="00785A79"/>
    <w:rsid w:val="0079350E"/>
    <w:rsid w:val="007951DF"/>
    <w:rsid w:val="00797CB8"/>
    <w:rsid w:val="007A08B7"/>
    <w:rsid w:val="007A08C3"/>
    <w:rsid w:val="007A30E7"/>
    <w:rsid w:val="007A7EF4"/>
    <w:rsid w:val="007B0788"/>
    <w:rsid w:val="007B0CAA"/>
    <w:rsid w:val="007B48A6"/>
    <w:rsid w:val="007B5C6D"/>
    <w:rsid w:val="007B73AF"/>
    <w:rsid w:val="007C0E76"/>
    <w:rsid w:val="007C56A9"/>
    <w:rsid w:val="007C5D54"/>
    <w:rsid w:val="007C5F85"/>
    <w:rsid w:val="007C658B"/>
    <w:rsid w:val="007C703B"/>
    <w:rsid w:val="007D2169"/>
    <w:rsid w:val="007D2ADA"/>
    <w:rsid w:val="007D4FB3"/>
    <w:rsid w:val="007D6B95"/>
    <w:rsid w:val="007D7F05"/>
    <w:rsid w:val="007E0EDA"/>
    <w:rsid w:val="007E1104"/>
    <w:rsid w:val="007F1D73"/>
    <w:rsid w:val="007F20DC"/>
    <w:rsid w:val="007F49F9"/>
    <w:rsid w:val="007F53C4"/>
    <w:rsid w:val="00801988"/>
    <w:rsid w:val="00802658"/>
    <w:rsid w:val="00804D27"/>
    <w:rsid w:val="00810F2F"/>
    <w:rsid w:val="00811556"/>
    <w:rsid w:val="0081178C"/>
    <w:rsid w:val="00815F25"/>
    <w:rsid w:val="0081730A"/>
    <w:rsid w:val="0082039D"/>
    <w:rsid w:val="00820ED0"/>
    <w:rsid w:val="008223D3"/>
    <w:rsid w:val="00822C56"/>
    <w:rsid w:val="00823834"/>
    <w:rsid w:val="0082734B"/>
    <w:rsid w:val="00827B91"/>
    <w:rsid w:val="0083617E"/>
    <w:rsid w:val="0083687F"/>
    <w:rsid w:val="00837BC1"/>
    <w:rsid w:val="00840DB2"/>
    <w:rsid w:val="0084305D"/>
    <w:rsid w:val="00844BA2"/>
    <w:rsid w:val="0085523B"/>
    <w:rsid w:val="00857252"/>
    <w:rsid w:val="0085763D"/>
    <w:rsid w:val="00861073"/>
    <w:rsid w:val="008617D8"/>
    <w:rsid w:val="008654FE"/>
    <w:rsid w:val="00866371"/>
    <w:rsid w:val="00870357"/>
    <w:rsid w:val="00880110"/>
    <w:rsid w:val="00883592"/>
    <w:rsid w:val="00887033"/>
    <w:rsid w:val="00893AB3"/>
    <w:rsid w:val="008946DA"/>
    <w:rsid w:val="008951EC"/>
    <w:rsid w:val="00895AA4"/>
    <w:rsid w:val="008A0A3A"/>
    <w:rsid w:val="008A33BD"/>
    <w:rsid w:val="008A45A0"/>
    <w:rsid w:val="008B05AA"/>
    <w:rsid w:val="008C1274"/>
    <w:rsid w:val="008C3895"/>
    <w:rsid w:val="008C43A7"/>
    <w:rsid w:val="008C62AD"/>
    <w:rsid w:val="008D28C7"/>
    <w:rsid w:val="008D4BB2"/>
    <w:rsid w:val="008D61D9"/>
    <w:rsid w:val="008E4E04"/>
    <w:rsid w:val="008F277A"/>
    <w:rsid w:val="008F4316"/>
    <w:rsid w:val="008F6C46"/>
    <w:rsid w:val="00900E94"/>
    <w:rsid w:val="00901886"/>
    <w:rsid w:val="009024C7"/>
    <w:rsid w:val="00904229"/>
    <w:rsid w:val="00905FBC"/>
    <w:rsid w:val="009064F1"/>
    <w:rsid w:val="00906CCA"/>
    <w:rsid w:val="00906F17"/>
    <w:rsid w:val="009076CB"/>
    <w:rsid w:val="00907E5E"/>
    <w:rsid w:val="00910321"/>
    <w:rsid w:val="009104F5"/>
    <w:rsid w:val="00911517"/>
    <w:rsid w:val="009119DE"/>
    <w:rsid w:val="009145DF"/>
    <w:rsid w:val="0092312E"/>
    <w:rsid w:val="00934DBA"/>
    <w:rsid w:val="00936243"/>
    <w:rsid w:val="00936935"/>
    <w:rsid w:val="00942177"/>
    <w:rsid w:val="00942245"/>
    <w:rsid w:val="0094284D"/>
    <w:rsid w:val="0094288F"/>
    <w:rsid w:val="0094444F"/>
    <w:rsid w:val="009516C1"/>
    <w:rsid w:val="009649A3"/>
    <w:rsid w:val="00973859"/>
    <w:rsid w:val="009805CA"/>
    <w:rsid w:val="00981B54"/>
    <w:rsid w:val="00983879"/>
    <w:rsid w:val="009922B6"/>
    <w:rsid w:val="00993E79"/>
    <w:rsid w:val="009A0AD1"/>
    <w:rsid w:val="009A1804"/>
    <w:rsid w:val="009A3D55"/>
    <w:rsid w:val="009B072B"/>
    <w:rsid w:val="009B171F"/>
    <w:rsid w:val="009B529E"/>
    <w:rsid w:val="009B7388"/>
    <w:rsid w:val="009B759A"/>
    <w:rsid w:val="009C6C70"/>
    <w:rsid w:val="009D692C"/>
    <w:rsid w:val="009E6579"/>
    <w:rsid w:val="009F0CEE"/>
    <w:rsid w:val="009F1585"/>
    <w:rsid w:val="00A05622"/>
    <w:rsid w:val="00A1324C"/>
    <w:rsid w:val="00A146B2"/>
    <w:rsid w:val="00A173FB"/>
    <w:rsid w:val="00A17DD8"/>
    <w:rsid w:val="00A2031B"/>
    <w:rsid w:val="00A2071E"/>
    <w:rsid w:val="00A262A7"/>
    <w:rsid w:val="00A31B96"/>
    <w:rsid w:val="00A34049"/>
    <w:rsid w:val="00A40699"/>
    <w:rsid w:val="00A40E6F"/>
    <w:rsid w:val="00A43099"/>
    <w:rsid w:val="00A432C3"/>
    <w:rsid w:val="00A43A7E"/>
    <w:rsid w:val="00A46673"/>
    <w:rsid w:val="00A52FA7"/>
    <w:rsid w:val="00A61211"/>
    <w:rsid w:val="00A641D9"/>
    <w:rsid w:val="00A64D34"/>
    <w:rsid w:val="00A67C1D"/>
    <w:rsid w:val="00A71D07"/>
    <w:rsid w:val="00A71D6A"/>
    <w:rsid w:val="00A7444D"/>
    <w:rsid w:val="00A7535C"/>
    <w:rsid w:val="00A77A87"/>
    <w:rsid w:val="00A8159F"/>
    <w:rsid w:val="00A83545"/>
    <w:rsid w:val="00A84BB3"/>
    <w:rsid w:val="00A870E0"/>
    <w:rsid w:val="00A914DA"/>
    <w:rsid w:val="00A93ECE"/>
    <w:rsid w:val="00A9413B"/>
    <w:rsid w:val="00A94C97"/>
    <w:rsid w:val="00A9672E"/>
    <w:rsid w:val="00AA0AB1"/>
    <w:rsid w:val="00AA1215"/>
    <w:rsid w:val="00AA1236"/>
    <w:rsid w:val="00AA1A98"/>
    <w:rsid w:val="00AA33F5"/>
    <w:rsid w:val="00AA705F"/>
    <w:rsid w:val="00AA7578"/>
    <w:rsid w:val="00AB4435"/>
    <w:rsid w:val="00AB4BD6"/>
    <w:rsid w:val="00AC18C6"/>
    <w:rsid w:val="00AC6778"/>
    <w:rsid w:val="00AD1036"/>
    <w:rsid w:val="00AD1235"/>
    <w:rsid w:val="00AD188E"/>
    <w:rsid w:val="00AD336B"/>
    <w:rsid w:val="00AD4682"/>
    <w:rsid w:val="00AD62AD"/>
    <w:rsid w:val="00AD7225"/>
    <w:rsid w:val="00AE207A"/>
    <w:rsid w:val="00AE3ABA"/>
    <w:rsid w:val="00AE4A46"/>
    <w:rsid w:val="00AE5D20"/>
    <w:rsid w:val="00AF15C6"/>
    <w:rsid w:val="00AF2C90"/>
    <w:rsid w:val="00AF31D7"/>
    <w:rsid w:val="00AF50B8"/>
    <w:rsid w:val="00B06C49"/>
    <w:rsid w:val="00B11E86"/>
    <w:rsid w:val="00B14179"/>
    <w:rsid w:val="00B15211"/>
    <w:rsid w:val="00B1635F"/>
    <w:rsid w:val="00B234BE"/>
    <w:rsid w:val="00B2547A"/>
    <w:rsid w:val="00B37DEA"/>
    <w:rsid w:val="00B40BE6"/>
    <w:rsid w:val="00B4394A"/>
    <w:rsid w:val="00B470D4"/>
    <w:rsid w:val="00B504C7"/>
    <w:rsid w:val="00B52869"/>
    <w:rsid w:val="00B54F59"/>
    <w:rsid w:val="00B56E49"/>
    <w:rsid w:val="00B6033D"/>
    <w:rsid w:val="00B63703"/>
    <w:rsid w:val="00B6385A"/>
    <w:rsid w:val="00B705AA"/>
    <w:rsid w:val="00B70D7E"/>
    <w:rsid w:val="00B72884"/>
    <w:rsid w:val="00B768B0"/>
    <w:rsid w:val="00B77ECA"/>
    <w:rsid w:val="00B80D06"/>
    <w:rsid w:val="00B8163B"/>
    <w:rsid w:val="00B81D76"/>
    <w:rsid w:val="00B82C49"/>
    <w:rsid w:val="00B82E0D"/>
    <w:rsid w:val="00B851DD"/>
    <w:rsid w:val="00B861DA"/>
    <w:rsid w:val="00B87DAF"/>
    <w:rsid w:val="00B917B3"/>
    <w:rsid w:val="00B94899"/>
    <w:rsid w:val="00B953CD"/>
    <w:rsid w:val="00B95995"/>
    <w:rsid w:val="00B9665D"/>
    <w:rsid w:val="00BA1747"/>
    <w:rsid w:val="00BB0803"/>
    <w:rsid w:val="00BB574E"/>
    <w:rsid w:val="00BB7037"/>
    <w:rsid w:val="00BC3630"/>
    <w:rsid w:val="00BC69FB"/>
    <w:rsid w:val="00BC72E9"/>
    <w:rsid w:val="00BD1443"/>
    <w:rsid w:val="00BD3DA3"/>
    <w:rsid w:val="00BD48FE"/>
    <w:rsid w:val="00BD5E97"/>
    <w:rsid w:val="00BE09CE"/>
    <w:rsid w:val="00BE22CD"/>
    <w:rsid w:val="00BE5235"/>
    <w:rsid w:val="00BF031F"/>
    <w:rsid w:val="00BF1AC0"/>
    <w:rsid w:val="00C03C28"/>
    <w:rsid w:val="00C10283"/>
    <w:rsid w:val="00C11DCF"/>
    <w:rsid w:val="00C12EDB"/>
    <w:rsid w:val="00C168EF"/>
    <w:rsid w:val="00C177AB"/>
    <w:rsid w:val="00C21681"/>
    <w:rsid w:val="00C21722"/>
    <w:rsid w:val="00C23420"/>
    <w:rsid w:val="00C25135"/>
    <w:rsid w:val="00C3191A"/>
    <w:rsid w:val="00C41443"/>
    <w:rsid w:val="00C435F6"/>
    <w:rsid w:val="00C601AA"/>
    <w:rsid w:val="00C62C3A"/>
    <w:rsid w:val="00C723FF"/>
    <w:rsid w:val="00C74CD6"/>
    <w:rsid w:val="00C74D51"/>
    <w:rsid w:val="00C9028E"/>
    <w:rsid w:val="00C92A6D"/>
    <w:rsid w:val="00C958BD"/>
    <w:rsid w:val="00C95BCD"/>
    <w:rsid w:val="00CA06D1"/>
    <w:rsid w:val="00CA1A9A"/>
    <w:rsid w:val="00CA1F80"/>
    <w:rsid w:val="00CA433B"/>
    <w:rsid w:val="00CA593B"/>
    <w:rsid w:val="00CB1283"/>
    <w:rsid w:val="00CC0BCC"/>
    <w:rsid w:val="00CC290C"/>
    <w:rsid w:val="00CC4B3A"/>
    <w:rsid w:val="00CC6312"/>
    <w:rsid w:val="00CD1164"/>
    <w:rsid w:val="00CD1C25"/>
    <w:rsid w:val="00CD37DE"/>
    <w:rsid w:val="00CD50E2"/>
    <w:rsid w:val="00CD56F9"/>
    <w:rsid w:val="00CD5EBF"/>
    <w:rsid w:val="00CD7245"/>
    <w:rsid w:val="00CE2027"/>
    <w:rsid w:val="00CE2AEA"/>
    <w:rsid w:val="00CE508E"/>
    <w:rsid w:val="00D00071"/>
    <w:rsid w:val="00D060BC"/>
    <w:rsid w:val="00D073AC"/>
    <w:rsid w:val="00D17CA9"/>
    <w:rsid w:val="00D20442"/>
    <w:rsid w:val="00D215D4"/>
    <w:rsid w:val="00D278D7"/>
    <w:rsid w:val="00D374B1"/>
    <w:rsid w:val="00D40A08"/>
    <w:rsid w:val="00D41260"/>
    <w:rsid w:val="00D43276"/>
    <w:rsid w:val="00D50EDB"/>
    <w:rsid w:val="00D51DFA"/>
    <w:rsid w:val="00D556F7"/>
    <w:rsid w:val="00D61E6F"/>
    <w:rsid w:val="00D61F85"/>
    <w:rsid w:val="00D67963"/>
    <w:rsid w:val="00D71492"/>
    <w:rsid w:val="00D779FC"/>
    <w:rsid w:val="00D8327E"/>
    <w:rsid w:val="00D832CC"/>
    <w:rsid w:val="00D854B5"/>
    <w:rsid w:val="00D924B9"/>
    <w:rsid w:val="00D939E2"/>
    <w:rsid w:val="00D94E85"/>
    <w:rsid w:val="00DA2CCE"/>
    <w:rsid w:val="00DA709B"/>
    <w:rsid w:val="00DB188D"/>
    <w:rsid w:val="00DB5A9C"/>
    <w:rsid w:val="00DC34B4"/>
    <w:rsid w:val="00DC67B4"/>
    <w:rsid w:val="00DC6F40"/>
    <w:rsid w:val="00DD2072"/>
    <w:rsid w:val="00DD261C"/>
    <w:rsid w:val="00DD2EA5"/>
    <w:rsid w:val="00DD45E8"/>
    <w:rsid w:val="00DD6742"/>
    <w:rsid w:val="00DE30DC"/>
    <w:rsid w:val="00DE3138"/>
    <w:rsid w:val="00DE3346"/>
    <w:rsid w:val="00DE4B08"/>
    <w:rsid w:val="00DE719D"/>
    <w:rsid w:val="00DE7D88"/>
    <w:rsid w:val="00DF40CB"/>
    <w:rsid w:val="00DF7000"/>
    <w:rsid w:val="00E15FBA"/>
    <w:rsid w:val="00E20B20"/>
    <w:rsid w:val="00E2758D"/>
    <w:rsid w:val="00E30263"/>
    <w:rsid w:val="00E30634"/>
    <w:rsid w:val="00E30D25"/>
    <w:rsid w:val="00E3467D"/>
    <w:rsid w:val="00E414F1"/>
    <w:rsid w:val="00E4159A"/>
    <w:rsid w:val="00E41C01"/>
    <w:rsid w:val="00E44360"/>
    <w:rsid w:val="00E55C5A"/>
    <w:rsid w:val="00E56304"/>
    <w:rsid w:val="00E57674"/>
    <w:rsid w:val="00E67017"/>
    <w:rsid w:val="00E754F2"/>
    <w:rsid w:val="00E77AA9"/>
    <w:rsid w:val="00E80D55"/>
    <w:rsid w:val="00E81F77"/>
    <w:rsid w:val="00E84F66"/>
    <w:rsid w:val="00E85411"/>
    <w:rsid w:val="00E86245"/>
    <w:rsid w:val="00E86C6C"/>
    <w:rsid w:val="00E871C1"/>
    <w:rsid w:val="00E93B06"/>
    <w:rsid w:val="00E956B2"/>
    <w:rsid w:val="00E978C9"/>
    <w:rsid w:val="00EA22A6"/>
    <w:rsid w:val="00EA62B4"/>
    <w:rsid w:val="00EB1C91"/>
    <w:rsid w:val="00EB307D"/>
    <w:rsid w:val="00EB480E"/>
    <w:rsid w:val="00EB4D12"/>
    <w:rsid w:val="00EB60D4"/>
    <w:rsid w:val="00EB62AF"/>
    <w:rsid w:val="00EB7719"/>
    <w:rsid w:val="00EC43D1"/>
    <w:rsid w:val="00EC4557"/>
    <w:rsid w:val="00ED0351"/>
    <w:rsid w:val="00ED0B4A"/>
    <w:rsid w:val="00ED658E"/>
    <w:rsid w:val="00ED7F2D"/>
    <w:rsid w:val="00EE1610"/>
    <w:rsid w:val="00EE29ED"/>
    <w:rsid w:val="00EE46E2"/>
    <w:rsid w:val="00EF3EB0"/>
    <w:rsid w:val="00EF7575"/>
    <w:rsid w:val="00F018A8"/>
    <w:rsid w:val="00F0338D"/>
    <w:rsid w:val="00F04318"/>
    <w:rsid w:val="00F05707"/>
    <w:rsid w:val="00F076A8"/>
    <w:rsid w:val="00F07849"/>
    <w:rsid w:val="00F07DFB"/>
    <w:rsid w:val="00F1345F"/>
    <w:rsid w:val="00F20021"/>
    <w:rsid w:val="00F208A4"/>
    <w:rsid w:val="00F21590"/>
    <w:rsid w:val="00F305F0"/>
    <w:rsid w:val="00F30E2F"/>
    <w:rsid w:val="00F31233"/>
    <w:rsid w:val="00F3438C"/>
    <w:rsid w:val="00F35A95"/>
    <w:rsid w:val="00F3686B"/>
    <w:rsid w:val="00F404A5"/>
    <w:rsid w:val="00F42F2B"/>
    <w:rsid w:val="00F4468F"/>
    <w:rsid w:val="00F4635F"/>
    <w:rsid w:val="00F465F7"/>
    <w:rsid w:val="00F46EDE"/>
    <w:rsid w:val="00F551F8"/>
    <w:rsid w:val="00F61699"/>
    <w:rsid w:val="00F62F53"/>
    <w:rsid w:val="00F717FC"/>
    <w:rsid w:val="00F72759"/>
    <w:rsid w:val="00F73E09"/>
    <w:rsid w:val="00F7621F"/>
    <w:rsid w:val="00F76F9F"/>
    <w:rsid w:val="00F80580"/>
    <w:rsid w:val="00F808C3"/>
    <w:rsid w:val="00F817CC"/>
    <w:rsid w:val="00F818DD"/>
    <w:rsid w:val="00F81DB3"/>
    <w:rsid w:val="00F8370A"/>
    <w:rsid w:val="00F8395E"/>
    <w:rsid w:val="00F84D1C"/>
    <w:rsid w:val="00FA11F4"/>
    <w:rsid w:val="00FA1319"/>
    <w:rsid w:val="00FA34A1"/>
    <w:rsid w:val="00FA67C7"/>
    <w:rsid w:val="00FB6509"/>
    <w:rsid w:val="00FC07DA"/>
    <w:rsid w:val="00FC2A74"/>
    <w:rsid w:val="00FC2B6F"/>
    <w:rsid w:val="00FC6DF6"/>
    <w:rsid w:val="00FD427D"/>
    <w:rsid w:val="00FD6D7C"/>
    <w:rsid w:val="00FD7F7D"/>
    <w:rsid w:val="00FF1B15"/>
    <w:rsid w:val="00FF1CF9"/>
    <w:rsid w:val="00FF24D6"/>
    <w:rsid w:val="00FF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BB5CFF7"/>
  <w14:defaultImageDpi w14:val="0"/>
  <w15:docId w15:val="{59ED9D2F-05CF-48E3-9B9B-D029ABFC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spacing w:line="269" w:lineRule="exact"/>
      <w:jc w:val="both"/>
    </w:pPr>
  </w:style>
  <w:style w:type="paragraph" w:customStyle="1" w:styleId="Style3">
    <w:name w:val="Style3"/>
    <w:basedOn w:val="Normal"/>
    <w:uiPriority w:val="99"/>
    <w:pPr>
      <w:spacing w:line="269" w:lineRule="exact"/>
      <w:ind w:hanging="1042"/>
    </w:pPr>
  </w:style>
  <w:style w:type="paragraph" w:customStyle="1" w:styleId="Style4">
    <w:name w:val="Style4"/>
    <w:basedOn w:val="Normal"/>
    <w:uiPriority w:val="99"/>
  </w:style>
  <w:style w:type="paragraph" w:customStyle="1" w:styleId="Style5">
    <w:name w:val="Style5"/>
    <w:basedOn w:val="Normal"/>
    <w:uiPriority w:val="99"/>
    <w:pPr>
      <w:spacing w:line="274" w:lineRule="exact"/>
      <w:ind w:firstLine="749"/>
      <w:jc w:val="both"/>
    </w:pPr>
  </w:style>
  <w:style w:type="paragraph" w:customStyle="1" w:styleId="Style6">
    <w:name w:val="Style6"/>
    <w:basedOn w:val="Normal"/>
    <w:uiPriority w:val="99"/>
    <w:pPr>
      <w:spacing w:line="274" w:lineRule="exact"/>
      <w:ind w:firstLine="773"/>
      <w:jc w:val="both"/>
    </w:pPr>
  </w:style>
  <w:style w:type="paragraph" w:customStyle="1" w:styleId="Style7">
    <w:name w:val="Style7"/>
    <w:basedOn w:val="Normal"/>
    <w:uiPriority w:val="99"/>
    <w:pPr>
      <w:spacing w:line="274" w:lineRule="exact"/>
      <w:ind w:hanging="346"/>
    </w:pPr>
  </w:style>
  <w:style w:type="paragraph" w:customStyle="1" w:styleId="Style8">
    <w:name w:val="Style8"/>
    <w:basedOn w:val="Normal"/>
    <w:uiPriority w:val="99"/>
    <w:pPr>
      <w:spacing w:line="269" w:lineRule="exact"/>
      <w:ind w:firstLine="749"/>
    </w:pPr>
  </w:style>
  <w:style w:type="paragraph" w:customStyle="1" w:styleId="Style9">
    <w:name w:val="Style9"/>
    <w:basedOn w:val="Normal"/>
    <w:uiPriority w:val="99"/>
    <w:pPr>
      <w:spacing w:line="269" w:lineRule="exact"/>
      <w:jc w:val="both"/>
    </w:pPr>
  </w:style>
  <w:style w:type="paragraph" w:customStyle="1" w:styleId="Style10">
    <w:name w:val="Style10"/>
    <w:basedOn w:val="Normal"/>
    <w:uiPriority w:val="99"/>
    <w:pPr>
      <w:spacing w:line="269" w:lineRule="exact"/>
      <w:ind w:firstLine="883"/>
      <w:jc w:val="both"/>
    </w:pPr>
  </w:style>
  <w:style w:type="paragraph" w:customStyle="1" w:styleId="Style11">
    <w:name w:val="Style11"/>
    <w:basedOn w:val="Normal"/>
    <w:uiPriority w:val="99"/>
  </w:style>
  <w:style w:type="paragraph" w:customStyle="1" w:styleId="Style12">
    <w:name w:val="Style12"/>
    <w:basedOn w:val="Normal"/>
    <w:uiPriority w:val="99"/>
  </w:style>
  <w:style w:type="paragraph" w:customStyle="1" w:styleId="Style13">
    <w:name w:val="Style13"/>
    <w:basedOn w:val="Normal"/>
    <w:uiPriority w:val="99"/>
    <w:pPr>
      <w:spacing w:line="272" w:lineRule="exact"/>
      <w:ind w:firstLine="538"/>
      <w:jc w:val="both"/>
    </w:pPr>
  </w:style>
  <w:style w:type="paragraph" w:customStyle="1" w:styleId="Style14">
    <w:name w:val="Style14"/>
    <w:basedOn w:val="Normal"/>
    <w:uiPriority w:val="99"/>
    <w:pPr>
      <w:spacing w:line="276" w:lineRule="exact"/>
      <w:ind w:firstLine="139"/>
    </w:pPr>
  </w:style>
  <w:style w:type="paragraph" w:customStyle="1" w:styleId="Style15">
    <w:name w:val="Style15"/>
    <w:basedOn w:val="Normal"/>
    <w:uiPriority w:val="99"/>
    <w:pPr>
      <w:spacing w:line="230" w:lineRule="exact"/>
    </w:pPr>
  </w:style>
  <w:style w:type="paragraph" w:customStyle="1" w:styleId="Style16">
    <w:name w:val="Style16"/>
    <w:basedOn w:val="Normal"/>
    <w:uiPriority w:val="99"/>
    <w:pPr>
      <w:spacing w:line="274" w:lineRule="exact"/>
      <w:ind w:firstLine="274"/>
      <w:jc w:val="both"/>
    </w:pPr>
  </w:style>
  <w:style w:type="paragraph" w:customStyle="1" w:styleId="Style17">
    <w:name w:val="Style17"/>
    <w:basedOn w:val="Normal"/>
    <w:uiPriority w:val="99"/>
    <w:pPr>
      <w:spacing w:line="264" w:lineRule="exact"/>
      <w:ind w:firstLine="139"/>
    </w:pPr>
  </w:style>
  <w:style w:type="paragraph" w:customStyle="1" w:styleId="Style18">
    <w:name w:val="Style18"/>
    <w:basedOn w:val="Normal"/>
    <w:uiPriority w:val="99"/>
  </w:style>
  <w:style w:type="paragraph" w:customStyle="1" w:styleId="Style19">
    <w:name w:val="Style19"/>
    <w:basedOn w:val="Normal"/>
    <w:uiPriority w:val="99"/>
  </w:style>
  <w:style w:type="paragraph" w:customStyle="1" w:styleId="Style20">
    <w:name w:val="Style20"/>
    <w:basedOn w:val="Normal"/>
    <w:uiPriority w:val="99"/>
    <w:pPr>
      <w:spacing w:line="274" w:lineRule="exact"/>
      <w:ind w:firstLine="557"/>
      <w:jc w:val="both"/>
    </w:pPr>
  </w:style>
  <w:style w:type="paragraph" w:customStyle="1" w:styleId="Style21">
    <w:name w:val="Style21"/>
    <w:basedOn w:val="Normal"/>
    <w:uiPriority w:val="99"/>
    <w:pPr>
      <w:spacing w:line="276" w:lineRule="exact"/>
      <w:ind w:firstLine="389"/>
      <w:jc w:val="both"/>
    </w:pPr>
  </w:style>
  <w:style w:type="paragraph" w:customStyle="1" w:styleId="Style22">
    <w:name w:val="Style22"/>
    <w:basedOn w:val="Normal"/>
    <w:uiPriority w:val="99"/>
  </w:style>
  <w:style w:type="paragraph" w:customStyle="1" w:styleId="Style23">
    <w:name w:val="Style23"/>
    <w:basedOn w:val="Normal"/>
    <w:uiPriority w:val="99"/>
  </w:style>
  <w:style w:type="paragraph" w:customStyle="1" w:styleId="Style24">
    <w:name w:val="Style24"/>
    <w:basedOn w:val="Normal"/>
    <w:uiPriority w:val="99"/>
  </w:style>
  <w:style w:type="paragraph" w:customStyle="1" w:styleId="Style25">
    <w:name w:val="Style25"/>
    <w:basedOn w:val="Normal"/>
    <w:uiPriority w:val="99"/>
  </w:style>
  <w:style w:type="paragraph" w:customStyle="1" w:styleId="Style26">
    <w:name w:val="Style26"/>
    <w:basedOn w:val="Normal"/>
    <w:uiPriority w:val="99"/>
    <w:pPr>
      <w:spacing w:line="271" w:lineRule="exact"/>
      <w:ind w:firstLine="288"/>
    </w:pPr>
  </w:style>
  <w:style w:type="character" w:customStyle="1" w:styleId="FontStyle28">
    <w:name w:val="Font Style28"/>
    <w:basedOn w:val="DefaultParagraphFont"/>
    <w:uiPriority w:val="99"/>
    <w:rPr>
      <w:rFonts w:ascii="Arial" w:hAnsi="Arial" w:cs="Arial"/>
      <w:sz w:val="22"/>
      <w:szCs w:val="22"/>
    </w:rPr>
  </w:style>
  <w:style w:type="character" w:customStyle="1" w:styleId="FontStyle29">
    <w:name w:val="Font Style29"/>
    <w:basedOn w:val="DefaultParagraphFont"/>
    <w:uiPriority w:val="99"/>
    <w:rPr>
      <w:rFonts w:ascii="Book Antiqua" w:hAnsi="Book Antiqua" w:cs="Book Antiqua"/>
      <w:b/>
      <w:bCs/>
      <w:sz w:val="10"/>
      <w:szCs w:val="10"/>
    </w:rPr>
  </w:style>
  <w:style w:type="character" w:customStyle="1" w:styleId="FontStyle30">
    <w:name w:val="Font Style30"/>
    <w:basedOn w:val="DefaultParagraphFont"/>
    <w:uiPriority w:val="99"/>
    <w:rPr>
      <w:rFonts w:ascii="Arial" w:hAnsi="Arial" w:cs="Arial"/>
      <w:b/>
      <w:bCs/>
      <w:i/>
      <w:iCs/>
      <w:sz w:val="22"/>
      <w:szCs w:val="22"/>
    </w:rPr>
  </w:style>
  <w:style w:type="character" w:customStyle="1" w:styleId="FontStyle31">
    <w:name w:val="Font Style31"/>
    <w:basedOn w:val="DefaultParagraphFont"/>
    <w:uiPriority w:val="99"/>
    <w:rPr>
      <w:rFonts w:ascii="Arial" w:hAnsi="Arial" w:cs="Arial"/>
      <w:i/>
      <w:iCs/>
      <w:sz w:val="22"/>
      <w:szCs w:val="22"/>
    </w:rPr>
  </w:style>
  <w:style w:type="character" w:customStyle="1" w:styleId="FontStyle32">
    <w:name w:val="Font Style32"/>
    <w:basedOn w:val="DefaultParagraphFont"/>
    <w:uiPriority w:val="99"/>
    <w:rPr>
      <w:rFonts w:ascii="Arial" w:hAnsi="Arial" w:cs="Arial"/>
      <w:b/>
      <w:bCs/>
      <w:sz w:val="22"/>
      <w:szCs w:val="22"/>
    </w:rPr>
  </w:style>
  <w:style w:type="character" w:customStyle="1" w:styleId="FontStyle33">
    <w:name w:val="Font Style33"/>
    <w:basedOn w:val="DefaultParagraphFont"/>
    <w:uiPriority w:val="99"/>
    <w:rPr>
      <w:rFonts w:ascii="Arial" w:hAnsi="Arial" w:cs="Arial"/>
      <w:sz w:val="18"/>
      <w:szCs w:val="18"/>
    </w:rPr>
  </w:style>
  <w:style w:type="character" w:customStyle="1" w:styleId="FontStyle34">
    <w:name w:val="Font Style34"/>
    <w:basedOn w:val="DefaultParagraphFont"/>
    <w:uiPriority w:val="99"/>
    <w:rPr>
      <w:rFonts w:ascii="Arial" w:hAnsi="Arial" w:cs="Arial"/>
      <w:sz w:val="18"/>
      <w:szCs w:val="18"/>
    </w:rPr>
  </w:style>
  <w:style w:type="paragraph" w:customStyle="1" w:styleId="DefaultText2">
    <w:name w:val="Default Text:2"/>
    <w:basedOn w:val="Normal"/>
    <w:rsid w:val="00B4394A"/>
    <w:pPr>
      <w:widowControl/>
      <w:autoSpaceDE/>
      <w:autoSpaceDN/>
      <w:adjustRightInd/>
    </w:pPr>
    <w:rPr>
      <w:rFonts w:ascii="Times New Roman" w:eastAsia="Times New Roman" w:hAnsi="Times New Roman" w:cs="Times New Roman"/>
      <w:noProof/>
      <w:szCs w:val="20"/>
    </w:rPr>
  </w:style>
  <w:style w:type="paragraph" w:customStyle="1" w:styleId="DefaultText1">
    <w:name w:val="Default Text:1"/>
    <w:basedOn w:val="Normal"/>
    <w:link w:val="DefaultText1Char"/>
    <w:rsid w:val="00B4394A"/>
    <w:pPr>
      <w:widowControl/>
      <w:autoSpaceDE/>
      <w:autoSpaceDN/>
      <w:adjustRightInd/>
    </w:pPr>
    <w:rPr>
      <w:rFonts w:ascii="Times New Roman" w:eastAsia="Times New Roman" w:hAnsi="Times New Roman" w:cs="Times New Roman"/>
      <w:noProof/>
      <w:szCs w:val="20"/>
    </w:rPr>
  </w:style>
  <w:style w:type="paragraph" w:customStyle="1" w:styleId="DefaultText">
    <w:name w:val="Default Text"/>
    <w:basedOn w:val="Normal"/>
    <w:link w:val="DefaultTextChar"/>
    <w:rsid w:val="00B4394A"/>
    <w:pPr>
      <w:widowControl/>
      <w:autoSpaceDE/>
      <w:autoSpaceDN/>
      <w:adjustRightInd/>
    </w:pPr>
    <w:rPr>
      <w:rFonts w:ascii="Times New Roman" w:eastAsia="Times New Roman" w:hAnsi="Times New Roman" w:cs="Times New Roman"/>
      <w:noProof/>
      <w:szCs w:val="20"/>
    </w:rPr>
  </w:style>
  <w:style w:type="character" w:customStyle="1" w:styleId="tpa1">
    <w:name w:val="tpa1"/>
    <w:basedOn w:val="DefaultParagraphFont"/>
    <w:rsid w:val="00B4394A"/>
  </w:style>
  <w:style w:type="character" w:customStyle="1" w:styleId="tsp1">
    <w:name w:val="tsp1"/>
    <w:basedOn w:val="DefaultParagraphFont"/>
    <w:rsid w:val="00B4394A"/>
  </w:style>
  <w:style w:type="character" w:customStyle="1" w:styleId="li1">
    <w:name w:val="li1"/>
    <w:rsid w:val="00B4394A"/>
    <w:rPr>
      <w:b/>
      <w:bCs/>
      <w:color w:val="8F0000"/>
    </w:rPr>
  </w:style>
  <w:style w:type="character" w:customStyle="1" w:styleId="tli1">
    <w:name w:val="tli1"/>
    <w:basedOn w:val="DefaultParagraphFont"/>
    <w:rsid w:val="00B4394A"/>
  </w:style>
  <w:style w:type="paragraph" w:customStyle="1" w:styleId="Par1">
    <w:name w:val="Par_1"/>
    <w:basedOn w:val="Normal"/>
    <w:link w:val="Par1Char"/>
    <w:rsid w:val="00B4394A"/>
    <w:pPr>
      <w:widowControl/>
      <w:autoSpaceDE/>
      <w:autoSpaceDN/>
      <w:adjustRightInd/>
      <w:ind w:left="580" w:hanging="580"/>
      <w:jc w:val="both"/>
    </w:pPr>
    <w:rPr>
      <w:rFonts w:ascii="Times New Roman" w:eastAsia="Times New Roman" w:hAnsi="Times New Roman" w:cs="Times New Roman"/>
      <w:color w:val="000000"/>
      <w:sz w:val="18"/>
      <w:szCs w:val="20"/>
      <w:lang w:eastAsia="en-GB"/>
    </w:rPr>
  </w:style>
  <w:style w:type="character" w:customStyle="1" w:styleId="Par1Char">
    <w:name w:val="Par_1 Char"/>
    <w:link w:val="Par1"/>
    <w:locked/>
    <w:rsid w:val="00B4394A"/>
    <w:rPr>
      <w:rFonts w:ascii="Times New Roman" w:eastAsia="Times New Roman" w:hAnsi="Times New Roman" w:cs="Times New Roman"/>
      <w:color w:val="000000"/>
      <w:sz w:val="18"/>
      <w:szCs w:val="20"/>
      <w:lang w:eastAsia="en-GB"/>
    </w:rPr>
  </w:style>
  <w:style w:type="character" w:customStyle="1" w:styleId="st">
    <w:name w:val="st"/>
    <w:basedOn w:val="DefaultParagraphFont"/>
    <w:rsid w:val="00B4394A"/>
  </w:style>
  <w:style w:type="paragraph" w:styleId="Header">
    <w:name w:val="header"/>
    <w:basedOn w:val="Normal"/>
    <w:link w:val="HeaderChar"/>
    <w:uiPriority w:val="99"/>
    <w:unhideWhenUsed/>
    <w:rsid w:val="00D374B1"/>
    <w:pPr>
      <w:widowControl/>
      <w:tabs>
        <w:tab w:val="center" w:pos="4680"/>
        <w:tab w:val="right" w:pos="9360"/>
      </w:tabs>
      <w:autoSpaceDE/>
      <w:autoSpaceDN/>
      <w:adjustRightInd/>
    </w:pPr>
    <w:rPr>
      <w:rFonts w:ascii="Times New Roman" w:eastAsia="Times New Roman" w:hAnsi="Times New Roman" w:cs="Times New Roman"/>
    </w:rPr>
  </w:style>
  <w:style w:type="character" w:customStyle="1" w:styleId="HeaderChar">
    <w:name w:val="Header Char"/>
    <w:basedOn w:val="DefaultParagraphFont"/>
    <w:link w:val="Header"/>
    <w:uiPriority w:val="99"/>
    <w:rsid w:val="00D374B1"/>
    <w:rPr>
      <w:rFonts w:ascii="Times New Roman" w:eastAsia="Times New Roman" w:hAnsi="Times New Roman" w:cs="Times New Roman"/>
      <w:sz w:val="24"/>
      <w:szCs w:val="24"/>
    </w:rPr>
  </w:style>
  <w:style w:type="character" w:styleId="Strong">
    <w:name w:val="Strong"/>
    <w:uiPriority w:val="22"/>
    <w:qFormat/>
    <w:rsid w:val="00D374B1"/>
    <w:rPr>
      <w:b/>
      <w:bCs/>
    </w:rPr>
  </w:style>
  <w:style w:type="paragraph" w:customStyle="1" w:styleId="TableText">
    <w:name w:val="Table Text"/>
    <w:basedOn w:val="Normal"/>
    <w:rsid w:val="00D374B1"/>
    <w:pPr>
      <w:widowControl/>
      <w:tabs>
        <w:tab w:val="decimal" w:pos="0"/>
      </w:tabs>
      <w:autoSpaceDE/>
      <w:autoSpaceDN/>
      <w:adjustRightInd/>
    </w:pPr>
    <w:rPr>
      <w:rFonts w:ascii="Times New Roman" w:eastAsia="Times New Roman" w:hAnsi="Times New Roman" w:cs="Times New Roman"/>
      <w:szCs w:val="20"/>
      <w:lang w:eastAsia="ro-RO"/>
    </w:rPr>
  </w:style>
  <w:style w:type="paragraph" w:styleId="ListParagraph">
    <w:name w:val="List Paragraph"/>
    <w:aliases w:val="Akapit z listą BS,Outlines a.b.c.,List_Paragraph,Multilevel para_II,Akapit z lista BS,List Paragraph1,body 2,Forth level"/>
    <w:basedOn w:val="Normal"/>
    <w:link w:val="ListParagraphChar"/>
    <w:uiPriority w:val="34"/>
    <w:qFormat/>
    <w:rsid w:val="00394008"/>
    <w:pPr>
      <w:widowControl/>
      <w:autoSpaceDE/>
      <w:autoSpaceDN/>
      <w:adjustRightInd/>
      <w:spacing w:after="200" w:line="276" w:lineRule="auto"/>
      <w:ind w:left="720"/>
      <w:contextualSpacing/>
    </w:pPr>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DC34B4"/>
    <w:pPr>
      <w:widowControl/>
      <w:autoSpaceDE/>
      <w:autoSpaceDN/>
      <w:adjustRightInd/>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C34B4"/>
    <w:rPr>
      <w:rFonts w:ascii="Tahoma" w:eastAsia="Times New Roman" w:hAnsi="Tahoma" w:cs="Tahoma"/>
      <w:sz w:val="16"/>
      <w:szCs w:val="16"/>
    </w:rPr>
  </w:style>
  <w:style w:type="table" w:styleId="TableGrid">
    <w:name w:val="Table Grid"/>
    <w:basedOn w:val="TableNormal"/>
    <w:uiPriority w:val="39"/>
    <w:rsid w:val="002F5823"/>
    <w:pPr>
      <w:spacing w:after="0" w:line="240" w:lineRule="auto"/>
    </w:pPr>
    <w:rPr>
      <w:rFonts w:asciiTheme="minorHAnsi"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icetext">
    <w:name w:val="noticetext"/>
    <w:rsid w:val="00D073AC"/>
  </w:style>
  <w:style w:type="character" w:customStyle="1" w:styleId="DefaultText1Char">
    <w:name w:val="Default Text:1 Char"/>
    <w:link w:val="DefaultText1"/>
    <w:locked/>
    <w:rsid w:val="009922B6"/>
    <w:rPr>
      <w:rFonts w:ascii="Times New Roman" w:eastAsia="Times New Roman" w:hAnsi="Times New Roman" w:cs="Times New Roman"/>
      <w:noProof/>
      <w:sz w:val="24"/>
      <w:szCs w:val="20"/>
    </w:rPr>
  </w:style>
  <w:style w:type="paragraph" w:styleId="Footer">
    <w:name w:val="footer"/>
    <w:basedOn w:val="Normal"/>
    <w:link w:val="FooterChar"/>
    <w:uiPriority w:val="99"/>
    <w:unhideWhenUsed/>
    <w:rsid w:val="005C445C"/>
    <w:pPr>
      <w:tabs>
        <w:tab w:val="center" w:pos="4680"/>
        <w:tab w:val="right" w:pos="9360"/>
      </w:tabs>
    </w:pPr>
  </w:style>
  <w:style w:type="character" w:customStyle="1" w:styleId="FooterChar">
    <w:name w:val="Footer Char"/>
    <w:basedOn w:val="DefaultParagraphFont"/>
    <w:link w:val="Footer"/>
    <w:uiPriority w:val="99"/>
    <w:rsid w:val="005C445C"/>
    <w:rPr>
      <w:rFonts w:hAnsi="Arial" w:cs="Arial"/>
      <w:sz w:val="24"/>
      <w:szCs w:val="24"/>
    </w:rPr>
  </w:style>
  <w:style w:type="character" w:customStyle="1" w:styleId="l5tlu1">
    <w:name w:val="l5tlu1"/>
    <w:basedOn w:val="DefaultParagraphFont"/>
    <w:rsid w:val="00124594"/>
    <w:rPr>
      <w:b/>
      <w:bCs/>
      <w:color w:val="000000"/>
      <w:sz w:val="32"/>
      <w:szCs w:val="32"/>
    </w:rPr>
  </w:style>
  <w:style w:type="character" w:customStyle="1" w:styleId="ListParagraphChar">
    <w:name w:val="List Paragraph Char"/>
    <w:aliases w:val="Akapit z listą BS Char,Outlines a.b.c. Char,List_Paragraph Char,Multilevel para_II Char,Akapit z lista BS Char,List Paragraph1 Char,body 2 Char,Forth level Char"/>
    <w:link w:val="ListParagraph"/>
    <w:uiPriority w:val="34"/>
    <w:locked/>
    <w:rsid w:val="00895AA4"/>
    <w:rPr>
      <w:rFonts w:ascii="Calibri" w:eastAsia="Times New Roman" w:hAnsi="Calibri" w:cs="Times New Roman"/>
    </w:rPr>
  </w:style>
  <w:style w:type="paragraph" w:styleId="NoSpacing">
    <w:name w:val="No Spacing"/>
    <w:uiPriority w:val="1"/>
    <w:qFormat/>
    <w:rsid w:val="00CE2AEA"/>
    <w:pPr>
      <w:spacing w:after="0" w:line="240" w:lineRule="auto"/>
    </w:pPr>
    <w:rPr>
      <w:rFonts w:asciiTheme="minorHAnsi" w:eastAsiaTheme="minorHAnsi"/>
    </w:rPr>
  </w:style>
  <w:style w:type="character" w:customStyle="1" w:styleId="DefaultTextChar">
    <w:name w:val="Default Text Char"/>
    <w:link w:val="DefaultText"/>
    <w:rsid w:val="00515F06"/>
    <w:rPr>
      <w:rFonts w:ascii="Times New Roman" w:eastAsia="Times New Roman" w:hAnsi="Times New Roman" w:cs="Times New Roman"/>
      <w:noProof/>
      <w:sz w:val="24"/>
      <w:szCs w:val="20"/>
    </w:rPr>
  </w:style>
  <w:style w:type="paragraph" w:styleId="BodyText">
    <w:name w:val="Body Text"/>
    <w:basedOn w:val="Normal"/>
    <w:link w:val="BodyTextChar"/>
    <w:uiPriority w:val="99"/>
    <w:rsid w:val="00FA34A1"/>
    <w:pPr>
      <w:widowControl/>
      <w:autoSpaceDE/>
      <w:autoSpaceDN/>
      <w:adjustRightInd/>
      <w:jc w:val="both"/>
    </w:pPr>
    <w:rPr>
      <w:rFonts w:ascii="Times New Roman" w:eastAsia="Times New Roman" w:hAnsi="Times New Roman" w:cs="Times New Roman"/>
      <w:sz w:val="22"/>
      <w:lang w:val="fr-FR" w:eastAsia="ro-RO"/>
    </w:rPr>
  </w:style>
  <w:style w:type="character" w:customStyle="1" w:styleId="BodyTextChar">
    <w:name w:val="Body Text Char"/>
    <w:basedOn w:val="DefaultParagraphFont"/>
    <w:link w:val="BodyText"/>
    <w:uiPriority w:val="99"/>
    <w:rsid w:val="00FA34A1"/>
    <w:rPr>
      <w:rFonts w:ascii="Times New Roman" w:eastAsia="Times New Roman" w:hAnsi="Times New Roman" w:cs="Times New Roman"/>
      <w:szCs w:val="24"/>
      <w:lang w:val="fr-FR" w:eastAsia="ro-RO"/>
    </w:rPr>
  </w:style>
  <w:style w:type="paragraph" w:customStyle="1" w:styleId="CaracterCaracter">
    <w:name w:val="Caracter Caracter"/>
    <w:basedOn w:val="Normal"/>
    <w:rsid w:val="00EB62AF"/>
    <w:pPr>
      <w:widowControl/>
      <w:autoSpaceDE/>
      <w:autoSpaceDN/>
      <w:adjustRightInd/>
    </w:pPr>
    <w:rPr>
      <w:rFonts w:ascii="Times New Roman" w:eastAsia="Times New Roman" w:hAnsi="Times New Roman" w:cs="Times New Roman"/>
      <w:lang w:val="pl-PL" w:eastAsia="pl-PL"/>
    </w:rPr>
  </w:style>
  <w:style w:type="character" w:customStyle="1" w:styleId="FontStyle21">
    <w:name w:val="Font Style21"/>
    <w:uiPriority w:val="99"/>
    <w:rsid w:val="008654FE"/>
    <w:rPr>
      <w:rFonts w:ascii="Arial" w:hAnsi="Arial" w:cs="Arial" w:hint="default"/>
    </w:rPr>
  </w:style>
  <w:style w:type="character" w:styleId="Hyperlink">
    <w:name w:val="Hyperlink"/>
    <w:uiPriority w:val="99"/>
    <w:rsid w:val="006B31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07268">
      <w:bodyDiv w:val="1"/>
      <w:marLeft w:val="0"/>
      <w:marRight w:val="0"/>
      <w:marTop w:val="0"/>
      <w:marBottom w:val="0"/>
      <w:divBdr>
        <w:top w:val="none" w:sz="0" w:space="0" w:color="auto"/>
        <w:left w:val="none" w:sz="0" w:space="0" w:color="auto"/>
        <w:bottom w:val="none" w:sz="0" w:space="0" w:color="auto"/>
        <w:right w:val="none" w:sz="0" w:space="0" w:color="auto"/>
      </w:divBdr>
    </w:div>
    <w:div w:id="758600133">
      <w:bodyDiv w:val="1"/>
      <w:marLeft w:val="0"/>
      <w:marRight w:val="0"/>
      <w:marTop w:val="0"/>
      <w:marBottom w:val="0"/>
      <w:divBdr>
        <w:top w:val="none" w:sz="0" w:space="0" w:color="auto"/>
        <w:left w:val="none" w:sz="0" w:space="0" w:color="auto"/>
        <w:bottom w:val="none" w:sz="0" w:space="0" w:color="auto"/>
        <w:right w:val="none" w:sz="0" w:space="0" w:color="auto"/>
      </w:divBdr>
    </w:div>
    <w:div w:id="790244673">
      <w:bodyDiv w:val="1"/>
      <w:marLeft w:val="0"/>
      <w:marRight w:val="0"/>
      <w:marTop w:val="0"/>
      <w:marBottom w:val="0"/>
      <w:divBdr>
        <w:top w:val="none" w:sz="0" w:space="0" w:color="auto"/>
        <w:left w:val="none" w:sz="0" w:space="0" w:color="auto"/>
        <w:bottom w:val="none" w:sz="0" w:space="0" w:color="auto"/>
        <w:right w:val="none" w:sz="0" w:space="0" w:color="auto"/>
      </w:divBdr>
    </w:div>
    <w:div w:id="942424321">
      <w:bodyDiv w:val="1"/>
      <w:marLeft w:val="0"/>
      <w:marRight w:val="0"/>
      <w:marTop w:val="0"/>
      <w:marBottom w:val="0"/>
      <w:divBdr>
        <w:top w:val="none" w:sz="0" w:space="0" w:color="auto"/>
        <w:left w:val="none" w:sz="0" w:space="0" w:color="auto"/>
        <w:bottom w:val="none" w:sz="0" w:space="0" w:color="auto"/>
        <w:right w:val="none" w:sz="0" w:space="0" w:color="auto"/>
      </w:divBdr>
    </w:div>
    <w:div w:id="971210688">
      <w:bodyDiv w:val="1"/>
      <w:marLeft w:val="0"/>
      <w:marRight w:val="0"/>
      <w:marTop w:val="0"/>
      <w:marBottom w:val="0"/>
      <w:divBdr>
        <w:top w:val="none" w:sz="0" w:space="0" w:color="auto"/>
        <w:left w:val="none" w:sz="0" w:space="0" w:color="auto"/>
        <w:bottom w:val="none" w:sz="0" w:space="0" w:color="auto"/>
        <w:right w:val="none" w:sz="0" w:space="0" w:color="auto"/>
      </w:divBdr>
    </w:div>
    <w:div w:id="1092160460">
      <w:bodyDiv w:val="1"/>
      <w:marLeft w:val="0"/>
      <w:marRight w:val="0"/>
      <w:marTop w:val="0"/>
      <w:marBottom w:val="0"/>
      <w:divBdr>
        <w:top w:val="none" w:sz="0" w:space="0" w:color="auto"/>
        <w:left w:val="none" w:sz="0" w:space="0" w:color="auto"/>
        <w:bottom w:val="none" w:sz="0" w:space="0" w:color="auto"/>
        <w:right w:val="none" w:sz="0" w:space="0" w:color="auto"/>
      </w:divBdr>
    </w:div>
    <w:div w:id="1252085922">
      <w:bodyDiv w:val="1"/>
      <w:marLeft w:val="0"/>
      <w:marRight w:val="0"/>
      <w:marTop w:val="0"/>
      <w:marBottom w:val="0"/>
      <w:divBdr>
        <w:top w:val="none" w:sz="0" w:space="0" w:color="auto"/>
        <w:left w:val="none" w:sz="0" w:space="0" w:color="auto"/>
        <w:bottom w:val="none" w:sz="0" w:space="0" w:color="auto"/>
        <w:right w:val="none" w:sz="0" w:space="0" w:color="auto"/>
      </w:divBdr>
    </w:div>
    <w:div w:id="2080445827">
      <w:bodyDiv w:val="1"/>
      <w:marLeft w:val="0"/>
      <w:marRight w:val="0"/>
      <w:marTop w:val="0"/>
      <w:marBottom w:val="0"/>
      <w:divBdr>
        <w:top w:val="none" w:sz="0" w:space="0" w:color="auto"/>
        <w:left w:val="none" w:sz="0" w:space="0" w:color="auto"/>
        <w:bottom w:val="none" w:sz="0" w:space="0" w:color="auto"/>
        <w:right w:val="none" w:sz="0" w:space="0" w:color="auto"/>
      </w:divBdr>
    </w:div>
    <w:div w:id="2105805404">
      <w:bodyDiv w:val="1"/>
      <w:marLeft w:val="0"/>
      <w:marRight w:val="0"/>
      <w:marTop w:val="0"/>
      <w:marBottom w:val="0"/>
      <w:divBdr>
        <w:top w:val="none" w:sz="0" w:space="0" w:color="auto"/>
        <w:left w:val="none" w:sz="0" w:space="0" w:color="auto"/>
        <w:bottom w:val="none" w:sz="0" w:space="0" w:color="auto"/>
        <w:right w:val="none" w:sz="0" w:space="0" w:color="auto"/>
      </w:divBdr>
    </w:div>
    <w:div w:id="2123453692">
      <w:bodyDiv w:val="1"/>
      <w:marLeft w:val="0"/>
      <w:marRight w:val="0"/>
      <w:marTop w:val="0"/>
      <w:marBottom w:val="0"/>
      <w:divBdr>
        <w:top w:val="none" w:sz="0" w:space="0" w:color="auto"/>
        <w:left w:val="none" w:sz="0" w:space="0" w:color="auto"/>
        <w:bottom w:val="none" w:sz="0" w:space="0" w:color="auto"/>
        <w:right w:val="none" w:sz="0" w:space="0" w:color="auto"/>
      </w:divBdr>
    </w:div>
    <w:div w:id="214626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AD2D4-E503-4C6F-93C5-C86EA3084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7698</Words>
  <Characters>50443</Characters>
  <Application>Microsoft Office Word</Application>
  <DocSecurity>0</DocSecurity>
  <Lines>420</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Gabriela</cp:lastModifiedBy>
  <cp:revision>5</cp:revision>
  <cp:lastPrinted>2021-10-05T12:14:00Z</cp:lastPrinted>
  <dcterms:created xsi:type="dcterms:W3CDTF">2021-10-05T12:07:00Z</dcterms:created>
  <dcterms:modified xsi:type="dcterms:W3CDTF">2021-10-05T12:15:00Z</dcterms:modified>
</cp:coreProperties>
</file>