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B0D" w14:textId="77777777" w:rsidR="000B07CD" w:rsidRDefault="000B07CD" w:rsidP="00A2387B"/>
    <w:p w14:paraId="2B24BDF6" w14:textId="4EF3CFA0" w:rsidR="00AB3387" w:rsidRPr="00806318" w:rsidRDefault="00AB3387" w:rsidP="00806318">
      <w:pPr>
        <w:spacing w:after="0" w:line="240" w:lineRule="auto"/>
        <w:jc w:val="center"/>
        <w:rPr>
          <w:rFonts w:cstheme="minorHAnsi"/>
          <w:b/>
        </w:rPr>
      </w:pPr>
      <w:r w:rsidRPr="00806318">
        <w:rPr>
          <w:rFonts w:cstheme="minorHAnsi"/>
          <w:b/>
        </w:rPr>
        <w:t>SPECIFICATII TEHNICE</w:t>
      </w:r>
    </w:p>
    <w:p w14:paraId="6884539F" w14:textId="77777777" w:rsidR="00ED49DC" w:rsidRPr="00806318" w:rsidRDefault="00ED49DC" w:rsidP="00806318">
      <w:pPr>
        <w:spacing w:after="0" w:line="240" w:lineRule="auto"/>
        <w:jc w:val="center"/>
        <w:rPr>
          <w:rFonts w:cstheme="minorHAnsi"/>
          <w:b/>
          <w:bCs/>
        </w:rPr>
      </w:pPr>
      <w:proofErr w:type="spellStart"/>
      <w:r w:rsidRPr="00806318">
        <w:rPr>
          <w:rFonts w:cstheme="minorHAnsi"/>
          <w:b/>
          <w:bCs/>
        </w:rPr>
        <w:t>Echipament</w:t>
      </w:r>
      <w:proofErr w:type="spellEnd"/>
      <w:r w:rsidRPr="00806318">
        <w:rPr>
          <w:rFonts w:cstheme="minorHAnsi"/>
          <w:b/>
          <w:bCs/>
        </w:rPr>
        <w:t xml:space="preserve"> de </w:t>
      </w:r>
      <w:proofErr w:type="spellStart"/>
      <w:r w:rsidRPr="00806318">
        <w:rPr>
          <w:rFonts w:cstheme="minorHAnsi"/>
          <w:b/>
          <w:bCs/>
        </w:rPr>
        <w:t>inregistrare</w:t>
      </w:r>
      <w:proofErr w:type="spellEnd"/>
      <w:r w:rsidRPr="00806318">
        <w:rPr>
          <w:rFonts w:cstheme="minorHAnsi"/>
          <w:b/>
          <w:bCs/>
        </w:rPr>
        <w:t xml:space="preserve"> </w:t>
      </w:r>
      <w:proofErr w:type="spellStart"/>
      <w:r w:rsidRPr="00806318">
        <w:rPr>
          <w:rFonts w:cstheme="minorHAnsi"/>
          <w:b/>
          <w:bCs/>
        </w:rPr>
        <w:t>si</w:t>
      </w:r>
      <w:proofErr w:type="spellEnd"/>
      <w:r w:rsidRPr="00806318">
        <w:rPr>
          <w:rFonts w:cstheme="minorHAnsi"/>
          <w:b/>
          <w:bCs/>
        </w:rPr>
        <w:t xml:space="preserve"> </w:t>
      </w:r>
      <w:proofErr w:type="spellStart"/>
      <w:r w:rsidRPr="00806318">
        <w:rPr>
          <w:rFonts w:cstheme="minorHAnsi"/>
          <w:b/>
          <w:bCs/>
        </w:rPr>
        <w:t>prelucrare</w:t>
      </w:r>
      <w:proofErr w:type="spellEnd"/>
      <w:r w:rsidRPr="00806318">
        <w:rPr>
          <w:rFonts w:cstheme="minorHAnsi"/>
          <w:b/>
          <w:bCs/>
        </w:rPr>
        <w:t xml:space="preserve"> date</w:t>
      </w:r>
    </w:p>
    <w:p w14:paraId="3B984E86" w14:textId="63DFD657" w:rsidR="00AB3387" w:rsidRPr="00806318" w:rsidRDefault="00625560" w:rsidP="00806318">
      <w:pPr>
        <w:spacing w:after="0" w:line="240" w:lineRule="auto"/>
        <w:jc w:val="center"/>
        <w:rPr>
          <w:rFonts w:cstheme="minorHAnsi"/>
          <w:b/>
          <w:bCs/>
        </w:rPr>
      </w:pPr>
      <w:r w:rsidRPr="00806318">
        <w:rPr>
          <w:rFonts w:cstheme="minorHAnsi"/>
          <w:b/>
          <w:bCs/>
        </w:rPr>
        <w:t>Laptop</w:t>
      </w:r>
      <w:r w:rsidR="00AB3387" w:rsidRPr="00806318">
        <w:rPr>
          <w:rFonts w:cstheme="minorHAnsi"/>
          <w:b/>
          <w:bCs/>
        </w:rPr>
        <w:t xml:space="preserve"> </w:t>
      </w:r>
      <w:r w:rsidR="00926051" w:rsidRPr="00806318">
        <w:rPr>
          <w:rFonts w:cstheme="minorHAnsi"/>
          <w:b/>
          <w:bCs/>
        </w:rPr>
        <w:t xml:space="preserve">cu </w:t>
      </w:r>
      <w:r w:rsidR="00AB3387" w:rsidRPr="00806318">
        <w:rPr>
          <w:rFonts w:cstheme="minorHAnsi"/>
          <w:b/>
          <w:bCs/>
        </w:rPr>
        <w:t xml:space="preserve">GPU - 1 </w:t>
      </w:r>
      <w:proofErr w:type="spellStart"/>
      <w:r w:rsidR="00AB3387" w:rsidRPr="00806318">
        <w:rPr>
          <w:rFonts w:cstheme="minorHAnsi"/>
          <w:b/>
          <w:bCs/>
        </w:rPr>
        <w:t>buc</w:t>
      </w:r>
      <w:proofErr w:type="spellEnd"/>
    </w:p>
    <w:p w14:paraId="1D2EB17B" w14:textId="235B886A" w:rsidR="00806318" w:rsidRDefault="00806318" w:rsidP="00806318">
      <w:pPr>
        <w:spacing w:after="0" w:line="240" w:lineRule="auto"/>
        <w:jc w:val="center"/>
        <w:rPr>
          <w:rFonts w:cstheme="minorHAnsi"/>
          <w:b/>
          <w:bCs/>
          <w:sz w:val="20"/>
          <w:szCs w:val="20"/>
        </w:rPr>
      </w:pPr>
    </w:p>
    <w:p w14:paraId="098CFDFD" w14:textId="77777777" w:rsidR="00806318" w:rsidRPr="00806318" w:rsidRDefault="00806318" w:rsidP="00806318">
      <w:pPr>
        <w:spacing w:after="0" w:line="240" w:lineRule="auto"/>
        <w:jc w:val="center"/>
        <w:rPr>
          <w:rFonts w:cstheme="minorHAnsi"/>
          <w:b/>
          <w:bCs/>
          <w:sz w:val="20"/>
          <w:szCs w:val="20"/>
        </w:rPr>
      </w:pPr>
    </w:p>
    <w:p w14:paraId="5D094172" w14:textId="77777777" w:rsidR="00AB3387" w:rsidRPr="00806318" w:rsidRDefault="00AB3387" w:rsidP="00AB3387">
      <w:pPr>
        <w:keepNext/>
        <w:tabs>
          <w:tab w:val="left" w:pos="4253"/>
          <w:tab w:val="left" w:pos="4536"/>
        </w:tabs>
        <w:spacing w:after="0" w:line="240" w:lineRule="auto"/>
        <w:jc w:val="both"/>
        <w:outlineLvl w:val="0"/>
        <w:rPr>
          <w:rFonts w:cstheme="minorHAnsi"/>
          <w:b/>
          <w:sz w:val="20"/>
          <w:szCs w:val="20"/>
        </w:rPr>
      </w:pPr>
      <w:proofErr w:type="spellStart"/>
      <w:r w:rsidRPr="00806318">
        <w:rPr>
          <w:rFonts w:cstheme="minorHAnsi"/>
          <w:b/>
          <w:bCs/>
          <w:sz w:val="20"/>
          <w:szCs w:val="20"/>
        </w:rPr>
        <w:t>Denumirea</w:t>
      </w:r>
      <w:proofErr w:type="spellEnd"/>
      <w:r w:rsidRPr="00806318">
        <w:rPr>
          <w:rFonts w:cstheme="minorHAnsi"/>
          <w:b/>
          <w:bCs/>
          <w:sz w:val="20"/>
          <w:szCs w:val="20"/>
        </w:rPr>
        <w:t xml:space="preserve"> </w:t>
      </w:r>
      <w:proofErr w:type="spellStart"/>
      <w:r w:rsidRPr="00806318">
        <w:rPr>
          <w:rFonts w:cstheme="minorHAnsi"/>
          <w:b/>
          <w:bCs/>
          <w:sz w:val="20"/>
          <w:szCs w:val="20"/>
        </w:rPr>
        <w:t>Programului</w:t>
      </w:r>
      <w:proofErr w:type="spellEnd"/>
      <w:r w:rsidRPr="00806318">
        <w:rPr>
          <w:rFonts w:cstheme="minorHAnsi"/>
          <w:b/>
          <w:bCs/>
          <w:sz w:val="20"/>
          <w:szCs w:val="20"/>
        </w:rPr>
        <w:t xml:space="preserve"> din PN III:</w:t>
      </w:r>
      <w:r w:rsidRPr="00806318">
        <w:rPr>
          <w:rFonts w:cstheme="minorHAnsi"/>
          <w:sz w:val="20"/>
          <w:szCs w:val="20"/>
        </w:rPr>
        <w:t xml:space="preserve"> </w:t>
      </w:r>
      <w:proofErr w:type="spellStart"/>
      <w:r w:rsidRPr="00806318">
        <w:rPr>
          <w:rFonts w:cstheme="minorHAnsi"/>
          <w:sz w:val="20"/>
          <w:szCs w:val="20"/>
        </w:rPr>
        <w:t>Cooperarea</w:t>
      </w:r>
      <w:proofErr w:type="spellEnd"/>
      <w:r w:rsidRPr="00806318">
        <w:rPr>
          <w:rFonts w:cstheme="minorHAnsi"/>
          <w:sz w:val="20"/>
          <w:szCs w:val="20"/>
        </w:rPr>
        <w:t xml:space="preserve"> </w:t>
      </w:r>
      <w:proofErr w:type="spellStart"/>
      <w:r w:rsidRPr="00806318">
        <w:rPr>
          <w:rFonts w:cstheme="minorHAnsi"/>
          <w:sz w:val="20"/>
          <w:szCs w:val="20"/>
        </w:rPr>
        <w:t>Europeană</w:t>
      </w:r>
      <w:proofErr w:type="spellEnd"/>
      <w:r w:rsidRPr="00806318">
        <w:rPr>
          <w:rFonts w:cstheme="minorHAnsi"/>
          <w:sz w:val="20"/>
          <w:szCs w:val="20"/>
        </w:rPr>
        <w:t xml:space="preserve"> </w:t>
      </w:r>
      <w:proofErr w:type="spellStart"/>
      <w:r w:rsidRPr="00806318">
        <w:rPr>
          <w:rFonts w:cstheme="minorHAnsi"/>
          <w:sz w:val="20"/>
          <w:szCs w:val="20"/>
        </w:rPr>
        <w:t>și</w:t>
      </w:r>
      <w:proofErr w:type="spellEnd"/>
      <w:r w:rsidRPr="00806318">
        <w:rPr>
          <w:rFonts w:cstheme="minorHAnsi"/>
          <w:sz w:val="20"/>
          <w:szCs w:val="20"/>
        </w:rPr>
        <w:t xml:space="preserve"> </w:t>
      </w:r>
      <w:proofErr w:type="spellStart"/>
      <w:r w:rsidRPr="00806318">
        <w:rPr>
          <w:rFonts w:cstheme="minorHAnsi"/>
          <w:sz w:val="20"/>
          <w:szCs w:val="20"/>
        </w:rPr>
        <w:t>Internațională</w:t>
      </w:r>
      <w:proofErr w:type="spellEnd"/>
      <w:r w:rsidRPr="00806318">
        <w:rPr>
          <w:rFonts w:cstheme="minorHAnsi"/>
          <w:sz w:val="20"/>
          <w:szCs w:val="20"/>
        </w:rPr>
        <w:t xml:space="preserve"> – Subprogram 3.2 – </w:t>
      </w:r>
      <w:proofErr w:type="spellStart"/>
      <w:r w:rsidRPr="00806318">
        <w:rPr>
          <w:rFonts w:cstheme="minorHAnsi"/>
          <w:sz w:val="20"/>
          <w:szCs w:val="20"/>
        </w:rPr>
        <w:t>Orizont</w:t>
      </w:r>
      <w:proofErr w:type="spellEnd"/>
      <w:r w:rsidRPr="00806318">
        <w:rPr>
          <w:rFonts w:cstheme="minorHAnsi"/>
          <w:sz w:val="20"/>
          <w:szCs w:val="20"/>
        </w:rPr>
        <w:t xml:space="preserve"> 2020</w:t>
      </w:r>
    </w:p>
    <w:p w14:paraId="4720994A" w14:textId="77777777" w:rsidR="00AB3387" w:rsidRPr="00806318" w:rsidRDefault="00AB3387" w:rsidP="00AB3387">
      <w:pPr>
        <w:keepNext/>
        <w:tabs>
          <w:tab w:val="left" w:pos="4253"/>
          <w:tab w:val="left" w:pos="4536"/>
        </w:tabs>
        <w:spacing w:after="0" w:line="240" w:lineRule="auto"/>
        <w:jc w:val="both"/>
        <w:outlineLvl w:val="0"/>
        <w:rPr>
          <w:rFonts w:cstheme="minorHAnsi"/>
          <w:sz w:val="20"/>
          <w:szCs w:val="20"/>
        </w:rPr>
      </w:pPr>
      <w:r w:rsidRPr="00806318">
        <w:rPr>
          <w:rFonts w:cstheme="minorHAnsi"/>
          <w:b/>
          <w:bCs/>
          <w:sz w:val="20"/>
          <w:szCs w:val="20"/>
        </w:rPr>
        <w:t xml:space="preserve">Cod </w:t>
      </w:r>
      <w:proofErr w:type="spellStart"/>
      <w:r w:rsidRPr="00806318">
        <w:rPr>
          <w:rFonts w:cstheme="minorHAnsi"/>
          <w:b/>
          <w:bCs/>
          <w:sz w:val="20"/>
          <w:szCs w:val="20"/>
        </w:rPr>
        <w:t>proiect</w:t>
      </w:r>
      <w:proofErr w:type="spellEnd"/>
      <w:r w:rsidRPr="00806318">
        <w:rPr>
          <w:rFonts w:cstheme="minorHAnsi"/>
          <w:b/>
          <w:bCs/>
          <w:sz w:val="20"/>
          <w:szCs w:val="20"/>
        </w:rPr>
        <w:t>:</w:t>
      </w:r>
      <w:r w:rsidRPr="00806318">
        <w:rPr>
          <w:rFonts w:cstheme="minorHAnsi"/>
          <w:sz w:val="20"/>
          <w:szCs w:val="20"/>
        </w:rPr>
        <w:t xml:space="preserve"> COFUND-ICT-AGRI-FOOD-MERIAVINO-1</w:t>
      </w:r>
    </w:p>
    <w:p w14:paraId="48A594C8" w14:textId="77777777" w:rsidR="00AB3387" w:rsidRPr="00806318" w:rsidRDefault="00AB3387" w:rsidP="00AB3387">
      <w:pPr>
        <w:keepNext/>
        <w:tabs>
          <w:tab w:val="left" w:pos="4253"/>
          <w:tab w:val="left" w:pos="4536"/>
        </w:tabs>
        <w:spacing w:after="0" w:line="240" w:lineRule="auto"/>
        <w:jc w:val="both"/>
        <w:outlineLvl w:val="0"/>
        <w:rPr>
          <w:rFonts w:cstheme="minorHAnsi"/>
          <w:b/>
          <w:sz w:val="20"/>
          <w:szCs w:val="20"/>
        </w:rPr>
      </w:pPr>
      <w:proofErr w:type="spellStart"/>
      <w:r w:rsidRPr="00806318">
        <w:rPr>
          <w:rFonts w:cstheme="minorHAnsi"/>
          <w:b/>
          <w:sz w:val="20"/>
          <w:szCs w:val="20"/>
        </w:rPr>
        <w:t>Acronim</w:t>
      </w:r>
      <w:proofErr w:type="spellEnd"/>
      <w:r w:rsidRPr="00806318">
        <w:rPr>
          <w:rFonts w:cstheme="minorHAnsi"/>
          <w:b/>
          <w:sz w:val="20"/>
          <w:szCs w:val="20"/>
        </w:rPr>
        <w:t>: MERIAVINO</w:t>
      </w:r>
    </w:p>
    <w:p w14:paraId="1349A1E3" w14:textId="77777777" w:rsidR="00AB3387" w:rsidRPr="00806318" w:rsidRDefault="00AB3387" w:rsidP="00AB3387">
      <w:pPr>
        <w:keepNext/>
        <w:tabs>
          <w:tab w:val="left" w:pos="4253"/>
          <w:tab w:val="left" w:pos="4536"/>
        </w:tabs>
        <w:spacing w:after="0" w:line="240" w:lineRule="auto"/>
        <w:jc w:val="both"/>
        <w:outlineLvl w:val="0"/>
        <w:rPr>
          <w:rFonts w:cstheme="minorHAnsi"/>
          <w:sz w:val="20"/>
          <w:szCs w:val="20"/>
        </w:rPr>
      </w:pPr>
      <w:r w:rsidRPr="00806318">
        <w:rPr>
          <w:rFonts w:cstheme="minorHAnsi"/>
          <w:b/>
          <w:bCs/>
          <w:sz w:val="20"/>
          <w:szCs w:val="20"/>
        </w:rPr>
        <w:t xml:space="preserve">Tip </w:t>
      </w:r>
      <w:proofErr w:type="spellStart"/>
      <w:r w:rsidRPr="00806318">
        <w:rPr>
          <w:rFonts w:cstheme="minorHAnsi"/>
          <w:b/>
          <w:bCs/>
          <w:sz w:val="20"/>
          <w:szCs w:val="20"/>
        </w:rPr>
        <w:t>proiect</w:t>
      </w:r>
      <w:proofErr w:type="spellEnd"/>
      <w:r w:rsidRPr="00806318">
        <w:rPr>
          <w:rFonts w:cstheme="minorHAnsi"/>
          <w:b/>
          <w:bCs/>
          <w:sz w:val="20"/>
          <w:szCs w:val="20"/>
        </w:rPr>
        <w:t>:</w:t>
      </w:r>
      <w:r w:rsidRPr="00806318">
        <w:rPr>
          <w:rFonts w:cstheme="minorHAnsi"/>
          <w:sz w:val="20"/>
          <w:szCs w:val="20"/>
        </w:rPr>
        <w:t xml:space="preserve"> ERANET</w:t>
      </w:r>
    </w:p>
    <w:p w14:paraId="0C4758F9" w14:textId="77777777" w:rsidR="00AB3387" w:rsidRPr="00806318" w:rsidRDefault="00AB3387" w:rsidP="00AB3387">
      <w:pPr>
        <w:tabs>
          <w:tab w:val="left" w:pos="993"/>
        </w:tabs>
        <w:spacing w:after="0" w:line="240" w:lineRule="auto"/>
        <w:jc w:val="both"/>
        <w:rPr>
          <w:rFonts w:cstheme="minorHAnsi"/>
          <w:b/>
          <w:sz w:val="20"/>
          <w:szCs w:val="20"/>
          <w:u w:val="single"/>
          <w:lang w:val="ro-RO"/>
        </w:rPr>
      </w:pPr>
    </w:p>
    <w:p w14:paraId="282D02E7" w14:textId="77777777" w:rsidR="00AB3387" w:rsidRPr="00806318" w:rsidRDefault="00AB3387" w:rsidP="00AB3387">
      <w:pPr>
        <w:tabs>
          <w:tab w:val="left" w:pos="993"/>
        </w:tabs>
        <w:spacing w:after="0" w:line="240" w:lineRule="auto"/>
        <w:jc w:val="both"/>
        <w:rPr>
          <w:rFonts w:cstheme="minorHAnsi"/>
          <w:sz w:val="20"/>
          <w:szCs w:val="20"/>
          <w:lang w:val="ro-RO"/>
        </w:rPr>
      </w:pPr>
      <w:r w:rsidRPr="00806318">
        <w:rPr>
          <w:rFonts w:cstheme="minorHAnsi"/>
          <w:b/>
          <w:sz w:val="20"/>
          <w:szCs w:val="20"/>
          <w:u w:val="single"/>
          <w:lang w:val="ro-RO"/>
        </w:rPr>
        <w:t xml:space="preserve">A. INTRODUCERE </w:t>
      </w:r>
    </w:p>
    <w:p w14:paraId="61D52578" w14:textId="77777777" w:rsidR="00AB3387" w:rsidRPr="00806318" w:rsidRDefault="00AB3387" w:rsidP="00AB3387">
      <w:pPr>
        <w:numPr>
          <w:ilvl w:val="0"/>
          <w:numId w:val="6"/>
        </w:numPr>
        <w:suppressAutoHyphens/>
        <w:spacing w:after="0" w:line="240" w:lineRule="auto"/>
        <w:jc w:val="both"/>
        <w:rPr>
          <w:rFonts w:cstheme="minorHAnsi"/>
          <w:sz w:val="20"/>
          <w:szCs w:val="20"/>
          <w:lang w:val="ro-RO"/>
        </w:rPr>
      </w:pPr>
      <w:r w:rsidRPr="00806318">
        <w:rPr>
          <w:rFonts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806318" w:rsidRDefault="00AB3387" w:rsidP="00AB3387">
      <w:pPr>
        <w:numPr>
          <w:ilvl w:val="0"/>
          <w:numId w:val="6"/>
        </w:numPr>
        <w:suppressAutoHyphens/>
        <w:spacing w:after="0" w:line="240" w:lineRule="auto"/>
        <w:jc w:val="both"/>
        <w:rPr>
          <w:rFonts w:cstheme="minorHAnsi"/>
          <w:sz w:val="20"/>
          <w:szCs w:val="20"/>
          <w:lang w:val="ro-RO"/>
        </w:rPr>
      </w:pPr>
      <w:r w:rsidRPr="00806318">
        <w:rPr>
          <w:rFonts w:cstheme="minorHAnsi"/>
          <w:b/>
          <w:sz w:val="20"/>
          <w:szCs w:val="20"/>
          <w:lang w:val="ro-RO"/>
        </w:rPr>
        <w:t>Specificaţiile tehnice definesc caracteristici referitoare la nivelul calitativ, tehnic, functional, de performanţă</w:t>
      </w:r>
      <w:r w:rsidRPr="00806318">
        <w:rPr>
          <w:rFonts w:cstheme="minorHAnsi"/>
          <w:sz w:val="20"/>
          <w:szCs w:val="20"/>
          <w:lang w:val="ro-RO"/>
        </w:rPr>
        <w:t xml:space="preserve"> etc., astfel încât potenţialii ofertanţi să elaboreze propunerea tehnică corespunzător cu solicitările autorităţii contractante.</w:t>
      </w:r>
    </w:p>
    <w:p w14:paraId="50970220" w14:textId="77777777" w:rsidR="00AB3387" w:rsidRPr="00806318" w:rsidRDefault="00AB3387" w:rsidP="00AB3387">
      <w:pPr>
        <w:numPr>
          <w:ilvl w:val="0"/>
          <w:numId w:val="6"/>
        </w:numPr>
        <w:suppressAutoHyphens/>
        <w:spacing w:after="0" w:line="240" w:lineRule="auto"/>
        <w:jc w:val="both"/>
        <w:rPr>
          <w:rFonts w:cstheme="minorHAnsi"/>
          <w:sz w:val="20"/>
          <w:szCs w:val="20"/>
        </w:rPr>
      </w:pPr>
      <w:r w:rsidRPr="00806318">
        <w:rPr>
          <w:rFonts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806318" w:rsidRDefault="00AB3387" w:rsidP="00AB3387">
      <w:pPr>
        <w:numPr>
          <w:ilvl w:val="0"/>
          <w:numId w:val="6"/>
        </w:numPr>
        <w:suppressAutoHyphens/>
        <w:autoSpaceDE w:val="0"/>
        <w:autoSpaceDN w:val="0"/>
        <w:adjustRightInd w:val="0"/>
        <w:spacing w:after="0" w:line="240" w:lineRule="auto"/>
        <w:jc w:val="both"/>
        <w:rPr>
          <w:rFonts w:cstheme="minorHAnsi"/>
          <w:sz w:val="20"/>
          <w:szCs w:val="20"/>
          <w:lang w:val="ro-RO"/>
        </w:rPr>
      </w:pPr>
      <w:r w:rsidRPr="00806318">
        <w:rPr>
          <w:rFonts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14:paraId="509D0391" w14:textId="77777777" w:rsidR="00AB3387" w:rsidRPr="00806318" w:rsidRDefault="00AB3387" w:rsidP="00AB3387">
      <w:pPr>
        <w:autoSpaceDE w:val="0"/>
        <w:autoSpaceDN w:val="0"/>
        <w:adjustRightInd w:val="0"/>
        <w:spacing w:after="0" w:line="240" w:lineRule="auto"/>
        <w:jc w:val="both"/>
        <w:rPr>
          <w:rFonts w:cstheme="minorHAnsi"/>
          <w:b/>
          <w:sz w:val="20"/>
          <w:szCs w:val="20"/>
          <w:lang w:val="ro-RO"/>
        </w:rPr>
      </w:pPr>
      <w:r w:rsidRPr="00806318">
        <w:rPr>
          <w:rFonts w:cstheme="minorHAnsi"/>
          <w:b/>
          <w:bCs/>
          <w:iCs/>
          <w:sz w:val="20"/>
          <w:szCs w:val="20"/>
          <w:lang w:val="ro-RO"/>
        </w:rPr>
        <w:t xml:space="preserve">MENŢIUNE: </w:t>
      </w:r>
      <w:r w:rsidRPr="00806318">
        <w:rPr>
          <w:rFonts w:cstheme="minorHAnsi"/>
          <w:b/>
          <w:bCs/>
          <w:sz w:val="20"/>
          <w:szCs w:val="20"/>
          <w:lang w:val="ro-RO"/>
        </w:rPr>
        <w:t>Specifica</w:t>
      </w:r>
      <w:r w:rsidRPr="00806318">
        <w:rPr>
          <w:rFonts w:eastAsia="TimesNewRoman,Bold" w:cstheme="minorHAnsi"/>
          <w:b/>
          <w:bCs/>
          <w:sz w:val="20"/>
          <w:szCs w:val="20"/>
          <w:lang w:val="ro-RO"/>
        </w:rPr>
        <w:t>ţi</w:t>
      </w:r>
      <w:r w:rsidRPr="00806318">
        <w:rPr>
          <w:rFonts w:cstheme="minorHAnsi"/>
          <w:b/>
          <w:bCs/>
          <w:sz w:val="20"/>
          <w:szCs w:val="20"/>
          <w:lang w:val="ro-RO"/>
        </w:rPr>
        <w:t>ile tehnice care indic</w:t>
      </w:r>
      <w:r w:rsidRPr="00806318">
        <w:rPr>
          <w:rFonts w:eastAsia="TimesNewRoman,Bold" w:cstheme="minorHAnsi"/>
          <w:b/>
          <w:bCs/>
          <w:sz w:val="20"/>
          <w:szCs w:val="20"/>
          <w:lang w:val="ro-RO"/>
        </w:rPr>
        <w:t xml:space="preserve">ă </w:t>
      </w:r>
      <w:r w:rsidRPr="00806318">
        <w:rPr>
          <w:rFonts w:cstheme="minorHAnsi"/>
          <w:b/>
          <w:bCs/>
          <w:sz w:val="20"/>
          <w:szCs w:val="20"/>
          <w:lang w:val="ro-RO"/>
        </w:rPr>
        <w:t>o anumit</w:t>
      </w:r>
      <w:r w:rsidRPr="00806318">
        <w:rPr>
          <w:rFonts w:eastAsia="TimesNewRoman,Bold" w:cstheme="minorHAnsi"/>
          <w:b/>
          <w:bCs/>
          <w:sz w:val="20"/>
          <w:szCs w:val="20"/>
          <w:lang w:val="ro-RO"/>
        </w:rPr>
        <w:t xml:space="preserve">ă </w:t>
      </w:r>
      <w:r w:rsidRPr="00806318">
        <w:rPr>
          <w:rFonts w:cstheme="minorHAnsi"/>
          <w:b/>
          <w:bCs/>
          <w:sz w:val="20"/>
          <w:szCs w:val="20"/>
          <w:lang w:val="ro-RO"/>
        </w:rPr>
        <w:t>origine, surs</w:t>
      </w:r>
      <w:r w:rsidRPr="00806318">
        <w:rPr>
          <w:rFonts w:eastAsia="TimesNewRoman,Bold" w:cstheme="minorHAnsi"/>
          <w:b/>
          <w:bCs/>
          <w:sz w:val="20"/>
          <w:szCs w:val="20"/>
          <w:lang w:val="ro-RO"/>
        </w:rPr>
        <w:t>ă</w:t>
      </w:r>
      <w:r w:rsidRPr="00806318">
        <w:rPr>
          <w:rFonts w:cstheme="minorHAnsi"/>
          <w:b/>
          <w:bCs/>
          <w:sz w:val="20"/>
          <w:szCs w:val="20"/>
          <w:lang w:val="ro-RO"/>
        </w:rPr>
        <w:t>, produc</w:t>
      </w:r>
      <w:r w:rsidRPr="00806318">
        <w:rPr>
          <w:rFonts w:eastAsia="TimesNewRoman,Bold" w:cstheme="minorHAnsi"/>
          <w:b/>
          <w:bCs/>
          <w:sz w:val="20"/>
          <w:szCs w:val="20"/>
          <w:lang w:val="ro-RO"/>
        </w:rPr>
        <w:t>ţ</w:t>
      </w:r>
      <w:r w:rsidRPr="00806318">
        <w:rPr>
          <w:rFonts w:cstheme="minorHAnsi"/>
          <w:b/>
          <w:bCs/>
          <w:sz w:val="20"/>
          <w:szCs w:val="20"/>
          <w:lang w:val="ro-RO"/>
        </w:rPr>
        <w:t>ie, un procedeu special, o marc</w:t>
      </w:r>
      <w:r w:rsidRPr="00806318">
        <w:rPr>
          <w:rFonts w:eastAsia="TimesNewRoman,Bold" w:cstheme="minorHAnsi"/>
          <w:b/>
          <w:bCs/>
          <w:sz w:val="20"/>
          <w:szCs w:val="20"/>
          <w:lang w:val="ro-RO"/>
        </w:rPr>
        <w:t xml:space="preserve">ă </w:t>
      </w:r>
      <w:r w:rsidRPr="00806318">
        <w:rPr>
          <w:rFonts w:cstheme="minorHAnsi"/>
          <w:b/>
          <w:bCs/>
          <w:sz w:val="20"/>
          <w:szCs w:val="20"/>
          <w:lang w:val="ro-RO"/>
        </w:rPr>
        <w:t>de fabric</w:t>
      </w:r>
      <w:r w:rsidRPr="00806318">
        <w:rPr>
          <w:rFonts w:eastAsia="TimesNewRoman,Bold" w:cstheme="minorHAnsi"/>
          <w:b/>
          <w:bCs/>
          <w:sz w:val="20"/>
          <w:szCs w:val="20"/>
          <w:lang w:val="ro-RO"/>
        </w:rPr>
        <w:t xml:space="preserve">ă </w:t>
      </w:r>
      <w:r w:rsidRPr="00806318">
        <w:rPr>
          <w:rFonts w:cstheme="minorHAnsi"/>
          <w:b/>
          <w:bCs/>
          <w:sz w:val="20"/>
          <w:szCs w:val="20"/>
          <w:lang w:val="ro-RO"/>
        </w:rPr>
        <w:t>sau de comer</w:t>
      </w:r>
      <w:r w:rsidRPr="00806318">
        <w:rPr>
          <w:rFonts w:eastAsia="TimesNewRoman,Bold" w:cstheme="minorHAnsi"/>
          <w:b/>
          <w:bCs/>
          <w:sz w:val="20"/>
          <w:szCs w:val="20"/>
          <w:lang w:val="ro-RO"/>
        </w:rPr>
        <w:t>ţ</w:t>
      </w:r>
      <w:r w:rsidRPr="00806318">
        <w:rPr>
          <w:rFonts w:cstheme="minorHAnsi"/>
          <w:b/>
          <w:bCs/>
          <w:sz w:val="20"/>
          <w:szCs w:val="20"/>
          <w:lang w:val="ro-RO"/>
        </w:rPr>
        <w:t>, un brevet de inven</w:t>
      </w:r>
      <w:r w:rsidRPr="00806318">
        <w:rPr>
          <w:rFonts w:eastAsia="TimesNewRoman,Bold" w:cstheme="minorHAnsi"/>
          <w:b/>
          <w:bCs/>
          <w:sz w:val="20"/>
          <w:szCs w:val="20"/>
          <w:lang w:val="ro-RO"/>
        </w:rPr>
        <w:t>ţ</w:t>
      </w:r>
      <w:r w:rsidRPr="00806318">
        <w:rPr>
          <w:rFonts w:cstheme="minorHAnsi"/>
          <w:b/>
          <w:bCs/>
          <w:sz w:val="20"/>
          <w:szCs w:val="20"/>
          <w:lang w:val="ro-RO"/>
        </w:rPr>
        <w:t>ie, o licen</w:t>
      </w:r>
      <w:r w:rsidRPr="00806318">
        <w:rPr>
          <w:rFonts w:eastAsia="TimesNewRoman,Bold" w:cstheme="minorHAnsi"/>
          <w:b/>
          <w:bCs/>
          <w:sz w:val="20"/>
          <w:szCs w:val="20"/>
          <w:lang w:val="ro-RO"/>
        </w:rPr>
        <w:t xml:space="preserve">ţă </w:t>
      </w:r>
      <w:r w:rsidRPr="00806318">
        <w:rPr>
          <w:rFonts w:cstheme="minorHAnsi"/>
          <w:b/>
          <w:bCs/>
          <w:sz w:val="20"/>
          <w:szCs w:val="20"/>
          <w:lang w:val="ro-RO"/>
        </w:rPr>
        <w:t>de fabrica</w:t>
      </w:r>
      <w:r w:rsidRPr="00806318">
        <w:rPr>
          <w:rFonts w:eastAsia="TimesNewRoman,Bold" w:cstheme="minorHAnsi"/>
          <w:b/>
          <w:bCs/>
          <w:sz w:val="20"/>
          <w:szCs w:val="20"/>
          <w:lang w:val="ro-RO"/>
        </w:rPr>
        <w:t>ţ</w:t>
      </w:r>
      <w:r w:rsidRPr="00806318">
        <w:rPr>
          <w:rFonts w:cstheme="minorHAnsi"/>
          <w:b/>
          <w:bCs/>
          <w:sz w:val="20"/>
          <w:szCs w:val="20"/>
          <w:lang w:val="ro-RO"/>
        </w:rPr>
        <w:t xml:space="preserve">ie, </w:t>
      </w:r>
      <w:r w:rsidRPr="00806318">
        <w:rPr>
          <w:rFonts w:cstheme="minorHAnsi"/>
          <w:b/>
          <w:bCs/>
          <w:i/>
          <w:iCs/>
          <w:sz w:val="20"/>
          <w:szCs w:val="20"/>
          <w:lang w:val="ro-RO"/>
        </w:rPr>
        <w:t xml:space="preserve">sunt menţionate doar pentru identificarea cu uşurintă a tipului de produs </w:t>
      </w:r>
      <w:r w:rsidRPr="00806318">
        <w:rPr>
          <w:rFonts w:eastAsia="TimesNewRoman,Bold" w:cstheme="minorHAnsi"/>
          <w:b/>
          <w:bCs/>
          <w:sz w:val="20"/>
          <w:szCs w:val="20"/>
          <w:lang w:val="ro-RO"/>
        </w:rPr>
        <w:t>ş</w:t>
      </w:r>
      <w:r w:rsidRPr="00806318">
        <w:rPr>
          <w:rFonts w:cstheme="minorHAnsi"/>
          <w:b/>
          <w:bCs/>
          <w:sz w:val="20"/>
          <w:szCs w:val="20"/>
          <w:lang w:val="ro-RO"/>
        </w:rPr>
        <w:t xml:space="preserve">i NU au ca efect favorizarea sau eliminarea anumitor operatori economici sau a anumitor produse. </w:t>
      </w:r>
      <w:r w:rsidRPr="00806318">
        <w:rPr>
          <w:rFonts w:cstheme="minorHAnsi"/>
          <w:b/>
          <w:bCs/>
          <w:sz w:val="20"/>
          <w:szCs w:val="20"/>
          <w:u w:val="single"/>
          <w:lang w:val="ro-RO"/>
        </w:rPr>
        <w:t>Aceste specifica</w:t>
      </w:r>
      <w:r w:rsidRPr="00806318">
        <w:rPr>
          <w:rFonts w:eastAsia="TimesNewRoman,Bold" w:cstheme="minorHAnsi"/>
          <w:b/>
          <w:bCs/>
          <w:sz w:val="20"/>
          <w:szCs w:val="20"/>
          <w:u w:val="single"/>
          <w:lang w:val="ro-RO"/>
        </w:rPr>
        <w:t>ţ</w:t>
      </w:r>
      <w:r w:rsidRPr="00806318">
        <w:rPr>
          <w:rFonts w:cstheme="minorHAnsi"/>
          <w:b/>
          <w:bCs/>
          <w:sz w:val="20"/>
          <w:szCs w:val="20"/>
          <w:u w:val="single"/>
          <w:lang w:val="ro-RO"/>
        </w:rPr>
        <w:t>ii vor fi considerate ca având men</w:t>
      </w:r>
      <w:r w:rsidRPr="00806318">
        <w:rPr>
          <w:rFonts w:eastAsia="TimesNewRoman,Bold" w:cstheme="minorHAnsi"/>
          <w:b/>
          <w:bCs/>
          <w:sz w:val="20"/>
          <w:szCs w:val="20"/>
          <w:u w:val="single"/>
          <w:lang w:val="ro-RO"/>
        </w:rPr>
        <w:t>ţ</w:t>
      </w:r>
      <w:r w:rsidRPr="00806318">
        <w:rPr>
          <w:rFonts w:cstheme="minorHAnsi"/>
          <w:b/>
          <w:bCs/>
          <w:sz w:val="20"/>
          <w:szCs w:val="20"/>
          <w:u w:val="single"/>
          <w:lang w:val="ro-RO"/>
        </w:rPr>
        <w:t>iunea de «sau echivalent»</w:t>
      </w:r>
    </w:p>
    <w:p w14:paraId="329EA0F3" w14:textId="77777777" w:rsidR="00AB3387" w:rsidRPr="00806318" w:rsidRDefault="00AB3387" w:rsidP="00AB3387">
      <w:pPr>
        <w:spacing w:after="0" w:line="240" w:lineRule="auto"/>
        <w:jc w:val="both"/>
        <w:rPr>
          <w:rFonts w:cstheme="minorHAnsi"/>
          <w:b/>
          <w:sz w:val="20"/>
          <w:szCs w:val="20"/>
          <w:lang w:eastAsia="ro-RO"/>
        </w:rPr>
      </w:pPr>
    </w:p>
    <w:p w14:paraId="0A916ADD" w14:textId="77777777" w:rsidR="00AB3387" w:rsidRPr="00806318" w:rsidRDefault="00AB3387" w:rsidP="00AB3387">
      <w:pPr>
        <w:spacing w:after="0" w:line="240" w:lineRule="auto"/>
        <w:jc w:val="both"/>
        <w:rPr>
          <w:rFonts w:cstheme="minorHAnsi"/>
          <w:b/>
          <w:sz w:val="20"/>
          <w:szCs w:val="20"/>
          <w:lang w:val="fr-FR"/>
        </w:rPr>
      </w:pPr>
      <w:r w:rsidRPr="00806318">
        <w:rPr>
          <w:rFonts w:cstheme="minorHAnsi"/>
          <w:b/>
          <w:sz w:val="20"/>
          <w:szCs w:val="20"/>
          <w:u w:val="single"/>
          <w:lang w:val="fr-FR"/>
        </w:rPr>
        <w:t xml:space="preserve">B. </w:t>
      </w:r>
      <w:r w:rsidRPr="00806318">
        <w:rPr>
          <w:rFonts w:cstheme="minorHAnsi"/>
          <w:b/>
          <w:sz w:val="20"/>
          <w:szCs w:val="20"/>
          <w:u w:val="single"/>
        </w:rPr>
        <w:t xml:space="preserve">OBIECTUL ACHIZITIEI </w:t>
      </w:r>
    </w:p>
    <w:p w14:paraId="07BD58EF" w14:textId="04C90B87" w:rsidR="00AB3387" w:rsidRPr="00806318" w:rsidRDefault="00AB3387" w:rsidP="00AB3387">
      <w:pPr>
        <w:spacing w:after="0" w:line="240" w:lineRule="auto"/>
        <w:contextualSpacing/>
        <w:jc w:val="both"/>
        <w:rPr>
          <w:rFonts w:cstheme="minorHAnsi"/>
          <w:sz w:val="20"/>
          <w:szCs w:val="20"/>
        </w:rPr>
      </w:pPr>
      <w:r w:rsidRPr="00806318">
        <w:rPr>
          <w:rFonts w:cstheme="minorHAnsi"/>
          <w:b/>
          <w:sz w:val="20"/>
          <w:szCs w:val="20"/>
        </w:rPr>
        <w:t xml:space="preserve">In </w:t>
      </w:r>
      <w:proofErr w:type="spellStart"/>
      <w:r w:rsidRPr="00806318">
        <w:rPr>
          <w:rFonts w:cstheme="minorHAnsi"/>
          <w:b/>
          <w:sz w:val="20"/>
          <w:szCs w:val="20"/>
        </w:rPr>
        <w:t>vederea</w:t>
      </w:r>
      <w:proofErr w:type="spellEnd"/>
      <w:r w:rsidRPr="00806318">
        <w:rPr>
          <w:rFonts w:cstheme="minorHAnsi"/>
          <w:b/>
          <w:sz w:val="20"/>
          <w:szCs w:val="20"/>
        </w:rPr>
        <w:t xml:space="preserve"> </w:t>
      </w:r>
      <w:proofErr w:type="spellStart"/>
      <w:r w:rsidRPr="00806318">
        <w:rPr>
          <w:rFonts w:cstheme="minorHAnsi"/>
          <w:b/>
          <w:sz w:val="20"/>
          <w:szCs w:val="20"/>
        </w:rPr>
        <w:t>asigurarii</w:t>
      </w:r>
      <w:proofErr w:type="spellEnd"/>
      <w:r w:rsidRPr="00806318">
        <w:rPr>
          <w:rFonts w:cstheme="minorHAnsi"/>
          <w:b/>
          <w:sz w:val="20"/>
          <w:szCs w:val="20"/>
        </w:rPr>
        <w:t xml:space="preserve"> </w:t>
      </w:r>
      <w:proofErr w:type="spellStart"/>
      <w:r w:rsidRPr="00806318">
        <w:rPr>
          <w:rFonts w:cstheme="minorHAnsi"/>
          <w:b/>
          <w:sz w:val="20"/>
          <w:szCs w:val="20"/>
        </w:rPr>
        <w:t>unei</w:t>
      </w:r>
      <w:proofErr w:type="spellEnd"/>
      <w:r w:rsidRPr="00806318">
        <w:rPr>
          <w:rFonts w:cstheme="minorHAnsi"/>
          <w:b/>
          <w:sz w:val="20"/>
          <w:szCs w:val="20"/>
        </w:rPr>
        <w:t xml:space="preserve"> </w:t>
      </w:r>
      <w:proofErr w:type="spellStart"/>
      <w:r w:rsidRPr="00806318">
        <w:rPr>
          <w:rFonts w:cstheme="minorHAnsi"/>
          <w:b/>
          <w:sz w:val="20"/>
          <w:szCs w:val="20"/>
        </w:rPr>
        <w:t>desc</w:t>
      </w:r>
      <w:r w:rsidR="00625560" w:rsidRPr="00806318">
        <w:rPr>
          <w:rFonts w:cstheme="minorHAnsi"/>
          <w:b/>
          <w:sz w:val="20"/>
          <w:szCs w:val="20"/>
        </w:rPr>
        <w:t>rieri</w:t>
      </w:r>
      <w:proofErr w:type="spellEnd"/>
      <w:r w:rsidR="00625560" w:rsidRPr="00806318">
        <w:rPr>
          <w:rFonts w:cstheme="minorHAnsi"/>
          <w:b/>
          <w:sz w:val="20"/>
          <w:szCs w:val="20"/>
        </w:rPr>
        <w:t xml:space="preserve"> cat </w:t>
      </w:r>
      <w:proofErr w:type="spellStart"/>
      <w:r w:rsidR="00625560" w:rsidRPr="00806318">
        <w:rPr>
          <w:rFonts w:cstheme="minorHAnsi"/>
          <w:b/>
          <w:sz w:val="20"/>
          <w:szCs w:val="20"/>
        </w:rPr>
        <w:t>mai</w:t>
      </w:r>
      <w:proofErr w:type="spellEnd"/>
      <w:r w:rsidR="00625560" w:rsidRPr="00806318">
        <w:rPr>
          <w:rFonts w:cstheme="minorHAnsi"/>
          <w:b/>
          <w:sz w:val="20"/>
          <w:szCs w:val="20"/>
        </w:rPr>
        <w:t xml:space="preserve"> </w:t>
      </w:r>
      <w:proofErr w:type="spellStart"/>
      <w:r w:rsidR="00625560" w:rsidRPr="00806318">
        <w:rPr>
          <w:rFonts w:cstheme="minorHAnsi"/>
          <w:b/>
          <w:sz w:val="20"/>
          <w:szCs w:val="20"/>
        </w:rPr>
        <w:t>exacte</w:t>
      </w:r>
      <w:proofErr w:type="spellEnd"/>
      <w:r w:rsidR="00625560" w:rsidRPr="00806318">
        <w:rPr>
          <w:rFonts w:cstheme="minorHAnsi"/>
          <w:b/>
          <w:sz w:val="20"/>
          <w:szCs w:val="20"/>
        </w:rPr>
        <w:t xml:space="preserve"> a </w:t>
      </w:r>
      <w:proofErr w:type="spellStart"/>
      <w:r w:rsidR="00625560" w:rsidRPr="00806318">
        <w:rPr>
          <w:rFonts w:cstheme="minorHAnsi"/>
          <w:b/>
          <w:sz w:val="20"/>
          <w:szCs w:val="20"/>
        </w:rPr>
        <w:t>produselor</w:t>
      </w:r>
      <w:proofErr w:type="spellEnd"/>
      <w:r w:rsidRPr="00806318">
        <w:rPr>
          <w:rFonts w:cstheme="minorHAnsi"/>
          <w:b/>
          <w:sz w:val="20"/>
          <w:szCs w:val="20"/>
        </w:rPr>
        <w:t xml:space="preserve"> </w:t>
      </w:r>
      <w:proofErr w:type="spellStart"/>
      <w:r w:rsidRPr="00806318">
        <w:rPr>
          <w:rFonts w:cstheme="minorHAnsi"/>
          <w:b/>
          <w:sz w:val="20"/>
          <w:szCs w:val="20"/>
        </w:rPr>
        <w:t>dorit</w:t>
      </w:r>
      <w:proofErr w:type="spellEnd"/>
      <w:r w:rsidRPr="00806318">
        <w:rPr>
          <w:rFonts w:cstheme="minorHAnsi"/>
          <w:b/>
          <w:sz w:val="20"/>
          <w:szCs w:val="20"/>
        </w:rPr>
        <w:t xml:space="preserve">, a </w:t>
      </w:r>
      <w:proofErr w:type="spellStart"/>
      <w:r w:rsidRPr="00806318">
        <w:rPr>
          <w:rFonts w:cstheme="minorHAnsi"/>
          <w:b/>
          <w:sz w:val="20"/>
          <w:szCs w:val="20"/>
        </w:rPr>
        <w:t>identificarii</w:t>
      </w:r>
      <w:proofErr w:type="spellEnd"/>
      <w:r w:rsidRPr="00806318">
        <w:rPr>
          <w:rFonts w:cstheme="minorHAnsi"/>
          <w:b/>
          <w:sz w:val="20"/>
          <w:szCs w:val="20"/>
        </w:rPr>
        <w:t xml:space="preserve"> </w:t>
      </w:r>
      <w:proofErr w:type="spellStart"/>
      <w:r w:rsidRPr="00806318">
        <w:rPr>
          <w:rFonts w:cstheme="minorHAnsi"/>
          <w:b/>
          <w:sz w:val="20"/>
          <w:szCs w:val="20"/>
        </w:rPr>
        <w:t>caracteristicilor</w:t>
      </w:r>
      <w:proofErr w:type="spellEnd"/>
      <w:r w:rsidRPr="00806318">
        <w:rPr>
          <w:rFonts w:cstheme="minorHAnsi"/>
          <w:b/>
          <w:sz w:val="20"/>
          <w:szCs w:val="20"/>
        </w:rPr>
        <w:t xml:space="preserve"> </w:t>
      </w:r>
      <w:proofErr w:type="spellStart"/>
      <w:r w:rsidRPr="00806318">
        <w:rPr>
          <w:rFonts w:cstheme="minorHAnsi"/>
          <w:b/>
          <w:sz w:val="20"/>
          <w:szCs w:val="20"/>
        </w:rPr>
        <w:t>tehnice</w:t>
      </w:r>
      <w:proofErr w:type="spellEnd"/>
      <w:r w:rsidRPr="00806318">
        <w:rPr>
          <w:rFonts w:cstheme="minorHAnsi"/>
          <w:b/>
          <w:sz w:val="20"/>
          <w:szCs w:val="20"/>
        </w:rPr>
        <w:t xml:space="preserve"> </w:t>
      </w:r>
      <w:proofErr w:type="spellStart"/>
      <w:r w:rsidRPr="00806318">
        <w:rPr>
          <w:rFonts w:cstheme="minorHAnsi"/>
          <w:b/>
          <w:sz w:val="20"/>
          <w:szCs w:val="20"/>
        </w:rPr>
        <w:t>functionale</w:t>
      </w:r>
      <w:proofErr w:type="spellEnd"/>
      <w:r w:rsidRPr="00806318">
        <w:rPr>
          <w:rFonts w:cstheme="minorHAnsi"/>
          <w:b/>
          <w:sz w:val="20"/>
          <w:szCs w:val="20"/>
        </w:rPr>
        <w:t xml:space="preserve"> </w:t>
      </w:r>
      <w:proofErr w:type="spellStart"/>
      <w:r w:rsidRPr="00806318">
        <w:rPr>
          <w:rFonts w:cstheme="minorHAnsi"/>
          <w:b/>
          <w:sz w:val="20"/>
          <w:szCs w:val="20"/>
        </w:rPr>
        <w:t>si</w:t>
      </w:r>
      <w:proofErr w:type="spellEnd"/>
      <w:r w:rsidRPr="00806318">
        <w:rPr>
          <w:rFonts w:cstheme="minorHAnsi"/>
          <w:b/>
          <w:sz w:val="20"/>
          <w:szCs w:val="20"/>
        </w:rPr>
        <w:t xml:space="preserve"> de </w:t>
      </w:r>
      <w:proofErr w:type="spellStart"/>
      <w:r w:rsidRPr="00806318">
        <w:rPr>
          <w:rFonts w:cstheme="minorHAnsi"/>
          <w:b/>
          <w:sz w:val="20"/>
          <w:szCs w:val="20"/>
        </w:rPr>
        <w:t>performanta</w:t>
      </w:r>
      <w:proofErr w:type="spellEnd"/>
      <w:r w:rsidRPr="00806318">
        <w:rPr>
          <w:rFonts w:cstheme="minorHAnsi"/>
          <w:b/>
          <w:sz w:val="20"/>
          <w:szCs w:val="20"/>
        </w:rPr>
        <w:t xml:space="preserve"> </w:t>
      </w:r>
      <w:proofErr w:type="spellStart"/>
      <w:r w:rsidRPr="00806318">
        <w:rPr>
          <w:rFonts w:cstheme="minorHAnsi"/>
          <w:b/>
          <w:sz w:val="20"/>
          <w:szCs w:val="20"/>
        </w:rPr>
        <w:t>necesare</w:t>
      </w:r>
      <w:proofErr w:type="spellEnd"/>
      <w:r w:rsidRPr="00806318">
        <w:rPr>
          <w:rFonts w:cstheme="minorHAnsi"/>
          <w:b/>
          <w:sz w:val="20"/>
          <w:szCs w:val="20"/>
        </w:rPr>
        <w:t xml:space="preserve">, </w:t>
      </w:r>
      <w:proofErr w:type="spellStart"/>
      <w:r w:rsidRPr="00806318">
        <w:rPr>
          <w:rFonts w:cstheme="minorHAnsi"/>
          <w:b/>
          <w:sz w:val="20"/>
          <w:szCs w:val="20"/>
        </w:rPr>
        <w:t>precum</w:t>
      </w:r>
      <w:proofErr w:type="spellEnd"/>
      <w:r w:rsidRPr="00806318">
        <w:rPr>
          <w:rFonts w:cstheme="minorHAnsi"/>
          <w:b/>
          <w:sz w:val="20"/>
          <w:szCs w:val="20"/>
        </w:rPr>
        <w:t xml:space="preserve"> </w:t>
      </w:r>
      <w:proofErr w:type="spellStart"/>
      <w:r w:rsidRPr="00806318">
        <w:rPr>
          <w:rFonts w:cstheme="minorHAnsi"/>
          <w:b/>
          <w:sz w:val="20"/>
          <w:szCs w:val="20"/>
        </w:rPr>
        <w:t>si</w:t>
      </w:r>
      <w:proofErr w:type="spellEnd"/>
      <w:r w:rsidRPr="00806318">
        <w:rPr>
          <w:rFonts w:cstheme="minorHAnsi"/>
          <w:b/>
          <w:sz w:val="20"/>
          <w:szCs w:val="20"/>
        </w:rPr>
        <w:t xml:space="preserve"> a </w:t>
      </w:r>
      <w:proofErr w:type="spellStart"/>
      <w:r w:rsidRPr="00806318">
        <w:rPr>
          <w:rFonts w:cstheme="minorHAnsi"/>
          <w:b/>
          <w:sz w:val="20"/>
          <w:szCs w:val="20"/>
        </w:rPr>
        <w:t>nivelului</w:t>
      </w:r>
      <w:proofErr w:type="spellEnd"/>
      <w:r w:rsidRPr="00806318">
        <w:rPr>
          <w:rFonts w:cstheme="minorHAnsi"/>
          <w:b/>
          <w:sz w:val="20"/>
          <w:szCs w:val="20"/>
        </w:rPr>
        <w:t xml:space="preserve"> </w:t>
      </w:r>
      <w:proofErr w:type="spellStart"/>
      <w:r w:rsidRPr="00806318">
        <w:rPr>
          <w:rFonts w:cstheme="minorHAnsi"/>
          <w:b/>
          <w:sz w:val="20"/>
          <w:szCs w:val="20"/>
        </w:rPr>
        <w:t>calitativ</w:t>
      </w:r>
      <w:proofErr w:type="spellEnd"/>
      <w:r w:rsidRPr="00806318">
        <w:rPr>
          <w:rFonts w:cstheme="minorHAnsi"/>
          <w:b/>
          <w:sz w:val="20"/>
          <w:szCs w:val="20"/>
        </w:rPr>
        <w:t xml:space="preserve"> </w:t>
      </w:r>
      <w:proofErr w:type="spellStart"/>
      <w:r w:rsidRPr="00806318">
        <w:rPr>
          <w:rFonts w:cstheme="minorHAnsi"/>
          <w:b/>
          <w:sz w:val="20"/>
          <w:szCs w:val="20"/>
        </w:rPr>
        <w:t>solicitat</w:t>
      </w:r>
      <w:proofErr w:type="spellEnd"/>
      <w:r w:rsidRPr="00806318">
        <w:rPr>
          <w:rFonts w:cstheme="minorHAnsi"/>
          <w:b/>
          <w:sz w:val="20"/>
          <w:szCs w:val="20"/>
        </w:rPr>
        <w:t xml:space="preserve"> de </w:t>
      </w:r>
      <w:proofErr w:type="spellStart"/>
      <w:r w:rsidRPr="00806318">
        <w:rPr>
          <w:rFonts w:cstheme="minorHAnsi"/>
          <w:b/>
          <w:sz w:val="20"/>
          <w:szCs w:val="20"/>
        </w:rPr>
        <w:t>autoritatea</w:t>
      </w:r>
      <w:proofErr w:type="spellEnd"/>
      <w:r w:rsidRPr="00806318">
        <w:rPr>
          <w:rFonts w:cstheme="minorHAnsi"/>
          <w:b/>
          <w:sz w:val="20"/>
          <w:szCs w:val="20"/>
        </w:rPr>
        <w:t xml:space="preserve"> </w:t>
      </w:r>
      <w:proofErr w:type="spellStart"/>
      <w:r w:rsidRPr="00806318">
        <w:rPr>
          <w:rFonts w:cstheme="minorHAnsi"/>
          <w:b/>
          <w:sz w:val="20"/>
          <w:szCs w:val="20"/>
        </w:rPr>
        <w:t>contractanta</w:t>
      </w:r>
      <w:proofErr w:type="spellEnd"/>
      <w:r w:rsidRPr="00806318">
        <w:rPr>
          <w:rFonts w:cstheme="minorHAnsi"/>
          <w:sz w:val="20"/>
          <w:szCs w:val="20"/>
        </w:rPr>
        <w:t xml:space="preserve">, in </w:t>
      </w:r>
      <w:proofErr w:type="spellStart"/>
      <w:r w:rsidRPr="00806318">
        <w:rPr>
          <w:rFonts w:cstheme="minorHAnsi"/>
          <w:sz w:val="20"/>
          <w:szCs w:val="20"/>
        </w:rPr>
        <w:t>dreptul</w:t>
      </w:r>
      <w:proofErr w:type="spellEnd"/>
      <w:r w:rsidRPr="00806318">
        <w:rPr>
          <w:rFonts w:cstheme="minorHAnsi"/>
          <w:sz w:val="20"/>
          <w:szCs w:val="20"/>
        </w:rPr>
        <w:t xml:space="preserve"> </w:t>
      </w:r>
      <w:proofErr w:type="spellStart"/>
      <w:r w:rsidRPr="00806318">
        <w:rPr>
          <w:rFonts w:cstheme="minorHAnsi"/>
          <w:sz w:val="20"/>
          <w:szCs w:val="20"/>
        </w:rPr>
        <w:t>anumitor</w:t>
      </w:r>
      <w:proofErr w:type="spellEnd"/>
      <w:r w:rsidRPr="00806318">
        <w:rPr>
          <w:rFonts w:cstheme="minorHAnsi"/>
          <w:sz w:val="20"/>
          <w:szCs w:val="20"/>
        </w:rPr>
        <w:t xml:space="preserve"> </w:t>
      </w:r>
      <w:proofErr w:type="spellStart"/>
      <w:r w:rsidRPr="00806318">
        <w:rPr>
          <w:rFonts w:cstheme="minorHAnsi"/>
          <w:sz w:val="20"/>
          <w:szCs w:val="20"/>
        </w:rPr>
        <w:t>repere</w:t>
      </w:r>
      <w:proofErr w:type="spellEnd"/>
      <w:r w:rsidRPr="00806318">
        <w:rPr>
          <w:rFonts w:cstheme="minorHAnsi"/>
          <w:sz w:val="20"/>
          <w:szCs w:val="20"/>
        </w:rPr>
        <w:t xml:space="preserve"> se </w:t>
      </w:r>
      <w:proofErr w:type="spellStart"/>
      <w:r w:rsidRPr="00806318">
        <w:rPr>
          <w:rFonts w:cstheme="minorHAnsi"/>
          <w:sz w:val="20"/>
          <w:szCs w:val="20"/>
        </w:rPr>
        <w:t>vor</w:t>
      </w:r>
      <w:proofErr w:type="spellEnd"/>
      <w:r w:rsidRPr="00806318">
        <w:rPr>
          <w:rFonts w:cstheme="minorHAnsi"/>
          <w:sz w:val="20"/>
          <w:szCs w:val="20"/>
        </w:rPr>
        <w:t xml:space="preserve"> </w:t>
      </w:r>
      <w:proofErr w:type="spellStart"/>
      <w:r w:rsidRPr="00806318">
        <w:rPr>
          <w:rFonts w:cstheme="minorHAnsi"/>
          <w:sz w:val="20"/>
          <w:szCs w:val="20"/>
        </w:rPr>
        <w:t>regasi</w:t>
      </w:r>
      <w:proofErr w:type="spellEnd"/>
      <w:r w:rsidRPr="00806318">
        <w:rPr>
          <w:rFonts w:cstheme="minorHAnsi"/>
          <w:sz w:val="20"/>
          <w:szCs w:val="20"/>
        </w:rPr>
        <w:t xml:space="preserve"> </w:t>
      </w:r>
      <w:proofErr w:type="spellStart"/>
      <w:r w:rsidRPr="00806318">
        <w:rPr>
          <w:rFonts w:cstheme="minorHAnsi"/>
          <w:sz w:val="20"/>
          <w:szCs w:val="20"/>
        </w:rPr>
        <w:t>specificat</w:t>
      </w:r>
      <w:r w:rsidR="00A95022" w:rsidRPr="00806318">
        <w:rPr>
          <w:rFonts w:cstheme="minorHAnsi"/>
          <w:sz w:val="20"/>
          <w:szCs w:val="20"/>
        </w:rPr>
        <w:t>e</w:t>
      </w:r>
      <w:proofErr w:type="spellEnd"/>
      <w:r w:rsidR="00A95022" w:rsidRPr="00806318">
        <w:rPr>
          <w:rFonts w:cstheme="minorHAnsi"/>
          <w:sz w:val="20"/>
          <w:szCs w:val="20"/>
        </w:rPr>
        <w:t xml:space="preserve"> </w:t>
      </w:r>
      <w:proofErr w:type="spellStart"/>
      <w:r w:rsidR="00A95022" w:rsidRPr="00806318">
        <w:rPr>
          <w:rFonts w:cstheme="minorHAnsi"/>
          <w:sz w:val="20"/>
          <w:szCs w:val="20"/>
        </w:rPr>
        <w:t>modelele</w:t>
      </w:r>
      <w:proofErr w:type="spellEnd"/>
      <w:r w:rsidRPr="00806318">
        <w:rPr>
          <w:rFonts w:cstheme="minorHAnsi"/>
          <w:sz w:val="20"/>
          <w:szCs w:val="20"/>
        </w:rPr>
        <w:t>.</w:t>
      </w:r>
    </w:p>
    <w:p w14:paraId="5D29A5F6" w14:textId="77777777" w:rsidR="008E75A1" w:rsidRPr="00806318" w:rsidRDefault="008E75A1" w:rsidP="00A95022">
      <w:pPr>
        <w:spacing w:after="0" w:line="240" w:lineRule="auto"/>
        <w:contextualSpacing/>
        <w:jc w:val="both"/>
        <w:rPr>
          <w:rFonts w:cstheme="minorHAnsi"/>
          <w:b/>
          <w:sz w:val="20"/>
          <w:szCs w:val="20"/>
        </w:rPr>
      </w:pPr>
    </w:p>
    <w:p w14:paraId="7713F332" w14:textId="06DA6ED1" w:rsidR="00A95022" w:rsidRPr="00806318" w:rsidRDefault="00AB3387" w:rsidP="00A95022">
      <w:pPr>
        <w:spacing w:after="0" w:line="240" w:lineRule="auto"/>
        <w:contextualSpacing/>
        <w:jc w:val="both"/>
        <w:rPr>
          <w:rFonts w:cstheme="minorHAnsi"/>
          <w:b/>
          <w:sz w:val="20"/>
          <w:szCs w:val="20"/>
        </w:rPr>
      </w:pPr>
      <w:proofErr w:type="spellStart"/>
      <w:r w:rsidRPr="00806318">
        <w:rPr>
          <w:rFonts w:cstheme="minorHAnsi"/>
          <w:b/>
          <w:sz w:val="20"/>
          <w:szCs w:val="20"/>
        </w:rPr>
        <w:t>Ofertantii</w:t>
      </w:r>
      <w:proofErr w:type="spellEnd"/>
      <w:r w:rsidRPr="00806318">
        <w:rPr>
          <w:rFonts w:cstheme="minorHAnsi"/>
          <w:b/>
          <w:sz w:val="20"/>
          <w:szCs w:val="20"/>
        </w:rPr>
        <w:t xml:space="preserve"> pot </w:t>
      </w:r>
      <w:proofErr w:type="spellStart"/>
      <w:r w:rsidRPr="00806318">
        <w:rPr>
          <w:rFonts w:cstheme="minorHAnsi"/>
          <w:b/>
          <w:sz w:val="20"/>
          <w:szCs w:val="20"/>
        </w:rPr>
        <w:t>oferta</w:t>
      </w:r>
      <w:proofErr w:type="spellEnd"/>
      <w:r w:rsidRPr="00806318">
        <w:rPr>
          <w:rFonts w:cstheme="minorHAnsi"/>
          <w:b/>
          <w:sz w:val="20"/>
          <w:szCs w:val="20"/>
        </w:rPr>
        <w:t xml:space="preserve"> </w:t>
      </w:r>
      <w:proofErr w:type="spellStart"/>
      <w:r w:rsidRPr="00806318">
        <w:rPr>
          <w:rFonts w:cstheme="minorHAnsi"/>
          <w:b/>
          <w:sz w:val="20"/>
          <w:szCs w:val="20"/>
        </w:rPr>
        <w:t>produse</w:t>
      </w:r>
      <w:proofErr w:type="spellEnd"/>
      <w:r w:rsidRPr="00806318">
        <w:rPr>
          <w:rFonts w:cstheme="minorHAnsi"/>
          <w:b/>
          <w:sz w:val="20"/>
          <w:szCs w:val="20"/>
        </w:rPr>
        <w:t xml:space="preserve"> cu </w:t>
      </w:r>
      <w:proofErr w:type="spellStart"/>
      <w:r w:rsidRPr="00806318">
        <w:rPr>
          <w:rFonts w:cstheme="minorHAnsi"/>
          <w:b/>
          <w:sz w:val="20"/>
          <w:szCs w:val="20"/>
        </w:rPr>
        <w:t>caracteristici</w:t>
      </w:r>
      <w:proofErr w:type="spellEnd"/>
      <w:r w:rsidRPr="00806318">
        <w:rPr>
          <w:rFonts w:cstheme="minorHAnsi"/>
          <w:b/>
          <w:sz w:val="20"/>
          <w:szCs w:val="20"/>
        </w:rPr>
        <w:t xml:space="preserve"> </w:t>
      </w:r>
      <w:proofErr w:type="spellStart"/>
      <w:r w:rsidRPr="00806318">
        <w:rPr>
          <w:rFonts w:cstheme="minorHAnsi"/>
          <w:b/>
          <w:sz w:val="20"/>
          <w:szCs w:val="20"/>
        </w:rPr>
        <w:t>superioare</w:t>
      </w:r>
      <w:proofErr w:type="spellEnd"/>
      <w:r w:rsidRPr="00806318">
        <w:rPr>
          <w:rFonts w:cstheme="minorHAnsi"/>
          <w:b/>
          <w:sz w:val="20"/>
          <w:szCs w:val="20"/>
        </w:rPr>
        <w:t xml:space="preserve"> </w:t>
      </w:r>
      <w:proofErr w:type="spellStart"/>
      <w:r w:rsidRPr="00806318">
        <w:rPr>
          <w:rFonts w:cstheme="minorHAnsi"/>
          <w:b/>
          <w:sz w:val="20"/>
          <w:szCs w:val="20"/>
        </w:rPr>
        <w:t>cerintelor</w:t>
      </w:r>
      <w:proofErr w:type="spellEnd"/>
      <w:r w:rsidRPr="00806318">
        <w:rPr>
          <w:rFonts w:cstheme="minorHAnsi"/>
          <w:b/>
          <w:sz w:val="20"/>
          <w:szCs w:val="20"/>
        </w:rPr>
        <w:t xml:space="preserve"> </w:t>
      </w:r>
      <w:proofErr w:type="spellStart"/>
      <w:r w:rsidRPr="00806318">
        <w:rPr>
          <w:rFonts w:cstheme="minorHAnsi"/>
          <w:b/>
          <w:sz w:val="20"/>
          <w:szCs w:val="20"/>
        </w:rPr>
        <w:t>minime</w:t>
      </w:r>
      <w:proofErr w:type="spellEnd"/>
      <w:r w:rsidRPr="00806318">
        <w:rPr>
          <w:rFonts w:cstheme="minorHAnsi"/>
          <w:b/>
          <w:sz w:val="20"/>
          <w:szCs w:val="20"/>
        </w:rPr>
        <w:t xml:space="preserve"> </w:t>
      </w:r>
      <w:proofErr w:type="spellStart"/>
      <w:r w:rsidRPr="00806318">
        <w:rPr>
          <w:rFonts w:cstheme="minorHAnsi"/>
          <w:b/>
          <w:sz w:val="20"/>
          <w:szCs w:val="20"/>
        </w:rPr>
        <w:t>mentionate</w:t>
      </w:r>
      <w:proofErr w:type="spellEnd"/>
      <w:r w:rsidRPr="00806318">
        <w:rPr>
          <w:rFonts w:cstheme="minorHAnsi"/>
          <w:b/>
          <w:sz w:val="20"/>
          <w:szCs w:val="20"/>
        </w:rPr>
        <w:t xml:space="preserve"> </w:t>
      </w:r>
      <w:proofErr w:type="spellStart"/>
      <w:r w:rsidRPr="00806318">
        <w:rPr>
          <w:rFonts w:cstheme="minorHAnsi"/>
          <w:b/>
          <w:sz w:val="20"/>
          <w:szCs w:val="20"/>
        </w:rPr>
        <w:t>mai</w:t>
      </w:r>
      <w:proofErr w:type="spellEnd"/>
      <w:r w:rsidRPr="00806318">
        <w:rPr>
          <w:rFonts w:cstheme="minorHAnsi"/>
          <w:b/>
          <w:sz w:val="20"/>
          <w:szCs w:val="20"/>
        </w:rPr>
        <w:t xml:space="preserve"> </w:t>
      </w:r>
      <w:proofErr w:type="spellStart"/>
      <w:r w:rsidRPr="00806318">
        <w:rPr>
          <w:rFonts w:cstheme="minorHAnsi"/>
          <w:b/>
          <w:sz w:val="20"/>
          <w:szCs w:val="20"/>
        </w:rPr>
        <w:t>jos</w:t>
      </w:r>
      <w:proofErr w:type="spellEnd"/>
    </w:p>
    <w:p w14:paraId="21D0C97A" w14:textId="1B3AED30" w:rsidR="008E75A1" w:rsidRPr="00806318" w:rsidRDefault="008E75A1" w:rsidP="00A95022">
      <w:pPr>
        <w:spacing w:after="0" w:line="240" w:lineRule="auto"/>
        <w:jc w:val="both"/>
        <w:rPr>
          <w:rFonts w:cstheme="minorHAnsi"/>
          <w:b/>
          <w:sz w:val="20"/>
          <w:szCs w:val="20"/>
        </w:rPr>
      </w:pPr>
      <w:proofErr w:type="spellStart"/>
      <w:r w:rsidRPr="00806318">
        <w:rPr>
          <w:rFonts w:cstheme="minorHAnsi"/>
          <w:b/>
          <w:sz w:val="20"/>
          <w:szCs w:val="20"/>
        </w:rPr>
        <w:t>Ofertantii</w:t>
      </w:r>
      <w:proofErr w:type="spellEnd"/>
      <w:r w:rsidRPr="00806318">
        <w:rPr>
          <w:rFonts w:cstheme="minorHAnsi"/>
          <w:b/>
          <w:sz w:val="20"/>
          <w:szCs w:val="20"/>
        </w:rPr>
        <w:t xml:space="preserve"> </w:t>
      </w:r>
      <w:proofErr w:type="spellStart"/>
      <w:r w:rsidRPr="00806318">
        <w:rPr>
          <w:rFonts w:cstheme="minorHAnsi"/>
          <w:b/>
          <w:sz w:val="20"/>
          <w:szCs w:val="20"/>
        </w:rPr>
        <w:t>vor</w:t>
      </w:r>
      <w:proofErr w:type="spellEnd"/>
      <w:r w:rsidRPr="00806318">
        <w:rPr>
          <w:rFonts w:cstheme="minorHAnsi"/>
          <w:b/>
          <w:sz w:val="20"/>
          <w:szCs w:val="20"/>
        </w:rPr>
        <w:t xml:space="preserve"> </w:t>
      </w:r>
      <w:proofErr w:type="spellStart"/>
      <w:r w:rsidRPr="00806318">
        <w:rPr>
          <w:rFonts w:cstheme="minorHAnsi"/>
          <w:b/>
          <w:sz w:val="20"/>
          <w:szCs w:val="20"/>
        </w:rPr>
        <w:t>prezenta</w:t>
      </w:r>
      <w:proofErr w:type="spellEnd"/>
      <w:r w:rsidRPr="00806318">
        <w:rPr>
          <w:rFonts w:cstheme="minorHAnsi"/>
          <w:b/>
          <w:sz w:val="20"/>
          <w:szCs w:val="20"/>
        </w:rPr>
        <w:t xml:space="preserve"> o </w:t>
      </w:r>
      <w:proofErr w:type="spellStart"/>
      <w:r w:rsidRPr="00806318">
        <w:rPr>
          <w:rFonts w:cstheme="minorHAnsi"/>
          <w:b/>
          <w:sz w:val="20"/>
          <w:szCs w:val="20"/>
        </w:rPr>
        <w:t>declaratie</w:t>
      </w:r>
      <w:proofErr w:type="spellEnd"/>
      <w:r w:rsidRPr="00806318">
        <w:rPr>
          <w:rFonts w:cstheme="minorHAnsi"/>
          <w:b/>
          <w:sz w:val="20"/>
          <w:szCs w:val="20"/>
        </w:rPr>
        <w:t xml:space="preserve"> </w:t>
      </w:r>
      <w:proofErr w:type="spellStart"/>
      <w:r w:rsidRPr="00806318">
        <w:rPr>
          <w:rFonts w:cstheme="minorHAnsi"/>
          <w:b/>
          <w:sz w:val="20"/>
          <w:szCs w:val="20"/>
        </w:rPr>
        <w:t>pe</w:t>
      </w:r>
      <w:proofErr w:type="spellEnd"/>
      <w:r w:rsidRPr="00806318">
        <w:rPr>
          <w:rFonts w:cstheme="minorHAnsi"/>
          <w:b/>
          <w:sz w:val="20"/>
          <w:szCs w:val="20"/>
        </w:rPr>
        <w:t xml:space="preserve"> </w:t>
      </w:r>
      <w:proofErr w:type="spellStart"/>
      <w:r w:rsidRPr="00806318">
        <w:rPr>
          <w:rFonts w:cstheme="minorHAnsi"/>
          <w:b/>
          <w:sz w:val="20"/>
          <w:szCs w:val="20"/>
        </w:rPr>
        <w:t>propria</w:t>
      </w:r>
      <w:proofErr w:type="spellEnd"/>
      <w:r w:rsidRPr="00806318">
        <w:rPr>
          <w:rFonts w:cstheme="minorHAnsi"/>
          <w:b/>
          <w:sz w:val="20"/>
          <w:szCs w:val="20"/>
        </w:rPr>
        <w:t xml:space="preserve"> </w:t>
      </w:r>
      <w:proofErr w:type="spellStart"/>
      <w:r w:rsidRPr="00806318">
        <w:rPr>
          <w:rFonts w:cstheme="minorHAnsi"/>
          <w:b/>
          <w:sz w:val="20"/>
          <w:szCs w:val="20"/>
        </w:rPr>
        <w:t>raspundere</w:t>
      </w:r>
      <w:proofErr w:type="spellEnd"/>
      <w:r w:rsidRPr="00806318">
        <w:rPr>
          <w:rFonts w:cstheme="minorHAnsi"/>
          <w:b/>
          <w:sz w:val="20"/>
          <w:szCs w:val="20"/>
        </w:rPr>
        <w:t xml:space="preserve"> ca </w:t>
      </w:r>
      <w:proofErr w:type="spellStart"/>
      <w:r w:rsidRPr="00806318">
        <w:rPr>
          <w:rFonts w:cstheme="minorHAnsi"/>
          <w:b/>
          <w:sz w:val="20"/>
          <w:szCs w:val="20"/>
        </w:rPr>
        <w:t>ansamblul</w:t>
      </w:r>
      <w:proofErr w:type="spellEnd"/>
      <w:r w:rsidRPr="00806318">
        <w:rPr>
          <w:rFonts w:cstheme="minorHAnsi"/>
          <w:b/>
          <w:sz w:val="20"/>
          <w:szCs w:val="20"/>
        </w:rPr>
        <w:t xml:space="preserve"> </w:t>
      </w:r>
      <w:proofErr w:type="spellStart"/>
      <w:r w:rsidR="0066507A" w:rsidRPr="00806318">
        <w:rPr>
          <w:rFonts w:cstheme="minorHAnsi"/>
          <w:b/>
          <w:sz w:val="20"/>
          <w:szCs w:val="20"/>
        </w:rPr>
        <w:t>sau</w:t>
      </w:r>
      <w:proofErr w:type="spellEnd"/>
      <w:r w:rsidR="0066507A" w:rsidRPr="00806318">
        <w:rPr>
          <w:rFonts w:cstheme="minorHAnsi"/>
          <w:b/>
          <w:sz w:val="20"/>
          <w:szCs w:val="20"/>
        </w:rPr>
        <w:t xml:space="preserve"> </w:t>
      </w:r>
      <w:proofErr w:type="spellStart"/>
      <w:r w:rsidR="0066507A" w:rsidRPr="00806318">
        <w:rPr>
          <w:rFonts w:cstheme="minorHAnsi"/>
          <w:b/>
          <w:sz w:val="20"/>
          <w:szCs w:val="20"/>
        </w:rPr>
        <w:t>piesele</w:t>
      </w:r>
      <w:proofErr w:type="spellEnd"/>
      <w:r w:rsidR="0066507A" w:rsidRPr="00806318">
        <w:rPr>
          <w:rFonts w:cstheme="minorHAnsi"/>
          <w:b/>
          <w:sz w:val="20"/>
          <w:szCs w:val="20"/>
        </w:rPr>
        <w:t xml:space="preserve"> </w:t>
      </w:r>
      <w:proofErr w:type="spellStart"/>
      <w:r w:rsidR="0066507A" w:rsidRPr="00806318">
        <w:rPr>
          <w:rFonts w:cstheme="minorHAnsi"/>
          <w:b/>
          <w:sz w:val="20"/>
          <w:szCs w:val="20"/>
        </w:rPr>
        <w:t>componente</w:t>
      </w:r>
      <w:proofErr w:type="spellEnd"/>
      <w:r w:rsidR="0066507A" w:rsidRPr="00806318">
        <w:rPr>
          <w:rFonts w:cstheme="minorHAnsi"/>
          <w:b/>
          <w:sz w:val="20"/>
          <w:szCs w:val="20"/>
        </w:rPr>
        <w:t xml:space="preserve"> </w:t>
      </w:r>
      <w:proofErr w:type="spellStart"/>
      <w:r w:rsidR="0066507A" w:rsidRPr="00806318">
        <w:rPr>
          <w:rFonts w:cstheme="minorHAnsi"/>
          <w:b/>
          <w:sz w:val="20"/>
          <w:szCs w:val="20"/>
        </w:rPr>
        <w:t>sunt</w:t>
      </w:r>
      <w:proofErr w:type="spellEnd"/>
      <w:r w:rsidRPr="00806318">
        <w:rPr>
          <w:rFonts w:cstheme="minorHAnsi"/>
          <w:b/>
          <w:sz w:val="20"/>
          <w:szCs w:val="20"/>
        </w:rPr>
        <w:t xml:space="preserve"> CE</w:t>
      </w:r>
    </w:p>
    <w:p w14:paraId="0D414970" w14:textId="77777777" w:rsidR="00AB3387" w:rsidRPr="00806318" w:rsidRDefault="00AB3387" w:rsidP="00A95022">
      <w:pPr>
        <w:spacing w:after="0" w:line="240" w:lineRule="auto"/>
        <w:contextualSpacing/>
        <w:jc w:val="both"/>
        <w:rPr>
          <w:rFonts w:cstheme="minorHAnsi"/>
          <w:b/>
          <w:sz w:val="20"/>
          <w:szCs w:val="20"/>
        </w:rPr>
      </w:pPr>
    </w:p>
    <w:p w14:paraId="67325B29" w14:textId="794BEDD4" w:rsidR="00AB3387" w:rsidRPr="00806318" w:rsidRDefault="00625560" w:rsidP="00A95022">
      <w:pPr>
        <w:spacing w:after="0" w:line="240" w:lineRule="auto"/>
        <w:rPr>
          <w:rFonts w:cstheme="minorHAnsi"/>
          <w:b/>
          <w:bCs/>
          <w:sz w:val="20"/>
          <w:szCs w:val="20"/>
        </w:rPr>
      </w:pPr>
      <w:r w:rsidRPr="00806318">
        <w:rPr>
          <w:rFonts w:cstheme="minorHAnsi"/>
          <w:b/>
          <w:bCs/>
          <w:sz w:val="20"/>
          <w:szCs w:val="20"/>
        </w:rPr>
        <w:t>Laptop</w:t>
      </w:r>
      <w:r w:rsidR="00AB3387" w:rsidRPr="00806318">
        <w:rPr>
          <w:rFonts w:cstheme="minorHAnsi"/>
          <w:b/>
          <w:bCs/>
          <w:sz w:val="20"/>
          <w:szCs w:val="20"/>
        </w:rPr>
        <w:t xml:space="preserve"> </w:t>
      </w:r>
      <w:r w:rsidR="00926051" w:rsidRPr="00806318">
        <w:rPr>
          <w:rFonts w:cstheme="minorHAnsi"/>
          <w:b/>
          <w:bCs/>
          <w:sz w:val="20"/>
          <w:szCs w:val="20"/>
        </w:rPr>
        <w:t xml:space="preserve">cu </w:t>
      </w:r>
      <w:r w:rsidR="00AB3387" w:rsidRPr="00806318">
        <w:rPr>
          <w:rFonts w:cstheme="minorHAnsi"/>
          <w:b/>
          <w:bCs/>
          <w:sz w:val="20"/>
          <w:szCs w:val="20"/>
        </w:rPr>
        <w:t xml:space="preserve">GPU - 1 </w:t>
      </w:r>
      <w:proofErr w:type="spellStart"/>
      <w:r w:rsidR="00AB3387" w:rsidRPr="00806318">
        <w:rPr>
          <w:rFonts w:cstheme="minorHAnsi"/>
          <w:b/>
          <w:bCs/>
          <w:sz w:val="20"/>
          <w:szCs w:val="20"/>
        </w:rPr>
        <w:t>buc</w:t>
      </w:r>
      <w:proofErr w:type="spellEnd"/>
      <w:r w:rsidR="00926051" w:rsidRPr="00806318">
        <w:rPr>
          <w:rFonts w:cstheme="minorHAnsi"/>
          <w:b/>
          <w:bCs/>
          <w:sz w:val="20"/>
          <w:szCs w:val="20"/>
        </w:rPr>
        <w:t xml:space="preserve"> - </w:t>
      </w:r>
      <w:proofErr w:type="spellStart"/>
      <w:r w:rsidR="00AB3387" w:rsidRPr="00806318">
        <w:rPr>
          <w:rFonts w:cstheme="minorHAnsi"/>
          <w:b/>
          <w:sz w:val="20"/>
          <w:szCs w:val="20"/>
          <w:lang w:eastAsia="ro-RO"/>
        </w:rPr>
        <w:t>Specificaţii</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şi</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cerinţe</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tehnice</w:t>
      </w:r>
      <w:proofErr w:type="spellEnd"/>
      <w:r w:rsidR="00AB3387" w:rsidRPr="00806318">
        <w:rPr>
          <w:rFonts w:cstheme="minorHAnsi"/>
          <w:b/>
          <w:sz w:val="20"/>
          <w:szCs w:val="20"/>
          <w:lang w:eastAsia="ro-RO"/>
        </w:rPr>
        <w:t> </w:t>
      </w:r>
      <w:proofErr w:type="spellStart"/>
      <w:r w:rsidR="00AB3387" w:rsidRPr="00806318">
        <w:rPr>
          <w:rFonts w:cstheme="minorHAnsi"/>
          <w:b/>
          <w:sz w:val="20"/>
          <w:szCs w:val="20"/>
          <w:lang w:eastAsia="ro-RO"/>
        </w:rPr>
        <w:t>minime</w:t>
      </w:r>
      <w:proofErr w:type="spellEnd"/>
      <w:r w:rsidR="00AB3387" w:rsidRPr="00806318">
        <w:rPr>
          <w:rFonts w:cstheme="minorHAnsi"/>
          <w:b/>
          <w:sz w:val="20"/>
          <w:szCs w:val="20"/>
          <w:lang w:eastAsia="ro-RO"/>
        </w:rPr>
        <w:t xml:space="preserve"> </w:t>
      </w:r>
      <w:proofErr w:type="spellStart"/>
      <w:r w:rsidR="00AB3387" w:rsidRPr="00806318">
        <w:rPr>
          <w:rFonts w:cstheme="minorHAnsi"/>
          <w:b/>
          <w:sz w:val="20"/>
          <w:szCs w:val="20"/>
          <w:lang w:eastAsia="ro-RO"/>
        </w:rPr>
        <w:t>obligatorii</w:t>
      </w:r>
      <w:proofErr w:type="spellEnd"/>
    </w:p>
    <w:p w14:paraId="18BC23EF" w14:textId="048E16B0" w:rsidR="00FD1EBE" w:rsidRPr="00806318" w:rsidRDefault="006A5AE1" w:rsidP="00A95022">
      <w:pPr>
        <w:spacing w:after="0" w:line="240" w:lineRule="auto"/>
        <w:rPr>
          <w:rFonts w:cstheme="minorHAnsi"/>
          <w:sz w:val="20"/>
          <w:szCs w:val="20"/>
        </w:rPr>
      </w:pPr>
      <w:r w:rsidRPr="00806318">
        <w:rPr>
          <w:rFonts w:cstheme="minorHAnsi"/>
          <w:sz w:val="20"/>
          <w:szCs w:val="20"/>
        </w:rPr>
        <w:t xml:space="preserve">CPV 30213100-6 </w:t>
      </w:r>
      <w:proofErr w:type="spellStart"/>
      <w:r w:rsidRPr="00806318">
        <w:rPr>
          <w:rFonts w:cstheme="minorHAnsi"/>
          <w:sz w:val="20"/>
          <w:szCs w:val="20"/>
        </w:rPr>
        <w:t>Computere</w:t>
      </w:r>
      <w:proofErr w:type="spellEnd"/>
      <w:r w:rsidRPr="00806318">
        <w:rPr>
          <w:rFonts w:cstheme="minorHAnsi"/>
          <w:sz w:val="20"/>
          <w:szCs w:val="20"/>
        </w:rPr>
        <w:t xml:space="preserve"> </w:t>
      </w:r>
      <w:proofErr w:type="spellStart"/>
      <w:r w:rsidRPr="00806318">
        <w:rPr>
          <w:rFonts w:cstheme="minorHAnsi"/>
          <w:sz w:val="20"/>
          <w:szCs w:val="20"/>
        </w:rPr>
        <w:t>portabile</w:t>
      </w:r>
      <w:proofErr w:type="spellEnd"/>
      <w:r w:rsidRPr="00806318">
        <w:rPr>
          <w:rFonts w:cstheme="minorHAnsi"/>
          <w:sz w:val="20"/>
          <w:szCs w:val="20"/>
        </w:rPr>
        <w:t xml:space="preserve"> (Rev.2)</w:t>
      </w:r>
    </w:p>
    <w:p w14:paraId="1C90AE59" w14:textId="77777777" w:rsidR="006A5AE1" w:rsidRPr="00806318" w:rsidRDefault="006A5AE1" w:rsidP="00A95022">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145"/>
        <w:gridCol w:w="6750"/>
      </w:tblGrid>
      <w:tr w:rsidR="00625560" w:rsidRPr="00806318" w14:paraId="1CDE249D" w14:textId="77777777" w:rsidTr="002C0B29">
        <w:tc>
          <w:tcPr>
            <w:tcW w:w="3145" w:type="dxa"/>
          </w:tcPr>
          <w:p w14:paraId="619DEAB0" w14:textId="77777777" w:rsidR="00625560" w:rsidRPr="00806318" w:rsidRDefault="00625560" w:rsidP="002757D6">
            <w:pPr>
              <w:rPr>
                <w:rFonts w:cstheme="minorHAnsi"/>
                <w:sz w:val="20"/>
                <w:szCs w:val="20"/>
              </w:rPr>
            </w:pPr>
            <w:r w:rsidRPr="00806318">
              <w:rPr>
                <w:rFonts w:cstheme="minorHAnsi"/>
                <w:sz w:val="20"/>
                <w:szCs w:val="20"/>
              </w:rPr>
              <w:t xml:space="preserve">Chipset </w:t>
            </w:r>
            <w:proofErr w:type="spellStart"/>
            <w:r w:rsidRPr="00806318">
              <w:rPr>
                <w:rFonts w:cstheme="minorHAnsi"/>
                <w:sz w:val="20"/>
                <w:szCs w:val="20"/>
              </w:rPr>
              <w:t>placa</w:t>
            </w:r>
            <w:proofErr w:type="spellEnd"/>
            <w:r w:rsidRPr="00806318">
              <w:rPr>
                <w:rFonts w:cstheme="minorHAnsi"/>
                <w:sz w:val="20"/>
                <w:szCs w:val="20"/>
              </w:rPr>
              <w:t xml:space="preserve"> de </w:t>
            </w:r>
            <w:proofErr w:type="spellStart"/>
            <w:r w:rsidRPr="00806318">
              <w:rPr>
                <w:rFonts w:cstheme="minorHAnsi"/>
                <w:sz w:val="20"/>
                <w:szCs w:val="20"/>
              </w:rPr>
              <w:t>bază</w:t>
            </w:r>
            <w:proofErr w:type="spellEnd"/>
            <w:r w:rsidRPr="00806318">
              <w:rPr>
                <w:rFonts w:cstheme="minorHAnsi"/>
                <w:sz w:val="20"/>
                <w:szCs w:val="20"/>
              </w:rPr>
              <w:t xml:space="preserve"> </w:t>
            </w:r>
          </w:p>
        </w:tc>
        <w:tc>
          <w:tcPr>
            <w:tcW w:w="6750" w:type="dxa"/>
          </w:tcPr>
          <w:p w14:paraId="02414419" w14:textId="77777777" w:rsidR="00625560" w:rsidRPr="00806318" w:rsidRDefault="00625560" w:rsidP="002757D6">
            <w:pPr>
              <w:rPr>
                <w:rFonts w:cstheme="minorHAnsi"/>
                <w:sz w:val="20"/>
                <w:szCs w:val="20"/>
              </w:rPr>
            </w:pPr>
            <w:r w:rsidRPr="00806318">
              <w:rPr>
                <w:rFonts w:cstheme="minorHAnsi"/>
                <w:color w:val="333333"/>
                <w:sz w:val="20"/>
                <w:szCs w:val="20"/>
                <w:shd w:val="clear" w:color="auto" w:fill="FFFFFF"/>
              </w:rPr>
              <w:t>SCAR 15 G533</w:t>
            </w:r>
          </w:p>
        </w:tc>
      </w:tr>
      <w:tr w:rsidR="00625560" w:rsidRPr="00806318" w14:paraId="26B06F49" w14:textId="77777777" w:rsidTr="002C0B29">
        <w:tc>
          <w:tcPr>
            <w:tcW w:w="3145" w:type="dxa"/>
          </w:tcPr>
          <w:p w14:paraId="112F50FD" w14:textId="77777777" w:rsidR="00625560" w:rsidRPr="00806318" w:rsidRDefault="00625560" w:rsidP="002757D6">
            <w:pPr>
              <w:rPr>
                <w:rFonts w:cstheme="minorHAnsi"/>
                <w:sz w:val="20"/>
                <w:szCs w:val="20"/>
              </w:rPr>
            </w:pPr>
            <w:proofErr w:type="spellStart"/>
            <w:r w:rsidRPr="00806318">
              <w:rPr>
                <w:rFonts w:cstheme="minorHAnsi"/>
                <w:sz w:val="20"/>
                <w:szCs w:val="20"/>
              </w:rPr>
              <w:t>Procesor</w:t>
            </w:r>
            <w:proofErr w:type="spellEnd"/>
          </w:p>
        </w:tc>
        <w:tc>
          <w:tcPr>
            <w:tcW w:w="6750" w:type="dxa"/>
          </w:tcPr>
          <w:p w14:paraId="5F42BBFF" w14:textId="77777777" w:rsidR="00625560" w:rsidRPr="00806318" w:rsidRDefault="00625560" w:rsidP="002757D6">
            <w:pPr>
              <w:tabs>
                <w:tab w:val="left" w:pos="450"/>
              </w:tabs>
              <w:rPr>
                <w:rFonts w:cstheme="minorHAnsi"/>
                <w:color w:val="333333"/>
                <w:sz w:val="20"/>
                <w:szCs w:val="20"/>
                <w:shd w:val="clear" w:color="auto" w:fill="FFFFFF"/>
              </w:rPr>
            </w:pPr>
            <w:r w:rsidRPr="00806318">
              <w:rPr>
                <w:rFonts w:cstheme="minorHAnsi"/>
                <w:color w:val="333333"/>
                <w:sz w:val="20"/>
                <w:szCs w:val="20"/>
                <w:shd w:val="clear" w:color="auto" w:fill="FFFFFF"/>
              </w:rPr>
              <w:t>AMD Ryzen™ 9 5900HX (16M Cache, up to 4.6 GHz)</w:t>
            </w:r>
          </w:p>
          <w:p w14:paraId="1E33076C" w14:textId="77777777" w:rsidR="00625560" w:rsidRPr="00806318" w:rsidRDefault="00625560" w:rsidP="002757D6">
            <w:pPr>
              <w:tabs>
                <w:tab w:val="left" w:pos="450"/>
              </w:tabs>
              <w:rPr>
                <w:rFonts w:cstheme="minorHAnsi"/>
                <w:color w:val="333333"/>
                <w:sz w:val="20"/>
                <w:szCs w:val="20"/>
                <w:shd w:val="clear" w:color="auto" w:fill="FFFFFF"/>
              </w:rPr>
            </w:pPr>
            <w:r w:rsidRPr="00806318">
              <w:rPr>
                <w:rFonts w:cstheme="minorHAnsi"/>
                <w:color w:val="333333"/>
                <w:sz w:val="20"/>
                <w:szCs w:val="20"/>
                <w:shd w:val="clear" w:color="auto" w:fill="FFFFFF"/>
              </w:rPr>
              <w:t xml:space="preserve">8 </w:t>
            </w:r>
            <w:proofErr w:type="spellStart"/>
            <w:r w:rsidRPr="00806318">
              <w:rPr>
                <w:rFonts w:cstheme="minorHAnsi"/>
                <w:color w:val="333333"/>
                <w:sz w:val="20"/>
                <w:szCs w:val="20"/>
                <w:shd w:val="clear" w:color="auto" w:fill="FFFFFF"/>
              </w:rPr>
              <w:t>nuclee</w:t>
            </w:r>
            <w:proofErr w:type="spellEnd"/>
            <w:r w:rsidRPr="00806318">
              <w:rPr>
                <w:rFonts w:cstheme="minorHAnsi"/>
                <w:color w:val="333333"/>
                <w:sz w:val="20"/>
                <w:szCs w:val="20"/>
                <w:shd w:val="clear" w:color="auto" w:fill="FFFFFF"/>
              </w:rPr>
              <w:t xml:space="preserve">, 16 </w:t>
            </w:r>
            <w:proofErr w:type="spellStart"/>
            <w:r w:rsidRPr="00806318">
              <w:rPr>
                <w:rFonts w:cstheme="minorHAnsi"/>
                <w:color w:val="333333"/>
                <w:sz w:val="20"/>
                <w:szCs w:val="20"/>
                <w:shd w:val="clear" w:color="auto" w:fill="FFFFFF"/>
              </w:rPr>
              <w:t>threaduri</w:t>
            </w:r>
            <w:proofErr w:type="spellEnd"/>
          </w:p>
        </w:tc>
      </w:tr>
      <w:tr w:rsidR="00625560" w:rsidRPr="00806318" w14:paraId="5F73C51B" w14:textId="77777777" w:rsidTr="002C0B29">
        <w:tc>
          <w:tcPr>
            <w:tcW w:w="3145" w:type="dxa"/>
          </w:tcPr>
          <w:p w14:paraId="59AA0E12" w14:textId="77777777" w:rsidR="00625560" w:rsidRPr="00622E64" w:rsidRDefault="00625560" w:rsidP="002757D6">
            <w:pPr>
              <w:rPr>
                <w:rFonts w:cstheme="minorHAnsi"/>
                <w:sz w:val="20"/>
                <w:szCs w:val="20"/>
                <w:highlight w:val="yellow"/>
              </w:rPr>
            </w:pPr>
            <w:proofErr w:type="spellStart"/>
            <w:r w:rsidRPr="00622E64">
              <w:rPr>
                <w:rFonts w:cstheme="minorHAnsi"/>
                <w:sz w:val="20"/>
                <w:szCs w:val="20"/>
                <w:highlight w:val="yellow"/>
              </w:rPr>
              <w:t>Memorie</w:t>
            </w:r>
            <w:proofErr w:type="spellEnd"/>
            <w:r w:rsidRPr="00622E64">
              <w:rPr>
                <w:rFonts w:cstheme="minorHAnsi"/>
                <w:sz w:val="20"/>
                <w:szCs w:val="20"/>
                <w:highlight w:val="yellow"/>
              </w:rPr>
              <w:t xml:space="preserve"> </w:t>
            </w:r>
            <w:proofErr w:type="spellStart"/>
            <w:r w:rsidRPr="00622E64">
              <w:rPr>
                <w:rFonts w:cstheme="minorHAnsi"/>
                <w:sz w:val="20"/>
                <w:szCs w:val="20"/>
                <w:highlight w:val="yellow"/>
              </w:rPr>
              <w:t>suportată</w:t>
            </w:r>
            <w:proofErr w:type="spellEnd"/>
          </w:p>
        </w:tc>
        <w:tc>
          <w:tcPr>
            <w:tcW w:w="6750" w:type="dxa"/>
          </w:tcPr>
          <w:p w14:paraId="279A246A" w14:textId="7BEC2AC1" w:rsidR="00625560" w:rsidRPr="00806318" w:rsidRDefault="00DF0129" w:rsidP="002757D6">
            <w:pPr>
              <w:rPr>
                <w:rFonts w:cstheme="minorHAnsi"/>
                <w:sz w:val="20"/>
                <w:szCs w:val="20"/>
              </w:rPr>
            </w:pPr>
            <w:r w:rsidRPr="00622E64">
              <w:rPr>
                <w:rFonts w:cstheme="minorHAnsi"/>
                <w:sz w:val="20"/>
                <w:szCs w:val="20"/>
                <w:highlight w:val="yellow"/>
              </w:rPr>
              <w:t>2</w:t>
            </w:r>
            <w:r w:rsidR="00625560" w:rsidRPr="00622E64">
              <w:rPr>
                <w:rFonts w:cstheme="minorHAnsi"/>
                <w:sz w:val="20"/>
                <w:szCs w:val="20"/>
                <w:highlight w:val="yellow"/>
              </w:rPr>
              <w:t xml:space="preserve"> x DIMM</w:t>
            </w:r>
          </w:p>
        </w:tc>
      </w:tr>
      <w:tr w:rsidR="00625560" w:rsidRPr="00806318" w14:paraId="24D9D700" w14:textId="77777777" w:rsidTr="002C0B29">
        <w:tc>
          <w:tcPr>
            <w:tcW w:w="3145" w:type="dxa"/>
          </w:tcPr>
          <w:p w14:paraId="775D8B66" w14:textId="77777777" w:rsidR="00625560" w:rsidRPr="00806318" w:rsidRDefault="00625560" w:rsidP="002757D6">
            <w:pPr>
              <w:rPr>
                <w:rFonts w:cstheme="minorHAnsi"/>
                <w:sz w:val="20"/>
                <w:szCs w:val="20"/>
              </w:rPr>
            </w:pPr>
            <w:proofErr w:type="spellStart"/>
            <w:r w:rsidRPr="00806318">
              <w:rPr>
                <w:rFonts w:cstheme="minorHAnsi"/>
                <w:sz w:val="20"/>
                <w:szCs w:val="20"/>
              </w:rPr>
              <w:t>Memorie</w:t>
            </w:r>
            <w:proofErr w:type="spellEnd"/>
            <w:r w:rsidRPr="00806318">
              <w:rPr>
                <w:rFonts w:cstheme="minorHAnsi"/>
                <w:sz w:val="20"/>
                <w:szCs w:val="20"/>
              </w:rPr>
              <w:t xml:space="preserve"> </w:t>
            </w:r>
            <w:proofErr w:type="spellStart"/>
            <w:r w:rsidRPr="00806318">
              <w:rPr>
                <w:rFonts w:cstheme="minorHAnsi"/>
                <w:sz w:val="20"/>
                <w:szCs w:val="20"/>
              </w:rPr>
              <w:t>instalată</w:t>
            </w:r>
            <w:proofErr w:type="spellEnd"/>
          </w:p>
        </w:tc>
        <w:tc>
          <w:tcPr>
            <w:tcW w:w="6750" w:type="dxa"/>
          </w:tcPr>
          <w:p w14:paraId="5AB9CC27" w14:textId="77777777" w:rsidR="00625560" w:rsidRPr="00806318" w:rsidRDefault="00625560" w:rsidP="002757D6">
            <w:pPr>
              <w:rPr>
                <w:rFonts w:cstheme="minorHAnsi"/>
                <w:sz w:val="20"/>
                <w:szCs w:val="20"/>
              </w:rPr>
            </w:pPr>
            <w:r w:rsidRPr="00806318">
              <w:rPr>
                <w:rFonts w:cstheme="minorHAnsi"/>
                <w:sz w:val="20"/>
                <w:szCs w:val="20"/>
              </w:rPr>
              <w:t xml:space="preserve">32GB SDRAM DDR4, 3200 MHz, </w:t>
            </w:r>
            <w:proofErr w:type="spellStart"/>
            <w:r w:rsidRPr="00806318">
              <w:rPr>
                <w:rFonts w:cstheme="minorHAnsi"/>
                <w:sz w:val="20"/>
                <w:szCs w:val="20"/>
              </w:rPr>
              <w:t>instalata</w:t>
            </w:r>
            <w:proofErr w:type="spellEnd"/>
            <w:r w:rsidRPr="00806318">
              <w:rPr>
                <w:rFonts w:cstheme="minorHAnsi"/>
                <w:sz w:val="20"/>
                <w:szCs w:val="20"/>
              </w:rPr>
              <w:t xml:space="preserve"> </w:t>
            </w:r>
            <w:proofErr w:type="spellStart"/>
            <w:r w:rsidRPr="00806318">
              <w:rPr>
                <w:rFonts w:cstheme="minorHAnsi"/>
                <w:sz w:val="20"/>
                <w:szCs w:val="20"/>
              </w:rPr>
              <w:t>pe</w:t>
            </w:r>
            <w:proofErr w:type="spellEnd"/>
            <w:r w:rsidRPr="00806318">
              <w:rPr>
                <w:rFonts w:cstheme="minorHAnsi"/>
                <w:sz w:val="20"/>
                <w:szCs w:val="20"/>
              </w:rPr>
              <w:t xml:space="preserve"> </w:t>
            </w:r>
            <w:proofErr w:type="spellStart"/>
            <w:r w:rsidRPr="00806318">
              <w:rPr>
                <w:rFonts w:cstheme="minorHAnsi"/>
                <w:sz w:val="20"/>
                <w:szCs w:val="20"/>
              </w:rPr>
              <w:t>doua</w:t>
            </w:r>
            <w:proofErr w:type="spellEnd"/>
            <w:r w:rsidRPr="00806318">
              <w:rPr>
                <w:rFonts w:cstheme="minorHAnsi"/>
                <w:sz w:val="20"/>
                <w:szCs w:val="20"/>
              </w:rPr>
              <w:t xml:space="preserve"> </w:t>
            </w:r>
            <w:proofErr w:type="spellStart"/>
            <w:r w:rsidRPr="00806318">
              <w:rPr>
                <w:rFonts w:cstheme="minorHAnsi"/>
                <w:sz w:val="20"/>
                <w:szCs w:val="20"/>
              </w:rPr>
              <w:t>sloturi</w:t>
            </w:r>
            <w:proofErr w:type="spellEnd"/>
            <w:r w:rsidRPr="00806318">
              <w:rPr>
                <w:rFonts w:cstheme="minorHAnsi"/>
                <w:sz w:val="20"/>
                <w:szCs w:val="20"/>
              </w:rPr>
              <w:t xml:space="preserve"> (2 x 16GB)</w:t>
            </w:r>
          </w:p>
        </w:tc>
      </w:tr>
      <w:tr w:rsidR="00625560" w:rsidRPr="00806318" w14:paraId="26CB69F9" w14:textId="77777777" w:rsidTr="002C0B29">
        <w:tc>
          <w:tcPr>
            <w:tcW w:w="3145" w:type="dxa"/>
          </w:tcPr>
          <w:p w14:paraId="5419E4E1" w14:textId="77777777" w:rsidR="00625560" w:rsidRPr="00806318" w:rsidRDefault="00625560" w:rsidP="002757D6">
            <w:pPr>
              <w:rPr>
                <w:rFonts w:cstheme="minorHAnsi"/>
                <w:sz w:val="20"/>
                <w:szCs w:val="20"/>
              </w:rPr>
            </w:pPr>
            <w:proofErr w:type="spellStart"/>
            <w:r w:rsidRPr="00806318">
              <w:rPr>
                <w:rFonts w:cstheme="minorHAnsi"/>
                <w:sz w:val="20"/>
                <w:szCs w:val="20"/>
              </w:rPr>
              <w:t>Stocare</w:t>
            </w:r>
            <w:proofErr w:type="spellEnd"/>
            <w:r w:rsidRPr="00806318">
              <w:rPr>
                <w:rFonts w:cstheme="minorHAnsi"/>
                <w:sz w:val="20"/>
                <w:szCs w:val="20"/>
              </w:rPr>
              <w:t xml:space="preserve"> de date</w:t>
            </w:r>
          </w:p>
        </w:tc>
        <w:tc>
          <w:tcPr>
            <w:tcW w:w="6750" w:type="dxa"/>
          </w:tcPr>
          <w:p w14:paraId="006E6954" w14:textId="77777777" w:rsidR="00625560" w:rsidRPr="00806318" w:rsidRDefault="00625560" w:rsidP="002757D6">
            <w:pPr>
              <w:rPr>
                <w:rFonts w:cstheme="minorHAnsi"/>
                <w:sz w:val="20"/>
                <w:szCs w:val="20"/>
              </w:rPr>
            </w:pPr>
            <w:r w:rsidRPr="00806318">
              <w:rPr>
                <w:rFonts w:cstheme="minorHAnsi"/>
                <w:sz w:val="20"/>
                <w:szCs w:val="20"/>
              </w:rPr>
              <w:t>SSD, 2 x 1TB, M2.PCIe 3.0</w:t>
            </w:r>
          </w:p>
        </w:tc>
      </w:tr>
      <w:tr w:rsidR="00625560" w:rsidRPr="00806318" w14:paraId="0EF71517" w14:textId="77777777" w:rsidTr="002C0B29">
        <w:tc>
          <w:tcPr>
            <w:tcW w:w="3145" w:type="dxa"/>
          </w:tcPr>
          <w:p w14:paraId="64AD409C" w14:textId="77777777" w:rsidR="00625560" w:rsidRPr="00806318" w:rsidRDefault="00625560" w:rsidP="002757D6">
            <w:pPr>
              <w:rPr>
                <w:rFonts w:cstheme="minorHAnsi"/>
                <w:sz w:val="20"/>
                <w:szCs w:val="20"/>
              </w:rPr>
            </w:pPr>
            <w:proofErr w:type="spellStart"/>
            <w:r w:rsidRPr="00806318">
              <w:rPr>
                <w:rFonts w:cstheme="minorHAnsi"/>
                <w:sz w:val="20"/>
                <w:szCs w:val="20"/>
              </w:rPr>
              <w:t>Placă</w:t>
            </w:r>
            <w:proofErr w:type="spellEnd"/>
            <w:r w:rsidRPr="00806318">
              <w:rPr>
                <w:rFonts w:cstheme="minorHAnsi"/>
                <w:sz w:val="20"/>
                <w:szCs w:val="20"/>
              </w:rPr>
              <w:t xml:space="preserve"> video</w:t>
            </w:r>
          </w:p>
        </w:tc>
        <w:tc>
          <w:tcPr>
            <w:tcW w:w="6750" w:type="dxa"/>
          </w:tcPr>
          <w:p w14:paraId="65948D21" w14:textId="77777777" w:rsidR="00625560" w:rsidRPr="00806318" w:rsidRDefault="00625560" w:rsidP="002757D6">
            <w:pPr>
              <w:rPr>
                <w:rFonts w:cstheme="minorHAnsi"/>
                <w:sz w:val="20"/>
                <w:szCs w:val="20"/>
              </w:rPr>
            </w:pPr>
            <w:r w:rsidRPr="00806318">
              <w:rPr>
                <w:rFonts w:cstheme="minorHAnsi"/>
                <w:sz w:val="20"/>
                <w:szCs w:val="20"/>
              </w:rPr>
              <w:t>NVIDIA GeForce RTX 3080, 16GB GDDR6, dedicate, support Direct X12</w:t>
            </w:r>
          </w:p>
        </w:tc>
      </w:tr>
      <w:tr w:rsidR="00625560" w:rsidRPr="00806318" w14:paraId="1A5DD3F8" w14:textId="77777777" w:rsidTr="002C0B29">
        <w:tc>
          <w:tcPr>
            <w:tcW w:w="3145" w:type="dxa"/>
          </w:tcPr>
          <w:p w14:paraId="37F0CEA0" w14:textId="77777777" w:rsidR="00625560" w:rsidRPr="00806318" w:rsidRDefault="00625560" w:rsidP="002757D6">
            <w:pPr>
              <w:rPr>
                <w:rFonts w:cstheme="minorHAnsi"/>
                <w:sz w:val="20"/>
                <w:szCs w:val="20"/>
              </w:rPr>
            </w:pPr>
            <w:proofErr w:type="spellStart"/>
            <w:r w:rsidRPr="00806318">
              <w:rPr>
                <w:rFonts w:cstheme="minorHAnsi"/>
                <w:sz w:val="20"/>
                <w:szCs w:val="20"/>
              </w:rPr>
              <w:t>Rețea</w:t>
            </w:r>
            <w:proofErr w:type="spellEnd"/>
          </w:p>
        </w:tc>
        <w:tc>
          <w:tcPr>
            <w:tcW w:w="6750" w:type="dxa"/>
          </w:tcPr>
          <w:p w14:paraId="2C339D9A" w14:textId="77777777" w:rsidR="00625560" w:rsidRPr="00806318" w:rsidRDefault="00625560" w:rsidP="002757D6">
            <w:pPr>
              <w:rPr>
                <w:rFonts w:cstheme="minorHAnsi"/>
                <w:sz w:val="20"/>
                <w:szCs w:val="20"/>
              </w:rPr>
            </w:pPr>
            <w:proofErr w:type="spellStart"/>
            <w:r w:rsidRPr="00806318">
              <w:rPr>
                <w:rFonts w:cstheme="minorHAnsi"/>
                <w:sz w:val="20"/>
                <w:szCs w:val="20"/>
              </w:rPr>
              <w:t>Placa</w:t>
            </w:r>
            <w:proofErr w:type="spellEnd"/>
            <w:r w:rsidRPr="00806318">
              <w:rPr>
                <w:rFonts w:cstheme="minorHAnsi"/>
                <w:sz w:val="20"/>
                <w:szCs w:val="20"/>
              </w:rPr>
              <w:t xml:space="preserve"> </w:t>
            </w:r>
            <w:proofErr w:type="spellStart"/>
            <w:r w:rsidRPr="00806318">
              <w:rPr>
                <w:rFonts w:cstheme="minorHAnsi"/>
                <w:sz w:val="20"/>
                <w:szCs w:val="20"/>
              </w:rPr>
              <w:t>ethernet</w:t>
            </w:r>
            <w:proofErr w:type="spellEnd"/>
            <w:r w:rsidRPr="00806318">
              <w:rPr>
                <w:rFonts w:cstheme="minorHAnsi"/>
                <w:sz w:val="20"/>
                <w:szCs w:val="20"/>
              </w:rPr>
              <w:t xml:space="preserve"> 10/100/1000 Mbps</w:t>
            </w:r>
          </w:p>
          <w:p w14:paraId="5331EFBD" w14:textId="77777777" w:rsidR="00625560" w:rsidRPr="00806318" w:rsidRDefault="00625560" w:rsidP="002757D6">
            <w:pPr>
              <w:rPr>
                <w:rFonts w:cstheme="minorHAnsi"/>
                <w:sz w:val="20"/>
                <w:szCs w:val="20"/>
              </w:rPr>
            </w:pPr>
            <w:r w:rsidRPr="00806318">
              <w:rPr>
                <w:rFonts w:cstheme="minorHAnsi"/>
                <w:sz w:val="20"/>
                <w:szCs w:val="20"/>
              </w:rPr>
              <w:t>Wireless 802.11 AX</w:t>
            </w:r>
          </w:p>
          <w:p w14:paraId="3DC71AD9" w14:textId="77777777" w:rsidR="00625560" w:rsidRPr="00806318" w:rsidRDefault="00625560" w:rsidP="002757D6">
            <w:pPr>
              <w:rPr>
                <w:rFonts w:cstheme="minorHAnsi"/>
                <w:sz w:val="20"/>
                <w:szCs w:val="20"/>
              </w:rPr>
            </w:pPr>
            <w:r w:rsidRPr="00806318">
              <w:rPr>
                <w:rFonts w:cstheme="minorHAnsi"/>
                <w:sz w:val="20"/>
                <w:szCs w:val="20"/>
              </w:rPr>
              <w:t>Bluetooth 5.1</w:t>
            </w:r>
          </w:p>
        </w:tc>
      </w:tr>
      <w:tr w:rsidR="00625560" w:rsidRPr="00806318" w14:paraId="43EA77E2" w14:textId="77777777" w:rsidTr="002C0B29">
        <w:tc>
          <w:tcPr>
            <w:tcW w:w="3145" w:type="dxa"/>
          </w:tcPr>
          <w:p w14:paraId="1C99A278" w14:textId="77777777" w:rsidR="00625560" w:rsidRPr="00806318" w:rsidRDefault="00625560" w:rsidP="002757D6">
            <w:pPr>
              <w:rPr>
                <w:rFonts w:cstheme="minorHAnsi"/>
                <w:sz w:val="20"/>
                <w:szCs w:val="20"/>
              </w:rPr>
            </w:pPr>
            <w:r w:rsidRPr="00806318">
              <w:rPr>
                <w:rFonts w:cstheme="minorHAnsi"/>
                <w:sz w:val="20"/>
                <w:szCs w:val="20"/>
              </w:rPr>
              <w:t>DVD Writer</w:t>
            </w:r>
          </w:p>
        </w:tc>
        <w:tc>
          <w:tcPr>
            <w:tcW w:w="6750" w:type="dxa"/>
          </w:tcPr>
          <w:p w14:paraId="4CFA931C" w14:textId="02DE90AD" w:rsidR="00625560" w:rsidRPr="00806318" w:rsidRDefault="009C0B17" w:rsidP="002757D6">
            <w:pPr>
              <w:rPr>
                <w:rFonts w:cstheme="minorHAnsi"/>
                <w:sz w:val="20"/>
                <w:szCs w:val="20"/>
              </w:rPr>
            </w:pPr>
            <w:r w:rsidRPr="00806318">
              <w:rPr>
                <w:rFonts w:cstheme="minorHAnsi"/>
                <w:sz w:val="20"/>
                <w:szCs w:val="20"/>
              </w:rPr>
              <w:t>E</w:t>
            </w:r>
            <w:r w:rsidR="00625560" w:rsidRPr="00806318">
              <w:rPr>
                <w:rFonts w:cstheme="minorHAnsi"/>
                <w:sz w:val="20"/>
                <w:szCs w:val="20"/>
              </w:rPr>
              <w:t>xtern</w:t>
            </w:r>
            <w:r w:rsidRPr="00806318">
              <w:rPr>
                <w:rFonts w:cstheme="minorHAnsi"/>
                <w:sz w:val="20"/>
                <w:szCs w:val="20"/>
              </w:rPr>
              <w:t xml:space="preserve">, </w:t>
            </w:r>
            <w:proofErr w:type="spellStart"/>
            <w:r w:rsidRPr="00806318">
              <w:rPr>
                <w:rFonts w:cstheme="minorHAnsi"/>
                <w:sz w:val="20"/>
                <w:szCs w:val="20"/>
              </w:rPr>
              <w:t>inclus</w:t>
            </w:r>
            <w:proofErr w:type="spellEnd"/>
            <w:r w:rsidRPr="00806318">
              <w:rPr>
                <w:rFonts w:cstheme="minorHAnsi"/>
                <w:sz w:val="20"/>
                <w:szCs w:val="20"/>
              </w:rPr>
              <w:t xml:space="preserve"> in </w:t>
            </w:r>
            <w:proofErr w:type="spellStart"/>
            <w:r w:rsidRPr="00806318">
              <w:rPr>
                <w:rFonts w:cstheme="minorHAnsi"/>
                <w:sz w:val="20"/>
                <w:szCs w:val="20"/>
              </w:rPr>
              <w:t>pret</w:t>
            </w:r>
            <w:proofErr w:type="spellEnd"/>
          </w:p>
        </w:tc>
      </w:tr>
      <w:tr w:rsidR="00625560" w:rsidRPr="00806318" w14:paraId="19752FD7" w14:textId="77777777" w:rsidTr="002C0B29">
        <w:tc>
          <w:tcPr>
            <w:tcW w:w="3145" w:type="dxa"/>
          </w:tcPr>
          <w:p w14:paraId="1505E35C" w14:textId="77777777" w:rsidR="00625560" w:rsidRPr="00806318" w:rsidRDefault="00625560" w:rsidP="002757D6">
            <w:pPr>
              <w:rPr>
                <w:rFonts w:cstheme="minorHAnsi"/>
                <w:sz w:val="20"/>
                <w:szCs w:val="20"/>
              </w:rPr>
            </w:pPr>
            <w:r w:rsidRPr="00806318">
              <w:rPr>
                <w:rFonts w:cstheme="minorHAnsi"/>
                <w:sz w:val="20"/>
                <w:szCs w:val="20"/>
              </w:rPr>
              <w:t>Audio</w:t>
            </w:r>
          </w:p>
        </w:tc>
        <w:tc>
          <w:tcPr>
            <w:tcW w:w="6750" w:type="dxa"/>
          </w:tcPr>
          <w:p w14:paraId="1DEFF420" w14:textId="77777777" w:rsidR="00625560" w:rsidRPr="00806318" w:rsidRDefault="00625560" w:rsidP="002757D6">
            <w:pPr>
              <w:rPr>
                <w:rFonts w:cstheme="minorHAnsi"/>
                <w:sz w:val="20"/>
                <w:szCs w:val="20"/>
              </w:rPr>
            </w:pPr>
            <w:r w:rsidRPr="00806318">
              <w:rPr>
                <w:rFonts w:cstheme="minorHAnsi"/>
                <w:sz w:val="20"/>
                <w:szCs w:val="20"/>
              </w:rPr>
              <w:t xml:space="preserve">HD Audio, </w:t>
            </w:r>
            <w:proofErr w:type="spellStart"/>
            <w:r w:rsidRPr="00806318">
              <w:rPr>
                <w:rFonts w:cstheme="minorHAnsi"/>
                <w:sz w:val="20"/>
                <w:szCs w:val="20"/>
              </w:rPr>
              <w:t>microfon</w:t>
            </w:r>
            <w:proofErr w:type="spellEnd"/>
            <w:r w:rsidRPr="00806318">
              <w:rPr>
                <w:rFonts w:cstheme="minorHAnsi"/>
                <w:sz w:val="20"/>
                <w:szCs w:val="20"/>
              </w:rPr>
              <w:t xml:space="preserve"> incorporate, stereo</w:t>
            </w:r>
          </w:p>
        </w:tc>
      </w:tr>
      <w:tr w:rsidR="00625560" w:rsidRPr="00806318" w14:paraId="25C9E98B" w14:textId="77777777" w:rsidTr="002C0B29">
        <w:tc>
          <w:tcPr>
            <w:tcW w:w="3145" w:type="dxa"/>
          </w:tcPr>
          <w:p w14:paraId="3FB91822" w14:textId="77777777" w:rsidR="00625560" w:rsidRPr="00806318" w:rsidRDefault="00625560" w:rsidP="002757D6">
            <w:pPr>
              <w:rPr>
                <w:rFonts w:cstheme="minorHAnsi"/>
                <w:sz w:val="20"/>
                <w:szCs w:val="20"/>
              </w:rPr>
            </w:pPr>
            <w:proofErr w:type="spellStart"/>
            <w:r w:rsidRPr="00806318">
              <w:rPr>
                <w:rFonts w:cstheme="minorHAnsi"/>
                <w:sz w:val="20"/>
                <w:szCs w:val="20"/>
              </w:rPr>
              <w:t>Conectori</w:t>
            </w:r>
            <w:proofErr w:type="spellEnd"/>
          </w:p>
        </w:tc>
        <w:tc>
          <w:tcPr>
            <w:tcW w:w="6750" w:type="dxa"/>
          </w:tcPr>
          <w:p w14:paraId="3ADF9FB4" w14:textId="77777777" w:rsidR="00625560" w:rsidRPr="00806318" w:rsidRDefault="00625560" w:rsidP="00625560">
            <w:pPr>
              <w:pStyle w:val="ListParagraph"/>
              <w:numPr>
                <w:ilvl w:val="0"/>
                <w:numId w:val="5"/>
              </w:numPr>
              <w:rPr>
                <w:rFonts w:cstheme="minorHAnsi"/>
                <w:sz w:val="20"/>
                <w:szCs w:val="20"/>
              </w:rPr>
            </w:pPr>
            <w:r w:rsidRPr="00806318">
              <w:rPr>
                <w:rFonts w:cstheme="minorHAnsi"/>
                <w:sz w:val="20"/>
                <w:szCs w:val="20"/>
              </w:rPr>
              <w:t>3 x USB 3.0</w:t>
            </w:r>
          </w:p>
          <w:p w14:paraId="2FFE7D94"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1 x USB 3.2 Type C (Gen2)</w:t>
            </w:r>
          </w:p>
          <w:p w14:paraId="512471A7"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 xml:space="preserve">1 x port </w:t>
            </w:r>
            <w:proofErr w:type="spellStart"/>
            <w:r w:rsidRPr="00806318">
              <w:rPr>
                <w:rFonts w:cstheme="minorHAnsi"/>
                <w:sz w:val="20"/>
                <w:szCs w:val="20"/>
              </w:rPr>
              <w:t>GbEthernet</w:t>
            </w:r>
            <w:proofErr w:type="spellEnd"/>
            <w:r w:rsidRPr="00806318">
              <w:rPr>
                <w:rFonts w:cstheme="minorHAnsi"/>
                <w:sz w:val="20"/>
                <w:szCs w:val="20"/>
              </w:rPr>
              <w:t xml:space="preserve"> RJ45</w:t>
            </w:r>
          </w:p>
          <w:p w14:paraId="7E28FA2B"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1 x HDMI</w:t>
            </w:r>
          </w:p>
          <w:p w14:paraId="0512300C" w14:textId="77777777" w:rsidR="00625560" w:rsidRPr="00806318" w:rsidRDefault="00625560" w:rsidP="00625560">
            <w:pPr>
              <w:pStyle w:val="ListParagraph"/>
              <w:numPr>
                <w:ilvl w:val="0"/>
                <w:numId w:val="4"/>
              </w:numPr>
              <w:rPr>
                <w:rFonts w:cstheme="minorHAnsi"/>
                <w:sz w:val="20"/>
                <w:szCs w:val="20"/>
              </w:rPr>
            </w:pPr>
            <w:r w:rsidRPr="00806318">
              <w:rPr>
                <w:rFonts w:cstheme="minorHAnsi"/>
                <w:sz w:val="20"/>
                <w:szCs w:val="20"/>
              </w:rPr>
              <w:t>1 x Combo Audio Jack</w:t>
            </w:r>
          </w:p>
        </w:tc>
      </w:tr>
      <w:tr w:rsidR="00625560" w:rsidRPr="00806318" w14:paraId="76D5C9BF" w14:textId="77777777" w:rsidTr="002C0B29">
        <w:tc>
          <w:tcPr>
            <w:tcW w:w="3145" w:type="dxa"/>
          </w:tcPr>
          <w:p w14:paraId="4E114147" w14:textId="77777777" w:rsidR="00625560" w:rsidRPr="00806318" w:rsidRDefault="00625560" w:rsidP="002757D6">
            <w:pPr>
              <w:rPr>
                <w:rFonts w:cstheme="minorHAnsi"/>
                <w:sz w:val="20"/>
                <w:szCs w:val="20"/>
              </w:rPr>
            </w:pPr>
            <w:proofErr w:type="spellStart"/>
            <w:r w:rsidRPr="00806318">
              <w:rPr>
                <w:rFonts w:cstheme="minorHAnsi"/>
                <w:sz w:val="20"/>
                <w:szCs w:val="20"/>
              </w:rPr>
              <w:t>Acumulatori</w:t>
            </w:r>
            <w:proofErr w:type="spellEnd"/>
          </w:p>
        </w:tc>
        <w:tc>
          <w:tcPr>
            <w:tcW w:w="6750" w:type="dxa"/>
          </w:tcPr>
          <w:p w14:paraId="07021B16" w14:textId="0A244AD3" w:rsidR="00625560" w:rsidRPr="00806318" w:rsidRDefault="00625560" w:rsidP="002757D6">
            <w:pPr>
              <w:rPr>
                <w:rFonts w:cstheme="minorHAnsi"/>
                <w:sz w:val="20"/>
                <w:szCs w:val="20"/>
              </w:rPr>
            </w:pPr>
            <w:r w:rsidRPr="00806318">
              <w:rPr>
                <w:rFonts w:cstheme="minorHAnsi"/>
                <w:sz w:val="20"/>
                <w:szCs w:val="20"/>
              </w:rPr>
              <w:t xml:space="preserve">Li-Ion, 4 </w:t>
            </w:r>
            <w:proofErr w:type="spellStart"/>
            <w:r w:rsidRPr="00806318">
              <w:rPr>
                <w:rFonts w:cstheme="minorHAnsi"/>
                <w:sz w:val="20"/>
                <w:szCs w:val="20"/>
              </w:rPr>
              <w:t>celule</w:t>
            </w:r>
            <w:proofErr w:type="spellEnd"/>
            <w:r w:rsidRPr="00806318">
              <w:rPr>
                <w:rFonts w:cstheme="minorHAnsi"/>
                <w:sz w:val="20"/>
                <w:szCs w:val="20"/>
              </w:rPr>
              <w:t>, 90Whr</w:t>
            </w:r>
          </w:p>
        </w:tc>
      </w:tr>
      <w:tr w:rsidR="00625560" w:rsidRPr="00806318" w14:paraId="2ECB270B" w14:textId="77777777" w:rsidTr="002C0B29">
        <w:tc>
          <w:tcPr>
            <w:tcW w:w="3145" w:type="dxa"/>
          </w:tcPr>
          <w:p w14:paraId="02A98B6B" w14:textId="77777777" w:rsidR="00625560" w:rsidRPr="00806318" w:rsidRDefault="00625560" w:rsidP="002757D6">
            <w:pPr>
              <w:rPr>
                <w:rFonts w:cstheme="minorHAnsi"/>
                <w:sz w:val="20"/>
                <w:szCs w:val="20"/>
              </w:rPr>
            </w:pPr>
            <w:proofErr w:type="spellStart"/>
            <w:r w:rsidRPr="00806318">
              <w:rPr>
                <w:rFonts w:cstheme="minorHAnsi"/>
                <w:sz w:val="20"/>
                <w:szCs w:val="20"/>
              </w:rPr>
              <w:t>Alimentator</w:t>
            </w:r>
            <w:proofErr w:type="spellEnd"/>
          </w:p>
        </w:tc>
        <w:tc>
          <w:tcPr>
            <w:tcW w:w="6750" w:type="dxa"/>
          </w:tcPr>
          <w:p w14:paraId="3D56320E" w14:textId="159B8404" w:rsidR="00625560" w:rsidRPr="00806318" w:rsidRDefault="00625560" w:rsidP="002757D6">
            <w:pPr>
              <w:rPr>
                <w:rFonts w:cstheme="minorHAnsi"/>
                <w:sz w:val="20"/>
                <w:szCs w:val="20"/>
              </w:rPr>
            </w:pPr>
            <w:r w:rsidRPr="00806318">
              <w:rPr>
                <w:rFonts w:cstheme="minorHAnsi"/>
                <w:sz w:val="20"/>
                <w:szCs w:val="20"/>
              </w:rPr>
              <w:t>240W, la 230V AC</w:t>
            </w:r>
          </w:p>
        </w:tc>
      </w:tr>
      <w:tr w:rsidR="00625560" w:rsidRPr="00806318" w14:paraId="15D7A893" w14:textId="77777777" w:rsidTr="002C0B29">
        <w:tc>
          <w:tcPr>
            <w:tcW w:w="3145" w:type="dxa"/>
          </w:tcPr>
          <w:p w14:paraId="1ECC24B2" w14:textId="77777777" w:rsidR="00625560" w:rsidRPr="00806318" w:rsidRDefault="00625560" w:rsidP="002757D6">
            <w:pPr>
              <w:rPr>
                <w:rFonts w:cstheme="minorHAnsi"/>
                <w:sz w:val="20"/>
                <w:szCs w:val="20"/>
              </w:rPr>
            </w:pPr>
            <w:proofErr w:type="spellStart"/>
            <w:r w:rsidRPr="00806318">
              <w:rPr>
                <w:rFonts w:cstheme="minorHAnsi"/>
                <w:sz w:val="20"/>
                <w:szCs w:val="20"/>
              </w:rPr>
              <w:t>Sisteme</w:t>
            </w:r>
            <w:proofErr w:type="spellEnd"/>
            <w:r w:rsidRPr="00806318">
              <w:rPr>
                <w:rFonts w:cstheme="minorHAnsi"/>
                <w:sz w:val="20"/>
                <w:szCs w:val="20"/>
              </w:rPr>
              <w:t xml:space="preserve"> de </w:t>
            </w:r>
            <w:proofErr w:type="spellStart"/>
            <w:r w:rsidRPr="00806318">
              <w:rPr>
                <w:rFonts w:cstheme="minorHAnsi"/>
                <w:sz w:val="20"/>
                <w:szCs w:val="20"/>
              </w:rPr>
              <w:t>operare</w:t>
            </w:r>
            <w:proofErr w:type="spellEnd"/>
            <w:r w:rsidRPr="00806318">
              <w:rPr>
                <w:rFonts w:cstheme="minorHAnsi"/>
                <w:sz w:val="20"/>
                <w:szCs w:val="20"/>
              </w:rPr>
              <w:t xml:space="preserve"> </w:t>
            </w:r>
            <w:proofErr w:type="spellStart"/>
            <w:r w:rsidRPr="00806318">
              <w:rPr>
                <w:rFonts w:cstheme="minorHAnsi"/>
                <w:sz w:val="20"/>
                <w:szCs w:val="20"/>
              </w:rPr>
              <w:t>suportate</w:t>
            </w:r>
            <w:proofErr w:type="spellEnd"/>
          </w:p>
        </w:tc>
        <w:tc>
          <w:tcPr>
            <w:tcW w:w="6750" w:type="dxa"/>
          </w:tcPr>
          <w:p w14:paraId="18A89137" w14:textId="77777777" w:rsidR="00625560" w:rsidRPr="00806318" w:rsidRDefault="00625560" w:rsidP="002757D6">
            <w:pPr>
              <w:rPr>
                <w:rFonts w:cstheme="minorHAnsi"/>
                <w:sz w:val="20"/>
                <w:szCs w:val="20"/>
              </w:rPr>
            </w:pPr>
            <w:r w:rsidRPr="00806318">
              <w:rPr>
                <w:rFonts w:cstheme="minorHAnsi"/>
                <w:sz w:val="20"/>
                <w:szCs w:val="20"/>
              </w:rPr>
              <w:t>Windows 10 Pro x64</w:t>
            </w:r>
          </w:p>
        </w:tc>
      </w:tr>
      <w:tr w:rsidR="00625560" w:rsidRPr="00806318" w14:paraId="0ADC0743" w14:textId="77777777" w:rsidTr="002C0B29">
        <w:tc>
          <w:tcPr>
            <w:tcW w:w="3145" w:type="dxa"/>
          </w:tcPr>
          <w:p w14:paraId="0D6ACEB8" w14:textId="77777777" w:rsidR="00625560" w:rsidRPr="00806318" w:rsidRDefault="00625560" w:rsidP="002757D6">
            <w:pPr>
              <w:rPr>
                <w:rFonts w:cstheme="minorHAnsi"/>
                <w:sz w:val="20"/>
                <w:szCs w:val="20"/>
              </w:rPr>
            </w:pPr>
            <w:proofErr w:type="spellStart"/>
            <w:r w:rsidRPr="00806318">
              <w:rPr>
                <w:rFonts w:cstheme="minorHAnsi"/>
                <w:sz w:val="20"/>
                <w:szCs w:val="20"/>
              </w:rPr>
              <w:lastRenderedPageBreak/>
              <w:t>Sistem</w:t>
            </w:r>
            <w:proofErr w:type="spellEnd"/>
            <w:r w:rsidRPr="00806318">
              <w:rPr>
                <w:rFonts w:cstheme="minorHAnsi"/>
                <w:sz w:val="20"/>
                <w:szCs w:val="20"/>
              </w:rPr>
              <w:t xml:space="preserve"> de </w:t>
            </w:r>
            <w:proofErr w:type="spellStart"/>
            <w:r w:rsidRPr="00806318">
              <w:rPr>
                <w:rFonts w:cstheme="minorHAnsi"/>
                <w:sz w:val="20"/>
                <w:szCs w:val="20"/>
              </w:rPr>
              <w:t>operare</w:t>
            </w:r>
            <w:proofErr w:type="spellEnd"/>
          </w:p>
        </w:tc>
        <w:tc>
          <w:tcPr>
            <w:tcW w:w="6750" w:type="dxa"/>
          </w:tcPr>
          <w:p w14:paraId="55892EFA" w14:textId="77777777" w:rsidR="00625560" w:rsidRPr="00806318" w:rsidRDefault="00625560" w:rsidP="002757D6">
            <w:pPr>
              <w:rPr>
                <w:rFonts w:cstheme="minorHAnsi"/>
                <w:sz w:val="20"/>
                <w:szCs w:val="20"/>
              </w:rPr>
            </w:pPr>
            <w:r w:rsidRPr="00806318">
              <w:rPr>
                <w:rFonts w:cstheme="minorHAnsi"/>
                <w:sz w:val="20"/>
                <w:szCs w:val="20"/>
              </w:rPr>
              <w:t xml:space="preserve">Windows 10 Pro </w:t>
            </w:r>
          </w:p>
        </w:tc>
      </w:tr>
      <w:tr w:rsidR="00625560" w:rsidRPr="00806318" w14:paraId="330252CA" w14:textId="77777777" w:rsidTr="002C0B29">
        <w:tc>
          <w:tcPr>
            <w:tcW w:w="3145" w:type="dxa"/>
          </w:tcPr>
          <w:p w14:paraId="04CADBB2" w14:textId="354C6DB0" w:rsidR="00625560" w:rsidRPr="00806318" w:rsidRDefault="00625560" w:rsidP="002757D6">
            <w:pPr>
              <w:rPr>
                <w:rFonts w:cstheme="minorHAnsi"/>
                <w:sz w:val="20"/>
                <w:szCs w:val="20"/>
              </w:rPr>
            </w:pPr>
            <w:proofErr w:type="spellStart"/>
            <w:r w:rsidRPr="00806318">
              <w:rPr>
                <w:rFonts w:cstheme="minorHAnsi"/>
                <w:sz w:val="20"/>
                <w:szCs w:val="20"/>
              </w:rPr>
              <w:t>Tastaura</w:t>
            </w:r>
            <w:proofErr w:type="spellEnd"/>
            <w:r w:rsidRPr="00806318">
              <w:rPr>
                <w:rFonts w:cstheme="minorHAnsi"/>
                <w:sz w:val="20"/>
                <w:szCs w:val="20"/>
              </w:rPr>
              <w:t xml:space="preserve"> </w:t>
            </w:r>
            <w:proofErr w:type="spellStart"/>
            <w:r w:rsidRPr="00806318">
              <w:rPr>
                <w:rFonts w:cstheme="minorHAnsi"/>
                <w:sz w:val="20"/>
                <w:szCs w:val="20"/>
              </w:rPr>
              <w:t>si</w:t>
            </w:r>
            <w:proofErr w:type="spellEnd"/>
            <w:r w:rsidRPr="00806318">
              <w:rPr>
                <w:rFonts w:cstheme="minorHAnsi"/>
                <w:sz w:val="20"/>
                <w:szCs w:val="20"/>
              </w:rPr>
              <w:t xml:space="preserve"> mouse</w:t>
            </w:r>
          </w:p>
        </w:tc>
        <w:tc>
          <w:tcPr>
            <w:tcW w:w="6750" w:type="dxa"/>
          </w:tcPr>
          <w:p w14:paraId="3B4A78A0" w14:textId="77777777" w:rsidR="00625560" w:rsidRPr="00806318" w:rsidRDefault="00625560" w:rsidP="002757D6">
            <w:pPr>
              <w:rPr>
                <w:rFonts w:cstheme="minorHAnsi"/>
                <w:sz w:val="20"/>
                <w:szCs w:val="20"/>
              </w:rPr>
            </w:pPr>
            <w:r w:rsidRPr="00806318">
              <w:rPr>
                <w:rFonts w:cstheme="minorHAnsi"/>
                <w:sz w:val="20"/>
                <w:szCs w:val="20"/>
              </w:rPr>
              <w:t xml:space="preserve">Touch pad cu support </w:t>
            </w:r>
            <w:proofErr w:type="spellStart"/>
            <w:r w:rsidRPr="00806318">
              <w:rPr>
                <w:rFonts w:cstheme="minorHAnsi"/>
                <w:sz w:val="20"/>
                <w:szCs w:val="20"/>
              </w:rPr>
              <w:t>pentur</w:t>
            </w:r>
            <w:proofErr w:type="spellEnd"/>
            <w:r w:rsidRPr="00806318">
              <w:rPr>
                <w:rFonts w:cstheme="minorHAnsi"/>
                <w:sz w:val="20"/>
                <w:szCs w:val="20"/>
              </w:rPr>
              <w:t xml:space="preserve"> gesture multiple</w:t>
            </w:r>
          </w:p>
        </w:tc>
      </w:tr>
      <w:tr w:rsidR="00625560" w:rsidRPr="00806318" w14:paraId="022B5FAD" w14:textId="77777777" w:rsidTr="002C0B29">
        <w:tc>
          <w:tcPr>
            <w:tcW w:w="3145" w:type="dxa"/>
          </w:tcPr>
          <w:p w14:paraId="2E07083D" w14:textId="6B1018C1" w:rsidR="00625560" w:rsidRPr="00806318" w:rsidRDefault="00625560" w:rsidP="0066507A">
            <w:pPr>
              <w:rPr>
                <w:rFonts w:cstheme="minorHAnsi"/>
                <w:sz w:val="20"/>
                <w:szCs w:val="20"/>
              </w:rPr>
            </w:pPr>
            <w:r w:rsidRPr="00806318">
              <w:rPr>
                <w:rFonts w:cstheme="minorHAnsi"/>
                <w:sz w:val="20"/>
                <w:szCs w:val="20"/>
              </w:rPr>
              <w:t xml:space="preserve">Display </w:t>
            </w:r>
            <w:proofErr w:type="spellStart"/>
            <w:r w:rsidR="0066507A" w:rsidRPr="00806318">
              <w:rPr>
                <w:rFonts w:cstheme="minorHAnsi"/>
                <w:sz w:val="20"/>
                <w:szCs w:val="20"/>
              </w:rPr>
              <w:t>cerinte</w:t>
            </w:r>
            <w:proofErr w:type="spellEnd"/>
            <w:r w:rsidR="0066507A" w:rsidRPr="00806318">
              <w:rPr>
                <w:rFonts w:cstheme="minorHAnsi"/>
                <w:sz w:val="20"/>
                <w:szCs w:val="20"/>
              </w:rPr>
              <w:t xml:space="preserve"> </w:t>
            </w:r>
            <w:proofErr w:type="spellStart"/>
            <w:r w:rsidR="0066507A" w:rsidRPr="00806318">
              <w:rPr>
                <w:rFonts w:cstheme="minorHAnsi"/>
                <w:sz w:val="20"/>
                <w:szCs w:val="20"/>
              </w:rPr>
              <w:t>minime</w:t>
            </w:r>
            <w:proofErr w:type="spellEnd"/>
          </w:p>
        </w:tc>
        <w:tc>
          <w:tcPr>
            <w:tcW w:w="6750" w:type="dxa"/>
          </w:tcPr>
          <w:p w14:paraId="5ED3E5FF" w14:textId="386A5565" w:rsidR="00625560" w:rsidRPr="00806318" w:rsidRDefault="00625560" w:rsidP="002757D6">
            <w:pPr>
              <w:rPr>
                <w:rFonts w:cstheme="minorHAnsi"/>
                <w:sz w:val="20"/>
                <w:szCs w:val="20"/>
              </w:rPr>
            </w:pPr>
            <w:proofErr w:type="spellStart"/>
            <w:r w:rsidRPr="00806318">
              <w:rPr>
                <w:rFonts w:cstheme="minorHAnsi"/>
                <w:sz w:val="20"/>
                <w:szCs w:val="20"/>
              </w:rPr>
              <w:t>Diagonala</w:t>
            </w:r>
            <w:proofErr w:type="spellEnd"/>
            <w:r w:rsidRPr="00806318">
              <w:rPr>
                <w:rFonts w:cstheme="minorHAnsi"/>
                <w:sz w:val="20"/>
                <w:szCs w:val="20"/>
              </w:rPr>
              <w:t xml:space="preserve"> minim 15,6”, 2560x1440 </w:t>
            </w:r>
            <w:proofErr w:type="spellStart"/>
            <w:r w:rsidRPr="00806318">
              <w:rPr>
                <w:rFonts w:cstheme="minorHAnsi"/>
                <w:sz w:val="20"/>
                <w:szCs w:val="20"/>
              </w:rPr>
              <w:t>pixeli</w:t>
            </w:r>
            <w:proofErr w:type="spellEnd"/>
            <w:r w:rsidRPr="00806318">
              <w:rPr>
                <w:rFonts w:cstheme="minorHAnsi"/>
                <w:sz w:val="20"/>
                <w:szCs w:val="20"/>
              </w:rPr>
              <w:t xml:space="preserve">, 16:9, QHD, backlight LED, anti-glare, </w:t>
            </w:r>
            <w:proofErr w:type="spellStart"/>
            <w:r w:rsidRPr="00806318">
              <w:rPr>
                <w:rFonts w:cstheme="minorHAnsi"/>
                <w:sz w:val="20"/>
                <w:szCs w:val="20"/>
              </w:rPr>
              <w:t>Tehnologie</w:t>
            </w:r>
            <w:proofErr w:type="spellEnd"/>
            <w:r w:rsidRPr="00806318">
              <w:rPr>
                <w:rFonts w:cstheme="minorHAnsi"/>
                <w:sz w:val="20"/>
                <w:szCs w:val="20"/>
              </w:rPr>
              <w:t xml:space="preserve"> IPS Level, Rata de refresh 165 Hz, </w:t>
            </w:r>
            <w:proofErr w:type="spellStart"/>
            <w:r w:rsidRPr="00806318">
              <w:rPr>
                <w:rFonts w:cstheme="minorHAnsi"/>
                <w:sz w:val="20"/>
                <w:szCs w:val="20"/>
              </w:rPr>
              <w:t>timp</w:t>
            </w:r>
            <w:proofErr w:type="spellEnd"/>
            <w:r w:rsidRPr="00806318">
              <w:rPr>
                <w:rFonts w:cstheme="minorHAnsi"/>
                <w:sz w:val="20"/>
                <w:szCs w:val="20"/>
              </w:rPr>
              <w:t xml:space="preserve"> de </w:t>
            </w:r>
            <w:proofErr w:type="spellStart"/>
            <w:r w:rsidRPr="00806318">
              <w:rPr>
                <w:rFonts w:cstheme="minorHAnsi"/>
                <w:sz w:val="20"/>
                <w:szCs w:val="20"/>
              </w:rPr>
              <w:t>raspuns</w:t>
            </w:r>
            <w:proofErr w:type="spellEnd"/>
            <w:r w:rsidRPr="00806318">
              <w:rPr>
                <w:rFonts w:cstheme="minorHAnsi"/>
                <w:sz w:val="20"/>
                <w:szCs w:val="20"/>
              </w:rPr>
              <w:t xml:space="preserve"> 3 </w:t>
            </w:r>
            <w:proofErr w:type="spellStart"/>
            <w:r w:rsidRPr="00806318">
              <w:rPr>
                <w:rFonts w:cstheme="minorHAnsi"/>
                <w:sz w:val="20"/>
                <w:szCs w:val="20"/>
              </w:rPr>
              <w:t>ms</w:t>
            </w:r>
            <w:proofErr w:type="spellEnd"/>
            <w:r w:rsidRPr="00806318">
              <w:rPr>
                <w:rFonts w:cstheme="minorHAnsi"/>
                <w:sz w:val="20"/>
                <w:szCs w:val="20"/>
              </w:rPr>
              <w:t xml:space="preserve">, </w:t>
            </w:r>
            <w:proofErr w:type="spellStart"/>
            <w:r w:rsidRPr="00806318">
              <w:rPr>
                <w:rFonts w:cstheme="minorHAnsi"/>
                <w:sz w:val="20"/>
                <w:szCs w:val="20"/>
              </w:rPr>
              <w:t>luminozitate</w:t>
            </w:r>
            <w:proofErr w:type="spellEnd"/>
            <w:r w:rsidRPr="00806318">
              <w:rPr>
                <w:rFonts w:cstheme="minorHAnsi"/>
                <w:sz w:val="20"/>
                <w:szCs w:val="20"/>
              </w:rPr>
              <w:t xml:space="preserve"> 300 nits</w:t>
            </w:r>
          </w:p>
        </w:tc>
      </w:tr>
      <w:tr w:rsidR="00625560" w:rsidRPr="00806318" w14:paraId="0CDD2BB4" w14:textId="77777777" w:rsidTr="002C0B29">
        <w:tc>
          <w:tcPr>
            <w:tcW w:w="3145" w:type="dxa"/>
          </w:tcPr>
          <w:p w14:paraId="550222DF" w14:textId="6AA35B6D" w:rsidR="00625560" w:rsidRPr="00806318" w:rsidRDefault="00625560" w:rsidP="002757D6">
            <w:pPr>
              <w:rPr>
                <w:rFonts w:cstheme="minorHAnsi"/>
                <w:sz w:val="20"/>
                <w:szCs w:val="20"/>
              </w:rPr>
            </w:pPr>
            <w:proofErr w:type="spellStart"/>
            <w:r w:rsidRPr="00806318">
              <w:rPr>
                <w:rFonts w:cstheme="minorHAnsi"/>
                <w:sz w:val="20"/>
                <w:szCs w:val="20"/>
              </w:rPr>
              <w:t>Garantie</w:t>
            </w:r>
            <w:proofErr w:type="spellEnd"/>
            <w:r w:rsidR="00926051" w:rsidRPr="00806318">
              <w:rPr>
                <w:rFonts w:cstheme="minorHAnsi"/>
                <w:sz w:val="20"/>
                <w:szCs w:val="20"/>
              </w:rPr>
              <w:t xml:space="preserve"> minima </w:t>
            </w:r>
            <w:proofErr w:type="spellStart"/>
            <w:r w:rsidR="00926051" w:rsidRPr="00806318">
              <w:rPr>
                <w:rFonts w:cstheme="minorHAnsi"/>
                <w:sz w:val="20"/>
                <w:szCs w:val="20"/>
              </w:rPr>
              <w:t>solicitata</w:t>
            </w:r>
            <w:proofErr w:type="spellEnd"/>
          </w:p>
        </w:tc>
        <w:tc>
          <w:tcPr>
            <w:tcW w:w="6750" w:type="dxa"/>
          </w:tcPr>
          <w:p w14:paraId="4E00B99A" w14:textId="77777777" w:rsidR="00625560" w:rsidRPr="00806318" w:rsidRDefault="00625560" w:rsidP="002757D6">
            <w:pPr>
              <w:rPr>
                <w:rFonts w:cstheme="minorHAnsi"/>
                <w:sz w:val="20"/>
                <w:szCs w:val="20"/>
              </w:rPr>
            </w:pPr>
            <w:r w:rsidRPr="00806318">
              <w:rPr>
                <w:rFonts w:cstheme="minorHAnsi"/>
                <w:sz w:val="20"/>
                <w:szCs w:val="20"/>
              </w:rPr>
              <w:t xml:space="preserve">24 </w:t>
            </w:r>
            <w:proofErr w:type="spellStart"/>
            <w:r w:rsidRPr="00806318">
              <w:rPr>
                <w:rFonts w:cstheme="minorHAnsi"/>
                <w:sz w:val="20"/>
                <w:szCs w:val="20"/>
              </w:rPr>
              <w:t>luni</w:t>
            </w:r>
            <w:proofErr w:type="spellEnd"/>
          </w:p>
        </w:tc>
      </w:tr>
      <w:tr w:rsidR="00625560" w:rsidRPr="00806318" w14:paraId="79D039A7" w14:textId="77777777" w:rsidTr="002C0B29">
        <w:tc>
          <w:tcPr>
            <w:tcW w:w="3145" w:type="dxa"/>
          </w:tcPr>
          <w:p w14:paraId="1BE25B4E" w14:textId="77777777" w:rsidR="00625560" w:rsidRPr="00806318" w:rsidRDefault="00625560" w:rsidP="002757D6">
            <w:pPr>
              <w:rPr>
                <w:rFonts w:cstheme="minorHAnsi"/>
                <w:sz w:val="20"/>
                <w:szCs w:val="20"/>
              </w:rPr>
            </w:pPr>
            <w:proofErr w:type="spellStart"/>
            <w:r w:rsidRPr="00806318">
              <w:rPr>
                <w:rFonts w:cstheme="minorHAnsi"/>
                <w:sz w:val="20"/>
                <w:szCs w:val="20"/>
              </w:rPr>
              <w:t>Timp</w:t>
            </w:r>
            <w:proofErr w:type="spellEnd"/>
            <w:r w:rsidRPr="00806318">
              <w:rPr>
                <w:rFonts w:cstheme="minorHAnsi"/>
                <w:sz w:val="20"/>
                <w:szCs w:val="20"/>
              </w:rPr>
              <w:t xml:space="preserve"> de </w:t>
            </w:r>
            <w:proofErr w:type="spellStart"/>
            <w:r w:rsidRPr="00806318">
              <w:rPr>
                <w:rFonts w:cstheme="minorHAnsi"/>
                <w:sz w:val="20"/>
                <w:szCs w:val="20"/>
              </w:rPr>
              <w:t>livrare</w:t>
            </w:r>
            <w:proofErr w:type="spellEnd"/>
          </w:p>
        </w:tc>
        <w:tc>
          <w:tcPr>
            <w:tcW w:w="6750" w:type="dxa"/>
          </w:tcPr>
          <w:p w14:paraId="480D3D7F" w14:textId="77777777" w:rsidR="00625560" w:rsidRDefault="00625560" w:rsidP="0066507A">
            <w:pPr>
              <w:rPr>
                <w:rFonts w:cstheme="minorHAnsi"/>
                <w:sz w:val="20"/>
                <w:szCs w:val="20"/>
              </w:rPr>
            </w:pPr>
            <w:r w:rsidRPr="00806318">
              <w:rPr>
                <w:rFonts w:cstheme="minorHAnsi"/>
                <w:sz w:val="20"/>
                <w:szCs w:val="20"/>
              </w:rPr>
              <w:t>maxim 1</w:t>
            </w:r>
            <w:r w:rsidR="0066507A" w:rsidRPr="00806318">
              <w:rPr>
                <w:rFonts w:cstheme="minorHAnsi"/>
                <w:sz w:val="20"/>
                <w:szCs w:val="20"/>
              </w:rPr>
              <w:t>5</w:t>
            </w:r>
            <w:r w:rsidRPr="00806318">
              <w:rPr>
                <w:rFonts w:cstheme="minorHAnsi"/>
                <w:sz w:val="20"/>
                <w:szCs w:val="20"/>
              </w:rPr>
              <w:t xml:space="preserve"> </w:t>
            </w:r>
            <w:proofErr w:type="spellStart"/>
            <w:r w:rsidRPr="00806318">
              <w:rPr>
                <w:rFonts w:cstheme="minorHAnsi"/>
                <w:sz w:val="20"/>
                <w:szCs w:val="20"/>
              </w:rPr>
              <w:t>zile</w:t>
            </w:r>
            <w:proofErr w:type="spellEnd"/>
            <w:r w:rsidRPr="00806318">
              <w:rPr>
                <w:rFonts w:cstheme="minorHAnsi"/>
                <w:sz w:val="20"/>
                <w:szCs w:val="20"/>
              </w:rPr>
              <w:t xml:space="preserve"> </w:t>
            </w:r>
            <w:proofErr w:type="spellStart"/>
            <w:r w:rsidRPr="00806318">
              <w:rPr>
                <w:rFonts w:cstheme="minorHAnsi"/>
                <w:sz w:val="20"/>
                <w:szCs w:val="20"/>
              </w:rPr>
              <w:t>lucratoare</w:t>
            </w:r>
            <w:proofErr w:type="spellEnd"/>
          </w:p>
          <w:p w14:paraId="55D57AAE" w14:textId="46550E2A" w:rsidR="000B3C4D" w:rsidRPr="00806318" w:rsidRDefault="000B3C4D" w:rsidP="0066507A">
            <w:pPr>
              <w:rPr>
                <w:rFonts w:cstheme="minorHAnsi"/>
                <w:sz w:val="20"/>
                <w:szCs w:val="20"/>
              </w:rPr>
            </w:pPr>
          </w:p>
        </w:tc>
      </w:tr>
      <w:tr w:rsidR="00926051" w:rsidRPr="00806318" w14:paraId="06001B75" w14:textId="77777777" w:rsidTr="002C0B29">
        <w:tc>
          <w:tcPr>
            <w:tcW w:w="3145" w:type="dxa"/>
          </w:tcPr>
          <w:p w14:paraId="47D6259F" w14:textId="52C72888" w:rsidR="00926051" w:rsidRPr="00806318" w:rsidRDefault="00926051" w:rsidP="002757D6">
            <w:pPr>
              <w:rPr>
                <w:rFonts w:cstheme="minorHAnsi"/>
                <w:sz w:val="20"/>
                <w:szCs w:val="20"/>
              </w:rPr>
            </w:pPr>
            <w:proofErr w:type="spellStart"/>
            <w:r w:rsidRPr="00806318">
              <w:rPr>
                <w:rFonts w:cstheme="minorHAnsi"/>
                <w:sz w:val="20"/>
                <w:szCs w:val="20"/>
              </w:rPr>
              <w:t>Pretul</w:t>
            </w:r>
            <w:proofErr w:type="spellEnd"/>
            <w:r w:rsidRPr="00806318">
              <w:rPr>
                <w:rFonts w:cstheme="minorHAnsi"/>
                <w:sz w:val="20"/>
                <w:szCs w:val="20"/>
              </w:rPr>
              <w:t xml:space="preserve"> </w:t>
            </w:r>
            <w:proofErr w:type="spellStart"/>
            <w:r w:rsidRPr="00806318">
              <w:rPr>
                <w:rFonts w:cstheme="minorHAnsi"/>
                <w:sz w:val="20"/>
                <w:szCs w:val="20"/>
              </w:rPr>
              <w:t>ofertat</w:t>
            </w:r>
            <w:proofErr w:type="spellEnd"/>
            <w:r w:rsidRPr="00806318">
              <w:rPr>
                <w:rFonts w:cstheme="minorHAnsi"/>
                <w:sz w:val="20"/>
                <w:szCs w:val="20"/>
              </w:rPr>
              <w:t xml:space="preserve"> include </w:t>
            </w:r>
            <w:proofErr w:type="spellStart"/>
            <w:r w:rsidRPr="00806318">
              <w:rPr>
                <w:rFonts w:cstheme="minorHAnsi"/>
                <w:sz w:val="20"/>
                <w:szCs w:val="20"/>
              </w:rPr>
              <w:t>livrarea</w:t>
            </w:r>
            <w:proofErr w:type="spellEnd"/>
            <w:r w:rsidRPr="00806318">
              <w:rPr>
                <w:rFonts w:cstheme="minorHAnsi"/>
                <w:sz w:val="20"/>
                <w:szCs w:val="20"/>
              </w:rPr>
              <w:t xml:space="preserve"> la </w:t>
            </w:r>
            <w:proofErr w:type="spellStart"/>
            <w:r w:rsidRPr="00806318">
              <w:rPr>
                <w:rFonts w:cstheme="minorHAnsi"/>
                <w:sz w:val="20"/>
                <w:szCs w:val="20"/>
              </w:rPr>
              <w:t>sediul</w:t>
            </w:r>
            <w:proofErr w:type="spellEnd"/>
            <w:r w:rsidRPr="00806318">
              <w:rPr>
                <w:rFonts w:cstheme="minorHAnsi"/>
                <w:sz w:val="20"/>
                <w:szCs w:val="20"/>
              </w:rPr>
              <w:t xml:space="preserve"> UMC, </w:t>
            </w:r>
            <w:r w:rsidRPr="00806318">
              <w:rPr>
                <w:rFonts w:cstheme="minorHAnsi"/>
                <w:sz w:val="20"/>
                <w:szCs w:val="20"/>
                <w:lang w:val="ro-RO"/>
              </w:rPr>
              <w:t>Constanta, str Mircea cel Batran nr 104</w:t>
            </w:r>
          </w:p>
        </w:tc>
        <w:tc>
          <w:tcPr>
            <w:tcW w:w="6750" w:type="dxa"/>
          </w:tcPr>
          <w:p w14:paraId="7D6E27F7" w14:textId="77777777" w:rsidR="00926051" w:rsidRPr="00806318" w:rsidRDefault="00926051" w:rsidP="0066507A">
            <w:pPr>
              <w:rPr>
                <w:rFonts w:cstheme="minorHAnsi"/>
                <w:sz w:val="20"/>
                <w:szCs w:val="20"/>
              </w:rPr>
            </w:pPr>
          </w:p>
        </w:tc>
      </w:tr>
    </w:tbl>
    <w:p w14:paraId="7B13F822" w14:textId="48178971" w:rsidR="008E75A1" w:rsidRPr="00806318" w:rsidRDefault="008E75A1" w:rsidP="00826C2B">
      <w:pPr>
        <w:rPr>
          <w:rFonts w:cstheme="minorHAnsi"/>
          <w:strike/>
          <w:sz w:val="20"/>
          <w:szCs w:val="20"/>
        </w:rPr>
      </w:pPr>
    </w:p>
    <w:p w14:paraId="4ADD4F9D" w14:textId="77777777" w:rsidR="008E75A1" w:rsidRPr="00806318" w:rsidRDefault="008E75A1" w:rsidP="008E75A1">
      <w:pPr>
        <w:pStyle w:val="xl65"/>
        <w:spacing w:before="0" w:beforeAutospacing="0" w:after="0" w:afterAutospacing="0"/>
        <w:contextualSpacing/>
        <w:jc w:val="both"/>
        <w:rPr>
          <w:rFonts w:asciiTheme="minorHAnsi" w:hAnsiTheme="minorHAnsi" w:cstheme="minorHAnsi"/>
        </w:rPr>
      </w:pPr>
      <w:r w:rsidRPr="00806318">
        <w:rPr>
          <w:rFonts w:asciiTheme="minorHAnsi" w:hAnsiTheme="minorHAnsi" w:cstheme="minorHAnsi"/>
        </w:rPr>
        <w:t>C. TERMEN DE LIVRARE PRODUSE</w:t>
      </w:r>
    </w:p>
    <w:p w14:paraId="2C97C43C" w14:textId="403F6878" w:rsidR="00536EF3" w:rsidRPr="00806318" w:rsidRDefault="00536EF3" w:rsidP="00536EF3">
      <w:pPr>
        <w:pStyle w:val="ListParagraph"/>
        <w:numPr>
          <w:ilvl w:val="0"/>
          <w:numId w:val="11"/>
        </w:numPr>
        <w:spacing w:after="0" w:line="240" w:lineRule="auto"/>
        <w:jc w:val="both"/>
        <w:rPr>
          <w:rFonts w:cstheme="minorHAnsi"/>
          <w:iCs/>
          <w:sz w:val="20"/>
          <w:szCs w:val="20"/>
        </w:rPr>
      </w:pPr>
      <w:proofErr w:type="spellStart"/>
      <w:r w:rsidRPr="00806318">
        <w:rPr>
          <w:rFonts w:cstheme="minorHAnsi"/>
          <w:iCs/>
          <w:sz w:val="20"/>
          <w:szCs w:val="20"/>
        </w:rPr>
        <w:t>Angajamentul</w:t>
      </w:r>
      <w:proofErr w:type="spellEnd"/>
      <w:r w:rsidRPr="00806318">
        <w:rPr>
          <w:rFonts w:cstheme="minorHAnsi"/>
          <w:iCs/>
          <w:sz w:val="20"/>
          <w:szCs w:val="20"/>
        </w:rPr>
        <w:t xml:space="preserve"> legal </w:t>
      </w:r>
      <w:proofErr w:type="spellStart"/>
      <w:r w:rsidRPr="00806318">
        <w:rPr>
          <w:rFonts w:cstheme="minorHAnsi"/>
          <w:iCs/>
          <w:sz w:val="20"/>
          <w:szCs w:val="20"/>
        </w:rPr>
        <w:t>prin</w:t>
      </w:r>
      <w:proofErr w:type="spellEnd"/>
      <w:r w:rsidRPr="00806318">
        <w:rPr>
          <w:rFonts w:cstheme="minorHAnsi"/>
          <w:iCs/>
          <w:sz w:val="20"/>
          <w:szCs w:val="20"/>
        </w:rPr>
        <w:t xml:space="preserve"> care se </w:t>
      </w:r>
      <w:proofErr w:type="spellStart"/>
      <w:r w:rsidRPr="00806318">
        <w:rPr>
          <w:rFonts w:cstheme="minorHAnsi"/>
          <w:iCs/>
          <w:sz w:val="20"/>
          <w:szCs w:val="20"/>
        </w:rPr>
        <w:t>angajează</w:t>
      </w:r>
      <w:proofErr w:type="spellEnd"/>
      <w:r w:rsidRPr="00806318">
        <w:rPr>
          <w:rFonts w:cstheme="minorHAnsi"/>
          <w:iCs/>
          <w:sz w:val="20"/>
          <w:szCs w:val="20"/>
        </w:rPr>
        <w:t xml:space="preserve"> </w:t>
      </w:r>
      <w:proofErr w:type="spellStart"/>
      <w:r w:rsidRPr="00806318">
        <w:rPr>
          <w:rFonts w:cstheme="minorHAnsi"/>
          <w:iCs/>
          <w:sz w:val="20"/>
          <w:szCs w:val="20"/>
        </w:rPr>
        <w:t>cheltuielile</w:t>
      </w:r>
      <w:proofErr w:type="spellEnd"/>
      <w:r w:rsidRPr="00806318">
        <w:rPr>
          <w:rFonts w:cstheme="minorHAnsi"/>
          <w:iCs/>
          <w:sz w:val="20"/>
          <w:szCs w:val="20"/>
        </w:rPr>
        <w:t xml:space="preserve"> </w:t>
      </w:r>
      <w:proofErr w:type="spellStart"/>
      <w:r w:rsidRPr="00806318">
        <w:rPr>
          <w:rFonts w:cstheme="minorHAnsi"/>
          <w:iCs/>
          <w:sz w:val="20"/>
          <w:szCs w:val="20"/>
        </w:rPr>
        <w:t>aferente</w:t>
      </w:r>
      <w:proofErr w:type="spellEnd"/>
      <w:r w:rsidRPr="00806318">
        <w:rPr>
          <w:rFonts w:cstheme="minorHAnsi"/>
          <w:iCs/>
          <w:sz w:val="20"/>
          <w:szCs w:val="20"/>
        </w:rPr>
        <w:t xml:space="preserve"> </w:t>
      </w:r>
      <w:proofErr w:type="spellStart"/>
      <w:r w:rsidRPr="00806318">
        <w:rPr>
          <w:rFonts w:cstheme="minorHAnsi"/>
          <w:iCs/>
          <w:sz w:val="20"/>
          <w:szCs w:val="20"/>
        </w:rPr>
        <w:t>achiziţiei</w:t>
      </w:r>
      <w:proofErr w:type="spellEnd"/>
      <w:r w:rsidRPr="00806318">
        <w:rPr>
          <w:rFonts w:cstheme="minorHAnsi"/>
          <w:iCs/>
          <w:sz w:val="20"/>
          <w:szCs w:val="20"/>
        </w:rPr>
        <w:t xml:space="preserve"> </w:t>
      </w:r>
      <w:proofErr w:type="spellStart"/>
      <w:r w:rsidRPr="00806318">
        <w:rPr>
          <w:rFonts w:cstheme="minorHAnsi"/>
          <w:iCs/>
          <w:sz w:val="20"/>
          <w:szCs w:val="20"/>
        </w:rPr>
        <w:t>directe</w:t>
      </w:r>
      <w:proofErr w:type="spellEnd"/>
      <w:r w:rsidRPr="00806318">
        <w:rPr>
          <w:rFonts w:cstheme="minorHAnsi"/>
          <w:iCs/>
          <w:sz w:val="20"/>
          <w:szCs w:val="20"/>
        </w:rPr>
        <w:t xml:space="preserve"> </w:t>
      </w:r>
      <w:proofErr w:type="spellStart"/>
      <w:r w:rsidRPr="00806318">
        <w:rPr>
          <w:rFonts w:cstheme="minorHAnsi"/>
          <w:iCs/>
          <w:sz w:val="20"/>
          <w:szCs w:val="20"/>
        </w:rPr>
        <w:t>poate</w:t>
      </w:r>
      <w:proofErr w:type="spellEnd"/>
      <w:r w:rsidRPr="00806318">
        <w:rPr>
          <w:rFonts w:cstheme="minorHAnsi"/>
          <w:iCs/>
          <w:sz w:val="20"/>
          <w:szCs w:val="20"/>
        </w:rPr>
        <w:t xml:space="preserve"> </w:t>
      </w:r>
      <w:proofErr w:type="spellStart"/>
      <w:r w:rsidRPr="00806318">
        <w:rPr>
          <w:rFonts w:cstheme="minorHAnsi"/>
          <w:iCs/>
          <w:sz w:val="20"/>
          <w:szCs w:val="20"/>
        </w:rPr>
        <w:t>lua</w:t>
      </w:r>
      <w:proofErr w:type="spellEnd"/>
      <w:r w:rsidRPr="00806318">
        <w:rPr>
          <w:rFonts w:cstheme="minorHAnsi"/>
          <w:iCs/>
          <w:sz w:val="20"/>
          <w:szCs w:val="20"/>
        </w:rPr>
        <w:t xml:space="preserve"> forma </w:t>
      </w:r>
      <w:proofErr w:type="spellStart"/>
      <w:r w:rsidRPr="00806318">
        <w:rPr>
          <w:rFonts w:cstheme="minorHAnsi"/>
          <w:iCs/>
          <w:sz w:val="20"/>
          <w:szCs w:val="20"/>
        </w:rPr>
        <w:t>unui</w:t>
      </w:r>
      <w:proofErr w:type="spellEnd"/>
      <w:r w:rsidRPr="00806318">
        <w:rPr>
          <w:rFonts w:cstheme="minorHAnsi"/>
          <w:iCs/>
          <w:sz w:val="20"/>
          <w:szCs w:val="20"/>
        </w:rPr>
        <w:t xml:space="preserve"> contract de </w:t>
      </w:r>
      <w:proofErr w:type="spellStart"/>
      <w:r w:rsidRPr="00806318">
        <w:rPr>
          <w:rFonts w:cstheme="minorHAnsi"/>
          <w:iCs/>
          <w:sz w:val="20"/>
          <w:szCs w:val="20"/>
        </w:rPr>
        <w:t>achiziţie</w:t>
      </w:r>
      <w:proofErr w:type="spellEnd"/>
      <w:r w:rsidRPr="00806318">
        <w:rPr>
          <w:rFonts w:cstheme="minorHAnsi"/>
          <w:iCs/>
          <w:sz w:val="20"/>
          <w:szCs w:val="20"/>
        </w:rPr>
        <w:t xml:space="preserve"> </w:t>
      </w:r>
      <w:proofErr w:type="spellStart"/>
      <w:r w:rsidRPr="00806318">
        <w:rPr>
          <w:rFonts w:cstheme="minorHAnsi"/>
          <w:iCs/>
          <w:sz w:val="20"/>
          <w:szCs w:val="20"/>
        </w:rPr>
        <w:t>publică</w:t>
      </w:r>
      <w:proofErr w:type="spellEnd"/>
    </w:p>
    <w:p w14:paraId="27440D22" w14:textId="47B85AFF" w:rsidR="008E75A1" w:rsidRPr="00B979E9" w:rsidRDefault="008E75A1" w:rsidP="00A95022">
      <w:pPr>
        <w:pStyle w:val="ListParagraph"/>
        <w:numPr>
          <w:ilvl w:val="0"/>
          <w:numId w:val="11"/>
        </w:numPr>
        <w:spacing w:after="0" w:line="240" w:lineRule="auto"/>
        <w:jc w:val="both"/>
        <w:rPr>
          <w:rFonts w:cstheme="minorHAnsi"/>
          <w:sz w:val="20"/>
          <w:szCs w:val="20"/>
        </w:rPr>
      </w:pPr>
      <w:proofErr w:type="spellStart"/>
      <w:r w:rsidRPr="00806318">
        <w:rPr>
          <w:rFonts w:cstheme="minorHAnsi"/>
          <w:sz w:val="20"/>
          <w:szCs w:val="20"/>
        </w:rPr>
        <w:t>Termen</w:t>
      </w:r>
      <w:proofErr w:type="spellEnd"/>
      <w:r w:rsidRPr="00806318">
        <w:rPr>
          <w:rFonts w:cstheme="minorHAnsi"/>
          <w:sz w:val="20"/>
          <w:szCs w:val="20"/>
        </w:rPr>
        <w:t xml:space="preserve"> de </w:t>
      </w:r>
      <w:proofErr w:type="spellStart"/>
      <w:r w:rsidRPr="00806318">
        <w:rPr>
          <w:rFonts w:cstheme="minorHAnsi"/>
          <w:sz w:val="20"/>
          <w:szCs w:val="20"/>
        </w:rPr>
        <w:t>livrare</w:t>
      </w:r>
      <w:proofErr w:type="spellEnd"/>
      <w:r w:rsidRPr="00806318">
        <w:rPr>
          <w:rFonts w:cstheme="minorHAnsi"/>
          <w:sz w:val="20"/>
          <w:szCs w:val="20"/>
        </w:rPr>
        <w:t xml:space="preserve"> – maxim 1</w:t>
      </w:r>
      <w:r w:rsidR="0066507A" w:rsidRPr="00806318">
        <w:rPr>
          <w:rFonts w:cstheme="minorHAnsi"/>
          <w:sz w:val="20"/>
          <w:szCs w:val="20"/>
        </w:rPr>
        <w:t>5</w:t>
      </w:r>
      <w:r w:rsidRPr="00806318">
        <w:rPr>
          <w:rFonts w:cstheme="minorHAnsi"/>
          <w:sz w:val="20"/>
          <w:szCs w:val="20"/>
        </w:rPr>
        <w:t xml:space="preserve"> </w:t>
      </w:r>
      <w:proofErr w:type="spellStart"/>
      <w:r w:rsidRPr="00806318">
        <w:rPr>
          <w:rFonts w:cstheme="minorHAnsi"/>
          <w:sz w:val="20"/>
          <w:szCs w:val="20"/>
        </w:rPr>
        <w:t>zile</w:t>
      </w:r>
      <w:proofErr w:type="spellEnd"/>
      <w:r w:rsidRPr="00806318">
        <w:rPr>
          <w:rFonts w:cstheme="minorHAnsi"/>
          <w:sz w:val="20"/>
          <w:szCs w:val="20"/>
        </w:rPr>
        <w:t xml:space="preserve"> </w:t>
      </w:r>
      <w:proofErr w:type="spellStart"/>
      <w:r w:rsidRPr="00806318">
        <w:rPr>
          <w:rFonts w:cstheme="minorHAnsi"/>
          <w:sz w:val="20"/>
          <w:szCs w:val="20"/>
        </w:rPr>
        <w:t>lucratoare</w:t>
      </w:r>
      <w:proofErr w:type="spellEnd"/>
      <w:r w:rsidR="00536EF3" w:rsidRPr="00806318">
        <w:rPr>
          <w:rFonts w:cstheme="minorHAnsi"/>
          <w:sz w:val="20"/>
          <w:szCs w:val="20"/>
        </w:rPr>
        <w:t xml:space="preserve"> de la </w:t>
      </w:r>
      <w:proofErr w:type="spellStart"/>
      <w:r w:rsidR="00536EF3" w:rsidRPr="00806318">
        <w:rPr>
          <w:rFonts w:cstheme="minorHAnsi"/>
          <w:sz w:val="20"/>
          <w:szCs w:val="20"/>
        </w:rPr>
        <w:t>finalizarea</w:t>
      </w:r>
      <w:proofErr w:type="spellEnd"/>
      <w:r w:rsidR="00536EF3" w:rsidRPr="00806318">
        <w:rPr>
          <w:rFonts w:cstheme="minorHAnsi"/>
          <w:sz w:val="20"/>
          <w:szCs w:val="20"/>
        </w:rPr>
        <w:t xml:space="preserve"> </w:t>
      </w:r>
      <w:proofErr w:type="spellStart"/>
      <w:r w:rsidR="00536EF3" w:rsidRPr="00806318">
        <w:rPr>
          <w:rFonts w:cstheme="minorHAnsi"/>
          <w:sz w:val="20"/>
          <w:szCs w:val="20"/>
        </w:rPr>
        <w:t>achizitiei</w:t>
      </w:r>
      <w:proofErr w:type="spellEnd"/>
      <w:r w:rsidR="00536EF3" w:rsidRPr="00806318">
        <w:rPr>
          <w:rFonts w:cstheme="minorHAnsi"/>
          <w:sz w:val="20"/>
          <w:szCs w:val="20"/>
        </w:rPr>
        <w:t xml:space="preserve"> in SEAP </w:t>
      </w:r>
      <w:proofErr w:type="spellStart"/>
      <w:r w:rsidR="00536EF3" w:rsidRPr="00806318">
        <w:rPr>
          <w:rFonts w:cstheme="minorHAnsi"/>
          <w:sz w:val="20"/>
          <w:szCs w:val="20"/>
        </w:rPr>
        <w:t>daca</w:t>
      </w:r>
      <w:proofErr w:type="spellEnd"/>
      <w:r w:rsidR="00536EF3" w:rsidRPr="00806318">
        <w:rPr>
          <w:rFonts w:cstheme="minorHAnsi"/>
          <w:sz w:val="20"/>
          <w:szCs w:val="20"/>
        </w:rPr>
        <w:t xml:space="preserve"> </w:t>
      </w:r>
      <w:proofErr w:type="spellStart"/>
      <w:r w:rsidR="00536EF3" w:rsidRPr="00806318">
        <w:rPr>
          <w:rFonts w:cstheme="minorHAnsi"/>
          <w:sz w:val="20"/>
          <w:szCs w:val="20"/>
        </w:rPr>
        <w:t>ofertantul</w:t>
      </w:r>
      <w:proofErr w:type="spellEnd"/>
      <w:r w:rsidR="00536EF3" w:rsidRPr="00806318">
        <w:rPr>
          <w:rFonts w:cstheme="minorHAnsi"/>
          <w:sz w:val="20"/>
          <w:szCs w:val="20"/>
        </w:rPr>
        <w:t xml:space="preserve"> </w:t>
      </w:r>
      <w:proofErr w:type="spellStart"/>
      <w:r w:rsidR="00536EF3" w:rsidRPr="00806318">
        <w:rPr>
          <w:rFonts w:cstheme="minorHAnsi"/>
          <w:sz w:val="20"/>
          <w:szCs w:val="20"/>
        </w:rPr>
        <w:t>este</w:t>
      </w:r>
      <w:proofErr w:type="spellEnd"/>
      <w:r w:rsidR="00536EF3" w:rsidRPr="00806318">
        <w:rPr>
          <w:rFonts w:cstheme="minorHAnsi"/>
          <w:sz w:val="20"/>
          <w:szCs w:val="20"/>
        </w:rPr>
        <w:t xml:space="preserve"> </w:t>
      </w:r>
      <w:proofErr w:type="spellStart"/>
      <w:r w:rsidR="00536EF3" w:rsidRPr="00806318">
        <w:rPr>
          <w:rFonts w:cstheme="minorHAnsi"/>
          <w:sz w:val="20"/>
          <w:szCs w:val="20"/>
        </w:rPr>
        <w:t>inscris</w:t>
      </w:r>
      <w:proofErr w:type="spellEnd"/>
      <w:r w:rsidR="00A95022" w:rsidRPr="00806318">
        <w:rPr>
          <w:rFonts w:cstheme="minorHAnsi"/>
          <w:sz w:val="20"/>
          <w:szCs w:val="20"/>
        </w:rPr>
        <w:t xml:space="preserve"> </w:t>
      </w:r>
      <w:proofErr w:type="spellStart"/>
      <w:r w:rsidR="00536EF3" w:rsidRPr="00806318">
        <w:rPr>
          <w:rFonts w:cstheme="minorHAnsi"/>
          <w:sz w:val="20"/>
          <w:szCs w:val="20"/>
        </w:rPr>
        <w:t>sau</w:t>
      </w:r>
      <w:proofErr w:type="spellEnd"/>
      <w:r w:rsidR="00536EF3" w:rsidRPr="00806318">
        <w:rPr>
          <w:rFonts w:cstheme="minorHAnsi"/>
          <w:sz w:val="20"/>
          <w:szCs w:val="20"/>
        </w:rPr>
        <w:t xml:space="preserve"> de la </w:t>
      </w:r>
      <w:proofErr w:type="spellStart"/>
      <w:r w:rsidR="00536EF3" w:rsidRPr="00B979E9">
        <w:rPr>
          <w:rFonts w:cstheme="minorHAnsi"/>
          <w:sz w:val="20"/>
          <w:szCs w:val="20"/>
        </w:rPr>
        <w:t>comanda</w:t>
      </w:r>
      <w:proofErr w:type="spellEnd"/>
      <w:r w:rsidR="00536EF3" w:rsidRPr="00B979E9">
        <w:rPr>
          <w:rFonts w:cstheme="minorHAnsi"/>
          <w:sz w:val="20"/>
          <w:szCs w:val="20"/>
        </w:rPr>
        <w:t xml:space="preserve"> </w:t>
      </w:r>
      <w:proofErr w:type="spellStart"/>
      <w:r w:rsidR="00536EF3" w:rsidRPr="00B979E9">
        <w:rPr>
          <w:rFonts w:cstheme="minorHAnsi"/>
          <w:sz w:val="20"/>
          <w:szCs w:val="20"/>
        </w:rPr>
        <w:t>ferma</w:t>
      </w:r>
      <w:proofErr w:type="spellEnd"/>
      <w:r w:rsidR="00536EF3" w:rsidRPr="00B979E9">
        <w:rPr>
          <w:rFonts w:cstheme="minorHAnsi"/>
          <w:sz w:val="20"/>
          <w:szCs w:val="20"/>
        </w:rPr>
        <w:t xml:space="preserve"> din </w:t>
      </w:r>
      <w:proofErr w:type="spellStart"/>
      <w:r w:rsidR="00536EF3" w:rsidRPr="00B979E9">
        <w:rPr>
          <w:rFonts w:cstheme="minorHAnsi"/>
          <w:sz w:val="20"/>
          <w:szCs w:val="20"/>
        </w:rPr>
        <w:t>partea</w:t>
      </w:r>
      <w:proofErr w:type="spellEnd"/>
      <w:r w:rsidR="00536EF3" w:rsidRPr="00B979E9">
        <w:rPr>
          <w:rFonts w:cstheme="minorHAnsi"/>
          <w:sz w:val="20"/>
          <w:szCs w:val="20"/>
        </w:rPr>
        <w:t xml:space="preserve"> </w:t>
      </w:r>
      <w:proofErr w:type="spellStart"/>
      <w:r w:rsidR="00536EF3" w:rsidRPr="00B979E9">
        <w:rPr>
          <w:rFonts w:cstheme="minorHAnsi"/>
          <w:sz w:val="20"/>
          <w:szCs w:val="20"/>
        </w:rPr>
        <w:t>beneficiarului</w:t>
      </w:r>
      <w:proofErr w:type="spellEnd"/>
      <w:r w:rsidR="00A95022" w:rsidRPr="00B979E9">
        <w:rPr>
          <w:rFonts w:cstheme="minorHAnsi"/>
          <w:sz w:val="20"/>
          <w:szCs w:val="20"/>
        </w:rPr>
        <w:t xml:space="preserve"> </w:t>
      </w:r>
      <w:proofErr w:type="spellStart"/>
      <w:r w:rsidR="00A95022" w:rsidRPr="00B979E9">
        <w:rPr>
          <w:rFonts w:cstheme="minorHAnsi"/>
          <w:sz w:val="20"/>
          <w:szCs w:val="20"/>
        </w:rPr>
        <w:t>si</w:t>
      </w:r>
      <w:proofErr w:type="spellEnd"/>
      <w:r w:rsidR="00A95022" w:rsidRPr="00B979E9">
        <w:rPr>
          <w:rFonts w:cstheme="minorHAnsi"/>
          <w:sz w:val="20"/>
          <w:szCs w:val="20"/>
        </w:rPr>
        <w:t xml:space="preserve"> </w:t>
      </w:r>
      <w:proofErr w:type="spellStart"/>
      <w:r w:rsidR="00A95022" w:rsidRPr="00B979E9">
        <w:rPr>
          <w:rFonts w:cstheme="minorHAnsi"/>
          <w:sz w:val="20"/>
          <w:szCs w:val="20"/>
        </w:rPr>
        <w:t>semnarea</w:t>
      </w:r>
      <w:proofErr w:type="spellEnd"/>
      <w:r w:rsidR="00A95022" w:rsidRPr="00B979E9">
        <w:rPr>
          <w:rFonts w:cstheme="minorHAnsi"/>
          <w:sz w:val="20"/>
          <w:szCs w:val="20"/>
        </w:rPr>
        <w:t xml:space="preserve"> </w:t>
      </w:r>
      <w:proofErr w:type="spellStart"/>
      <w:r w:rsidR="00A95022" w:rsidRPr="00B979E9">
        <w:rPr>
          <w:rFonts w:cstheme="minorHAnsi"/>
          <w:sz w:val="20"/>
          <w:szCs w:val="20"/>
        </w:rPr>
        <w:t>contractului</w:t>
      </w:r>
      <w:proofErr w:type="spellEnd"/>
      <w:r w:rsidR="00A95022" w:rsidRPr="00B979E9">
        <w:rPr>
          <w:rFonts w:cstheme="minorHAnsi"/>
          <w:sz w:val="20"/>
          <w:szCs w:val="20"/>
        </w:rPr>
        <w:t xml:space="preserve"> de </w:t>
      </w:r>
      <w:proofErr w:type="spellStart"/>
      <w:r w:rsidR="00A95022" w:rsidRPr="00B979E9">
        <w:rPr>
          <w:rFonts w:cstheme="minorHAnsi"/>
          <w:sz w:val="20"/>
          <w:szCs w:val="20"/>
        </w:rPr>
        <w:t>ambele</w:t>
      </w:r>
      <w:proofErr w:type="spellEnd"/>
      <w:r w:rsidR="00A95022" w:rsidRPr="00B979E9">
        <w:rPr>
          <w:rFonts w:cstheme="minorHAnsi"/>
          <w:sz w:val="20"/>
          <w:szCs w:val="20"/>
        </w:rPr>
        <w:t xml:space="preserve"> </w:t>
      </w:r>
      <w:proofErr w:type="spellStart"/>
      <w:r w:rsidR="00A95022" w:rsidRPr="00B979E9">
        <w:rPr>
          <w:rFonts w:cstheme="minorHAnsi"/>
          <w:sz w:val="20"/>
          <w:szCs w:val="20"/>
        </w:rPr>
        <w:t>parti</w:t>
      </w:r>
      <w:proofErr w:type="spellEnd"/>
      <w:r w:rsidR="00A95022" w:rsidRPr="00B979E9">
        <w:rPr>
          <w:rFonts w:cstheme="minorHAnsi"/>
          <w:sz w:val="20"/>
          <w:szCs w:val="20"/>
        </w:rPr>
        <w:t xml:space="preserve"> (</w:t>
      </w:r>
      <w:proofErr w:type="spellStart"/>
      <w:r w:rsidR="00A95022" w:rsidRPr="00B979E9">
        <w:rPr>
          <w:rFonts w:cstheme="minorHAnsi"/>
          <w:sz w:val="20"/>
          <w:szCs w:val="20"/>
        </w:rPr>
        <w:t>daca</w:t>
      </w:r>
      <w:proofErr w:type="spellEnd"/>
      <w:r w:rsidR="00A95022" w:rsidRPr="00B979E9">
        <w:rPr>
          <w:rFonts w:cstheme="minorHAnsi"/>
          <w:sz w:val="20"/>
          <w:szCs w:val="20"/>
        </w:rPr>
        <w:t xml:space="preserve"> </w:t>
      </w:r>
      <w:proofErr w:type="spellStart"/>
      <w:r w:rsidR="00A95022" w:rsidRPr="00B979E9">
        <w:rPr>
          <w:rFonts w:cstheme="minorHAnsi"/>
          <w:sz w:val="20"/>
          <w:szCs w:val="20"/>
        </w:rPr>
        <w:t>va</w:t>
      </w:r>
      <w:proofErr w:type="spellEnd"/>
      <w:r w:rsidR="00A95022" w:rsidRPr="00B979E9">
        <w:rPr>
          <w:rFonts w:cstheme="minorHAnsi"/>
          <w:sz w:val="20"/>
          <w:szCs w:val="20"/>
        </w:rPr>
        <w:t xml:space="preserve"> fi </w:t>
      </w:r>
      <w:proofErr w:type="spellStart"/>
      <w:r w:rsidR="00A95022" w:rsidRPr="00B979E9">
        <w:rPr>
          <w:rFonts w:cstheme="minorHAnsi"/>
          <w:sz w:val="20"/>
          <w:szCs w:val="20"/>
        </w:rPr>
        <w:t>cazul</w:t>
      </w:r>
      <w:proofErr w:type="spellEnd"/>
      <w:r w:rsidR="00A95022" w:rsidRPr="00B979E9">
        <w:rPr>
          <w:rFonts w:cstheme="minorHAnsi"/>
          <w:sz w:val="20"/>
          <w:szCs w:val="20"/>
        </w:rPr>
        <w:t>).</w:t>
      </w:r>
    </w:p>
    <w:p w14:paraId="0687C0AE" w14:textId="39DB0AA3" w:rsidR="000B3C4D" w:rsidRPr="00AE7680" w:rsidRDefault="000B3C4D" w:rsidP="00A95022">
      <w:pPr>
        <w:pStyle w:val="ListParagraph"/>
        <w:numPr>
          <w:ilvl w:val="0"/>
          <w:numId w:val="11"/>
        </w:numPr>
        <w:spacing w:after="0" w:line="240" w:lineRule="auto"/>
        <w:jc w:val="both"/>
        <w:rPr>
          <w:rFonts w:cstheme="minorHAnsi"/>
          <w:sz w:val="20"/>
          <w:szCs w:val="20"/>
          <w:highlight w:val="yellow"/>
        </w:rPr>
      </w:pPr>
      <w:bookmarkStart w:id="0" w:name="_GoBack"/>
      <w:bookmarkEnd w:id="0"/>
      <w:r w:rsidRPr="00AE7680">
        <w:rPr>
          <w:rFonts w:cstheme="minorHAnsi"/>
          <w:sz w:val="20"/>
          <w:szCs w:val="20"/>
          <w:highlight w:val="yellow"/>
          <w:lang w:val="it-IT"/>
        </w:rPr>
        <w:t>Î</w:t>
      </w:r>
      <w:r w:rsidRPr="00AE7680">
        <w:rPr>
          <w:rFonts w:cstheme="minorHAnsi"/>
          <w:sz w:val="20"/>
          <w:szCs w:val="20"/>
          <w:highlight w:val="yellow"/>
        </w:rPr>
        <w:t xml:space="preserve">n </w:t>
      </w:r>
      <w:proofErr w:type="spellStart"/>
      <w:r w:rsidRPr="00AE7680">
        <w:rPr>
          <w:rFonts w:cstheme="minorHAnsi"/>
          <w:sz w:val="20"/>
          <w:szCs w:val="20"/>
          <w:highlight w:val="yellow"/>
        </w:rPr>
        <w:t>cazul</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în</w:t>
      </w:r>
      <w:proofErr w:type="spellEnd"/>
      <w:r w:rsidRPr="00AE7680">
        <w:rPr>
          <w:rFonts w:cstheme="minorHAnsi"/>
          <w:sz w:val="20"/>
          <w:szCs w:val="20"/>
          <w:highlight w:val="yellow"/>
        </w:rPr>
        <w:t xml:space="preserve"> care </w:t>
      </w:r>
      <w:proofErr w:type="spellStart"/>
      <w:r w:rsidRPr="00AE7680">
        <w:rPr>
          <w:rFonts w:cstheme="minorHAnsi"/>
          <w:sz w:val="20"/>
          <w:szCs w:val="20"/>
          <w:highlight w:val="yellow"/>
        </w:rPr>
        <w:t>nici</w:t>
      </w:r>
      <w:proofErr w:type="spellEnd"/>
      <w:r w:rsidRPr="00AE7680">
        <w:rPr>
          <w:rFonts w:cstheme="minorHAnsi"/>
          <w:sz w:val="20"/>
          <w:szCs w:val="20"/>
          <w:highlight w:val="yellow"/>
        </w:rPr>
        <w:t xml:space="preserve"> o </w:t>
      </w:r>
      <w:proofErr w:type="spellStart"/>
      <w:r w:rsidRPr="00AE7680">
        <w:rPr>
          <w:rFonts w:cstheme="minorHAnsi"/>
          <w:sz w:val="20"/>
          <w:szCs w:val="20"/>
          <w:highlight w:val="yellow"/>
        </w:rPr>
        <w:t>ofertă</w:t>
      </w:r>
      <w:proofErr w:type="spellEnd"/>
      <w:r w:rsidRPr="00AE7680">
        <w:rPr>
          <w:rFonts w:cstheme="minorHAnsi"/>
          <w:sz w:val="20"/>
          <w:szCs w:val="20"/>
          <w:highlight w:val="yellow"/>
        </w:rPr>
        <w:t xml:space="preserve"> nu </w:t>
      </w:r>
      <w:proofErr w:type="spellStart"/>
      <w:r w:rsidRPr="00AE7680">
        <w:rPr>
          <w:rFonts w:cstheme="minorHAnsi"/>
          <w:sz w:val="20"/>
          <w:szCs w:val="20"/>
          <w:highlight w:val="yellow"/>
        </w:rPr>
        <w:t>va</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asigura</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termenul</w:t>
      </w:r>
      <w:proofErr w:type="spellEnd"/>
      <w:r w:rsidRPr="00AE7680">
        <w:rPr>
          <w:rFonts w:cstheme="minorHAnsi"/>
          <w:sz w:val="20"/>
          <w:szCs w:val="20"/>
          <w:highlight w:val="yellow"/>
        </w:rPr>
        <w:t xml:space="preserve"> de </w:t>
      </w:r>
      <w:proofErr w:type="spellStart"/>
      <w:r w:rsidRPr="00AE7680">
        <w:rPr>
          <w:rFonts w:cstheme="minorHAnsi"/>
          <w:sz w:val="20"/>
          <w:szCs w:val="20"/>
          <w:highlight w:val="yellow"/>
        </w:rPr>
        <w:t>livrare</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menționat</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autoritatea</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contractantă</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își</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rezervă</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dreptul</w:t>
      </w:r>
      <w:proofErr w:type="spellEnd"/>
      <w:r w:rsidRPr="00AE7680">
        <w:rPr>
          <w:rFonts w:cstheme="minorHAnsi"/>
          <w:sz w:val="20"/>
          <w:szCs w:val="20"/>
          <w:highlight w:val="yellow"/>
        </w:rPr>
        <w:t xml:space="preserve"> de a </w:t>
      </w:r>
      <w:proofErr w:type="spellStart"/>
      <w:r w:rsidRPr="00AE7680">
        <w:rPr>
          <w:rFonts w:cstheme="minorHAnsi"/>
          <w:sz w:val="20"/>
          <w:szCs w:val="20"/>
          <w:highlight w:val="yellow"/>
        </w:rPr>
        <w:t>analiza</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posibilitatea</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prelungirii</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termenului</w:t>
      </w:r>
      <w:proofErr w:type="spellEnd"/>
      <w:r w:rsidRPr="00AE7680">
        <w:rPr>
          <w:rFonts w:cstheme="minorHAnsi"/>
          <w:sz w:val="20"/>
          <w:szCs w:val="20"/>
          <w:highlight w:val="yellow"/>
        </w:rPr>
        <w:t xml:space="preserve"> de </w:t>
      </w:r>
      <w:proofErr w:type="spellStart"/>
      <w:r w:rsidRPr="00AE7680">
        <w:rPr>
          <w:rFonts w:cstheme="minorHAnsi"/>
          <w:sz w:val="20"/>
          <w:szCs w:val="20"/>
          <w:highlight w:val="yellow"/>
        </w:rPr>
        <w:t>livrare</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solicitat</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dupa</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caz</w:t>
      </w:r>
      <w:proofErr w:type="spellEnd"/>
      <w:r w:rsidRPr="00AE7680">
        <w:rPr>
          <w:rFonts w:cstheme="minorHAnsi"/>
          <w:sz w:val="20"/>
          <w:szCs w:val="20"/>
          <w:highlight w:val="yellow"/>
        </w:rPr>
        <w:t xml:space="preserve">, in </w:t>
      </w:r>
      <w:proofErr w:type="spellStart"/>
      <w:r w:rsidRPr="00AE7680">
        <w:rPr>
          <w:rFonts w:cstheme="minorHAnsi"/>
          <w:sz w:val="20"/>
          <w:szCs w:val="20"/>
          <w:highlight w:val="yellow"/>
        </w:rPr>
        <w:t>conformitate</w:t>
      </w:r>
      <w:proofErr w:type="spellEnd"/>
      <w:r w:rsidRPr="00AE7680">
        <w:rPr>
          <w:rFonts w:cstheme="minorHAnsi"/>
          <w:sz w:val="20"/>
          <w:szCs w:val="20"/>
          <w:highlight w:val="yellow"/>
        </w:rPr>
        <w:t xml:space="preserve"> cu </w:t>
      </w:r>
      <w:proofErr w:type="spellStart"/>
      <w:r w:rsidRPr="00AE7680">
        <w:rPr>
          <w:rFonts w:cstheme="minorHAnsi"/>
          <w:sz w:val="20"/>
          <w:szCs w:val="20"/>
          <w:highlight w:val="yellow"/>
        </w:rPr>
        <w:t>prevederile</w:t>
      </w:r>
      <w:proofErr w:type="spellEnd"/>
      <w:r w:rsidRPr="00AE7680">
        <w:rPr>
          <w:rFonts w:cstheme="minorHAnsi"/>
          <w:sz w:val="20"/>
          <w:szCs w:val="20"/>
          <w:highlight w:val="yellow"/>
        </w:rPr>
        <w:t xml:space="preserve"> </w:t>
      </w:r>
      <w:proofErr w:type="spellStart"/>
      <w:r w:rsidRPr="00AE7680">
        <w:rPr>
          <w:rFonts w:cstheme="minorHAnsi"/>
          <w:sz w:val="20"/>
          <w:szCs w:val="20"/>
          <w:highlight w:val="yellow"/>
        </w:rPr>
        <w:t>legale</w:t>
      </w:r>
      <w:proofErr w:type="spellEnd"/>
      <w:r w:rsidRPr="00AE7680">
        <w:rPr>
          <w:rFonts w:cstheme="minorHAnsi"/>
          <w:sz w:val="20"/>
          <w:szCs w:val="20"/>
          <w:highlight w:val="yellow"/>
        </w:rPr>
        <w:t xml:space="preserve"> in </w:t>
      </w:r>
      <w:proofErr w:type="spellStart"/>
      <w:r w:rsidRPr="00AE7680">
        <w:rPr>
          <w:rFonts w:cstheme="minorHAnsi"/>
          <w:sz w:val="20"/>
          <w:szCs w:val="20"/>
          <w:highlight w:val="yellow"/>
        </w:rPr>
        <w:t>vigoare</w:t>
      </w:r>
      <w:proofErr w:type="spellEnd"/>
    </w:p>
    <w:p w14:paraId="78B895AF" w14:textId="7A11772D" w:rsidR="008E75A1" w:rsidRPr="00806318" w:rsidRDefault="008E75A1" w:rsidP="00536EF3">
      <w:pPr>
        <w:pStyle w:val="xl65"/>
        <w:numPr>
          <w:ilvl w:val="0"/>
          <w:numId w:val="11"/>
        </w:numPr>
        <w:spacing w:before="0" w:beforeAutospacing="0" w:after="0" w:afterAutospacing="0"/>
        <w:contextualSpacing/>
        <w:jc w:val="both"/>
        <w:rPr>
          <w:rFonts w:asciiTheme="minorHAnsi" w:hAnsiTheme="minorHAnsi" w:cstheme="minorHAnsi"/>
          <w:lang w:val="fr-FR"/>
        </w:rPr>
      </w:pPr>
      <w:r w:rsidRPr="00806318">
        <w:rPr>
          <w:rFonts w:asciiTheme="minorHAnsi" w:hAnsiTheme="minorHAnsi" w:cstheme="minorHAnsi"/>
          <w:lang w:val="ro-RO"/>
        </w:rPr>
        <w:t xml:space="preserve">La livrare produsul </w:t>
      </w:r>
      <w:r w:rsidRPr="00806318">
        <w:rPr>
          <w:rFonts w:asciiTheme="minorHAnsi" w:hAnsiTheme="minorHAnsi" w:cstheme="minorHAnsi"/>
          <w:lang w:val="fr-FR"/>
        </w:rPr>
        <w:t xml:space="preserve">va fi </w:t>
      </w:r>
      <w:proofErr w:type="spellStart"/>
      <w:r w:rsidRPr="00806318">
        <w:rPr>
          <w:rFonts w:asciiTheme="minorHAnsi" w:hAnsiTheme="minorHAnsi" w:cstheme="minorHAnsi"/>
          <w:lang w:val="fr-FR"/>
        </w:rPr>
        <w:t>insoțit</w:t>
      </w:r>
      <w:proofErr w:type="spellEnd"/>
      <w:r w:rsidRPr="00806318">
        <w:rPr>
          <w:rFonts w:asciiTheme="minorHAnsi" w:hAnsiTheme="minorHAnsi" w:cstheme="minorHAnsi"/>
          <w:lang w:val="fr-FR"/>
        </w:rPr>
        <w:t xml:space="preserve"> de </w:t>
      </w:r>
      <w:proofErr w:type="spellStart"/>
      <w:r w:rsidRPr="00806318">
        <w:rPr>
          <w:rFonts w:asciiTheme="minorHAnsi" w:hAnsiTheme="minorHAnsi" w:cstheme="minorHAnsi"/>
          <w:lang w:val="fr-FR"/>
        </w:rPr>
        <w:t>declaratia</w:t>
      </w:r>
      <w:proofErr w:type="spellEnd"/>
      <w:r w:rsidRPr="00806318">
        <w:rPr>
          <w:rFonts w:asciiTheme="minorHAnsi" w:hAnsiTheme="minorHAnsi" w:cstheme="minorHAnsi"/>
          <w:lang w:val="fr-FR"/>
        </w:rPr>
        <w:t xml:space="preserve"> de </w:t>
      </w:r>
      <w:proofErr w:type="spellStart"/>
      <w:r w:rsidRPr="00806318">
        <w:rPr>
          <w:rFonts w:asciiTheme="minorHAnsi" w:hAnsiTheme="minorHAnsi" w:cstheme="minorHAnsi"/>
          <w:lang w:val="fr-FR"/>
        </w:rPr>
        <w:t>conformitate</w:t>
      </w:r>
      <w:proofErr w:type="spellEnd"/>
      <w:r w:rsidRPr="00806318">
        <w:rPr>
          <w:rFonts w:asciiTheme="minorHAnsi" w:hAnsiTheme="minorHAnsi" w:cstheme="minorHAnsi"/>
          <w:lang w:val="fr-FR"/>
        </w:rPr>
        <w:t xml:space="preserve">, certificat de </w:t>
      </w:r>
      <w:proofErr w:type="spellStart"/>
      <w:r w:rsidRPr="00806318">
        <w:rPr>
          <w:rFonts w:asciiTheme="minorHAnsi" w:hAnsiTheme="minorHAnsi" w:cstheme="minorHAnsi"/>
          <w:lang w:val="fr-FR"/>
        </w:rPr>
        <w:t>calitate</w:t>
      </w:r>
      <w:proofErr w:type="spellEnd"/>
      <w:r w:rsidRPr="00806318">
        <w:rPr>
          <w:rFonts w:asciiTheme="minorHAnsi" w:hAnsiTheme="minorHAnsi" w:cstheme="minorHAnsi"/>
          <w:lang w:val="fr-FR"/>
        </w:rPr>
        <w:t> </w:t>
      </w:r>
      <w:r w:rsidRPr="00806318">
        <w:rPr>
          <w:rFonts w:asciiTheme="minorHAnsi" w:hAnsiTheme="minorHAnsi" w:cstheme="minorHAnsi"/>
          <w:lang w:val="ro-RO"/>
        </w:rPr>
        <w:t>ș</w:t>
      </w:r>
      <w:r w:rsidRPr="00806318">
        <w:rPr>
          <w:rFonts w:asciiTheme="minorHAnsi" w:hAnsiTheme="minorHAnsi" w:cstheme="minorHAnsi"/>
          <w:lang w:val="fr-FR"/>
        </w:rPr>
        <w:t xml:space="preserve">i garantie </w:t>
      </w:r>
      <w:proofErr w:type="spellStart"/>
      <w:r w:rsidRPr="00806318">
        <w:rPr>
          <w:rFonts w:asciiTheme="minorHAnsi" w:hAnsiTheme="minorHAnsi" w:cstheme="minorHAnsi"/>
          <w:lang w:val="fr-FR"/>
        </w:rPr>
        <w:t>acordate</w:t>
      </w:r>
      <w:proofErr w:type="spellEnd"/>
      <w:r w:rsidRPr="00806318">
        <w:rPr>
          <w:rFonts w:asciiTheme="minorHAnsi" w:hAnsiTheme="minorHAnsi" w:cstheme="minorHAnsi"/>
          <w:lang w:val="fr-FR"/>
        </w:rPr>
        <w:t xml:space="preserve"> de </w:t>
      </w:r>
      <w:proofErr w:type="spellStart"/>
      <w:r w:rsidRPr="00806318">
        <w:rPr>
          <w:rFonts w:asciiTheme="minorHAnsi" w:hAnsiTheme="minorHAnsi" w:cstheme="minorHAnsi"/>
          <w:lang w:val="fr-FR"/>
        </w:rPr>
        <w:t>furnizor</w:t>
      </w:r>
      <w:proofErr w:type="spellEnd"/>
    </w:p>
    <w:p w14:paraId="0B15FE33" w14:textId="583D94CF" w:rsidR="00806318" w:rsidRPr="00806318" w:rsidRDefault="00806318" w:rsidP="00806318">
      <w:pPr>
        <w:pStyle w:val="ListParagraph"/>
        <w:numPr>
          <w:ilvl w:val="0"/>
          <w:numId w:val="11"/>
        </w:numPr>
        <w:spacing w:after="0" w:line="240" w:lineRule="auto"/>
        <w:jc w:val="both"/>
        <w:rPr>
          <w:rFonts w:cstheme="minorHAnsi"/>
          <w:sz w:val="20"/>
          <w:szCs w:val="20"/>
        </w:rPr>
      </w:pPr>
      <w:r w:rsidRPr="00806318">
        <w:rPr>
          <w:rStyle w:val="btn-link"/>
          <w:rFonts w:cstheme="minorHAnsi"/>
          <w:sz w:val="20"/>
          <w:szCs w:val="20"/>
        </w:rPr>
        <w:t xml:space="preserve">Plata se </w:t>
      </w:r>
      <w:proofErr w:type="spellStart"/>
      <w:r w:rsidRPr="00806318">
        <w:rPr>
          <w:rStyle w:val="btn-link"/>
          <w:rFonts w:cstheme="minorHAnsi"/>
          <w:sz w:val="20"/>
          <w:szCs w:val="20"/>
        </w:rPr>
        <w:t>va</w:t>
      </w:r>
      <w:proofErr w:type="spellEnd"/>
      <w:r w:rsidRPr="00806318">
        <w:rPr>
          <w:rStyle w:val="btn-link"/>
          <w:rFonts w:cstheme="minorHAnsi"/>
          <w:sz w:val="20"/>
          <w:szCs w:val="20"/>
        </w:rPr>
        <w:t xml:space="preserve"> face in/din </w:t>
      </w:r>
      <w:proofErr w:type="spellStart"/>
      <w:r w:rsidRPr="00806318">
        <w:rPr>
          <w:rStyle w:val="btn-link"/>
          <w:rFonts w:cstheme="minorHAnsi"/>
          <w:sz w:val="20"/>
          <w:szCs w:val="20"/>
        </w:rPr>
        <w:t>cont</w:t>
      </w:r>
      <w:proofErr w:type="spellEnd"/>
      <w:r w:rsidRPr="00806318">
        <w:rPr>
          <w:rStyle w:val="btn-link"/>
          <w:rFonts w:cstheme="minorHAnsi"/>
          <w:sz w:val="20"/>
          <w:szCs w:val="20"/>
        </w:rPr>
        <w:t xml:space="preserve"> de </w:t>
      </w:r>
      <w:proofErr w:type="spellStart"/>
      <w:r w:rsidRPr="00806318">
        <w:rPr>
          <w:rStyle w:val="btn-link"/>
          <w:rFonts w:cstheme="minorHAnsi"/>
          <w:sz w:val="20"/>
          <w:szCs w:val="20"/>
        </w:rPr>
        <w:t>trezorerie</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termen</w:t>
      </w:r>
      <w:proofErr w:type="spellEnd"/>
      <w:r w:rsidRPr="00806318">
        <w:rPr>
          <w:rStyle w:val="btn-link"/>
          <w:rFonts w:cstheme="minorHAnsi"/>
          <w:sz w:val="20"/>
          <w:szCs w:val="20"/>
        </w:rPr>
        <w:t xml:space="preserve"> maxim de 30 </w:t>
      </w:r>
      <w:proofErr w:type="spellStart"/>
      <w:r w:rsidRPr="00806318">
        <w:rPr>
          <w:rStyle w:val="btn-link"/>
          <w:rFonts w:cstheme="minorHAnsi"/>
          <w:sz w:val="20"/>
          <w:szCs w:val="20"/>
        </w:rPr>
        <w:t>zile</w:t>
      </w:r>
      <w:proofErr w:type="spellEnd"/>
      <w:r w:rsidRPr="00806318">
        <w:rPr>
          <w:rStyle w:val="btn-link"/>
          <w:rFonts w:cstheme="minorHAnsi"/>
          <w:sz w:val="20"/>
          <w:szCs w:val="20"/>
        </w:rPr>
        <w:t xml:space="preserve"> de la </w:t>
      </w:r>
      <w:proofErr w:type="spellStart"/>
      <w:r w:rsidRPr="00806318">
        <w:rPr>
          <w:rStyle w:val="btn-link"/>
          <w:rFonts w:cstheme="minorHAnsi"/>
          <w:sz w:val="20"/>
          <w:szCs w:val="20"/>
        </w:rPr>
        <w:t>receptia</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produsului</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fara</w:t>
      </w:r>
      <w:proofErr w:type="spellEnd"/>
      <w:r w:rsidRPr="00806318">
        <w:rPr>
          <w:rStyle w:val="btn-link"/>
          <w:rFonts w:cstheme="minorHAnsi"/>
          <w:sz w:val="20"/>
          <w:szCs w:val="20"/>
        </w:rPr>
        <w:t xml:space="preserve"> </w:t>
      </w:r>
      <w:proofErr w:type="spellStart"/>
      <w:r w:rsidRPr="00806318">
        <w:rPr>
          <w:rStyle w:val="btn-link"/>
          <w:rFonts w:cstheme="minorHAnsi"/>
          <w:sz w:val="20"/>
          <w:szCs w:val="20"/>
        </w:rPr>
        <w:t>observatii</w:t>
      </w:r>
      <w:proofErr w:type="spellEnd"/>
    </w:p>
    <w:p w14:paraId="5C534D96" w14:textId="77777777" w:rsidR="008E75A1" w:rsidRPr="00806318" w:rsidRDefault="008E75A1" w:rsidP="008E75A1">
      <w:pPr>
        <w:pStyle w:val="ListParagraph"/>
        <w:spacing w:after="0" w:line="240" w:lineRule="auto"/>
        <w:ind w:left="360"/>
        <w:jc w:val="both"/>
        <w:rPr>
          <w:rFonts w:cstheme="minorHAnsi"/>
          <w:b/>
          <w:sz w:val="20"/>
          <w:szCs w:val="20"/>
          <w:lang w:eastAsia="ro-RO"/>
        </w:rPr>
      </w:pPr>
    </w:p>
    <w:p w14:paraId="02D46CCE" w14:textId="77777777" w:rsidR="008E75A1" w:rsidRPr="00806318" w:rsidRDefault="008E75A1" w:rsidP="008E75A1">
      <w:pPr>
        <w:pStyle w:val="ListParagraph"/>
        <w:numPr>
          <w:ilvl w:val="0"/>
          <w:numId w:val="9"/>
        </w:numPr>
        <w:spacing w:after="0" w:line="240" w:lineRule="auto"/>
        <w:ind w:left="270" w:hanging="270"/>
        <w:jc w:val="both"/>
        <w:rPr>
          <w:rFonts w:cstheme="minorHAnsi"/>
          <w:b/>
          <w:sz w:val="20"/>
          <w:szCs w:val="20"/>
          <w:lang w:eastAsia="ro-RO"/>
        </w:rPr>
      </w:pPr>
      <w:r w:rsidRPr="00806318">
        <w:rPr>
          <w:rFonts w:cstheme="minorHAnsi"/>
          <w:b/>
          <w:sz w:val="20"/>
          <w:szCs w:val="20"/>
          <w:lang w:eastAsia="ro-RO"/>
        </w:rPr>
        <w:t>CRITERII DE ATRIBUIRE</w:t>
      </w:r>
    </w:p>
    <w:p w14:paraId="2A5ED13C" w14:textId="35E43C92" w:rsidR="008E75A1" w:rsidRPr="00806318" w:rsidRDefault="008E75A1" w:rsidP="008E75A1">
      <w:pPr>
        <w:pStyle w:val="ListParagraph"/>
        <w:numPr>
          <w:ilvl w:val="0"/>
          <w:numId w:val="12"/>
        </w:numPr>
        <w:spacing w:after="0" w:line="240" w:lineRule="auto"/>
        <w:jc w:val="both"/>
        <w:rPr>
          <w:rFonts w:cstheme="minorHAnsi"/>
          <w:sz w:val="20"/>
          <w:szCs w:val="20"/>
        </w:rPr>
      </w:pPr>
      <w:proofErr w:type="spellStart"/>
      <w:r w:rsidRPr="00806318">
        <w:rPr>
          <w:rFonts w:cstheme="minorHAnsi"/>
          <w:sz w:val="20"/>
          <w:szCs w:val="20"/>
          <w:lang w:eastAsia="ro-RO"/>
        </w:rPr>
        <w:t>Criteriul</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aplicat</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pentru</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atribuirea</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achizitieie</w:t>
      </w:r>
      <w:proofErr w:type="spellEnd"/>
      <w:r w:rsidRPr="00806318">
        <w:rPr>
          <w:rFonts w:cstheme="minorHAnsi"/>
          <w:sz w:val="20"/>
          <w:szCs w:val="20"/>
          <w:lang w:eastAsia="ro-RO"/>
        </w:rPr>
        <w:t xml:space="preserve"> </w:t>
      </w:r>
      <w:proofErr w:type="spellStart"/>
      <w:r w:rsidRPr="00806318">
        <w:rPr>
          <w:rFonts w:cstheme="minorHAnsi"/>
          <w:sz w:val="20"/>
          <w:szCs w:val="20"/>
          <w:lang w:eastAsia="ro-RO"/>
        </w:rPr>
        <w:t>directe</w:t>
      </w:r>
      <w:proofErr w:type="spellEnd"/>
      <w:r w:rsidRPr="00806318">
        <w:rPr>
          <w:rFonts w:cstheme="minorHAnsi"/>
          <w:sz w:val="20"/>
          <w:szCs w:val="20"/>
          <w:lang w:eastAsia="ro-RO"/>
        </w:rPr>
        <w:t xml:space="preserve"> </w:t>
      </w:r>
      <w:r w:rsidRPr="00806318">
        <w:rPr>
          <w:rFonts w:cstheme="minorHAnsi"/>
          <w:sz w:val="20"/>
          <w:szCs w:val="20"/>
          <w:shd w:val="clear" w:color="auto" w:fill="F8F8F8"/>
        </w:rPr>
        <w:t>“</w:t>
      </w:r>
      <w:proofErr w:type="spellStart"/>
      <w:r w:rsidRPr="00806318">
        <w:rPr>
          <w:rFonts w:cstheme="minorHAnsi"/>
          <w:sz w:val="20"/>
          <w:szCs w:val="20"/>
          <w:shd w:val="clear" w:color="auto" w:fill="F8F8F8"/>
        </w:rPr>
        <w:t>Pretul</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cel</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mai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scazut</w:t>
      </w:r>
      <w:proofErr w:type="spellEnd"/>
      <w:r w:rsidRPr="00806318">
        <w:rPr>
          <w:rFonts w:cstheme="minorHAnsi"/>
          <w:sz w:val="20"/>
          <w:szCs w:val="20"/>
          <w:shd w:val="clear" w:color="auto" w:fill="F8F8F8"/>
        </w:rPr>
        <w:t xml:space="preserve">” cu </w:t>
      </w:r>
      <w:proofErr w:type="spellStart"/>
      <w:r w:rsidRPr="00806318">
        <w:rPr>
          <w:rFonts w:cstheme="minorHAnsi"/>
          <w:sz w:val="20"/>
          <w:szCs w:val="20"/>
          <w:shd w:val="clear" w:color="auto" w:fill="F8F8F8"/>
        </w:rPr>
        <w:t>respectarea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cerintelor</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minime</w:t>
      </w:r>
      <w:proofErr w:type="spellEnd"/>
      <w:r w:rsidRPr="00806318">
        <w:rPr>
          <w:rFonts w:cstheme="minorHAnsi"/>
          <w:sz w:val="20"/>
          <w:szCs w:val="20"/>
          <w:shd w:val="clear" w:color="auto" w:fill="F8F8F8"/>
        </w:rPr>
        <w:t xml:space="preserve"> </w:t>
      </w:r>
      <w:r w:rsidRPr="00806318">
        <w:rPr>
          <w:rFonts w:cstheme="minorHAnsi"/>
          <w:sz w:val="20"/>
          <w:szCs w:val="20"/>
        </w:rPr>
        <w:t xml:space="preserve">din </w:t>
      </w:r>
      <w:proofErr w:type="spellStart"/>
      <w:r w:rsidRPr="00806318">
        <w:rPr>
          <w:rFonts w:cstheme="minorHAnsi"/>
          <w:sz w:val="20"/>
          <w:szCs w:val="20"/>
        </w:rPr>
        <w:t>solicitările</w:t>
      </w:r>
      <w:proofErr w:type="spellEnd"/>
      <w:r w:rsidRPr="00806318">
        <w:rPr>
          <w:rFonts w:cstheme="minorHAnsi"/>
          <w:sz w:val="20"/>
          <w:szCs w:val="20"/>
        </w:rPr>
        <w:t xml:space="preserve"> </w:t>
      </w:r>
      <w:proofErr w:type="spellStart"/>
      <w:r w:rsidRPr="00806318">
        <w:rPr>
          <w:rFonts w:cstheme="minorHAnsi"/>
          <w:sz w:val="20"/>
          <w:szCs w:val="20"/>
        </w:rPr>
        <w:t>autorității</w:t>
      </w:r>
      <w:proofErr w:type="spellEnd"/>
      <w:r w:rsidRPr="00806318">
        <w:rPr>
          <w:rFonts w:cstheme="minorHAnsi"/>
          <w:sz w:val="20"/>
          <w:szCs w:val="20"/>
        </w:rPr>
        <w:t xml:space="preserve"> </w:t>
      </w:r>
      <w:proofErr w:type="spellStart"/>
      <w:r w:rsidRPr="00806318">
        <w:rPr>
          <w:rFonts w:cstheme="minorHAnsi"/>
          <w:sz w:val="20"/>
          <w:szCs w:val="20"/>
        </w:rPr>
        <w:t>contractante</w:t>
      </w:r>
      <w:proofErr w:type="spellEnd"/>
      <w:r w:rsidRPr="00806318">
        <w:rPr>
          <w:rFonts w:cstheme="minorHAnsi"/>
          <w:sz w:val="20"/>
          <w:szCs w:val="20"/>
        </w:rPr>
        <w:t>.</w:t>
      </w:r>
    </w:p>
    <w:p w14:paraId="128DBFB2" w14:textId="77777777" w:rsidR="008E75A1" w:rsidRPr="00806318" w:rsidRDefault="008E75A1" w:rsidP="008E75A1">
      <w:pPr>
        <w:spacing w:after="0" w:line="240" w:lineRule="auto"/>
        <w:jc w:val="both"/>
        <w:rPr>
          <w:rFonts w:cstheme="minorHAnsi"/>
          <w:sz w:val="20"/>
          <w:szCs w:val="20"/>
        </w:rPr>
      </w:pPr>
    </w:p>
    <w:p w14:paraId="62FFD26C" w14:textId="77777777" w:rsidR="008E75A1" w:rsidRPr="00806318" w:rsidRDefault="008E75A1" w:rsidP="008E75A1">
      <w:pPr>
        <w:pStyle w:val="ListParagraph"/>
        <w:numPr>
          <w:ilvl w:val="0"/>
          <w:numId w:val="9"/>
        </w:numPr>
        <w:spacing w:after="0" w:line="240" w:lineRule="auto"/>
        <w:ind w:left="360"/>
        <w:jc w:val="both"/>
        <w:rPr>
          <w:rFonts w:cstheme="minorHAnsi"/>
          <w:b/>
          <w:sz w:val="20"/>
          <w:szCs w:val="20"/>
        </w:rPr>
      </w:pPr>
      <w:r w:rsidRPr="00806318">
        <w:rPr>
          <w:rFonts w:cstheme="minorHAnsi"/>
          <w:b/>
          <w:sz w:val="20"/>
          <w:szCs w:val="20"/>
        </w:rPr>
        <w:t>OFERTARE</w:t>
      </w:r>
    </w:p>
    <w:p w14:paraId="0B38735F" w14:textId="77777777" w:rsidR="008E75A1" w:rsidRPr="00806318"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proofErr w:type="spellStart"/>
      <w:r w:rsidRPr="00806318">
        <w:rPr>
          <w:rFonts w:cstheme="minorHAnsi"/>
          <w:sz w:val="20"/>
          <w:szCs w:val="20"/>
        </w:rPr>
        <w:t>Ofertantul</w:t>
      </w:r>
      <w:proofErr w:type="spellEnd"/>
      <w:r w:rsidRPr="00806318">
        <w:rPr>
          <w:rFonts w:cstheme="minorHAnsi"/>
          <w:sz w:val="20"/>
          <w:szCs w:val="20"/>
        </w:rPr>
        <w:t xml:space="preserve"> </w:t>
      </w:r>
      <w:proofErr w:type="spellStart"/>
      <w:r w:rsidRPr="00806318">
        <w:rPr>
          <w:rFonts w:cstheme="minorHAnsi"/>
          <w:sz w:val="20"/>
          <w:szCs w:val="20"/>
        </w:rPr>
        <w:t>va</w:t>
      </w:r>
      <w:proofErr w:type="spellEnd"/>
      <w:r w:rsidRPr="00806318">
        <w:rPr>
          <w:rFonts w:cstheme="minorHAnsi"/>
          <w:sz w:val="20"/>
          <w:szCs w:val="20"/>
        </w:rPr>
        <w:t xml:space="preserve"> </w:t>
      </w:r>
      <w:proofErr w:type="spellStart"/>
      <w:r w:rsidRPr="00806318">
        <w:rPr>
          <w:rFonts w:cstheme="minorHAnsi"/>
          <w:sz w:val="20"/>
          <w:szCs w:val="20"/>
        </w:rPr>
        <w:t>prezenta</w:t>
      </w:r>
      <w:proofErr w:type="spellEnd"/>
      <w:r w:rsidRPr="00806318">
        <w:rPr>
          <w:rFonts w:cstheme="minorHAnsi"/>
          <w:sz w:val="20"/>
          <w:szCs w:val="20"/>
        </w:rPr>
        <w:t xml:space="preserve"> o </w:t>
      </w:r>
      <w:proofErr w:type="spellStart"/>
      <w:r w:rsidRPr="00806318">
        <w:rPr>
          <w:rFonts w:cstheme="minorHAnsi"/>
          <w:sz w:val="20"/>
          <w:szCs w:val="20"/>
        </w:rPr>
        <w:t>detaliere</w:t>
      </w:r>
      <w:proofErr w:type="spellEnd"/>
      <w:r w:rsidRPr="00806318">
        <w:rPr>
          <w:rFonts w:cstheme="minorHAnsi"/>
          <w:sz w:val="20"/>
          <w:szCs w:val="20"/>
        </w:rPr>
        <w:t xml:space="preserve"> a </w:t>
      </w:r>
      <w:proofErr w:type="spellStart"/>
      <w:r w:rsidRPr="00806318">
        <w:rPr>
          <w:rFonts w:cstheme="minorHAnsi"/>
          <w:sz w:val="20"/>
          <w:szCs w:val="20"/>
        </w:rPr>
        <w:t>produsului</w:t>
      </w:r>
      <w:proofErr w:type="spellEnd"/>
      <w:r w:rsidRPr="00806318">
        <w:rPr>
          <w:rFonts w:cstheme="minorHAnsi"/>
          <w:sz w:val="20"/>
          <w:szCs w:val="20"/>
        </w:rPr>
        <w:t xml:space="preserve"> </w:t>
      </w:r>
      <w:proofErr w:type="spellStart"/>
      <w:r w:rsidRPr="00806318">
        <w:rPr>
          <w:rFonts w:cstheme="minorHAnsi"/>
          <w:sz w:val="20"/>
          <w:szCs w:val="20"/>
        </w:rPr>
        <w:t>ofertat</w:t>
      </w:r>
      <w:proofErr w:type="spellEnd"/>
      <w:r w:rsidRPr="00806318">
        <w:rPr>
          <w:rFonts w:cstheme="minorHAnsi"/>
          <w:sz w:val="20"/>
          <w:szCs w:val="20"/>
        </w:rPr>
        <w:t xml:space="preserve">, care </w:t>
      </w:r>
      <w:proofErr w:type="spellStart"/>
      <w:r w:rsidRPr="00806318">
        <w:rPr>
          <w:rFonts w:cstheme="minorHAnsi"/>
          <w:sz w:val="20"/>
          <w:szCs w:val="20"/>
        </w:rPr>
        <w:t>sa</w:t>
      </w:r>
      <w:proofErr w:type="spellEnd"/>
      <w:r w:rsidRPr="00806318">
        <w:rPr>
          <w:rFonts w:cstheme="minorHAnsi"/>
          <w:sz w:val="20"/>
          <w:szCs w:val="20"/>
        </w:rPr>
        <w:t xml:space="preserve"> </w:t>
      </w:r>
      <w:proofErr w:type="spellStart"/>
      <w:r w:rsidRPr="00806318">
        <w:rPr>
          <w:rFonts w:cstheme="minorHAnsi"/>
          <w:sz w:val="20"/>
          <w:szCs w:val="20"/>
        </w:rPr>
        <w:t>acopere</w:t>
      </w:r>
      <w:proofErr w:type="spellEnd"/>
      <w:r w:rsidRPr="00806318">
        <w:rPr>
          <w:rFonts w:cstheme="minorHAnsi"/>
          <w:sz w:val="20"/>
          <w:szCs w:val="20"/>
        </w:rPr>
        <w:t xml:space="preserve"> minim </w:t>
      </w:r>
      <w:proofErr w:type="spellStart"/>
      <w:r w:rsidRPr="00806318">
        <w:rPr>
          <w:rFonts w:cstheme="minorHAnsi"/>
          <w:sz w:val="20"/>
          <w:szCs w:val="20"/>
        </w:rPr>
        <w:t>cerintele</w:t>
      </w:r>
      <w:proofErr w:type="spellEnd"/>
      <w:r w:rsidRPr="00806318">
        <w:rPr>
          <w:rFonts w:cstheme="minorHAnsi"/>
          <w:sz w:val="20"/>
          <w:szCs w:val="20"/>
        </w:rPr>
        <w:t xml:space="preserve"> </w:t>
      </w:r>
      <w:proofErr w:type="spellStart"/>
      <w:r w:rsidRPr="00806318">
        <w:rPr>
          <w:rFonts w:cstheme="minorHAnsi"/>
          <w:sz w:val="20"/>
          <w:szCs w:val="20"/>
        </w:rPr>
        <w:t>autoritatii</w:t>
      </w:r>
      <w:proofErr w:type="spellEnd"/>
      <w:r w:rsidRPr="00806318">
        <w:rPr>
          <w:rFonts w:cstheme="minorHAnsi"/>
          <w:sz w:val="20"/>
          <w:szCs w:val="20"/>
        </w:rPr>
        <w:t xml:space="preserve"> </w:t>
      </w:r>
      <w:proofErr w:type="spellStart"/>
      <w:r w:rsidRPr="00806318">
        <w:rPr>
          <w:rFonts w:cstheme="minorHAnsi"/>
          <w:sz w:val="20"/>
          <w:szCs w:val="20"/>
        </w:rPr>
        <w:t>contractante</w:t>
      </w:r>
      <w:proofErr w:type="spellEnd"/>
      <w:r w:rsidRPr="00806318">
        <w:rPr>
          <w:rFonts w:cstheme="minorHAnsi"/>
          <w:sz w:val="20"/>
          <w:szCs w:val="20"/>
        </w:rPr>
        <w:t>,</w:t>
      </w:r>
      <w:r w:rsidRPr="00806318">
        <w:rPr>
          <w:rFonts w:cstheme="minorHAnsi"/>
          <w:bCs/>
          <w:sz w:val="20"/>
          <w:szCs w:val="20"/>
        </w:rPr>
        <w:t xml:space="preserve"> </w:t>
      </w:r>
      <w:proofErr w:type="spellStart"/>
      <w:r w:rsidRPr="00806318">
        <w:rPr>
          <w:rFonts w:cstheme="minorHAnsi"/>
          <w:sz w:val="20"/>
          <w:szCs w:val="20"/>
        </w:rPr>
        <w:t>având</w:t>
      </w:r>
      <w:proofErr w:type="spellEnd"/>
      <w:r w:rsidRPr="00806318">
        <w:rPr>
          <w:rFonts w:cstheme="minorHAnsi"/>
          <w:sz w:val="20"/>
          <w:szCs w:val="20"/>
        </w:rPr>
        <w:t xml:space="preserve"> in </w:t>
      </w:r>
      <w:proofErr w:type="spellStart"/>
      <w:r w:rsidRPr="00806318">
        <w:rPr>
          <w:rFonts w:cstheme="minorHAnsi"/>
          <w:sz w:val="20"/>
          <w:szCs w:val="20"/>
        </w:rPr>
        <w:t>vedere</w:t>
      </w:r>
      <w:proofErr w:type="spellEnd"/>
      <w:r w:rsidRPr="00806318">
        <w:rPr>
          <w:rFonts w:cstheme="minorHAnsi"/>
          <w:sz w:val="20"/>
          <w:szCs w:val="20"/>
        </w:rPr>
        <w:t xml:space="preserve"> </w:t>
      </w:r>
      <w:proofErr w:type="spellStart"/>
      <w:r w:rsidRPr="00806318">
        <w:rPr>
          <w:rFonts w:cstheme="minorHAnsi"/>
          <w:sz w:val="20"/>
          <w:szCs w:val="20"/>
        </w:rPr>
        <w:t>toate</w:t>
      </w:r>
      <w:proofErr w:type="spellEnd"/>
      <w:r w:rsidRPr="00806318">
        <w:rPr>
          <w:rFonts w:cstheme="minorHAnsi"/>
          <w:sz w:val="20"/>
          <w:szCs w:val="20"/>
        </w:rPr>
        <w:t xml:space="preserve"> </w:t>
      </w:r>
      <w:proofErr w:type="spellStart"/>
      <w:r w:rsidRPr="00806318">
        <w:rPr>
          <w:rFonts w:cstheme="minorHAnsi"/>
          <w:sz w:val="20"/>
          <w:szCs w:val="20"/>
        </w:rPr>
        <w:t>componentele</w:t>
      </w:r>
      <w:proofErr w:type="spellEnd"/>
      <w:r w:rsidRPr="00806318">
        <w:rPr>
          <w:rFonts w:cstheme="minorHAnsi"/>
          <w:sz w:val="20"/>
          <w:szCs w:val="20"/>
        </w:rPr>
        <w:t xml:space="preserve"> </w:t>
      </w:r>
      <w:proofErr w:type="spellStart"/>
      <w:r w:rsidRPr="00806318">
        <w:rPr>
          <w:rFonts w:cstheme="minorHAnsi"/>
          <w:sz w:val="20"/>
          <w:szCs w:val="20"/>
        </w:rPr>
        <w:t>si</w:t>
      </w:r>
      <w:proofErr w:type="spellEnd"/>
      <w:r w:rsidRPr="00806318">
        <w:rPr>
          <w:rFonts w:cstheme="minorHAnsi"/>
          <w:sz w:val="20"/>
          <w:szCs w:val="20"/>
        </w:rPr>
        <w:t xml:space="preserve"> </w:t>
      </w:r>
      <w:proofErr w:type="spellStart"/>
      <w:r w:rsidRPr="00806318">
        <w:rPr>
          <w:rFonts w:cstheme="minorHAnsi"/>
          <w:sz w:val="20"/>
          <w:szCs w:val="20"/>
        </w:rPr>
        <w:t>specificațiile</w:t>
      </w:r>
      <w:proofErr w:type="spellEnd"/>
      <w:r w:rsidRPr="00806318">
        <w:rPr>
          <w:rFonts w:cstheme="minorHAnsi"/>
          <w:sz w:val="20"/>
          <w:szCs w:val="20"/>
        </w:rPr>
        <w:t xml:space="preserve"> de </w:t>
      </w:r>
      <w:proofErr w:type="spellStart"/>
      <w:r w:rsidRPr="00806318">
        <w:rPr>
          <w:rFonts w:cstheme="minorHAnsi"/>
          <w:sz w:val="20"/>
          <w:szCs w:val="20"/>
        </w:rPr>
        <w:t>mai</w:t>
      </w:r>
      <w:proofErr w:type="spellEnd"/>
      <w:r w:rsidRPr="00806318">
        <w:rPr>
          <w:rFonts w:cstheme="minorHAnsi"/>
          <w:sz w:val="20"/>
          <w:szCs w:val="20"/>
        </w:rPr>
        <w:t xml:space="preserve"> </w:t>
      </w:r>
      <w:proofErr w:type="spellStart"/>
      <w:r w:rsidRPr="00806318">
        <w:rPr>
          <w:rFonts w:cstheme="minorHAnsi"/>
          <w:sz w:val="20"/>
          <w:szCs w:val="20"/>
        </w:rPr>
        <w:t>jos.</w:t>
      </w:r>
      <w:proofErr w:type="spellEnd"/>
    </w:p>
    <w:p w14:paraId="0FAEB9D7" w14:textId="77777777" w:rsidR="008E75A1" w:rsidRPr="00806318" w:rsidRDefault="008E75A1" w:rsidP="008E75A1">
      <w:pPr>
        <w:pStyle w:val="ListParagraph"/>
        <w:numPr>
          <w:ilvl w:val="0"/>
          <w:numId w:val="7"/>
        </w:numPr>
        <w:spacing w:after="0" w:line="240" w:lineRule="auto"/>
        <w:jc w:val="both"/>
        <w:rPr>
          <w:rFonts w:cstheme="minorHAnsi"/>
          <w:sz w:val="20"/>
          <w:szCs w:val="20"/>
        </w:rPr>
      </w:pPr>
      <w:proofErr w:type="spellStart"/>
      <w:r w:rsidRPr="00806318">
        <w:rPr>
          <w:rFonts w:cstheme="minorHAnsi"/>
          <w:sz w:val="20"/>
          <w:szCs w:val="20"/>
        </w:rPr>
        <w:t>Oferta</w:t>
      </w:r>
      <w:proofErr w:type="spellEnd"/>
      <w:r w:rsidRPr="00806318">
        <w:rPr>
          <w:rFonts w:cstheme="minorHAnsi"/>
          <w:sz w:val="20"/>
          <w:szCs w:val="20"/>
        </w:rPr>
        <w:t xml:space="preserve"> </w:t>
      </w:r>
      <w:proofErr w:type="spellStart"/>
      <w:r w:rsidRPr="00806318">
        <w:rPr>
          <w:rFonts w:cstheme="minorHAnsi"/>
          <w:sz w:val="20"/>
          <w:szCs w:val="20"/>
        </w:rPr>
        <w:t>tehnică</w:t>
      </w:r>
      <w:proofErr w:type="spellEnd"/>
      <w:r w:rsidRPr="00806318">
        <w:rPr>
          <w:rFonts w:cstheme="minorHAnsi"/>
          <w:sz w:val="20"/>
          <w:szCs w:val="20"/>
        </w:rPr>
        <w:t xml:space="preserve"> </w:t>
      </w:r>
      <w:proofErr w:type="spellStart"/>
      <w:r w:rsidRPr="00806318">
        <w:rPr>
          <w:rFonts w:cstheme="minorHAnsi"/>
          <w:sz w:val="20"/>
          <w:szCs w:val="20"/>
        </w:rPr>
        <w:t>va</w:t>
      </w:r>
      <w:proofErr w:type="spellEnd"/>
      <w:r w:rsidRPr="00806318">
        <w:rPr>
          <w:rFonts w:cstheme="minorHAnsi"/>
          <w:sz w:val="20"/>
          <w:szCs w:val="20"/>
        </w:rPr>
        <w:t xml:space="preserve"> fi </w:t>
      </w:r>
      <w:proofErr w:type="spellStart"/>
      <w:r w:rsidRPr="00806318">
        <w:rPr>
          <w:rFonts w:cstheme="minorHAnsi"/>
          <w:sz w:val="20"/>
          <w:szCs w:val="20"/>
        </w:rPr>
        <w:t>prezentată</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oglindă</w:t>
      </w:r>
      <w:proofErr w:type="spellEnd"/>
      <w:r w:rsidRPr="00806318">
        <w:rPr>
          <w:rFonts w:cstheme="minorHAnsi"/>
          <w:sz w:val="20"/>
          <w:szCs w:val="20"/>
        </w:rPr>
        <w:t xml:space="preserve">, </w:t>
      </w:r>
      <w:proofErr w:type="spellStart"/>
      <w:r w:rsidRPr="00806318">
        <w:rPr>
          <w:rFonts w:cstheme="minorHAnsi"/>
          <w:sz w:val="20"/>
          <w:szCs w:val="20"/>
        </w:rPr>
        <w:t>respectiv</w:t>
      </w:r>
      <w:proofErr w:type="spellEnd"/>
      <w:r w:rsidRPr="00806318">
        <w:rPr>
          <w:rFonts w:cstheme="minorHAnsi"/>
          <w:sz w:val="20"/>
          <w:szCs w:val="20"/>
        </w:rPr>
        <w:t xml:space="preserve"> </w:t>
      </w:r>
      <w:proofErr w:type="spellStart"/>
      <w:r w:rsidRPr="00806318">
        <w:rPr>
          <w:rFonts w:cstheme="minorHAnsi"/>
          <w:sz w:val="20"/>
          <w:szCs w:val="20"/>
        </w:rPr>
        <w:t>Specificații</w:t>
      </w:r>
      <w:proofErr w:type="spellEnd"/>
      <w:r w:rsidRPr="00806318">
        <w:rPr>
          <w:rFonts w:cstheme="minorHAnsi"/>
          <w:sz w:val="20"/>
          <w:szCs w:val="20"/>
        </w:rPr>
        <w:t xml:space="preserve"> </w:t>
      </w:r>
      <w:proofErr w:type="spellStart"/>
      <w:r w:rsidRPr="00806318">
        <w:rPr>
          <w:rFonts w:cstheme="minorHAnsi"/>
          <w:sz w:val="20"/>
          <w:szCs w:val="20"/>
        </w:rPr>
        <w:t>solicitate</w:t>
      </w:r>
      <w:proofErr w:type="spellEnd"/>
      <w:r w:rsidRPr="00806318">
        <w:rPr>
          <w:rFonts w:cstheme="minorHAnsi"/>
          <w:sz w:val="20"/>
          <w:szCs w:val="20"/>
        </w:rPr>
        <w:t xml:space="preserve"> – </w:t>
      </w:r>
      <w:proofErr w:type="spellStart"/>
      <w:r w:rsidRPr="00806318">
        <w:rPr>
          <w:rFonts w:cstheme="minorHAnsi"/>
          <w:sz w:val="20"/>
          <w:szCs w:val="20"/>
        </w:rPr>
        <w:t>Specificații</w:t>
      </w:r>
      <w:proofErr w:type="spellEnd"/>
      <w:r w:rsidRPr="00806318">
        <w:rPr>
          <w:rFonts w:cstheme="minorHAnsi"/>
          <w:sz w:val="20"/>
          <w:szCs w:val="20"/>
        </w:rPr>
        <w:t xml:space="preserve"> </w:t>
      </w:r>
      <w:proofErr w:type="spellStart"/>
      <w:r w:rsidRPr="00806318">
        <w:rPr>
          <w:rFonts w:cstheme="minorHAnsi"/>
          <w:sz w:val="20"/>
          <w:szCs w:val="20"/>
        </w:rPr>
        <w:t>ofertate</w:t>
      </w:r>
      <w:proofErr w:type="spellEnd"/>
      <w:r w:rsidRPr="00806318">
        <w:rPr>
          <w:rFonts w:cstheme="minorHAnsi"/>
          <w:sz w:val="20"/>
          <w:szCs w:val="20"/>
        </w:rPr>
        <w:t xml:space="preserve">.  </w:t>
      </w:r>
    </w:p>
    <w:p w14:paraId="3D1C14AB" w14:textId="77777777" w:rsidR="008E75A1" w:rsidRPr="00806318" w:rsidRDefault="008E75A1" w:rsidP="008E75A1">
      <w:pPr>
        <w:pStyle w:val="ListParagraph"/>
        <w:numPr>
          <w:ilvl w:val="0"/>
          <w:numId w:val="7"/>
        </w:numPr>
        <w:shd w:val="clear" w:color="auto" w:fill="FFFFFF"/>
        <w:spacing w:after="0" w:line="240" w:lineRule="auto"/>
        <w:jc w:val="both"/>
        <w:outlineLvl w:val="0"/>
        <w:rPr>
          <w:rFonts w:cstheme="minorHAnsi"/>
          <w:b/>
          <w:sz w:val="20"/>
          <w:szCs w:val="20"/>
        </w:rPr>
      </w:pPr>
      <w:r w:rsidRPr="00806318">
        <w:rPr>
          <w:rFonts w:cstheme="minorHAnsi"/>
          <w:b/>
          <w:sz w:val="20"/>
          <w:szCs w:val="20"/>
          <w:lang w:val="ro-RO"/>
        </w:rPr>
        <w:t>Oferta va fi insotita de fisele tehnice a produselor ofertate.</w:t>
      </w:r>
    </w:p>
    <w:p w14:paraId="7C269228" w14:textId="57AF380E" w:rsidR="00732CC6" w:rsidRPr="00806318" w:rsidRDefault="00732CC6" w:rsidP="00732CC6">
      <w:pPr>
        <w:pStyle w:val="ListParagraph"/>
        <w:numPr>
          <w:ilvl w:val="0"/>
          <w:numId w:val="7"/>
        </w:numPr>
        <w:spacing w:after="0" w:line="240" w:lineRule="auto"/>
        <w:jc w:val="both"/>
        <w:rPr>
          <w:rFonts w:cstheme="minorHAnsi"/>
          <w:b/>
          <w:sz w:val="20"/>
          <w:szCs w:val="20"/>
        </w:rPr>
      </w:pPr>
      <w:proofErr w:type="spellStart"/>
      <w:r w:rsidRPr="00806318">
        <w:rPr>
          <w:rFonts w:cstheme="minorHAnsi"/>
          <w:b/>
          <w:sz w:val="20"/>
          <w:szCs w:val="20"/>
        </w:rPr>
        <w:t>Ofertantul</w:t>
      </w:r>
      <w:proofErr w:type="spellEnd"/>
      <w:r w:rsidRPr="00806318">
        <w:rPr>
          <w:rFonts w:cstheme="minorHAnsi"/>
          <w:b/>
          <w:sz w:val="20"/>
          <w:szCs w:val="20"/>
        </w:rPr>
        <w:t xml:space="preserve"> </w:t>
      </w:r>
      <w:proofErr w:type="spellStart"/>
      <w:r w:rsidRPr="00806318">
        <w:rPr>
          <w:rFonts w:cstheme="minorHAnsi"/>
          <w:b/>
          <w:sz w:val="20"/>
          <w:szCs w:val="20"/>
        </w:rPr>
        <w:t>va</w:t>
      </w:r>
      <w:proofErr w:type="spellEnd"/>
      <w:r w:rsidRPr="00806318">
        <w:rPr>
          <w:rFonts w:cstheme="minorHAnsi"/>
          <w:b/>
          <w:sz w:val="20"/>
          <w:szCs w:val="20"/>
        </w:rPr>
        <w:t xml:space="preserve"> </w:t>
      </w:r>
      <w:proofErr w:type="spellStart"/>
      <w:r w:rsidRPr="00806318">
        <w:rPr>
          <w:rFonts w:cstheme="minorHAnsi"/>
          <w:b/>
          <w:sz w:val="20"/>
          <w:szCs w:val="20"/>
        </w:rPr>
        <w:t>atasa</w:t>
      </w:r>
      <w:proofErr w:type="spellEnd"/>
      <w:r w:rsidRPr="00806318">
        <w:rPr>
          <w:rFonts w:cstheme="minorHAnsi"/>
          <w:b/>
          <w:sz w:val="20"/>
          <w:szCs w:val="20"/>
        </w:rPr>
        <w:t xml:space="preserve"> o </w:t>
      </w:r>
      <w:proofErr w:type="spellStart"/>
      <w:r w:rsidRPr="00806318">
        <w:rPr>
          <w:rFonts w:cstheme="minorHAnsi"/>
          <w:b/>
          <w:sz w:val="20"/>
          <w:szCs w:val="20"/>
        </w:rPr>
        <w:t>declaratie</w:t>
      </w:r>
      <w:proofErr w:type="spellEnd"/>
      <w:r w:rsidRPr="00806318">
        <w:rPr>
          <w:rFonts w:cstheme="minorHAnsi"/>
          <w:b/>
          <w:sz w:val="20"/>
          <w:szCs w:val="20"/>
        </w:rPr>
        <w:t xml:space="preserve"> </w:t>
      </w:r>
      <w:proofErr w:type="spellStart"/>
      <w:r w:rsidRPr="00806318">
        <w:rPr>
          <w:rFonts w:cstheme="minorHAnsi"/>
          <w:b/>
          <w:sz w:val="20"/>
          <w:szCs w:val="20"/>
        </w:rPr>
        <w:t>pe</w:t>
      </w:r>
      <w:proofErr w:type="spellEnd"/>
      <w:r w:rsidRPr="00806318">
        <w:rPr>
          <w:rFonts w:cstheme="minorHAnsi"/>
          <w:b/>
          <w:sz w:val="20"/>
          <w:szCs w:val="20"/>
        </w:rPr>
        <w:t xml:space="preserve"> </w:t>
      </w:r>
      <w:proofErr w:type="spellStart"/>
      <w:r w:rsidRPr="00806318">
        <w:rPr>
          <w:rFonts w:cstheme="minorHAnsi"/>
          <w:b/>
          <w:sz w:val="20"/>
          <w:szCs w:val="20"/>
        </w:rPr>
        <w:t>propria</w:t>
      </w:r>
      <w:proofErr w:type="spellEnd"/>
      <w:r w:rsidRPr="00806318">
        <w:rPr>
          <w:rFonts w:cstheme="minorHAnsi"/>
          <w:b/>
          <w:sz w:val="20"/>
          <w:szCs w:val="20"/>
        </w:rPr>
        <w:t xml:space="preserve"> </w:t>
      </w:r>
      <w:proofErr w:type="spellStart"/>
      <w:r w:rsidRPr="00806318">
        <w:rPr>
          <w:rFonts w:cstheme="minorHAnsi"/>
          <w:b/>
          <w:sz w:val="20"/>
          <w:szCs w:val="20"/>
        </w:rPr>
        <w:t>raspundere</w:t>
      </w:r>
      <w:proofErr w:type="spellEnd"/>
      <w:r w:rsidRPr="00806318">
        <w:rPr>
          <w:rFonts w:cstheme="minorHAnsi"/>
          <w:b/>
          <w:sz w:val="20"/>
          <w:szCs w:val="20"/>
        </w:rPr>
        <w:t xml:space="preserve"> ca </w:t>
      </w:r>
      <w:proofErr w:type="spellStart"/>
      <w:r w:rsidRPr="00806318">
        <w:rPr>
          <w:rFonts w:cstheme="minorHAnsi"/>
          <w:b/>
          <w:sz w:val="20"/>
          <w:szCs w:val="20"/>
        </w:rPr>
        <w:t>ansamblul</w:t>
      </w:r>
      <w:proofErr w:type="spellEnd"/>
      <w:r w:rsidRPr="00806318">
        <w:rPr>
          <w:rFonts w:cstheme="minorHAnsi"/>
          <w:b/>
          <w:sz w:val="20"/>
          <w:szCs w:val="20"/>
        </w:rPr>
        <w:t xml:space="preserve"> /</w:t>
      </w:r>
      <w:proofErr w:type="spellStart"/>
      <w:r w:rsidRPr="00806318">
        <w:rPr>
          <w:rFonts w:cstheme="minorHAnsi"/>
          <w:b/>
          <w:sz w:val="20"/>
          <w:szCs w:val="20"/>
        </w:rPr>
        <w:t>piesele</w:t>
      </w:r>
      <w:proofErr w:type="spellEnd"/>
      <w:r w:rsidRPr="00806318">
        <w:rPr>
          <w:rFonts w:cstheme="minorHAnsi"/>
          <w:b/>
          <w:sz w:val="20"/>
          <w:szCs w:val="20"/>
        </w:rPr>
        <w:t xml:space="preserve"> / </w:t>
      </w:r>
      <w:proofErr w:type="spellStart"/>
      <w:r w:rsidRPr="00806318">
        <w:rPr>
          <w:rFonts w:cstheme="minorHAnsi"/>
          <w:b/>
          <w:sz w:val="20"/>
          <w:szCs w:val="20"/>
        </w:rPr>
        <w:t>componentele</w:t>
      </w:r>
      <w:proofErr w:type="spellEnd"/>
      <w:r w:rsidRPr="00806318">
        <w:rPr>
          <w:rFonts w:cstheme="minorHAnsi"/>
          <w:b/>
          <w:sz w:val="20"/>
          <w:szCs w:val="20"/>
        </w:rPr>
        <w:t xml:space="preserve"> </w:t>
      </w:r>
      <w:proofErr w:type="spellStart"/>
      <w:r w:rsidR="00FD6E6A" w:rsidRPr="00806318">
        <w:rPr>
          <w:rFonts w:cstheme="minorHAnsi"/>
          <w:b/>
          <w:sz w:val="20"/>
          <w:szCs w:val="20"/>
        </w:rPr>
        <w:t>ofertate</w:t>
      </w:r>
      <w:proofErr w:type="spellEnd"/>
      <w:r w:rsidR="00FD6E6A" w:rsidRPr="00806318">
        <w:rPr>
          <w:rFonts w:cstheme="minorHAnsi"/>
          <w:b/>
          <w:sz w:val="20"/>
          <w:szCs w:val="20"/>
        </w:rPr>
        <w:t xml:space="preserve"> </w:t>
      </w:r>
      <w:proofErr w:type="spellStart"/>
      <w:r w:rsidRPr="00806318">
        <w:rPr>
          <w:rFonts w:cstheme="minorHAnsi"/>
          <w:b/>
          <w:sz w:val="20"/>
          <w:szCs w:val="20"/>
        </w:rPr>
        <w:t>sunt</w:t>
      </w:r>
      <w:proofErr w:type="spellEnd"/>
      <w:r w:rsidRPr="00806318">
        <w:rPr>
          <w:rFonts w:cstheme="minorHAnsi"/>
          <w:b/>
          <w:sz w:val="20"/>
          <w:szCs w:val="20"/>
        </w:rPr>
        <w:t xml:space="preserve"> CE.</w:t>
      </w:r>
    </w:p>
    <w:p w14:paraId="7951BA5C" w14:textId="5C6A7C11" w:rsidR="008E75A1" w:rsidRPr="00806318" w:rsidRDefault="008E75A1" w:rsidP="008E75A1">
      <w:pPr>
        <w:pStyle w:val="ListParagraph"/>
        <w:numPr>
          <w:ilvl w:val="0"/>
          <w:numId w:val="7"/>
        </w:numPr>
        <w:spacing w:after="0" w:line="240" w:lineRule="auto"/>
        <w:jc w:val="both"/>
        <w:rPr>
          <w:rFonts w:cstheme="minorHAnsi"/>
          <w:sz w:val="20"/>
          <w:szCs w:val="20"/>
        </w:rPr>
      </w:pPr>
      <w:proofErr w:type="spellStart"/>
      <w:r w:rsidRPr="00806318">
        <w:rPr>
          <w:rFonts w:cstheme="minorHAnsi"/>
          <w:sz w:val="20"/>
          <w:szCs w:val="20"/>
          <w:shd w:val="clear" w:color="auto" w:fill="F8F8F8"/>
        </w:rPr>
        <w:t>Toate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produsele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ofertate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vor</w:t>
      </w:r>
      <w:proofErr w:type="spellEnd"/>
      <w:r w:rsidRPr="00806318">
        <w:rPr>
          <w:rFonts w:cstheme="minorHAnsi"/>
          <w:sz w:val="20"/>
          <w:szCs w:val="20"/>
          <w:shd w:val="clear" w:color="auto" w:fill="F8F8F8"/>
        </w:rPr>
        <w:t xml:space="preserve"> fi </w:t>
      </w:r>
      <w:proofErr w:type="spellStart"/>
      <w:r w:rsidRPr="00806318">
        <w:rPr>
          <w:rFonts w:cstheme="minorHAnsi"/>
          <w:sz w:val="20"/>
          <w:szCs w:val="20"/>
          <w:shd w:val="clear" w:color="auto" w:fill="F8F8F8"/>
        </w:rPr>
        <w:t>noi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sigilate</w:t>
      </w:r>
      <w:proofErr w:type="spellEnd"/>
      <w:r w:rsidRPr="00806318">
        <w:rPr>
          <w:rFonts w:cstheme="minorHAnsi"/>
          <w:sz w:val="20"/>
          <w:szCs w:val="20"/>
          <w:shd w:val="clear" w:color="auto" w:fill="F8F8F8"/>
        </w:rPr>
        <w:t xml:space="preserve">, de </w:t>
      </w:r>
      <w:proofErr w:type="spellStart"/>
      <w:r w:rsidRPr="00806318">
        <w:rPr>
          <w:rFonts w:cstheme="minorHAnsi"/>
          <w:sz w:val="20"/>
          <w:szCs w:val="20"/>
          <w:shd w:val="clear" w:color="auto" w:fill="F8F8F8"/>
        </w:rPr>
        <w:t>calitate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Livrarea</w:t>
      </w:r>
      <w:proofErr w:type="spellEnd"/>
      <w:r w:rsidRPr="00806318">
        <w:rPr>
          <w:rFonts w:cstheme="minorHAnsi"/>
          <w:sz w:val="20"/>
          <w:szCs w:val="20"/>
          <w:shd w:val="clear" w:color="auto" w:fill="F8F8F8"/>
        </w:rPr>
        <w:t xml:space="preserve"> de </w:t>
      </w:r>
      <w:proofErr w:type="spellStart"/>
      <w:r w:rsidRPr="00806318">
        <w:rPr>
          <w:rFonts w:cstheme="minorHAnsi"/>
          <w:sz w:val="20"/>
          <w:szCs w:val="20"/>
          <w:shd w:val="clear" w:color="auto" w:fill="F8F8F8"/>
        </w:rPr>
        <w:t>produse</w:t>
      </w:r>
      <w:proofErr w:type="spellEnd"/>
      <w:r w:rsidRPr="00806318">
        <w:rPr>
          <w:rFonts w:cstheme="minorHAnsi"/>
          <w:sz w:val="20"/>
          <w:szCs w:val="20"/>
          <w:shd w:val="clear" w:color="auto" w:fill="F8F8F8"/>
        </w:rPr>
        <w:t xml:space="preserve"> cu o </w:t>
      </w:r>
      <w:proofErr w:type="spellStart"/>
      <w:r w:rsidRPr="00806318">
        <w:rPr>
          <w:rFonts w:cstheme="minorHAnsi"/>
          <w:sz w:val="20"/>
          <w:szCs w:val="20"/>
          <w:shd w:val="clear" w:color="auto" w:fill="F8F8F8"/>
        </w:rPr>
        <w:t>calitate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inferioară</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celei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ofertate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dă</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dreptul</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autorității</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contractante</w:t>
      </w:r>
      <w:proofErr w:type="spellEnd"/>
      <w:r w:rsidRPr="00806318">
        <w:rPr>
          <w:rFonts w:cstheme="minorHAnsi"/>
          <w:sz w:val="20"/>
          <w:szCs w:val="20"/>
          <w:shd w:val="clear" w:color="auto" w:fill="F8F8F8"/>
        </w:rPr>
        <w:t xml:space="preserve"> de a le </w:t>
      </w:r>
      <w:proofErr w:type="spellStart"/>
      <w:r w:rsidRPr="00806318">
        <w:rPr>
          <w:rFonts w:cstheme="minorHAnsi"/>
          <w:sz w:val="20"/>
          <w:szCs w:val="20"/>
          <w:shd w:val="clear" w:color="auto" w:fill="F8F8F8"/>
        </w:rPr>
        <w:t>refuza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și</w:t>
      </w:r>
      <w:proofErr w:type="spellEnd"/>
      <w:r w:rsidRPr="00806318">
        <w:rPr>
          <w:rFonts w:cstheme="minorHAnsi"/>
          <w:sz w:val="20"/>
          <w:szCs w:val="20"/>
          <w:shd w:val="clear" w:color="auto" w:fill="F8F8F8"/>
        </w:rPr>
        <w:t xml:space="preserve"> de a </w:t>
      </w:r>
      <w:proofErr w:type="spellStart"/>
      <w:r w:rsidRPr="00806318">
        <w:rPr>
          <w:rFonts w:cstheme="minorHAnsi"/>
          <w:sz w:val="20"/>
          <w:szCs w:val="20"/>
          <w:shd w:val="clear" w:color="auto" w:fill="F8F8F8"/>
        </w:rPr>
        <w:t>solicita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înlocuirea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acestora</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în</w:t>
      </w:r>
      <w:proofErr w:type="spellEnd"/>
      <w:r w:rsidRPr="00806318">
        <w:rPr>
          <w:rFonts w:cstheme="minorHAnsi"/>
          <w:sz w:val="20"/>
          <w:szCs w:val="20"/>
          <w:shd w:val="clear" w:color="auto" w:fill="F8F8F8"/>
        </w:rPr>
        <w:t xml:space="preserve"> maxim 3 </w:t>
      </w:r>
      <w:proofErr w:type="spellStart"/>
      <w:r w:rsidRPr="00806318">
        <w:rPr>
          <w:rFonts w:cstheme="minorHAnsi"/>
          <w:sz w:val="20"/>
          <w:szCs w:val="20"/>
          <w:shd w:val="clear" w:color="auto" w:fill="F8F8F8"/>
        </w:rPr>
        <w:t>zile</w:t>
      </w:r>
      <w:proofErr w:type="spellEnd"/>
      <w:r w:rsidRPr="00806318">
        <w:rPr>
          <w:rFonts w:cstheme="minorHAnsi"/>
          <w:sz w:val="20"/>
          <w:szCs w:val="20"/>
          <w:shd w:val="clear" w:color="auto" w:fill="F8F8F8"/>
        </w:rPr>
        <w:t xml:space="preserve"> </w:t>
      </w:r>
      <w:proofErr w:type="spellStart"/>
      <w:r w:rsidRPr="00806318">
        <w:rPr>
          <w:rFonts w:cstheme="minorHAnsi"/>
          <w:sz w:val="20"/>
          <w:szCs w:val="20"/>
          <w:shd w:val="clear" w:color="auto" w:fill="F8F8F8"/>
        </w:rPr>
        <w:t>lucrătoare</w:t>
      </w:r>
      <w:proofErr w:type="spellEnd"/>
      <w:r w:rsidRPr="00806318">
        <w:rPr>
          <w:rFonts w:cstheme="minorHAnsi"/>
          <w:sz w:val="20"/>
          <w:szCs w:val="20"/>
          <w:shd w:val="clear" w:color="auto" w:fill="F8F8F8"/>
        </w:rPr>
        <w:t xml:space="preserve">, cu </w:t>
      </w:r>
      <w:proofErr w:type="spellStart"/>
      <w:r w:rsidRPr="00806318">
        <w:rPr>
          <w:rFonts w:cstheme="minorHAnsi"/>
          <w:sz w:val="20"/>
          <w:szCs w:val="20"/>
          <w:shd w:val="clear" w:color="auto" w:fill="F8F8F8"/>
        </w:rPr>
        <w:t>produse</w:t>
      </w:r>
      <w:proofErr w:type="spellEnd"/>
      <w:r w:rsidRPr="00806318">
        <w:rPr>
          <w:rFonts w:cstheme="minorHAnsi"/>
          <w:sz w:val="20"/>
          <w:szCs w:val="20"/>
          <w:shd w:val="clear" w:color="auto" w:fill="F8F8F8"/>
        </w:rPr>
        <w:t xml:space="preserve"> de </w:t>
      </w:r>
      <w:proofErr w:type="spellStart"/>
      <w:r w:rsidRPr="00806318">
        <w:rPr>
          <w:rFonts w:cstheme="minorHAnsi"/>
          <w:sz w:val="20"/>
          <w:szCs w:val="20"/>
          <w:shd w:val="clear" w:color="auto" w:fill="F8F8F8"/>
        </w:rPr>
        <w:t>calitate</w:t>
      </w:r>
      <w:proofErr w:type="spellEnd"/>
      <w:r w:rsidRPr="00806318">
        <w:rPr>
          <w:rFonts w:cstheme="minorHAnsi"/>
          <w:sz w:val="20"/>
          <w:szCs w:val="20"/>
          <w:shd w:val="clear" w:color="auto" w:fill="F8F8F8"/>
        </w:rPr>
        <w:t>.</w:t>
      </w:r>
    </w:p>
    <w:p w14:paraId="4F675E3F" w14:textId="77777777" w:rsidR="008E75A1" w:rsidRPr="00806318"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r w:rsidRPr="00806318">
        <w:rPr>
          <w:rFonts w:cstheme="minorHAnsi"/>
          <w:noProof/>
          <w:sz w:val="20"/>
          <w:szCs w:val="20"/>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806318">
        <w:rPr>
          <w:rFonts w:cstheme="minorHAnsi"/>
          <w:sz w:val="20"/>
          <w:szCs w:val="20"/>
          <w:lang w:val="ro-RO"/>
        </w:rPr>
        <w:t>, Romania, Constanta, str Mircea cel Batran nr 104 Constanta.</w:t>
      </w:r>
    </w:p>
    <w:p w14:paraId="2BA67AEA" w14:textId="77777777" w:rsidR="00806318" w:rsidRPr="00806318" w:rsidRDefault="00806318" w:rsidP="00806318">
      <w:pPr>
        <w:pStyle w:val="ListParagraph"/>
        <w:numPr>
          <w:ilvl w:val="0"/>
          <w:numId w:val="7"/>
        </w:numPr>
        <w:shd w:val="clear" w:color="auto" w:fill="FFFFFF"/>
        <w:spacing w:after="0" w:line="240" w:lineRule="auto"/>
        <w:jc w:val="both"/>
        <w:outlineLvl w:val="0"/>
        <w:rPr>
          <w:rFonts w:cstheme="minorHAnsi"/>
          <w:sz w:val="20"/>
          <w:szCs w:val="20"/>
        </w:rPr>
      </w:pPr>
      <w:r w:rsidRPr="00806318">
        <w:rPr>
          <w:rFonts w:cstheme="minorHAnsi"/>
          <w:b/>
          <w:noProof/>
          <w:sz w:val="20"/>
          <w:szCs w:val="20"/>
          <w:lang w:val="ro-RO"/>
        </w:rPr>
        <w:t>Preţul ofertat va fi exprimat IN LEI fara TVA, este ferm şi nu se ajustează/modifica pe perioada de derulare a achizitiei, pana la livrarea</w:t>
      </w:r>
      <w:r w:rsidRPr="00806318">
        <w:rPr>
          <w:rFonts w:cstheme="minorHAnsi"/>
          <w:sz w:val="20"/>
          <w:szCs w:val="20"/>
        </w:rPr>
        <w:t xml:space="preserve"> </w:t>
      </w:r>
    </w:p>
    <w:p w14:paraId="661FC616" w14:textId="77777777" w:rsidR="008E75A1" w:rsidRPr="00806318" w:rsidRDefault="008E75A1" w:rsidP="008E75A1">
      <w:pPr>
        <w:pStyle w:val="ListParagraph"/>
        <w:shd w:val="clear" w:color="auto" w:fill="FFFFFF"/>
        <w:spacing w:after="0" w:line="240" w:lineRule="auto"/>
        <w:jc w:val="both"/>
        <w:outlineLvl w:val="0"/>
        <w:rPr>
          <w:rFonts w:cstheme="minorHAnsi"/>
          <w:sz w:val="20"/>
          <w:szCs w:val="20"/>
        </w:rPr>
      </w:pPr>
    </w:p>
    <w:p w14:paraId="6BFF3625" w14:textId="77777777" w:rsidR="008E75A1" w:rsidRPr="00806318" w:rsidRDefault="008E75A1" w:rsidP="008E75A1">
      <w:pPr>
        <w:pStyle w:val="ListParagraph"/>
        <w:numPr>
          <w:ilvl w:val="0"/>
          <w:numId w:val="9"/>
        </w:numPr>
        <w:spacing w:after="0" w:line="240" w:lineRule="auto"/>
        <w:ind w:left="360"/>
        <w:jc w:val="both"/>
        <w:rPr>
          <w:rFonts w:cstheme="minorHAnsi"/>
          <w:b/>
          <w:sz w:val="20"/>
          <w:szCs w:val="20"/>
        </w:rPr>
      </w:pPr>
      <w:r w:rsidRPr="00806318">
        <w:rPr>
          <w:rFonts w:cstheme="minorHAnsi"/>
          <w:b/>
          <w:sz w:val="20"/>
          <w:szCs w:val="20"/>
        </w:rPr>
        <w:t>FURNIZAREA, RECEPTIA SI GARANTIA</w:t>
      </w:r>
    </w:p>
    <w:p w14:paraId="38CD28D2" w14:textId="77777777" w:rsidR="008E75A1" w:rsidRPr="00806318" w:rsidRDefault="008E75A1" w:rsidP="008E75A1">
      <w:pPr>
        <w:pStyle w:val="ListParagraph"/>
        <w:numPr>
          <w:ilvl w:val="0"/>
          <w:numId w:val="8"/>
        </w:numPr>
        <w:spacing w:after="0" w:line="240" w:lineRule="auto"/>
        <w:jc w:val="both"/>
        <w:rPr>
          <w:rFonts w:cstheme="minorHAnsi"/>
          <w:sz w:val="20"/>
          <w:szCs w:val="20"/>
        </w:rPr>
      </w:pPr>
      <w:proofErr w:type="spellStart"/>
      <w:r w:rsidRPr="00806318">
        <w:rPr>
          <w:rFonts w:cstheme="minorHAnsi"/>
          <w:sz w:val="20"/>
          <w:szCs w:val="20"/>
        </w:rPr>
        <w:t>Transportul</w:t>
      </w:r>
      <w:proofErr w:type="spellEnd"/>
      <w:r w:rsidRPr="00806318">
        <w:rPr>
          <w:rFonts w:cstheme="minorHAnsi"/>
          <w:sz w:val="20"/>
          <w:szCs w:val="20"/>
        </w:rPr>
        <w:t xml:space="preserve">, </w:t>
      </w:r>
      <w:proofErr w:type="spellStart"/>
      <w:r w:rsidRPr="00806318">
        <w:rPr>
          <w:rFonts w:cstheme="minorHAnsi"/>
          <w:sz w:val="20"/>
          <w:szCs w:val="20"/>
        </w:rPr>
        <w:t>ambalarea</w:t>
      </w:r>
      <w:proofErr w:type="spellEnd"/>
      <w:r w:rsidRPr="00806318">
        <w:rPr>
          <w:rFonts w:cstheme="minorHAnsi"/>
          <w:sz w:val="20"/>
          <w:szCs w:val="20"/>
        </w:rPr>
        <w:t xml:space="preserve"> </w:t>
      </w:r>
      <w:proofErr w:type="spellStart"/>
      <w:r w:rsidRPr="00806318">
        <w:rPr>
          <w:rFonts w:cstheme="minorHAnsi"/>
          <w:sz w:val="20"/>
          <w:szCs w:val="20"/>
        </w:rPr>
        <w:t>și</w:t>
      </w:r>
      <w:proofErr w:type="spellEnd"/>
      <w:r w:rsidRPr="00806318">
        <w:rPr>
          <w:rFonts w:cstheme="minorHAnsi"/>
          <w:sz w:val="20"/>
          <w:szCs w:val="20"/>
        </w:rPr>
        <w:t xml:space="preserve"> </w:t>
      </w:r>
      <w:proofErr w:type="spellStart"/>
      <w:r w:rsidRPr="00806318">
        <w:rPr>
          <w:rFonts w:cstheme="minorHAnsi"/>
          <w:sz w:val="20"/>
          <w:szCs w:val="20"/>
        </w:rPr>
        <w:t>asigurarea</w:t>
      </w:r>
      <w:proofErr w:type="spellEnd"/>
      <w:r w:rsidRPr="00806318">
        <w:rPr>
          <w:rFonts w:cstheme="minorHAnsi"/>
          <w:sz w:val="20"/>
          <w:szCs w:val="20"/>
        </w:rPr>
        <w:t xml:space="preserve"> </w:t>
      </w:r>
      <w:proofErr w:type="spellStart"/>
      <w:r w:rsidRPr="00806318">
        <w:rPr>
          <w:rFonts w:cstheme="minorHAnsi"/>
          <w:sz w:val="20"/>
          <w:szCs w:val="20"/>
        </w:rPr>
        <w:t>produselor</w:t>
      </w:r>
      <w:proofErr w:type="spellEnd"/>
      <w:r w:rsidRPr="00806318">
        <w:rPr>
          <w:rFonts w:cstheme="minorHAnsi"/>
          <w:sz w:val="20"/>
          <w:szCs w:val="20"/>
        </w:rPr>
        <w:t xml:space="preserve"> </w:t>
      </w:r>
      <w:proofErr w:type="spellStart"/>
      <w:r w:rsidRPr="00806318">
        <w:rPr>
          <w:rFonts w:cstheme="minorHAnsi"/>
          <w:sz w:val="20"/>
          <w:szCs w:val="20"/>
        </w:rPr>
        <w:t>sunt</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sarcina</w:t>
      </w:r>
      <w:proofErr w:type="spellEnd"/>
      <w:r w:rsidRPr="00806318">
        <w:rPr>
          <w:rFonts w:cstheme="minorHAnsi"/>
          <w:sz w:val="20"/>
          <w:szCs w:val="20"/>
        </w:rPr>
        <w:t xml:space="preserve"> </w:t>
      </w:r>
      <w:proofErr w:type="spellStart"/>
      <w:r w:rsidRPr="00806318">
        <w:rPr>
          <w:rFonts w:cstheme="minorHAnsi"/>
          <w:sz w:val="20"/>
          <w:szCs w:val="20"/>
        </w:rPr>
        <w:t>ofertantului</w:t>
      </w:r>
      <w:proofErr w:type="spellEnd"/>
      <w:r w:rsidRPr="00806318">
        <w:rPr>
          <w:rFonts w:cstheme="minorHAnsi"/>
          <w:sz w:val="20"/>
          <w:szCs w:val="20"/>
        </w:rPr>
        <w:t>.</w:t>
      </w:r>
    </w:p>
    <w:p w14:paraId="31A3D209" w14:textId="77777777" w:rsidR="008E75A1" w:rsidRPr="00806318" w:rsidRDefault="008E75A1" w:rsidP="008E75A1">
      <w:pPr>
        <w:pStyle w:val="ListParagraph"/>
        <w:numPr>
          <w:ilvl w:val="0"/>
          <w:numId w:val="8"/>
        </w:numPr>
        <w:spacing w:after="0" w:line="240" w:lineRule="auto"/>
        <w:jc w:val="both"/>
        <w:rPr>
          <w:rFonts w:cstheme="minorHAnsi"/>
          <w:sz w:val="20"/>
          <w:szCs w:val="20"/>
        </w:rPr>
      </w:pPr>
      <w:proofErr w:type="spellStart"/>
      <w:r w:rsidRPr="00806318">
        <w:rPr>
          <w:rFonts w:cstheme="minorHAnsi"/>
          <w:sz w:val="20"/>
          <w:szCs w:val="20"/>
        </w:rPr>
        <w:t>Livrarea</w:t>
      </w:r>
      <w:proofErr w:type="spellEnd"/>
      <w:r w:rsidRPr="00806318">
        <w:rPr>
          <w:rFonts w:cstheme="minorHAnsi"/>
          <w:sz w:val="20"/>
          <w:szCs w:val="20"/>
        </w:rPr>
        <w:t xml:space="preserve"> </w:t>
      </w:r>
      <w:proofErr w:type="spellStart"/>
      <w:r w:rsidRPr="00806318">
        <w:rPr>
          <w:rFonts w:cstheme="minorHAnsi"/>
          <w:sz w:val="20"/>
          <w:szCs w:val="20"/>
        </w:rPr>
        <w:t>produselor</w:t>
      </w:r>
      <w:proofErr w:type="spellEnd"/>
      <w:r w:rsidRPr="00806318">
        <w:rPr>
          <w:rFonts w:cstheme="minorHAnsi"/>
          <w:sz w:val="20"/>
          <w:szCs w:val="20"/>
        </w:rPr>
        <w:t xml:space="preserve"> la </w:t>
      </w:r>
      <w:proofErr w:type="spellStart"/>
      <w:r w:rsidRPr="00806318">
        <w:rPr>
          <w:rFonts w:cstheme="minorHAnsi"/>
          <w:sz w:val="20"/>
          <w:szCs w:val="20"/>
        </w:rPr>
        <w:t>Sediul</w:t>
      </w:r>
      <w:proofErr w:type="spellEnd"/>
      <w:r w:rsidRPr="00806318">
        <w:rPr>
          <w:rFonts w:cstheme="minorHAnsi"/>
          <w:sz w:val="20"/>
          <w:szCs w:val="20"/>
        </w:rPr>
        <w:t xml:space="preserve"> </w:t>
      </w:r>
      <w:proofErr w:type="spellStart"/>
      <w:r w:rsidRPr="00806318">
        <w:rPr>
          <w:rFonts w:cstheme="minorHAnsi"/>
          <w:sz w:val="20"/>
          <w:szCs w:val="20"/>
        </w:rPr>
        <w:t>Universității</w:t>
      </w:r>
      <w:proofErr w:type="spellEnd"/>
      <w:r w:rsidRPr="00806318">
        <w:rPr>
          <w:rFonts w:cstheme="minorHAnsi"/>
          <w:sz w:val="20"/>
          <w:szCs w:val="20"/>
        </w:rPr>
        <w:t xml:space="preserve"> Maritime din </w:t>
      </w:r>
      <w:proofErr w:type="spellStart"/>
      <w:r w:rsidRPr="00806318">
        <w:rPr>
          <w:rFonts w:cstheme="minorHAnsi"/>
          <w:sz w:val="20"/>
          <w:szCs w:val="20"/>
        </w:rPr>
        <w:t>Constanța</w:t>
      </w:r>
      <w:proofErr w:type="spellEnd"/>
      <w:r w:rsidRPr="00806318">
        <w:rPr>
          <w:rFonts w:cstheme="minorHAnsi"/>
          <w:sz w:val="20"/>
          <w:szCs w:val="20"/>
        </w:rPr>
        <w:t xml:space="preserve">, str. </w:t>
      </w:r>
      <w:proofErr w:type="spellStart"/>
      <w:r w:rsidRPr="00806318">
        <w:rPr>
          <w:rFonts w:cstheme="minorHAnsi"/>
          <w:sz w:val="20"/>
          <w:szCs w:val="20"/>
        </w:rPr>
        <w:t>Mircea</w:t>
      </w:r>
      <w:proofErr w:type="spellEnd"/>
      <w:r w:rsidRPr="00806318">
        <w:rPr>
          <w:rFonts w:cstheme="minorHAnsi"/>
          <w:sz w:val="20"/>
          <w:szCs w:val="20"/>
        </w:rPr>
        <w:t xml:space="preserve"> </w:t>
      </w:r>
      <w:proofErr w:type="spellStart"/>
      <w:r w:rsidRPr="00806318">
        <w:rPr>
          <w:rFonts w:cstheme="minorHAnsi"/>
          <w:sz w:val="20"/>
          <w:szCs w:val="20"/>
        </w:rPr>
        <w:t>cel</w:t>
      </w:r>
      <w:proofErr w:type="spellEnd"/>
      <w:r w:rsidRPr="00806318">
        <w:rPr>
          <w:rFonts w:cstheme="minorHAnsi"/>
          <w:sz w:val="20"/>
          <w:szCs w:val="20"/>
        </w:rPr>
        <w:t xml:space="preserve"> </w:t>
      </w:r>
      <w:proofErr w:type="spellStart"/>
      <w:r w:rsidRPr="00806318">
        <w:rPr>
          <w:rFonts w:cstheme="minorHAnsi"/>
          <w:sz w:val="20"/>
          <w:szCs w:val="20"/>
        </w:rPr>
        <w:t>Batran</w:t>
      </w:r>
      <w:proofErr w:type="spellEnd"/>
      <w:r w:rsidRPr="00806318">
        <w:rPr>
          <w:rFonts w:cstheme="minorHAnsi"/>
          <w:sz w:val="20"/>
          <w:szCs w:val="20"/>
        </w:rPr>
        <w:t xml:space="preserve"> </w:t>
      </w:r>
      <w:proofErr w:type="spellStart"/>
      <w:r w:rsidRPr="00806318">
        <w:rPr>
          <w:rFonts w:cstheme="minorHAnsi"/>
          <w:sz w:val="20"/>
          <w:szCs w:val="20"/>
        </w:rPr>
        <w:t>nr</w:t>
      </w:r>
      <w:proofErr w:type="spellEnd"/>
      <w:r w:rsidRPr="00806318">
        <w:rPr>
          <w:rFonts w:cstheme="minorHAnsi"/>
          <w:sz w:val="20"/>
          <w:szCs w:val="20"/>
        </w:rPr>
        <w:t xml:space="preserve">. 104, </w:t>
      </w:r>
      <w:proofErr w:type="spellStart"/>
      <w:r w:rsidRPr="00806318">
        <w:rPr>
          <w:rFonts w:cstheme="minorHAnsi"/>
          <w:sz w:val="20"/>
          <w:szCs w:val="20"/>
        </w:rPr>
        <w:t>Constanța</w:t>
      </w:r>
      <w:proofErr w:type="spellEnd"/>
      <w:r w:rsidRPr="00806318">
        <w:rPr>
          <w:rFonts w:cstheme="minorHAnsi"/>
          <w:sz w:val="20"/>
          <w:szCs w:val="20"/>
        </w:rPr>
        <w:t xml:space="preserve">, </w:t>
      </w:r>
      <w:proofErr w:type="spellStart"/>
      <w:r w:rsidRPr="00806318">
        <w:rPr>
          <w:rFonts w:cstheme="minorHAnsi"/>
          <w:sz w:val="20"/>
          <w:szCs w:val="20"/>
        </w:rPr>
        <w:t>intră</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sarcina</w:t>
      </w:r>
      <w:proofErr w:type="spellEnd"/>
      <w:r w:rsidRPr="00806318">
        <w:rPr>
          <w:rFonts w:cstheme="minorHAnsi"/>
          <w:sz w:val="20"/>
          <w:szCs w:val="20"/>
        </w:rPr>
        <w:t xml:space="preserve"> </w:t>
      </w:r>
      <w:proofErr w:type="spellStart"/>
      <w:r w:rsidRPr="00806318">
        <w:rPr>
          <w:rFonts w:cstheme="minorHAnsi"/>
          <w:sz w:val="20"/>
          <w:szCs w:val="20"/>
        </w:rPr>
        <w:t>furnizorului</w:t>
      </w:r>
      <w:proofErr w:type="spellEnd"/>
      <w:r w:rsidRPr="00806318">
        <w:rPr>
          <w:rFonts w:cstheme="minorHAnsi"/>
          <w:sz w:val="20"/>
          <w:szCs w:val="20"/>
        </w:rPr>
        <w:t xml:space="preserve"> </w:t>
      </w:r>
      <w:proofErr w:type="spellStart"/>
      <w:r w:rsidRPr="00806318">
        <w:rPr>
          <w:rFonts w:cstheme="minorHAnsi"/>
          <w:sz w:val="20"/>
          <w:szCs w:val="20"/>
        </w:rPr>
        <w:t>și</w:t>
      </w:r>
      <w:proofErr w:type="spellEnd"/>
      <w:r w:rsidRPr="00806318">
        <w:rPr>
          <w:rFonts w:cstheme="minorHAnsi"/>
          <w:sz w:val="20"/>
          <w:szCs w:val="20"/>
        </w:rPr>
        <w:t xml:space="preserve"> </w:t>
      </w:r>
      <w:proofErr w:type="spellStart"/>
      <w:r w:rsidRPr="00806318">
        <w:rPr>
          <w:rFonts w:cstheme="minorHAnsi"/>
          <w:sz w:val="20"/>
          <w:szCs w:val="20"/>
        </w:rPr>
        <w:t>este</w:t>
      </w:r>
      <w:proofErr w:type="spellEnd"/>
      <w:r w:rsidRPr="00806318">
        <w:rPr>
          <w:rFonts w:cstheme="minorHAnsi"/>
          <w:sz w:val="20"/>
          <w:szCs w:val="20"/>
        </w:rPr>
        <w:t xml:space="preserve"> </w:t>
      </w:r>
      <w:proofErr w:type="spellStart"/>
      <w:r w:rsidRPr="00806318">
        <w:rPr>
          <w:rFonts w:cstheme="minorHAnsi"/>
          <w:sz w:val="20"/>
          <w:szCs w:val="20"/>
        </w:rPr>
        <w:t>luată</w:t>
      </w:r>
      <w:proofErr w:type="spellEnd"/>
      <w:r w:rsidRPr="00806318">
        <w:rPr>
          <w:rFonts w:cstheme="minorHAnsi"/>
          <w:sz w:val="20"/>
          <w:szCs w:val="20"/>
        </w:rPr>
        <w:t xml:space="preserve"> </w:t>
      </w:r>
      <w:proofErr w:type="spellStart"/>
      <w:r w:rsidRPr="00806318">
        <w:rPr>
          <w:rFonts w:cstheme="minorHAnsi"/>
          <w:sz w:val="20"/>
          <w:szCs w:val="20"/>
        </w:rPr>
        <w:t>în</w:t>
      </w:r>
      <w:proofErr w:type="spellEnd"/>
      <w:r w:rsidRPr="00806318">
        <w:rPr>
          <w:rFonts w:cstheme="minorHAnsi"/>
          <w:sz w:val="20"/>
          <w:szCs w:val="20"/>
        </w:rPr>
        <w:t xml:space="preserve"> </w:t>
      </w:r>
      <w:proofErr w:type="spellStart"/>
      <w:r w:rsidRPr="00806318">
        <w:rPr>
          <w:rFonts w:cstheme="minorHAnsi"/>
          <w:sz w:val="20"/>
          <w:szCs w:val="20"/>
        </w:rPr>
        <w:t>calcul</w:t>
      </w:r>
      <w:proofErr w:type="spellEnd"/>
      <w:r w:rsidRPr="00806318">
        <w:rPr>
          <w:rFonts w:cstheme="minorHAnsi"/>
          <w:sz w:val="20"/>
          <w:szCs w:val="20"/>
        </w:rPr>
        <w:t xml:space="preserve"> la </w:t>
      </w:r>
      <w:proofErr w:type="spellStart"/>
      <w:r w:rsidRPr="00806318">
        <w:rPr>
          <w:rFonts w:cstheme="minorHAnsi"/>
          <w:sz w:val="20"/>
          <w:szCs w:val="20"/>
        </w:rPr>
        <w:t>întocmirea</w:t>
      </w:r>
      <w:proofErr w:type="spellEnd"/>
      <w:r w:rsidRPr="00806318">
        <w:rPr>
          <w:rFonts w:cstheme="minorHAnsi"/>
          <w:sz w:val="20"/>
          <w:szCs w:val="20"/>
        </w:rPr>
        <w:t xml:space="preserve"> </w:t>
      </w:r>
      <w:proofErr w:type="spellStart"/>
      <w:r w:rsidRPr="00806318">
        <w:rPr>
          <w:rFonts w:cstheme="minorHAnsi"/>
          <w:sz w:val="20"/>
          <w:szCs w:val="20"/>
        </w:rPr>
        <w:t>ofertei</w:t>
      </w:r>
      <w:proofErr w:type="spellEnd"/>
      <w:r w:rsidRPr="00806318">
        <w:rPr>
          <w:rFonts w:cstheme="minorHAnsi"/>
          <w:sz w:val="20"/>
          <w:szCs w:val="20"/>
        </w:rPr>
        <w:t xml:space="preserve">. </w:t>
      </w:r>
    </w:p>
    <w:p w14:paraId="256F8198" w14:textId="77777777" w:rsidR="008E75A1" w:rsidRPr="00806318" w:rsidRDefault="008E75A1" w:rsidP="008E75A1">
      <w:pPr>
        <w:pStyle w:val="ListParagraph"/>
        <w:numPr>
          <w:ilvl w:val="0"/>
          <w:numId w:val="8"/>
        </w:numPr>
        <w:spacing w:after="0" w:line="240" w:lineRule="auto"/>
        <w:jc w:val="both"/>
        <w:rPr>
          <w:rFonts w:cstheme="minorHAnsi"/>
          <w:sz w:val="20"/>
          <w:szCs w:val="20"/>
        </w:rPr>
      </w:pPr>
      <w:r w:rsidRPr="00806318">
        <w:rPr>
          <w:rFonts w:cstheme="minorHAnsi"/>
          <w:sz w:val="20"/>
          <w:szCs w:val="20"/>
          <w:lang w:val="ro-RO"/>
        </w:rPr>
        <w:t>În perioada de garanţie, achizitorul are dreptul de a notifica imediat furnizorului, în scris, orice plângere sau reclamaţie ce apare în conformitate cu această garanţie.</w:t>
      </w:r>
    </w:p>
    <w:p w14:paraId="41CB706C" w14:textId="77777777" w:rsidR="008E75A1" w:rsidRPr="00806318" w:rsidRDefault="008E75A1" w:rsidP="008E75A1">
      <w:pPr>
        <w:pStyle w:val="ListParagraph"/>
        <w:numPr>
          <w:ilvl w:val="0"/>
          <w:numId w:val="8"/>
        </w:numPr>
        <w:spacing w:after="0" w:line="240" w:lineRule="auto"/>
        <w:jc w:val="both"/>
        <w:rPr>
          <w:rFonts w:cstheme="minorHAnsi"/>
          <w:sz w:val="20"/>
          <w:szCs w:val="20"/>
        </w:rPr>
      </w:pPr>
      <w:r w:rsidRPr="00806318">
        <w:rPr>
          <w:rFonts w:cstheme="minorHAnsi"/>
          <w:sz w:val="20"/>
          <w:szCs w:val="20"/>
          <w:lang w:val="it-IT"/>
        </w:rPr>
        <w:t>La primirea unei astfel de notificări, furnizorul are obligaţia de a constata defecţiunea în maxim 3 (trei) zile lucrătoare de la solicitare.</w:t>
      </w:r>
    </w:p>
    <w:p w14:paraId="34A4AEA9" w14:textId="77777777" w:rsidR="008E75A1" w:rsidRPr="00806318" w:rsidRDefault="008E75A1" w:rsidP="008E75A1">
      <w:pPr>
        <w:pStyle w:val="ListParagraph"/>
        <w:numPr>
          <w:ilvl w:val="0"/>
          <w:numId w:val="8"/>
        </w:numPr>
        <w:spacing w:after="0" w:line="240" w:lineRule="auto"/>
        <w:jc w:val="both"/>
        <w:rPr>
          <w:rFonts w:cstheme="minorHAnsi"/>
          <w:sz w:val="20"/>
          <w:szCs w:val="20"/>
        </w:rPr>
      </w:pPr>
      <w:r w:rsidRPr="00806318">
        <w:rPr>
          <w:rFonts w:cstheme="minorHAnsi"/>
          <w:sz w:val="20"/>
          <w:szCs w:val="20"/>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806318">
        <w:rPr>
          <w:rFonts w:cstheme="minorHAnsi"/>
          <w:i/>
          <w:sz w:val="20"/>
          <w:szCs w:val="20"/>
          <w:lang w:val="it-IT"/>
        </w:rPr>
        <w:t xml:space="preserve">  </w:t>
      </w:r>
      <w:r w:rsidRPr="00806318">
        <w:rPr>
          <w:rFonts w:cstheme="minorHAnsi"/>
          <w:sz w:val="20"/>
          <w:szCs w:val="20"/>
          <w:lang w:val="it-IT"/>
        </w:rPr>
        <w:t>Produsele ce le înlocuiesc pe cele defecte vor beneficia de o perioadă de garanție, de la data inlocuirii, egala cu perioada rămasă din perioada de garanție solicitată în caietul de sarcini.</w:t>
      </w:r>
    </w:p>
    <w:p w14:paraId="222F86A3" w14:textId="5B51B118" w:rsidR="00050846" w:rsidRPr="00806318" w:rsidRDefault="00050846" w:rsidP="00826C2B">
      <w:pPr>
        <w:rPr>
          <w:rFonts w:cstheme="minorHAnsi"/>
          <w:strike/>
          <w:sz w:val="20"/>
          <w:szCs w:val="20"/>
        </w:rPr>
      </w:pPr>
    </w:p>
    <w:sectPr w:rsidR="00050846" w:rsidRPr="00806318" w:rsidSect="00B51D94">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11"/>
  </w:num>
  <w:num w:numId="6">
    <w:abstractNumId w:val="9"/>
  </w:num>
  <w:num w:numId="7">
    <w:abstractNumId w:val="3"/>
  </w:num>
  <w:num w:numId="8">
    <w:abstractNumId w:val="8"/>
  </w:num>
  <w:num w:numId="9">
    <w:abstractNumId w:val="5"/>
  </w:num>
  <w:num w:numId="10">
    <w:abstractNumId w:val="10"/>
  </w:num>
  <w:num w:numId="11">
    <w:abstractNumId w:val="0"/>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25D8D"/>
    <w:rsid w:val="00050846"/>
    <w:rsid w:val="000B07CD"/>
    <w:rsid w:val="000B3C4D"/>
    <w:rsid w:val="00134107"/>
    <w:rsid w:val="001403BD"/>
    <w:rsid w:val="002A1CBC"/>
    <w:rsid w:val="002A3AFD"/>
    <w:rsid w:val="002C0B29"/>
    <w:rsid w:val="003173A7"/>
    <w:rsid w:val="00383C07"/>
    <w:rsid w:val="003D1D44"/>
    <w:rsid w:val="004D6F45"/>
    <w:rsid w:val="00513E7A"/>
    <w:rsid w:val="00536EF3"/>
    <w:rsid w:val="005B4C6E"/>
    <w:rsid w:val="00622E64"/>
    <w:rsid w:val="00625560"/>
    <w:rsid w:val="0066507A"/>
    <w:rsid w:val="006A5AE1"/>
    <w:rsid w:val="006F48EA"/>
    <w:rsid w:val="00732CC6"/>
    <w:rsid w:val="00776BBD"/>
    <w:rsid w:val="007B1399"/>
    <w:rsid w:val="007B5F89"/>
    <w:rsid w:val="007C2CBF"/>
    <w:rsid w:val="00806318"/>
    <w:rsid w:val="008124BE"/>
    <w:rsid w:val="00826C2B"/>
    <w:rsid w:val="00870871"/>
    <w:rsid w:val="008E75A1"/>
    <w:rsid w:val="00926051"/>
    <w:rsid w:val="00947A53"/>
    <w:rsid w:val="009679F6"/>
    <w:rsid w:val="009C0B17"/>
    <w:rsid w:val="009E2654"/>
    <w:rsid w:val="009E3E60"/>
    <w:rsid w:val="00A20C78"/>
    <w:rsid w:val="00A2387B"/>
    <w:rsid w:val="00A640B3"/>
    <w:rsid w:val="00A95022"/>
    <w:rsid w:val="00AB257A"/>
    <w:rsid w:val="00AB3387"/>
    <w:rsid w:val="00AE7680"/>
    <w:rsid w:val="00B42ABC"/>
    <w:rsid w:val="00B51D94"/>
    <w:rsid w:val="00B979E9"/>
    <w:rsid w:val="00C00508"/>
    <w:rsid w:val="00C55E8B"/>
    <w:rsid w:val="00C95AF2"/>
    <w:rsid w:val="00DD3F8E"/>
    <w:rsid w:val="00DF0129"/>
    <w:rsid w:val="00E73B14"/>
    <w:rsid w:val="00ED49DC"/>
    <w:rsid w:val="00F3168C"/>
    <w:rsid w:val="00F97E3B"/>
    <w:rsid w:val="00FD1EBE"/>
    <w:rsid w:val="00FD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character" w:customStyle="1" w:styleId="btn-link">
    <w:name w:val="btn-link"/>
    <w:rsid w:val="0080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1044</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5</cp:revision>
  <cp:lastPrinted>2021-10-27T07:29:00Z</cp:lastPrinted>
  <dcterms:created xsi:type="dcterms:W3CDTF">2021-10-27T10:47:00Z</dcterms:created>
  <dcterms:modified xsi:type="dcterms:W3CDTF">2021-10-27T11:16:00Z</dcterms:modified>
</cp:coreProperties>
</file>