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604" w:rsidRPr="00430FAC" w:rsidRDefault="00A30604" w:rsidP="00A30604">
      <w:pPr>
        <w:tabs>
          <w:tab w:val="center" w:pos="4680"/>
          <w:tab w:val="right" w:pos="9360"/>
        </w:tabs>
        <w:ind w:right="567"/>
        <w:jc w:val="center"/>
        <w:rPr>
          <w:rFonts w:ascii="Calibri" w:eastAsia="Calibri" w:hAnsi="Calibri"/>
          <w:b/>
          <w:sz w:val="28"/>
          <w:szCs w:val="28"/>
          <w:lang w:val="ro-RO"/>
        </w:rPr>
      </w:pPr>
      <w:r>
        <w:rPr>
          <w:noProof/>
        </w:rPr>
        <w:drawing>
          <wp:anchor distT="0" distB="0" distL="114300" distR="114300" simplePos="0" relativeHeight="251661312" behindDoc="0" locked="0" layoutInCell="1" allowOverlap="1">
            <wp:simplePos x="0" y="0"/>
            <wp:positionH relativeFrom="column">
              <wp:posOffset>4978400</wp:posOffset>
            </wp:positionH>
            <wp:positionV relativeFrom="paragraph">
              <wp:posOffset>60960</wp:posOffset>
            </wp:positionV>
            <wp:extent cx="1310640" cy="701040"/>
            <wp:effectExtent l="0" t="0" r="3810" b="3810"/>
            <wp:wrapNone/>
            <wp:docPr id="3" name="Picture 3"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rPr>
        <w:drawing>
          <wp:anchor distT="0" distB="0" distL="114300" distR="114300" simplePos="0" relativeHeight="251659264" behindDoc="1" locked="0" layoutInCell="1" allowOverlap="1">
            <wp:simplePos x="0" y="0"/>
            <wp:positionH relativeFrom="column">
              <wp:posOffset>213360</wp:posOffset>
            </wp:positionH>
            <wp:positionV relativeFrom="paragraph">
              <wp:posOffset>-12065</wp:posOffset>
            </wp:positionV>
            <wp:extent cx="689610" cy="997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rPr>
        <w:t xml:space="preserve">MINISTERUL EDUCAŢIEI </w:t>
      </w:r>
    </w:p>
    <w:p w:rsidR="00A30604" w:rsidRPr="0099779E" w:rsidRDefault="00A30604" w:rsidP="00A30604">
      <w:pPr>
        <w:tabs>
          <w:tab w:val="center" w:pos="4680"/>
          <w:tab w:val="right" w:pos="9360"/>
        </w:tabs>
        <w:ind w:right="567"/>
        <w:jc w:val="center"/>
        <w:rPr>
          <w:rFonts w:ascii="Calibri" w:eastAsia="Calibri" w:hAnsi="Calibri"/>
          <w:b/>
          <w:i/>
          <w:color w:val="0070C0"/>
          <w:sz w:val="28"/>
          <w:szCs w:val="28"/>
          <w:lang w:val="fr-MA"/>
        </w:rPr>
      </w:pPr>
      <w:r w:rsidRPr="0099779E">
        <w:rPr>
          <w:rFonts w:ascii="Calibri" w:eastAsia="Calibri" w:hAnsi="Calibri"/>
          <w:b/>
          <w:i/>
          <w:color w:val="0070C0"/>
          <w:sz w:val="28"/>
          <w:szCs w:val="28"/>
          <w:lang w:val="fr-MA"/>
        </w:rPr>
        <w:t>UNIVERSITATEA MARITIMĂ DIN CONSTANŢA</w:t>
      </w:r>
    </w:p>
    <w:p w:rsidR="00A30604" w:rsidRPr="00EA20BA" w:rsidRDefault="00A30604" w:rsidP="00A30604">
      <w:pPr>
        <w:tabs>
          <w:tab w:val="center" w:pos="4680"/>
          <w:tab w:val="right" w:pos="9360"/>
        </w:tabs>
        <w:ind w:right="567"/>
        <w:jc w:val="center"/>
        <w:rPr>
          <w:rFonts w:ascii="Calibri" w:eastAsia="Calibri" w:hAnsi="Calibri"/>
          <w:sz w:val="16"/>
          <w:szCs w:val="16"/>
          <w:lang w:val="ro-RO"/>
        </w:rPr>
      </w:pPr>
      <w:r w:rsidRPr="00EA20BA">
        <w:rPr>
          <w:rFonts w:ascii="Calibri" w:eastAsia="Calibri" w:hAnsi="Calibri"/>
          <w:sz w:val="16"/>
          <w:szCs w:val="16"/>
          <w:lang w:val="ro-RO"/>
        </w:rPr>
        <w:t>900663, CONSTANŢA, str. Mircea cel Bătrân, nr. 104, ROMÂNIA</w:t>
      </w:r>
    </w:p>
    <w:p w:rsidR="00A30604" w:rsidRPr="0006686D" w:rsidRDefault="00A30604" w:rsidP="00A30604">
      <w:pPr>
        <w:tabs>
          <w:tab w:val="center" w:pos="4680"/>
          <w:tab w:val="right" w:pos="9360"/>
        </w:tabs>
        <w:ind w:right="567"/>
        <w:jc w:val="center"/>
        <w:rPr>
          <w:rFonts w:ascii="Calibri" w:eastAsia="Calibri" w:hAnsi="Calibri"/>
          <w:sz w:val="16"/>
          <w:szCs w:val="16"/>
        </w:rPr>
      </w:pPr>
      <w:r w:rsidRPr="0006686D">
        <w:rPr>
          <w:rFonts w:ascii="Calibri" w:eastAsia="Calibri" w:hAnsi="Calibri"/>
          <w:sz w:val="16"/>
          <w:szCs w:val="16"/>
        </w:rPr>
        <w:t>Fax: +40-241-617260, Tel: +40-241-664740,</w:t>
      </w:r>
    </w:p>
    <w:p w:rsidR="00A30604" w:rsidRPr="002A5E1B" w:rsidRDefault="00A30604" w:rsidP="00A30604">
      <w:pPr>
        <w:tabs>
          <w:tab w:val="center" w:pos="4680"/>
          <w:tab w:val="right" w:pos="9360"/>
        </w:tabs>
        <w:ind w:right="567"/>
        <w:jc w:val="center"/>
        <w:rPr>
          <w:rFonts w:ascii="Calibri" w:eastAsia="Calibri" w:hAnsi="Calibri"/>
          <w:sz w:val="20"/>
          <w:szCs w:val="20"/>
        </w:rPr>
      </w:pPr>
      <w:r>
        <w:rPr>
          <w:rFonts w:ascii="Calibri" w:eastAsia="Calibri" w:hAnsi="Calibri"/>
          <w:sz w:val="16"/>
          <w:szCs w:val="16"/>
        </w:rPr>
        <w:t xml:space="preserve">E-mail: </w:t>
      </w:r>
      <w:hyperlink r:id="rId10" w:history="1">
        <w:r w:rsidRPr="005837C7">
          <w:rPr>
            <w:rStyle w:val="Hyperlink"/>
            <w:rFonts w:ascii="Calibri" w:eastAsia="Calibri" w:hAnsi="Calibri"/>
            <w:sz w:val="16"/>
            <w:szCs w:val="16"/>
          </w:rPr>
          <w:t>info@cmu-edu.eu</w:t>
        </w:r>
      </w:hyperlink>
      <w:r>
        <w:rPr>
          <w:rFonts w:ascii="Calibri" w:eastAsia="Calibri" w:hAnsi="Calibri"/>
          <w:sz w:val="16"/>
          <w:szCs w:val="16"/>
        </w:rPr>
        <w:t xml:space="preserve"> </w:t>
      </w:r>
      <w:r w:rsidRPr="0006686D">
        <w:rPr>
          <w:rFonts w:ascii="Calibri" w:eastAsia="Calibri" w:hAnsi="Calibri"/>
          <w:sz w:val="16"/>
          <w:szCs w:val="16"/>
        </w:rPr>
        <w:t xml:space="preserve"> </w:t>
      </w:r>
      <w:r>
        <w:rPr>
          <w:rFonts w:ascii="Calibri" w:eastAsia="Calibri" w:hAnsi="Calibri"/>
          <w:sz w:val="16"/>
          <w:szCs w:val="16"/>
        </w:rPr>
        <w:t xml:space="preserve">     </w:t>
      </w:r>
      <w:r w:rsidRPr="0006686D">
        <w:rPr>
          <w:rFonts w:ascii="Calibri" w:eastAsia="Calibri" w:hAnsi="Calibri"/>
          <w:sz w:val="16"/>
          <w:szCs w:val="16"/>
        </w:rPr>
        <w:t>Web: www.cmu-edu.eu</w:t>
      </w:r>
    </w:p>
    <w:p w:rsidR="00A30604" w:rsidRDefault="00A30604" w:rsidP="00A30604">
      <w:pPr>
        <w:pStyle w:val="Header"/>
      </w:pPr>
    </w:p>
    <w:p w:rsidR="00A30604" w:rsidRDefault="00A30604" w:rsidP="00A30604">
      <w:r>
        <w:rPr>
          <w:noProof/>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154305</wp:posOffset>
                </wp:positionV>
                <wp:extent cx="6248400" cy="0"/>
                <wp:effectExtent l="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353578" id="_x0000_t32" coordsize="21600,21600" o:spt="32" o:oned="t" path="m,l21600,21600e" filled="f">
                <v:path arrowok="t" fillok="f" o:connecttype="none"/>
                <o:lock v:ext="edit" shapetype="t"/>
              </v:shapetype>
              <v:shape id="Straight Arrow Connector 1" o:spid="_x0000_s1026" type="#_x0000_t32" style="position:absolute;margin-left:9.6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" strokecolor="#2f5496" strokeweight="2.25pt">
                <v:shadow color="#868686"/>
              </v:shape>
            </w:pict>
          </mc:Fallback>
        </mc:AlternateContent>
      </w:r>
    </w:p>
    <w:p w:rsidR="00CB373C" w:rsidRDefault="00A52D36" w:rsidP="000925E3">
      <w:pPr>
        <w:tabs>
          <w:tab w:val="center" w:pos="4680"/>
          <w:tab w:val="left" w:pos="8080"/>
          <w:tab w:val="right" w:pos="9360"/>
        </w:tabs>
        <w:suppressAutoHyphens/>
        <w:ind w:right="49"/>
        <w:jc w:val="both"/>
        <w:rPr>
          <w:rFonts w:cs="Calibri"/>
          <w:b/>
          <w:lang w:val="ro-RO" w:eastAsia="ar-SA"/>
        </w:rPr>
      </w:pPr>
      <w:r>
        <w:rPr>
          <w:rFonts w:cs="Calibri"/>
          <w:b/>
          <w:lang w:val="ro-RO" w:eastAsia="ar-SA"/>
        </w:rPr>
        <w:t xml:space="preserve">               </w:t>
      </w:r>
    </w:p>
    <w:p w:rsidR="00F6638A" w:rsidRPr="00F6638A" w:rsidRDefault="00F6638A" w:rsidP="00F6638A">
      <w:pPr>
        <w:tabs>
          <w:tab w:val="center" w:pos="4680"/>
          <w:tab w:val="right" w:pos="9360"/>
        </w:tabs>
        <w:suppressAutoHyphens/>
        <w:ind w:right="567"/>
        <w:jc w:val="both"/>
        <w:rPr>
          <w:rFonts w:cstheme="minorHAnsi"/>
          <w:lang w:val="ro-RO" w:eastAsia="ar-SA"/>
        </w:rPr>
      </w:pPr>
      <w:r w:rsidRPr="00F6638A">
        <w:rPr>
          <w:rFonts w:cstheme="minorHAnsi"/>
          <w:lang w:val="ro-RO"/>
        </w:rPr>
        <w:t xml:space="preserve">PO-16-03_F4, </w:t>
      </w:r>
      <w:r w:rsidR="000241A8">
        <w:rPr>
          <w:rFonts w:cstheme="minorHAnsi"/>
        </w:rPr>
        <w:t>Editia: II, Revizia: 2</w:t>
      </w:r>
      <w:r w:rsidRPr="00F6638A">
        <w:rPr>
          <w:rFonts w:cstheme="minorHAnsi"/>
          <w:lang w:val="ro-RO"/>
        </w:rPr>
        <w:t xml:space="preserve">             </w:t>
      </w:r>
    </w:p>
    <w:p w:rsidR="00AD3C4B" w:rsidRPr="00581F89" w:rsidRDefault="001756D4" w:rsidP="001756D4">
      <w:pPr>
        <w:tabs>
          <w:tab w:val="center" w:pos="4680"/>
          <w:tab w:val="left" w:pos="8080"/>
          <w:tab w:val="right" w:pos="9360"/>
        </w:tabs>
        <w:suppressAutoHyphens/>
        <w:ind w:right="49"/>
        <w:jc w:val="right"/>
        <w:rPr>
          <w:rFonts w:cs="Calibri"/>
          <w:b/>
          <w:lang w:val="ro-RO" w:eastAsia="ar-SA"/>
        </w:rPr>
      </w:pPr>
      <w:r>
        <w:rPr>
          <w:rFonts w:cs="Calibri"/>
          <w:b/>
          <w:lang w:val="ro-RO" w:eastAsia="ar-SA"/>
        </w:rPr>
        <w:t xml:space="preserve"> </w:t>
      </w:r>
      <w:r w:rsidR="00AD3C4B" w:rsidRPr="000460E9">
        <w:rPr>
          <w:rFonts w:cs="Calibri"/>
          <w:b/>
          <w:lang w:val="ro-RO" w:eastAsia="ar-SA"/>
        </w:rPr>
        <w:t>Nr</w:t>
      </w:r>
      <w:r w:rsidR="00B558A9" w:rsidRPr="000460E9">
        <w:rPr>
          <w:rFonts w:cs="Calibri"/>
          <w:b/>
          <w:lang w:val="ro-RO" w:eastAsia="ar-SA"/>
        </w:rPr>
        <w:t>. înregistrare</w:t>
      </w:r>
      <w:r w:rsidR="00B558A9" w:rsidRPr="000460E9">
        <w:rPr>
          <w:rFonts w:cs="Calibri"/>
          <w:b/>
          <w:lang w:eastAsia="ar-SA"/>
        </w:rPr>
        <w:t>:</w:t>
      </w:r>
      <w:r w:rsidR="00AD3C4B" w:rsidRPr="000460E9">
        <w:rPr>
          <w:rFonts w:cs="Calibri"/>
          <w:b/>
          <w:lang w:val="ro-RO" w:eastAsia="ar-SA"/>
        </w:rPr>
        <w:t xml:space="preserve"> </w:t>
      </w:r>
      <w:r w:rsidR="00D95790" w:rsidRPr="000460E9">
        <w:rPr>
          <w:rFonts w:cs="Calibri"/>
          <w:b/>
          <w:lang w:val="ro-RO" w:eastAsia="ar-SA"/>
        </w:rPr>
        <w:t>5327</w:t>
      </w:r>
      <w:r w:rsidR="00B558A9" w:rsidRPr="000460E9">
        <w:rPr>
          <w:rFonts w:cs="Calibri"/>
          <w:b/>
          <w:lang w:val="ro-RO" w:eastAsia="ar-SA"/>
        </w:rPr>
        <w:t>/</w:t>
      </w:r>
      <w:r w:rsidR="00571B27" w:rsidRPr="000460E9">
        <w:rPr>
          <w:rFonts w:cs="Calibri"/>
          <w:b/>
          <w:lang w:val="ro-RO" w:eastAsia="ar-SA"/>
        </w:rPr>
        <w:t>28.06</w:t>
      </w:r>
      <w:r w:rsidRPr="000460E9">
        <w:rPr>
          <w:rFonts w:cs="Calibri"/>
          <w:b/>
          <w:lang w:val="ro-RO" w:eastAsia="ar-SA"/>
        </w:rPr>
        <w:t>.2022</w:t>
      </w:r>
    </w:p>
    <w:p w:rsidR="007C1FA2" w:rsidRPr="00581F89" w:rsidRDefault="007C1FA2" w:rsidP="007C1FA2">
      <w:pPr>
        <w:ind w:left="4320" w:firstLine="720"/>
        <w:jc w:val="center"/>
        <w:rPr>
          <w:rFonts w:cs="Calibri"/>
          <w:b/>
          <w:lang w:val="ro-RO"/>
        </w:rPr>
      </w:pPr>
      <w:r>
        <w:rPr>
          <w:rFonts w:eastAsia="Times New Roman" w:cstheme="minorHAnsi"/>
          <w:b/>
          <w:bCs/>
          <w:lang w:val="ro-RO"/>
        </w:rPr>
        <w:tab/>
      </w:r>
      <w:r>
        <w:rPr>
          <w:rFonts w:eastAsia="Times New Roman" w:cstheme="minorHAnsi"/>
          <w:b/>
          <w:bCs/>
          <w:lang w:val="ro-RO"/>
        </w:rPr>
        <w:tab/>
      </w:r>
      <w:r>
        <w:rPr>
          <w:rFonts w:eastAsia="Times New Roman" w:cstheme="minorHAnsi"/>
          <w:b/>
          <w:bCs/>
          <w:lang w:val="ro-RO"/>
        </w:rPr>
        <w:tab/>
      </w:r>
      <w:r>
        <w:rPr>
          <w:rFonts w:eastAsia="Times New Roman" w:cstheme="minorHAnsi"/>
          <w:b/>
          <w:bCs/>
          <w:lang w:val="ro-RO"/>
        </w:rPr>
        <w:tab/>
      </w:r>
      <w:r>
        <w:rPr>
          <w:rFonts w:eastAsia="Times New Roman" w:cstheme="minorHAnsi"/>
          <w:b/>
          <w:bCs/>
          <w:lang w:val="ro-RO"/>
        </w:rPr>
        <w:tab/>
      </w:r>
      <w:r>
        <w:rPr>
          <w:rFonts w:eastAsia="Times New Roman" w:cstheme="minorHAnsi"/>
          <w:b/>
          <w:bCs/>
          <w:lang w:val="ro-RO"/>
        </w:rPr>
        <w:tab/>
      </w:r>
      <w:r>
        <w:rPr>
          <w:rFonts w:eastAsia="Times New Roman" w:cstheme="minorHAnsi"/>
          <w:b/>
          <w:bCs/>
          <w:lang w:val="ro-RO"/>
        </w:rPr>
        <w:tab/>
      </w:r>
      <w:r>
        <w:rPr>
          <w:rFonts w:eastAsia="Times New Roman" w:cstheme="minorHAnsi"/>
          <w:b/>
          <w:bCs/>
          <w:lang w:val="ro-RO"/>
        </w:rPr>
        <w:tab/>
      </w:r>
      <w:r>
        <w:rPr>
          <w:rFonts w:eastAsia="Times New Roman" w:cstheme="minorHAnsi"/>
          <w:b/>
          <w:bCs/>
          <w:lang w:val="ro-RO"/>
        </w:rPr>
        <w:tab/>
      </w:r>
      <w:r w:rsidRPr="00581F89">
        <w:rPr>
          <w:rFonts w:cs="Calibri"/>
          <w:b/>
          <w:lang w:val="ro-RO"/>
        </w:rPr>
        <w:t>Aprobat</w:t>
      </w:r>
    </w:p>
    <w:p w:rsidR="007C1FA2" w:rsidRPr="00581F89" w:rsidRDefault="007C1FA2" w:rsidP="007C1FA2">
      <w:pPr>
        <w:ind w:left="7200" w:firstLine="455"/>
        <w:rPr>
          <w:rFonts w:cs="Calibri"/>
        </w:rPr>
      </w:pPr>
      <w:r>
        <w:rPr>
          <w:rFonts w:cs="Calibri"/>
        </w:rPr>
        <w:t xml:space="preserve">  </w:t>
      </w:r>
      <w:r w:rsidRPr="00581F89">
        <w:rPr>
          <w:rFonts w:cs="Calibri"/>
        </w:rPr>
        <w:t>Rector,</w:t>
      </w:r>
    </w:p>
    <w:p w:rsidR="007C1FA2" w:rsidRPr="00581F89" w:rsidRDefault="007C1FA2" w:rsidP="007C1FA2">
      <w:pPr>
        <w:rPr>
          <w:rFonts w:cs="Calibri"/>
        </w:rPr>
      </w:pPr>
      <w:r w:rsidRPr="00581F89">
        <w:rPr>
          <w:rFonts w:cs="Calibri"/>
        </w:rPr>
        <w:t xml:space="preserve">                                        </w:t>
      </w:r>
      <w:r w:rsidRPr="00581F89">
        <w:rPr>
          <w:rFonts w:cs="Calibri"/>
        </w:rPr>
        <w:tab/>
      </w:r>
      <w:r w:rsidRPr="00581F89">
        <w:rPr>
          <w:rFonts w:cs="Calibri"/>
        </w:rPr>
        <w:tab/>
        <w:t xml:space="preserve">                                    </w:t>
      </w:r>
      <w:r w:rsidRPr="00581F89">
        <w:rPr>
          <w:rFonts w:cs="Calibri"/>
        </w:rPr>
        <w:tab/>
      </w:r>
      <w:r w:rsidRPr="00581F89">
        <w:rPr>
          <w:rFonts w:cs="Calibri"/>
        </w:rPr>
        <w:tab/>
        <w:t xml:space="preserve"> </w:t>
      </w:r>
      <w:r w:rsidRPr="00581F89">
        <w:rPr>
          <w:rFonts w:cs="Calibri"/>
        </w:rPr>
        <w:tab/>
        <w:t xml:space="preserve">Prof. univ. dr. ing. </w:t>
      </w:r>
      <w:r>
        <w:rPr>
          <w:rFonts w:cs="Calibri"/>
        </w:rPr>
        <w:t>Violeta-Vali CIUCUR</w:t>
      </w:r>
    </w:p>
    <w:p w:rsidR="00887E63" w:rsidRDefault="008F108C" w:rsidP="000925E3">
      <w:pPr>
        <w:keepNext/>
        <w:jc w:val="both"/>
        <w:outlineLvl w:val="0"/>
        <w:rPr>
          <w:rFonts w:eastAsia="Times New Roman" w:cstheme="minorHAnsi"/>
          <w:b/>
          <w:bCs/>
          <w:lang w:val="ro-RO"/>
        </w:rPr>
      </w:pPr>
      <w:r>
        <w:rPr>
          <w:rFonts w:eastAsia="Times New Roman" w:cstheme="minorHAnsi"/>
          <w:b/>
          <w:bCs/>
          <w:lang w:val="ro-RO"/>
        </w:rPr>
        <w:t>Vizat,</w:t>
      </w:r>
    </w:p>
    <w:p w:rsidR="008F108C" w:rsidRPr="008F108C" w:rsidRDefault="008F108C" w:rsidP="000925E3">
      <w:pPr>
        <w:keepNext/>
        <w:jc w:val="both"/>
        <w:outlineLvl w:val="0"/>
        <w:rPr>
          <w:rFonts w:eastAsia="Times New Roman" w:cstheme="minorHAnsi"/>
          <w:bCs/>
          <w:lang w:val="ro-RO"/>
        </w:rPr>
      </w:pPr>
      <w:r w:rsidRPr="008F108C">
        <w:rPr>
          <w:rFonts w:eastAsia="Times New Roman" w:cstheme="minorHAnsi"/>
          <w:bCs/>
          <w:lang w:val="ro-RO"/>
        </w:rPr>
        <w:t>Director General Administrativ,</w:t>
      </w:r>
    </w:p>
    <w:p w:rsidR="008F108C" w:rsidRPr="008F108C" w:rsidRDefault="008F108C" w:rsidP="000925E3">
      <w:pPr>
        <w:keepNext/>
        <w:jc w:val="both"/>
        <w:outlineLvl w:val="0"/>
        <w:rPr>
          <w:rFonts w:eastAsia="Times New Roman" w:cstheme="minorHAnsi"/>
          <w:bCs/>
          <w:lang w:val="ro-RO"/>
        </w:rPr>
      </w:pPr>
      <w:r w:rsidRPr="008F108C">
        <w:rPr>
          <w:rFonts w:eastAsia="Times New Roman" w:cstheme="minorHAnsi"/>
          <w:bCs/>
          <w:lang w:val="ro-RO"/>
        </w:rPr>
        <w:t>Ing. Laurențiu SÎRBU</w:t>
      </w:r>
    </w:p>
    <w:p w:rsidR="00887E63" w:rsidRPr="00FD4F38" w:rsidRDefault="00887E63" w:rsidP="000925E3">
      <w:pPr>
        <w:keepNext/>
        <w:jc w:val="both"/>
        <w:outlineLvl w:val="0"/>
        <w:rPr>
          <w:rFonts w:eastAsia="Times New Roman" w:cstheme="minorHAnsi"/>
          <w:b/>
          <w:bCs/>
          <w:lang w:val="ro-RO"/>
        </w:rPr>
      </w:pPr>
    </w:p>
    <w:p w:rsidR="00107B26" w:rsidRPr="00FD4F38" w:rsidRDefault="00314EE7" w:rsidP="00370844">
      <w:pPr>
        <w:keepNext/>
        <w:jc w:val="center"/>
        <w:outlineLvl w:val="0"/>
        <w:rPr>
          <w:rFonts w:eastAsia="Times New Roman" w:cstheme="minorHAnsi"/>
          <w:b/>
          <w:bCs/>
          <w:lang w:val="ro-RO"/>
        </w:rPr>
      </w:pPr>
      <w:r w:rsidRPr="00FD4F38">
        <w:rPr>
          <w:rFonts w:eastAsia="Times New Roman" w:cstheme="minorHAnsi"/>
          <w:b/>
          <w:bCs/>
          <w:lang w:val="ro-RO"/>
        </w:rPr>
        <w:t>DO</w:t>
      </w:r>
      <w:r w:rsidR="00107B26" w:rsidRPr="00FD4F38">
        <w:rPr>
          <w:rFonts w:eastAsia="Times New Roman" w:cstheme="minorHAnsi"/>
          <w:b/>
          <w:bCs/>
          <w:lang w:val="ro-RO"/>
        </w:rPr>
        <w:t>CUMENTAȚIE DE ATRIBUIRE</w:t>
      </w:r>
    </w:p>
    <w:p w:rsidR="00BF6488" w:rsidRPr="00FD4F38" w:rsidRDefault="007B5CA2" w:rsidP="00370844">
      <w:pPr>
        <w:keepNext/>
        <w:jc w:val="center"/>
        <w:outlineLvl w:val="0"/>
        <w:rPr>
          <w:rFonts w:eastAsia="Times New Roman" w:cstheme="minorHAnsi"/>
          <w:b/>
          <w:bCs/>
          <w:lang w:val="ro-RO"/>
        </w:rPr>
      </w:pPr>
      <w:r w:rsidRPr="00FD4F38">
        <w:rPr>
          <w:rFonts w:eastAsia="Times New Roman" w:cstheme="minorHAnsi"/>
          <w:b/>
          <w:bCs/>
          <w:lang w:val="ro-RO"/>
        </w:rPr>
        <w:t>Si</w:t>
      </w:r>
      <w:r w:rsidR="00C33157">
        <w:rPr>
          <w:rFonts w:eastAsia="Times New Roman" w:cstheme="minorHAnsi"/>
          <w:b/>
          <w:bCs/>
          <w:lang w:val="ro-RO"/>
        </w:rPr>
        <w:t xml:space="preserve">stem de </w:t>
      </w:r>
      <w:r w:rsidR="00583676">
        <w:rPr>
          <w:rFonts w:eastAsia="Times New Roman" w:cstheme="minorHAnsi"/>
          <w:b/>
          <w:bCs/>
          <w:lang w:val="ro-RO"/>
        </w:rPr>
        <w:t>tip software integrat pentru</w:t>
      </w:r>
      <w:r w:rsidRPr="00FD4F38">
        <w:rPr>
          <w:rFonts w:eastAsia="Times New Roman" w:cstheme="minorHAnsi"/>
          <w:b/>
          <w:bCs/>
          <w:lang w:val="ro-RO"/>
        </w:rPr>
        <w:t xml:space="preserve"> bibliotecă</w:t>
      </w:r>
    </w:p>
    <w:p w:rsidR="008508A2" w:rsidRDefault="00416D59" w:rsidP="00B514A3">
      <w:pPr>
        <w:pStyle w:val="ListParagraph"/>
        <w:keepNext/>
        <w:numPr>
          <w:ilvl w:val="0"/>
          <w:numId w:val="2"/>
        </w:numPr>
        <w:tabs>
          <w:tab w:val="left" w:pos="4253"/>
          <w:tab w:val="left" w:pos="4536"/>
        </w:tabs>
        <w:jc w:val="center"/>
        <w:outlineLvl w:val="0"/>
        <w:rPr>
          <w:rFonts w:eastAsia="Times New Roman" w:cstheme="minorHAnsi"/>
          <w:b/>
          <w:bCs/>
          <w:lang w:val="ro-RO" w:eastAsia="ro-RO"/>
        </w:rPr>
      </w:pPr>
      <w:r w:rsidRPr="00FD4F38">
        <w:rPr>
          <w:rFonts w:eastAsia="Times New Roman" w:cstheme="minorHAnsi"/>
          <w:b/>
          <w:bCs/>
          <w:lang w:val="ro-RO"/>
        </w:rPr>
        <w:t>CAIET DE SARCINI</w:t>
      </w:r>
    </w:p>
    <w:p w:rsidR="00B514A3" w:rsidRPr="00B514A3" w:rsidRDefault="00B514A3" w:rsidP="00B514A3">
      <w:pPr>
        <w:pStyle w:val="ListParagraph"/>
        <w:keepNext/>
        <w:tabs>
          <w:tab w:val="left" w:pos="4253"/>
          <w:tab w:val="left" w:pos="4536"/>
        </w:tabs>
        <w:outlineLvl w:val="0"/>
        <w:rPr>
          <w:rFonts w:eastAsia="Times New Roman" w:cstheme="minorHAnsi"/>
          <w:b/>
          <w:bCs/>
          <w:lang w:val="ro-RO" w:eastAsia="ro-RO"/>
        </w:rPr>
      </w:pPr>
    </w:p>
    <w:p w:rsidR="008508A2" w:rsidRPr="00FD4F38" w:rsidRDefault="008508A2" w:rsidP="000925E3">
      <w:pPr>
        <w:autoSpaceDE w:val="0"/>
        <w:autoSpaceDN w:val="0"/>
        <w:adjustRightInd w:val="0"/>
        <w:jc w:val="both"/>
        <w:rPr>
          <w:rFonts w:cstheme="minorHAnsi"/>
          <w:b/>
          <w:bCs/>
          <w:color w:val="000000"/>
          <w:u w:val="single"/>
          <w:lang w:val="fr-FR"/>
        </w:rPr>
      </w:pPr>
    </w:p>
    <w:p w:rsidR="008508A2" w:rsidRPr="00FD4F38" w:rsidRDefault="008508A2" w:rsidP="000925E3">
      <w:pPr>
        <w:autoSpaceDE w:val="0"/>
        <w:autoSpaceDN w:val="0"/>
        <w:adjustRightInd w:val="0"/>
        <w:jc w:val="both"/>
        <w:rPr>
          <w:rFonts w:cstheme="minorHAnsi"/>
          <w:b/>
          <w:bCs/>
          <w:color w:val="000000"/>
          <w:u w:val="single"/>
          <w:lang w:val="fr-FR"/>
        </w:rPr>
      </w:pPr>
      <w:r w:rsidRPr="00FD4F38">
        <w:rPr>
          <w:rFonts w:cstheme="minorHAnsi"/>
          <w:b/>
          <w:bCs/>
          <w:color w:val="000000"/>
          <w:u w:val="single"/>
          <w:lang w:val="fr-FR"/>
        </w:rPr>
        <w:t>1. Introducere</w:t>
      </w:r>
    </w:p>
    <w:p w:rsidR="008508A2" w:rsidRPr="00FD4F38" w:rsidRDefault="008508A2" w:rsidP="000925E3">
      <w:pPr>
        <w:jc w:val="both"/>
        <w:rPr>
          <w:rFonts w:cstheme="minorHAnsi"/>
        </w:rPr>
      </w:pPr>
      <w:r w:rsidRPr="00FD4F38">
        <w:rPr>
          <w:rFonts w:cstheme="minorHAnsi"/>
        </w:rPr>
        <w:t>Caietul de sarcini face parte integrantă din documentația pentru elaborarea și prezentarea ofertei și constituie ansamblul cerințelor pe baza cărora se elaborează, de către operatorul economic, propunerea tehnică și propunerea financiară.</w:t>
      </w:r>
    </w:p>
    <w:p w:rsidR="008508A2" w:rsidRPr="00FD4F38" w:rsidRDefault="008508A2" w:rsidP="000925E3">
      <w:pPr>
        <w:jc w:val="both"/>
        <w:rPr>
          <w:rFonts w:cstheme="minorHAnsi"/>
        </w:rPr>
      </w:pPr>
      <w:r w:rsidRPr="00FD4F38">
        <w:rPr>
          <w:rFonts w:cstheme="minorHAnsi"/>
        </w:rPr>
        <w:t>Caietul de sarcini conține specificații tehnice și indicații privind regulile de bază care trebuie respectate astfel încât operatorii economici să elaboreze propunerea tehnică și propunerea financiară corespunzător cu necesitățile autorității contractante.</w:t>
      </w:r>
    </w:p>
    <w:p w:rsidR="008508A2" w:rsidRPr="00FD4F38" w:rsidRDefault="008508A2" w:rsidP="000925E3">
      <w:pPr>
        <w:jc w:val="both"/>
        <w:rPr>
          <w:rFonts w:cstheme="minorHAnsi"/>
        </w:rPr>
      </w:pPr>
      <w:r w:rsidRPr="00FD4F38">
        <w:rPr>
          <w:rFonts w:cstheme="minorHAnsi"/>
        </w:rPr>
        <w:t>Cerințele impuse prin Caietul de sarcini vor fi considerate ca fiind minimale și obligatorii. În acest sens orice ofertă prezentată, care se abate de la prevederile Caietului de sarcini, va fi luată în considerare, dar numai în măsura în care propunerea tehnică presupune asigurarea unui nivel calitativ egal sau superior cerințelor minimale din Caietul de sarcini.</w:t>
      </w:r>
    </w:p>
    <w:p w:rsidR="008508A2" w:rsidRPr="00FD4F38" w:rsidRDefault="008508A2" w:rsidP="000925E3">
      <w:pPr>
        <w:jc w:val="both"/>
        <w:rPr>
          <w:rFonts w:cstheme="minorHAnsi"/>
        </w:rPr>
      </w:pPr>
      <w:r w:rsidRPr="00FD4F38">
        <w:rPr>
          <w:rFonts w:cstheme="minorHAnsi"/>
        </w:rPr>
        <w:t>Orice ofertă de servicii care se abate de la prevederile Caietului de sarcini sau prezintă servicii cu caracteristici tehnice inferioare celor prevăzute în acesta sau care nu satisfac cerințele impuse în acesta, va fi respinsă ca neconformă.</w:t>
      </w:r>
    </w:p>
    <w:p w:rsidR="008508A2" w:rsidRPr="00FD4F38" w:rsidRDefault="008508A2" w:rsidP="00E10961">
      <w:pPr>
        <w:autoSpaceDE w:val="0"/>
        <w:autoSpaceDN w:val="0"/>
        <w:adjustRightInd w:val="0"/>
        <w:jc w:val="both"/>
        <w:rPr>
          <w:rFonts w:cstheme="minorHAnsi"/>
          <w:b/>
          <w:bCs/>
          <w:caps/>
          <w:color w:val="000000"/>
          <w:u w:val="single"/>
          <w:lang w:val="fr-FR"/>
        </w:rPr>
      </w:pPr>
    </w:p>
    <w:p w:rsidR="00BE7802" w:rsidRPr="00FD4F38" w:rsidRDefault="00BE088B" w:rsidP="00E10961">
      <w:pPr>
        <w:jc w:val="both"/>
        <w:rPr>
          <w:rFonts w:cstheme="minorHAnsi"/>
          <w:b/>
          <w:u w:val="single"/>
          <w:lang w:val="ro-RO"/>
        </w:rPr>
      </w:pPr>
      <w:r w:rsidRPr="00FD4F38">
        <w:rPr>
          <w:rFonts w:cstheme="minorHAnsi"/>
          <w:b/>
          <w:u w:val="single"/>
        </w:rPr>
        <w:t xml:space="preserve">2. </w:t>
      </w:r>
      <w:r w:rsidR="00BE7802" w:rsidRPr="00FD4F38">
        <w:rPr>
          <w:rFonts w:cstheme="minorHAnsi"/>
          <w:b/>
          <w:u w:val="single"/>
        </w:rPr>
        <w:t>Obiectul achiziţiei publice</w:t>
      </w:r>
    </w:p>
    <w:p w:rsidR="009D5C3E" w:rsidRDefault="008241D1" w:rsidP="00E10961">
      <w:pPr>
        <w:pStyle w:val="BodyText"/>
        <w:spacing w:after="0"/>
        <w:ind w:firstLine="720"/>
        <w:jc w:val="both"/>
        <w:rPr>
          <w:rFonts w:cstheme="minorHAnsi"/>
          <w:lang w:val="ro-RO"/>
        </w:rPr>
      </w:pPr>
      <w:r w:rsidRPr="00FD4F38">
        <w:rPr>
          <w:rFonts w:cstheme="minorHAnsi"/>
          <w:lang w:val="ro-RO"/>
        </w:rPr>
        <w:t xml:space="preserve">Prin atribuirea contractului </w:t>
      </w:r>
      <w:r w:rsidRPr="00FD4F38">
        <w:rPr>
          <w:rFonts w:cstheme="minorHAnsi"/>
          <w:b/>
          <w:lang w:val="ro-RO"/>
        </w:rPr>
        <w:t>“</w:t>
      </w:r>
      <w:r w:rsidR="007B5CA2" w:rsidRPr="00FD4F38">
        <w:rPr>
          <w:rFonts w:cstheme="minorHAnsi"/>
          <w:b/>
          <w:lang w:val="ro-RO"/>
        </w:rPr>
        <w:t>Si</w:t>
      </w:r>
      <w:r w:rsidR="00C33157">
        <w:rPr>
          <w:rFonts w:cstheme="minorHAnsi"/>
          <w:b/>
          <w:lang w:val="ro-RO"/>
        </w:rPr>
        <w:t xml:space="preserve">stem de </w:t>
      </w:r>
      <w:r w:rsidR="00583676">
        <w:rPr>
          <w:rFonts w:cstheme="minorHAnsi"/>
          <w:b/>
          <w:lang w:val="ro-RO"/>
        </w:rPr>
        <w:t>tip software integrat pentru</w:t>
      </w:r>
      <w:r w:rsidR="007B5CA2" w:rsidRPr="00FD4F38">
        <w:rPr>
          <w:rFonts w:cstheme="minorHAnsi"/>
          <w:b/>
          <w:lang w:val="ro-RO"/>
        </w:rPr>
        <w:t xml:space="preserve"> bibliotecă</w:t>
      </w:r>
      <w:r w:rsidRPr="00FD4F38">
        <w:rPr>
          <w:rFonts w:cstheme="minorHAnsi"/>
          <w:b/>
          <w:lang w:val="ro-RO"/>
        </w:rPr>
        <w:t>”</w:t>
      </w:r>
      <w:r w:rsidRPr="00FD4F38">
        <w:rPr>
          <w:rFonts w:cstheme="minorHAnsi"/>
          <w:lang w:val="ro-RO"/>
        </w:rPr>
        <w:t xml:space="preserve"> se asigură</w:t>
      </w:r>
      <w:r w:rsidR="009D5C3E">
        <w:rPr>
          <w:rFonts w:cstheme="minorHAnsi"/>
          <w:lang w:val="ro-RO"/>
        </w:rPr>
        <w:t>:</w:t>
      </w:r>
    </w:p>
    <w:p w:rsidR="009D5C3E" w:rsidRDefault="009D5C3E" w:rsidP="009D5C3E">
      <w:pPr>
        <w:pStyle w:val="BodyText"/>
        <w:spacing w:after="0"/>
        <w:jc w:val="both"/>
        <w:rPr>
          <w:rFonts w:cstheme="minorHAnsi"/>
          <w:lang w:val="ro-RO"/>
        </w:rPr>
      </w:pPr>
      <w:r>
        <w:rPr>
          <w:rFonts w:cstheme="minorHAnsi"/>
          <w:lang w:val="ro-RO"/>
        </w:rPr>
        <w:t>-</w:t>
      </w:r>
      <w:r w:rsidR="008241D1" w:rsidRPr="00FD4F38">
        <w:rPr>
          <w:rFonts w:cstheme="minorHAnsi"/>
          <w:i/>
        </w:rPr>
        <w:t xml:space="preserve"> </w:t>
      </w:r>
      <w:r w:rsidR="008241D1" w:rsidRPr="00FD4F38">
        <w:rPr>
          <w:rFonts w:cstheme="minorHAnsi"/>
          <w:lang w:val="ro-RO"/>
        </w:rPr>
        <w:t>informatizarea bibliotecii a</w:t>
      </w:r>
      <w:r w:rsidR="007B5CA2" w:rsidRPr="00FD4F38">
        <w:rPr>
          <w:rFonts w:cstheme="minorHAnsi"/>
          <w:lang w:val="ro-RO"/>
        </w:rPr>
        <w:t>s</w:t>
      </w:r>
      <w:r w:rsidR="008241D1" w:rsidRPr="00FD4F38">
        <w:rPr>
          <w:rFonts w:cstheme="minorHAnsi"/>
          <w:lang w:val="ro-RO"/>
        </w:rPr>
        <w:t>tfel înc</w:t>
      </w:r>
      <w:r w:rsidR="00067C59" w:rsidRPr="00FD4F38">
        <w:rPr>
          <w:rFonts w:cstheme="minorHAnsi"/>
          <w:lang w:val="ro-RO"/>
        </w:rPr>
        <w:t>â</w:t>
      </w:r>
      <w:r w:rsidR="008241D1" w:rsidRPr="00FD4F38">
        <w:rPr>
          <w:rFonts w:cstheme="minorHAnsi"/>
          <w:lang w:val="ro-RO"/>
        </w:rPr>
        <w:t xml:space="preserve">t să </w:t>
      </w:r>
      <w:r w:rsidR="00FC0CEB" w:rsidRPr="00FD4F38">
        <w:rPr>
          <w:rFonts w:cstheme="minorHAnsi"/>
          <w:lang w:val="ro-RO"/>
        </w:rPr>
        <w:t xml:space="preserve">automatizeze activităţile de management al informaţiei, să </w:t>
      </w:r>
      <w:r w:rsidR="008241D1" w:rsidRPr="00FD4F38">
        <w:rPr>
          <w:rFonts w:cstheme="minorHAnsi"/>
          <w:lang w:val="ro-RO"/>
        </w:rPr>
        <w:t>poată fi folosită online de către studenții și masteranzii Universității Maritime din Constanța</w:t>
      </w:r>
    </w:p>
    <w:p w:rsidR="009D5C3E" w:rsidRDefault="009D5C3E" w:rsidP="009D5C3E">
      <w:pPr>
        <w:pStyle w:val="BodyText"/>
        <w:spacing w:after="0"/>
        <w:jc w:val="both"/>
        <w:rPr>
          <w:rFonts w:cstheme="minorHAnsi"/>
          <w:lang w:val="pt-BR"/>
        </w:rPr>
      </w:pPr>
      <w:r>
        <w:rPr>
          <w:rFonts w:cstheme="minorHAnsi"/>
          <w:lang w:val="ro-RO"/>
        </w:rPr>
        <w:t>- p</w:t>
      </w:r>
      <w:r w:rsidR="008241D1" w:rsidRPr="00FD4F38">
        <w:rPr>
          <w:rFonts w:cstheme="minorHAnsi"/>
          <w:lang w:val="pt-BR"/>
        </w:rPr>
        <w:t>unerea la dispoziția studenților a unui sistem integrat de căutare în baze de date și depozite digitale și de asiste</w:t>
      </w:r>
      <w:r w:rsidR="00067C59" w:rsidRPr="00FD4F38">
        <w:rPr>
          <w:rFonts w:cstheme="minorHAnsi"/>
          <w:lang w:val="pt-BR"/>
        </w:rPr>
        <w:t>nță</w:t>
      </w:r>
      <w:r>
        <w:rPr>
          <w:rFonts w:cstheme="minorHAnsi"/>
          <w:lang w:val="pt-BR"/>
        </w:rPr>
        <w:t xml:space="preserve"> din partea bibliotecarului</w:t>
      </w:r>
    </w:p>
    <w:p w:rsidR="009D5C3E" w:rsidRDefault="009D5C3E" w:rsidP="009D5C3E">
      <w:pPr>
        <w:pStyle w:val="BodyText"/>
        <w:spacing w:after="0"/>
        <w:jc w:val="both"/>
        <w:rPr>
          <w:rFonts w:cstheme="minorHAnsi"/>
          <w:lang w:val="fr-FR"/>
        </w:rPr>
      </w:pPr>
      <w:r>
        <w:rPr>
          <w:rFonts w:cstheme="minorHAnsi"/>
          <w:lang w:val="pt-BR"/>
        </w:rPr>
        <w:t>-</w:t>
      </w:r>
      <w:r w:rsidR="008241D1" w:rsidRPr="00FD4F38">
        <w:rPr>
          <w:rFonts w:cstheme="minorHAnsi"/>
          <w:lang w:val="pt-BR"/>
        </w:rPr>
        <w:t xml:space="preserve"> </w:t>
      </w:r>
      <w:proofErr w:type="gramStart"/>
      <w:r w:rsidR="008241D1" w:rsidRPr="00FD4F38">
        <w:rPr>
          <w:rFonts w:cstheme="minorHAnsi"/>
          <w:lang w:val="fr-FR"/>
        </w:rPr>
        <w:t>un</w:t>
      </w:r>
      <w:proofErr w:type="gramEnd"/>
      <w:r w:rsidR="008241D1" w:rsidRPr="00FD4F38">
        <w:rPr>
          <w:rFonts w:cstheme="minorHAnsi"/>
          <w:lang w:val="fr-FR"/>
        </w:rPr>
        <w:t xml:space="preserve"> program de asistenţă în caz de defecţiuni sau disfunctionalit</w:t>
      </w:r>
      <w:r w:rsidR="00067C59" w:rsidRPr="00FD4F38">
        <w:rPr>
          <w:rFonts w:cstheme="minorHAnsi"/>
          <w:lang w:val="fr-FR"/>
        </w:rPr>
        <w:t>ăț</w:t>
      </w:r>
      <w:r>
        <w:rPr>
          <w:rFonts w:cstheme="minorHAnsi"/>
          <w:lang w:val="fr-FR"/>
        </w:rPr>
        <w:t>i (online sau la faţa locului)</w:t>
      </w:r>
    </w:p>
    <w:p w:rsidR="00CE269F" w:rsidRPr="00FD4F38" w:rsidRDefault="009D5C3E" w:rsidP="009D5C3E">
      <w:pPr>
        <w:pStyle w:val="BodyText"/>
        <w:spacing w:after="0"/>
        <w:jc w:val="both"/>
        <w:rPr>
          <w:rFonts w:cstheme="minorHAnsi"/>
          <w:lang w:val="ro-RO"/>
        </w:rPr>
      </w:pPr>
      <w:r>
        <w:rPr>
          <w:rFonts w:cstheme="minorHAnsi"/>
          <w:lang w:val="fr-FR"/>
        </w:rPr>
        <w:t>-</w:t>
      </w:r>
      <w:r w:rsidR="00BA35AE" w:rsidRPr="00FD4F38">
        <w:rPr>
          <w:rFonts w:cstheme="minorHAnsi"/>
          <w:lang w:val="fr-FR"/>
        </w:rPr>
        <w:t xml:space="preserve"> pregătirea </w:t>
      </w:r>
      <w:r w:rsidR="00FD79DF" w:rsidRPr="00FD4F38">
        <w:rPr>
          <w:rFonts w:cstheme="minorHAnsi"/>
          <w:lang w:val="fr-FR"/>
        </w:rPr>
        <w:t>personalului care va</w:t>
      </w:r>
      <w:r w:rsidR="00BA35AE" w:rsidRPr="00FD4F38">
        <w:rPr>
          <w:rFonts w:cstheme="minorHAnsi"/>
          <w:lang w:val="fr-FR"/>
        </w:rPr>
        <w:t xml:space="preserve"> utili</w:t>
      </w:r>
      <w:r w:rsidR="00FD79DF" w:rsidRPr="00FD4F38">
        <w:rPr>
          <w:rFonts w:cstheme="minorHAnsi"/>
          <w:lang w:val="fr-FR"/>
        </w:rPr>
        <w:t>za în calitate de administrator sistemul</w:t>
      </w:r>
      <w:r w:rsidR="00FD79DF" w:rsidRPr="00FD4F38">
        <w:rPr>
          <w:rFonts w:cstheme="minorHAnsi"/>
        </w:rPr>
        <w:t xml:space="preserve"> </w:t>
      </w:r>
      <w:r w:rsidR="00FD79DF" w:rsidRPr="00FD4F38">
        <w:rPr>
          <w:rFonts w:cstheme="minorHAnsi"/>
          <w:lang w:val="fr-FR"/>
        </w:rPr>
        <w:t xml:space="preserve">de </w:t>
      </w:r>
      <w:r w:rsidR="00681ED8">
        <w:rPr>
          <w:rFonts w:cstheme="minorHAnsi"/>
          <w:lang w:val="fr-FR"/>
        </w:rPr>
        <w:t>tip software integrat pentru</w:t>
      </w:r>
      <w:r w:rsidR="00FD79DF" w:rsidRPr="00FD4F38">
        <w:rPr>
          <w:rFonts w:cstheme="minorHAnsi"/>
          <w:lang w:val="fr-FR"/>
        </w:rPr>
        <w:t xml:space="preserve"> bibliotecă</w:t>
      </w:r>
      <w:r w:rsidR="00BA35AE" w:rsidRPr="00FD4F38">
        <w:rPr>
          <w:rFonts w:cstheme="minorHAnsi"/>
          <w:lang w:val="fr-FR"/>
        </w:rPr>
        <w:t>.</w:t>
      </w:r>
    </w:p>
    <w:p w:rsidR="006029BE" w:rsidRDefault="006029BE" w:rsidP="00E10961">
      <w:pPr>
        <w:jc w:val="both"/>
        <w:rPr>
          <w:rFonts w:cstheme="minorHAnsi"/>
        </w:rPr>
      </w:pPr>
    </w:p>
    <w:p w:rsidR="00353874" w:rsidRPr="00FD4F38" w:rsidRDefault="00CE269F" w:rsidP="00E10961">
      <w:pPr>
        <w:jc w:val="both"/>
        <w:rPr>
          <w:rFonts w:cstheme="minorHAnsi"/>
        </w:rPr>
      </w:pPr>
      <w:r w:rsidRPr="00FD4F38">
        <w:rPr>
          <w:rFonts w:cstheme="minorHAnsi"/>
        </w:rPr>
        <w:t xml:space="preserve">Dotarea bibliotecii Universității Maritime din Constanța cu </w:t>
      </w:r>
      <w:r w:rsidRPr="00FD4F38">
        <w:rPr>
          <w:rFonts w:cstheme="minorHAnsi"/>
          <w:b/>
        </w:rPr>
        <w:t>“</w:t>
      </w:r>
      <w:r w:rsidR="00353874" w:rsidRPr="00FD4F38">
        <w:rPr>
          <w:rFonts w:cstheme="minorHAnsi"/>
          <w:b/>
          <w:lang w:val="ro-RO"/>
        </w:rPr>
        <w:t xml:space="preserve">Sistem de tip software integrat </w:t>
      </w:r>
      <w:r w:rsidR="00583676">
        <w:rPr>
          <w:rFonts w:cstheme="minorHAnsi"/>
          <w:b/>
          <w:lang w:val="ro-RO"/>
        </w:rPr>
        <w:t>pentru</w:t>
      </w:r>
      <w:r w:rsidR="00353874" w:rsidRPr="00FD4F38">
        <w:rPr>
          <w:rFonts w:cstheme="minorHAnsi"/>
          <w:b/>
          <w:lang w:val="ro-RO"/>
        </w:rPr>
        <w:t xml:space="preserve"> bibliotecă</w:t>
      </w:r>
      <w:r w:rsidRPr="00FD4F38">
        <w:rPr>
          <w:rFonts w:cstheme="minorHAnsi"/>
          <w:b/>
        </w:rPr>
        <w:t>”</w:t>
      </w:r>
      <w:r w:rsidR="00353874" w:rsidRPr="00FD4F38">
        <w:rPr>
          <w:rFonts w:cstheme="minorHAnsi"/>
        </w:rPr>
        <w:t xml:space="preserve"> va facilita:</w:t>
      </w:r>
    </w:p>
    <w:p w:rsidR="00353874" w:rsidRPr="00FD4F38" w:rsidRDefault="0076529B" w:rsidP="001809A3">
      <w:pPr>
        <w:pStyle w:val="ListParagraph"/>
        <w:numPr>
          <w:ilvl w:val="0"/>
          <w:numId w:val="14"/>
        </w:numPr>
        <w:tabs>
          <w:tab w:val="left" w:pos="142"/>
          <w:tab w:val="left" w:pos="284"/>
        </w:tabs>
        <w:ind w:left="0" w:firstLine="284"/>
        <w:jc w:val="both"/>
        <w:rPr>
          <w:rFonts w:cstheme="minorHAnsi"/>
        </w:rPr>
      </w:pPr>
      <w:r w:rsidRPr="00FD4F38">
        <w:rPr>
          <w:rFonts w:cstheme="minorHAnsi"/>
        </w:rPr>
        <w:t>Automatizarea bibliotecii clasice</w:t>
      </w:r>
      <w:r w:rsidR="009C59BF" w:rsidRPr="00FD4F38">
        <w:rPr>
          <w:rFonts w:cstheme="minorHAnsi"/>
        </w:rPr>
        <w:t>:</w:t>
      </w:r>
    </w:p>
    <w:p w:rsidR="0050028C" w:rsidRPr="00FD4F38" w:rsidRDefault="0050028C" w:rsidP="00D63B27">
      <w:pPr>
        <w:jc w:val="both"/>
        <w:rPr>
          <w:rFonts w:cstheme="minorHAnsi"/>
        </w:rPr>
      </w:pPr>
      <w:r w:rsidRPr="00FD4F38">
        <w:rPr>
          <w:rFonts w:cstheme="minorHAnsi"/>
        </w:rPr>
        <w:t xml:space="preserve">- Web OPAC: </w:t>
      </w:r>
      <w:r w:rsidR="00A903B1" w:rsidRPr="00FD4F38">
        <w:rPr>
          <w:rFonts w:cstheme="minorHAnsi"/>
        </w:rPr>
        <w:t xml:space="preserve">oferă cititorilor posibilitatea </w:t>
      </w:r>
      <w:r w:rsidRPr="00FD4F38">
        <w:rPr>
          <w:rFonts w:cstheme="minorHAnsi"/>
        </w:rPr>
        <w:t>să caute şi să rezerve unităţi din colecţiile bibliotecii prin</w:t>
      </w:r>
      <w:r w:rsidR="00724124">
        <w:rPr>
          <w:rFonts w:cstheme="minorHAnsi"/>
        </w:rPr>
        <w:t xml:space="preserve"> </w:t>
      </w:r>
      <w:r w:rsidRPr="00FD4F38">
        <w:rPr>
          <w:rFonts w:cstheme="minorHAnsi"/>
        </w:rPr>
        <w:t xml:space="preserve">intermediul protocolului World Wide Web; </w:t>
      </w:r>
    </w:p>
    <w:p w:rsidR="00681E6F" w:rsidRPr="00FD4F38" w:rsidRDefault="00681E6F" w:rsidP="00D63B27">
      <w:pPr>
        <w:jc w:val="both"/>
        <w:rPr>
          <w:rFonts w:cstheme="minorHAnsi"/>
        </w:rPr>
      </w:pPr>
      <w:r w:rsidRPr="00FD4F38">
        <w:rPr>
          <w:rFonts w:cstheme="minorHAnsi"/>
        </w:rPr>
        <w:t>- Integrarea unei serii de publicații de specialitate a</w:t>
      </w:r>
      <w:r w:rsidR="00724124">
        <w:rPr>
          <w:rFonts w:cstheme="minorHAnsi"/>
        </w:rPr>
        <w:t>l</w:t>
      </w:r>
      <w:r w:rsidRPr="00FD4F38">
        <w:rPr>
          <w:rFonts w:cstheme="minorHAnsi"/>
        </w:rPr>
        <w:t>e cadrelor didactice din Universitatea Maritimă din Constanța apărute sub egida editurii proprii: cursuri universitare, manuale, cărți și lucrări aplicative, în format electronic.</w:t>
      </w:r>
    </w:p>
    <w:p w:rsidR="00CD25C3" w:rsidRPr="00FD4F38" w:rsidRDefault="00AD5304" w:rsidP="00BD2DB6">
      <w:pPr>
        <w:ind w:right="49"/>
        <w:jc w:val="both"/>
        <w:rPr>
          <w:rFonts w:cstheme="minorHAnsi"/>
        </w:rPr>
      </w:pPr>
      <w:r w:rsidRPr="00FD4F38">
        <w:rPr>
          <w:rFonts w:cstheme="minorHAnsi"/>
        </w:rPr>
        <w:lastRenderedPageBreak/>
        <w:t>-</w:t>
      </w:r>
      <w:r w:rsidR="005F29C2" w:rsidRPr="00FD4F38">
        <w:rPr>
          <w:rFonts w:cstheme="minorHAnsi"/>
        </w:rPr>
        <w:t xml:space="preserve"> </w:t>
      </w:r>
      <w:r w:rsidR="00BB5251" w:rsidRPr="00FD4F38">
        <w:rPr>
          <w:rFonts w:cstheme="minorHAnsi"/>
        </w:rPr>
        <w:t>Integrarea</w:t>
      </w:r>
      <w:r w:rsidR="000925E3" w:rsidRPr="00FD4F38">
        <w:rPr>
          <w:rFonts w:cstheme="minorHAnsi"/>
        </w:rPr>
        <w:t xml:space="preserve"> cursurilor universitare, a manua</w:t>
      </w:r>
      <w:r w:rsidR="00724124">
        <w:rPr>
          <w:rFonts w:cstheme="minorHAnsi"/>
        </w:rPr>
        <w:t xml:space="preserve">lelor, a cărților și lucrărilor </w:t>
      </w:r>
      <w:r w:rsidR="000925E3" w:rsidRPr="00FD4F38">
        <w:rPr>
          <w:rFonts w:cstheme="minorHAnsi"/>
        </w:rPr>
        <w:t>aplicative apărute la diferite alte edituri, recomandate în bibliografia unor fișe de disciplină – program licență, master, publicații disponibile în format digital, conform selecții/recomandări ale cadrelor didactice;</w:t>
      </w:r>
    </w:p>
    <w:p w:rsidR="00BB5251" w:rsidRPr="00FD4F38" w:rsidRDefault="00921888" w:rsidP="00BD2DB6">
      <w:pPr>
        <w:pStyle w:val="NoSpacing"/>
        <w:tabs>
          <w:tab w:val="left" w:pos="284"/>
        </w:tabs>
        <w:ind w:right="49"/>
        <w:jc w:val="both"/>
        <w:rPr>
          <w:rFonts w:cstheme="minorHAnsi"/>
        </w:rPr>
      </w:pPr>
      <w:r>
        <w:rPr>
          <w:rFonts w:cstheme="minorHAnsi"/>
        </w:rPr>
        <w:t xml:space="preserve">- </w:t>
      </w:r>
      <w:r w:rsidR="00CD25C3" w:rsidRPr="00FD4F38">
        <w:rPr>
          <w:rFonts w:cstheme="minorHAnsi"/>
        </w:rPr>
        <w:t>Permiterea accesului la colecţii de cărţi electronice conținut știintific de specialitate disponibile pe platformele ISI Thomson, ProQuest Ebrary, Springerlink, ScienceDirect/Elsevier (Economics, Econometrics and Finance 2008 Collection), etc.</w:t>
      </w:r>
      <w:r w:rsidR="00BB5251" w:rsidRPr="00FD4F38">
        <w:rPr>
          <w:rFonts w:cstheme="minorHAnsi"/>
        </w:rPr>
        <w:t xml:space="preserve">    </w:t>
      </w:r>
    </w:p>
    <w:p w:rsidR="0050028C" w:rsidRPr="00FD4F38" w:rsidRDefault="009C59BF" w:rsidP="00BD2DB6">
      <w:pPr>
        <w:ind w:right="49"/>
        <w:jc w:val="both"/>
        <w:rPr>
          <w:rFonts w:cstheme="minorHAnsi"/>
        </w:rPr>
      </w:pPr>
      <w:r w:rsidRPr="00FD4F38">
        <w:rPr>
          <w:rFonts w:cstheme="minorHAnsi"/>
        </w:rPr>
        <w:t>-</w:t>
      </w:r>
      <w:r w:rsidR="005F29C2" w:rsidRPr="00FD4F38">
        <w:rPr>
          <w:rFonts w:cstheme="minorHAnsi"/>
        </w:rPr>
        <w:t xml:space="preserve"> </w:t>
      </w:r>
      <w:r w:rsidR="0050028C" w:rsidRPr="00FD4F38">
        <w:rPr>
          <w:rFonts w:cstheme="minorHAnsi"/>
        </w:rPr>
        <w:t>Catalogare</w:t>
      </w:r>
      <w:r w:rsidR="00AD5304" w:rsidRPr="00FD4F38">
        <w:rPr>
          <w:rFonts w:cstheme="minorHAnsi"/>
        </w:rPr>
        <w:t>a</w:t>
      </w:r>
      <w:r w:rsidR="0050028C" w:rsidRPr="00FD4F38">
        <w:rPr>
          <w:rFonts w:cstheme="minorHAnsi"/>
        </w:rPr>
        <w:t xml:space="preserve">: </w:t>
      </w:r>
      <w:r w:rsidR="00AD5304" w:rsidRPr="00FD4F38">
        <w:rPr>
          <w:rFonts w:cstheme="minorHAnsi"/>
        </w:rPr>
        <w:t>sortarea</w:t>
      </w:r>
      <w:r w:rsidR="0050028C" w:rsidRPr="00FD4F38">
        <w:rPr>
          <w:rFonts w:cstheme="minorHAnsi"/>
        </w:rPr>
        <w:t xml:space="preserve"> </w:t>
      </w:r>
      <w:r w:rsidR="00A903B1" w:rsidRPr="00FD4F38">
        <w:rPr>
          <w:rFonts w:cstheme="minorHAnsi"/>
        </w:rPr>
        <w:t>facilă</w:t>
      </w:r>
      <w:r w:rsidR="0050028C" w:rsidRPr="00FD4F38">
        <w:rPr>
          <w:rFonts w:cstheme="minorHAnsi"/>
        </w:rPr>
        <w:t xml:space="preserve"> a informaţiei </w:t>
      </w:r>
      <w:r w:rsidR="00D72728" w:rsidRPr="00FD4F38">
        <w:rPr>
          <w:rFonts w:cstheme="minorHAnsi"/>
        </w:rPr>
        <w:t xml:space="preserve">şi coordonarea activităţilor de </w:t>
      </w:r>
      <w:r w:rsidR="00A903B1" w:rsidRPr="00FD4F38">
        <w:rPr>
          <w:rFonts w:cstheme="minorHAnsi"/>
        </w:rPr>
        <w:t>specialitate ale bibliotecii ajutând astfel la procesul de inventariere;</w:t>
      </w:r>
    </w:p>
    <w:p w:rsidR="00A903B1" w:rsidRPr="00FD4F38" w:rsidRDefault="00921888" w:rsidP="00BD2DB6">
      <w:pPr>
        <w:ind w:right="49"/>
        <w:jc w:val="both"/>
        <w:rPr>
          <w:rFonts w:cstheme="minorHAnsi"/>
        </w:rPr>
      </w:pPr>
      <w:r>
        <w:rPr>
          <w:rFonts w:cstheme="minorHAnsi"/>
        </w:rPr>
        <w:t xml:space="preserve">- </w:t>
      </w:r>
      <w:r w:rsidR="00AD5304" w:rsidRPr="00FD4F38">
        <w:rPr>
          <w:rFonts w:cstheme="minorHAnsi"/>
        </w:rPr>
        <w:t>Circulaţia facilă a fondului de carte</w:t>
      </w:r>
      <w:r w:rsidR="00A903B1" w:rsidRPr="00FD4F38">
        <w:rPr>
          <w:rFonts w:cstheme="minorHAnsi"/>
        </w:rPr>
        <w:t>: utilizarea unei proceduri simple pentru împrumut, returnare şi oferă informaţii despre utilizatorii bibliotecii;</w:t>
      </w:r>
      <w:r w:rsidR="002A76C6" w:rsidRPr="00FD4F38">
        <w:rPr>
          <w:rFonts w:cstheme="minorHAnsi"/>
        </w:rPr>
        <w:t xml:space="preserve"> realizarea rapoartelor statistice; posibilitatea rezervării și anulării rezervării;</w:t>
      </w:r>
    </w:p>
    <w:p w:rsidR="006C03B7" w:rsidRPr="00FD4F38" w:rsidRDefault="00921888" w:rsidP="00BD2DB6">
      <w:pPr>
        <w:ind w:right="49"/>
        <w:jc w:val="both"/>
        <w:rPr>
          <w:rFonts w:cstheme="minorHAnsi"/>
        </w:rPr>
      </w:pPr>
      <w:r>
        <w:rPr>
          <w:rFonts w:cstheme="minorHAnsi"/>
        </w:rPr>
        <w:t xml:space="preserve">- </w:t>
      </w:r>
      <w:r w:rsidR="00AD5304" w:rsidRPr="00FD4F38">
        <w:rPr>
          <w:rFonts w:cstheme="minorHAnsi"/>
        </w:rPr>
        <w:t>E</w:t>
      </w:r>
      <w:r w:rsidR="004C0827" w:rsidRPr="00FD4F38">
        <w:rPr>
          <w:rFonts w:cstheme="minorHAnsi"/>
        </w:rPr>
        <w:t>mi</w:t>
      </w:r>
      <w:r w:rsidR="00AD5304" w:rsidRPr="00FD4F38">
        <w:rPr>
          <w:rFonts w:cstheme="minorHAnsi"/>
        </w:rPr>
        <w:t>terea r</w:t>
      </w:r>
      <w:r w:rsidR="00D52589" w:rsidRPr="00FD4F38">
        <w:rPr>
          <w:rFonts w:cstheme="minorHAnsi"/>
        </w:rPr>
        <w:t>apoarte</w:t>
      </w:r>
      <w:r w:rsidR="00AD5304" w:rsidRPr="00FD4F38">
        <w:rPr>
          <w:rFonts w:cstheme="minorHAnsi"/>
        </w:rPr>
        <w:t>lor</w:t>
      </w:r>
      <w:r w:rsidR="00D52589" w:rsidRPr="00FD4F38">
        <w:rPr>
          <w:rFonts w:cstheme="minorHAnsi"/>
        </w:rPr>
        <w:t>: pe</w:t>
      </w:r>
      <w:r w:rsidR="00A53024" w:rsidRPr="00FD4F38">
        <w:rPr>
          <w:rFonts w:cstheme="minorHAnsi"/>
        </w:rPr>
        <w:t xml:space="preserve">rmite construirea rapoartelor, </w:t>
      </w:r>
      <w:r w:rsidR="00D52589" w:rsidRPr="00FD4F38">
        <w:rPr>
          <w:rFonts w:cstheme="minorHAnsi"/>
        </w:rPr>
        <w:t>a statisticilor de bibliotecă și planificarea lor din timp;</w:t>
      </w:r>
    </w:p>
    <w:p w:rsidR="006C03B7" w:rsidRPr="00FD4F38" w:rsidRDefault="00AD5304" w:rsidP="00BD2DB6">
      <w:pPr>
        <w:tabs>
          <w:tab w:val="left" w:pos="630"/>
        </w:tabs>
        <w:ind w:right="49"/>
        <w:jc w:val="both"/>
        <w:rPr>
          <w:rFonts w:cstheme="minorHAnsi"/>
        </w:rPr>
      </w:pPr>
      <w:r w:rsidRPr="00FD4F38">
        <w:rPr>
          <w:rFonts w:cstheme="minorHAnsi"/>
        </w:rPr>
        <w:t xml:space="preserve">- </w:t>
      </w:r>
      <w:r w:rsidR="006C03B7" w:rsidRPr="00FD4F38">
        <w:rPr>
          <w:rFonts w:cstheme="minorHAnsi"/>
        </w:rPr>
        <w:t>Achiziții</w:t>
      </w:r>
      <w:r w:rsidRPr="00FD4F38">
        <w:rPr>
          <w:rFonts w:cstheme="minorHAnsi"/>
        </w:rPr>
        <w:t>le noi</w:t>
      </w:r>
      <w:r w:rsidR="004558EF">
        <w:rPr>
          <w:rFonts w:cstheme="minorHAnsi"/>
        </w:rPr>
        <w:t xml:space="preserve">: </w:t>
      </w:r>
      <w:r w:rsidR="006C03B7" w:rsidRPr="00FD4F38">
        <w:rPr>
          <w:rFonts w:cstheme="minorHAnsi"/>
        </w:rPr>
        <w:t>un control flexibil în cadrul procesului de procurare a unităţilor bibliografice şi un control financiar al bugetelor.</w:t>
      </w:r>
    </w:p>
    <w:p w:rsidR="005C060F" w:rsidRPr="00FD4F38" w:rsidRDefault="005C060F" w:rsidP="00BD2DB6">
      <w:pPr>
        <w:ind w:right="49"/>
        <w:jc w:val="both"/>
        <w:rPr>
          <w:rFonts w:cstheme="minorHAnsi"/>
        </w:rPr>
      </w:pPr>
      <w:r w:rsidRPr="00FD4F38">
        <w:rPr>
          <w:rFonts w:cstheme="minorHAnsi"/>
        </w:rPr>
        <w:t>- Control seriale: un modul care să gestioneze complexitatea abonamentelor şi a achiziţiilor de seriale;</w:t>
      </w:r>
    </w:p>
    <w:p w:rsidR="00353874" w:rsidRPr="00FD4F38" w:rsidRDefault="00353874" w:rsidP="00BD2DB6">
      <w:pPr>
        <w:ind w:right="49"/>
        <w:jc w:val="both"/>
        <w:rPr>
          <w:rFonts w:cstheme="minorHAnsi"/>
        </w:rPr>
      </w:pPr>
    </w:p>
    <w:p w:rsidR="00CE269F" w:rsidRPr="00FD4F38" w:rsidRDefault="00BD2DB6" w:rsidP="00D63B27">
      <w:pPr>
        <w:ind w:right="49" w:firstLine="709"/>
        <w:jc w:val="both"/>
        <w:rPr>
          <w:rFonts w:cstheme="minorHAnsi"/>
        </w:rPr>
      </w:pPr>
      <w:r>
        <w:rPr>
          <w:rFonts w:cstheme="minorHAnsi"/>
        </w:rPr>
        <w:t xml:space="preserve">2. </w:t>
      </w:r>
      <w:r w:rsidR="00353874" w:rsidRPr="00FD4F38">
        <w:rPr>
          <w:rFonts w:cstheme="minorHAnsi"/>
        </w:rPr>
        <w:t>A</w:t>
      </w:r>
      <w:r w:rsidR="00CE269F" w:rsidRPr="00FD4F38">
        <w:rPr>
          <w:rFonts w:cstheme="minorHAnsi"/>
        </w:rPr>
        <w:t>ccesul online la publicații</w:t>
      </w:r>
      <w:r w:rsidR="00F90A13" w:rsidRPr="00FD4F38">
        <w:rPr>
          <w:rFonts w:cstheme="minorHAnsi"/>
        </w:rPr>
        <w:t>le din cadrul bibliotecii digitale</w:t>
      </w:r>
      <w:r w:rsidR="00CE269F" w:rsidRPr="00FD4F38">
        <w:rPr>
          <w:rFonts w:cstheme="minorHAnsi"/>
        </w:rPr>
        <w:t>,</w:t>
      </w:r>
      <w:r w:rsidR="00582CC8" w:rsidRPr="00FD4F38">
        <w:rPr>
          <w:rFonts w:cstheme="minorHAnsi"/>
        </w:rPr>
        <w:t xml:space="preserve"> al utilizatorilor autorizați, fără o limitare a numărului acestora, </w:t>
      </w:r>
      <w:r w:rsidR="00CE269F" w:rsidRPr="00FD4F38">
        <w:rPr>
          <w:rFonts w:cstheme="minorHAnsi"/>
        </w:rPr>
        <w:t>având următoarele specificații:</w:t>
      </w:r>
    </w:p>
    <w:p w:rsidR="00CE269F" w:rsidRPr="00246B8F" w:rsidRDefault="00666A93" w:rsidP="001809A3">
      <w:pPr>
        <w:numPr>
          <w:ilvl w:val="0"/>
          <w:numId w:val="12"/>
        </w:numPr>
        <w:tabs>
          <w:tab w:val="left" w:pos="142"/>
        </w:tabs>
        <w:ind w:left="0" w:right="49" w:firstLine="0"/>
        <w:jc w:val="both"/>
        <w:rPr>
          <w:rFonts w:cstheme="minorHAnsi"/>
        </w:rPr>
      </w:pPr>
      <w:r w:rsidRPr="00FD4F38">
        <w:rPr>
          <w:rFonts w:cstheme="minorHAnsi"/>
        </w:rPr>
        <w:t>Modul cititor:</w:t>
      </w:r>
      <w:r w:rsidR="00CE269F" w:rsidRPr="00FD4F38">
        <w:rPr>
          <w:rFonts w:cstheme="minorHAnsi"/>
        </w:rPr>
        <w:t xml:space="preserve"> permite accesul </w:t>
      </w:r>
      <w:r w:rsidR="007071FB" w:rsidRPr="00FD4F38">
        <w:rPr>
          <w:rFonts w:cstheme="minorHAnsi"/>
        </w:rPr>
        <w:t>ș</w:t>
      </w:r>
      <w:r w:rsidR="00CE269F" w:rsidRPr="00FD4F38">
        <w:rPr>
          <w:rFonts w:cstheme="minorHAnsi"/>
        </w:rPr>
        <w:t>i documentarea în subiecte de intere</w:t>
      </w:r>
      <w:r w:rsidR="00246B8F">
        <w:rPr>
          <w:rFonts w:cstheme="minorHAnsi"/>
        </w:rPr>
        <w:t>s pentru elaborarea lucrărilor/</w:t>
      </w:r>
      <w:r w:rsidR="00CE269F" w:rsidRPr="00246B8F">
        <w:rPr>
          <w:rFonts w:cstheme="minorHAnsi"/>
        </w:rPr>
        <w:t>proiectelor</w:t>
      </w:r>
      <w:r w:rsidR="00884089" w:rsidRPr="00246B8F">
        <w:rPr>
          <w:rFonts w:cstheme="minorHAnsi"/>
        </w:rPr>
        <w:t>;</w:t>
      </w:r>
    </w:p>
    <w:p w:rsidR="00CE269F" w:rsidRPr="00246B8F" w:rsidRDefault="00666A93" w:rsidP="001809A3">
      <w:pPr>
        <w:numPr>
          <w:ilvl w:val="0"/>
          <w:numId w:val="12"/>
        </w:numPr>
        <w:tabs>
          <w:tab w:val="left" w:pos="142"/>
        </w:tabs>
        <w:ind w:left="0" w:right="49" w:firstLine="0"/>
        <w:jc w:val="both"/>
        <w:rPr>
          <w:rFonts w:cstheme="minorHAnsi"/>
        </w:rPr>
      </w:pPr>
      <w:r w:rsidRPr="00FD4F38">
        <w:rPr>
          <w:rFonts w:cstheme="minorHAnsi"/>
        </w:rPr>
        <w:t>Modul catalogare:</w:t>
      </w:r>
      <w:r w:rsidR="00CE269F" w:rsidRPr="00FD4F38">
        <w:rPr>
          <w:rFonts w:cstheme="minorHAnsi"/>
        </w:rPr>
        <w:t xml:space="preserve"> permite construirea unor depozite digitale instituț</w:t>
      </w:r>
      <w:r w:rsidR="00B514A3">
        <w:rPr>
          <w:rFonts w:cstheme="minorHAnsi"/>
        </w:rPr>
        <w:t xml:space="preserve">ionale care asigură prezervarea </w:t>
      </w:r>
      <w:r w:rsidR="00CE269F" w:rsidRPr="00246B8F">
        <w:rPr>
          <w:rFonts w:cstheme="minorHAnsi"/>
        </w:rPr>
        <w:t>documentelor digitale ș</w:t>
      </w:r>
      <w:r w:rsidRPr="00246B8F">
        <w:rPr>
          <w:rFonts w:cstheme="minorHAnsi"/>
        </w:rPr>
        <w:t>i un acces continuu la acestea;</w:t>
      </w:r>
    </w:p>
    <w:p w:rsidR="00CE269F" w:rsidRPr="00246B8F" w:rsidRDefault="00666A93" w:rsidP="001809A3">
      <w:pPr>
        <w:numPr>
          <w:ilvl w:val="0"/>
          <w:numId w:val="12"/>
        </w:numPr>
        <w:tabs>
          <w:tab w:val="left" w:pos="142"/>
        </w:tabs>
        <w:ind w:left="0" w:right="49" w:firstLine="0"/>
        <w:jc w:val="both"/>
        <w:rPr>
          <w:rFonts w:cstheme="minorHAnsi"/>
        </w:rPr>
      </w:pPr>
      <w:r w:rsidRPr="00F318D6">
        <w:rPr>
          <w:rFonts w:cstheme="minorHAnsi"/>
        </w:rPr>
        <w:t>Modul administrativ:</w:t>
      </w:r>
      <w:r w:rsidRPr="00246B8F">
        <w:rPr>
          <w:rFonts w:cstheme="minorHAnsi"/>
        </w:rPr>
        <w:t xml:space="preserve"> p</w:t>
      </w:r>
      <w:r w:rsidR="00CE269F" w:rsidRPr="00246B8F">
        <w:rPr>
          <w:rFonts w:cstheme="minorHAnsi"/>
        </w:rPr>
        <w:t>ermite gestionarea admin</w:t>
      </w:r>
      <w:r w:rsidR="007071FB" w:rsidRPr="00246B8F">
        <w:rPr>
          <w:rFonts w:cstheme="minorHAnsi"/>
        </w:rPr>
        <w:t>istrativ</w:t>
      </w:r>
      <w:r w:rsidR="00246B8F" w:rsidRPr="00246B8F">
        <w:rPr>
          <w:rFonts w:cstheme="minorHAnsi"/>
        </w:rPr>
        <w:t>ă</w:t>
      </w:r>
      <w:r w:rsidR="007071FB" w:rsidRPr="00246B8F">
        <w:rPr>
          <w:rFonts w:cstheme="minorHAnsi"/>
        </w:rPr>
        <w:t xml:space="preserve"> a depozitului digital și monitorizează</w:t>
      </w:r>
      <w:r w:rsidR="00CE269F" w:rsidRPr="00246B8F">
        <w:rPr>
          <w:rFonts w:cstheme="minorHAnsi"/>
        </w:rPr>
        <w:t xml:space="preserve"> accesul utilizatorilor la resursele existente</w:t>
      </w:r>
      <w:r w:rsidRPr="00246B8F">
        <w:rPr>
          <w:rFonts w:cstheme="minorHAnsi"/>
        </w:rPr>
        <w:t xml:space="preserve">. </w:t>
      </w:r>
      <w:r w:rsidR="001C3B52" w:rsidRPr="00246B8F">
        <w:rPr>
          <w:rFonts w:cstheme="minorHAnsi"/>
        </w:rPr>
        <w:t xml:space="preserve">Permite introducerea documentelor scanate </w:t>
      </w:r>
      <w:r w:rsidR="00A77C94" w:rsidRPr="00246B8F">
        <w:rPr>
          <w:rFonts w:cstheme="minorHAnsi"/>
        </w:rPr>
        <w:t xml:space="preserve">pentru crearea bibliotecii digitale. </w:t>
      </w:r>
      <w:r w:rsidR="00614A23" w:rsidRPr="00246B8F">
        <w:rPr>
          <w:rFonts w:cstheme="minorHAnsi"/>
        </w:rPr>
        <w:t xml:space="preserve">Impiedică orice formă de prelucrare de către utilizatori a materialelor </w:t>
      </w:r>
      <w:r w:rsidR="004241FF" w:rsidRPr="00246B8F">
        <w:rPr>
          <w:rFonts w:cstheme="minorHAnsi"/>
        </w:rPr>
        <w:t>digitale,</w:t>
      </w:r>
      <w:r w:rsidR="004E54B7" w:rsidRPr="00246B8F">
        <w:rPr>
          <w:rFonts w:cstheme="minorHAnsi"/>
        </w:rPr>
        <w:t xml:space="preserve"> </w:t>
      </w:r>
      <w:r w:rsidR="004241FF" w:rsidRPr="00246B8F">
        <w:rPr>
          <w:rFonts w:cstheme="minorHAnsi"/>
        </w:rPr>
        <w:t>gestionând dreptul de</w:t>
      </w:r>
      <w:r w:rsidR="004E54B7" w:rsidRPr="00246B8F">
        <w:rPr>
          <w:rFonts w:cstheme="minorHAnsi"/>
        </w:rPr>
        <w:t xml:space="preserve"> acces</w:t>
      </w:r>
      <w:r w:rsidR="004241FF" w:rsidRPr="00246B8F">
        <w:rPr>
          <w:rFonts w:cstheme="minorHAnsi"/>
        </w:rPr>
        <w:t xml:space="preserve"> și de utilizare</w:t>
      </w:r>
      <w:r w:rsidR="004E54B7" w:rsidRPr="00246B8F">
        <w:rPr>
          <w:rFonts w:cstheme="minorHAnsi"/>
        </w:rPr>
        <w:t xml:space="preserve"> al acestora.</w:t>
      </w:r>
      <w:r w:rsidR="00A70869" w:rsidRPr="00246B8F">
        <w:rPr>
          <w:rFonts w:cstheme="minorHAnsi"/>
        </w:rPr>
        <w:t xml:space="preserve"> Generează rapoarte și statistici conform nevoilor bibliotecii.</w:t>
      </w:r>
    </w:p>
    <w:p w:rsidR="00CE269F" w:rsidRPr="00FD4F38" w:rsidRDefault="00CE269F" w:rsidP="00792798">
      <w:pPr>
        <w:ind w:right="49"/>
        <w:jc w:val="both"/>
        <w:rPr>
          <w:rFonts w:cstheme="minorHAnsi"/>
          <w:i/>
        </w:rPr>
      </w:pPr>
    </w:p>
    <w:p w:rsidR="00874B62" w:rsidRPr="00FD4F38" w:rsidRDefault="00874B62" w:rsidP="00792798">
      <w:pPr>
        <w:ind w:right="49"/>
        <w:jc w:val="both"/>
        <w:rPr>
          <w:rStyle w:val="labeldatatext"/>
          <w:rFonts w:cstheme="minorHAnsi"/>
          <w:color w:val="000000"/>
        </w:rPr>
      </w:pPr>
      <w:r w:rsidRPr="00FD4F38">
        <w:rPr>
          <w:rFonts w:cstheme="minorHAnsi"/>
          <w:i/>
        </w:rPr>
        <w:t xml:space="preserve">Cod CPV </w:t>
      </w:r>
      <w:r w:rsidRPr="00FD4F38">
        <w:rPr>
          <w:rStyle w:val="labeldatatext"/>
          <w:rFonts w:cstheme="minorHAnsi"/>
          <w:color w:val="000000"/>
        </w:rPr>
        <w:t>481</w:t>
      </w:r>
      <w:r w:rsidR="00D626CB" w:rsidRPr="00FD4F38">
        <w:rPr>
          <w:rStyle w:val="labeldatatext"/>
          <w:rFonts w:cstheme="minorHAnsi"/>
          <w:color w:val="000000"/>
        </w:rPr>
        <w:t>6</w:t>
      </w:r>
      <w:r w:rsidRPr="00FD4F38">
        <w:rPr>
          <w:rStyle w:val="labeldatatext"/>
          <w:rFonts w:cstheme="minorHAnsi"/>
          <w:color w:val="000000"/>
        </w:rPr>
        <w:t>0000-</w:t>
      </w:r>
      <w:r w:rsidR="00D626CB" w:rsidRPr="00FD4F38">
        <w:rPr>
          <w:rStyle w:val="labeldatatext"/>
          <w:rFonts w:cstheme="minorHAnsi"/>
          <w:color w:val="000000"/>
        </w:rPr>
        <w:t>7</w:t>
      </w:r>
      <w:r w:rsidRPr="00FD4F38">
        <w:rPr>
          <w:rStyle w:val="labeldatatext"/>
          <w:rFonts w:cstheme="minorHAnsi"/>
          <w:color w:val="000000"/>
        </w:rPr>
        <w:t xml:space="preserve">-Pachete software </w:t>
      </w:r>
      <w:r w:rsidR="00D626CB" w:rsidRPr="00FD4F38">
        <w:rPr>
          <w:rStyle w:val="labeldatatext"/>
          <w:rFonts w:cstheme="minorHAnsi"/>
          <w:color w:val="000000"/>
        </w:rPr>
        <w:t>pentru biblioteci</w:t>
      </w:r>
      <w:r w:rsidRPr="00FD4F38">
        <w:rPr>
          <w:rStyle w:val="labeldatatext"/>
          <w:rFonts w:cstheme="minorHAnsi"/>
          <w:color w:val="000000"/>
        </w:rPr>
        <w:t xml:space="preserve"> (Rev.2)</w:t>
      </w:r>
    </w:p>
    <w:p w:rsidR="00871400" w:rsidRPr="00FD4F38" w:rsidRDefault="00871400" w:rsidP="00792798">
      <w:pPr>
        <w:ind w:right="49"/>
        <w:jc w:val="both"/>
        <w:rPr>
          <w:rFonts w:cstheme="minorHAnsi"/>
        </w:rPr>
      </w:pPr>
    </w:p>
    <w:p w:rsidR="0032421D" w:rsidRPr="00230477" w:rsidRDefault="0032421D" w:rsidP="00792798">
      <w:pPr>
        <w:ind w:right="49"/>
        <w:jc w:val="both"/>
        <w:rPr>
          <w:rFonts w:cstheme="minorHAnsi"/>
        </w:rPr>
      </w:pPr>
      <w:r w:rsidRPr="00230477">
        <w:rPr>
          <w:rFonts w:cstheme="minorHAnsi"/>
          <w:b/>
          <w:u w:val="single"/>
        </w:rPr>
        <w:t xml:space="preserve">3. Valoarea estimată a </w:t>
      </w:r>
      <w:r w:rsidR="00E13136">
        <w:rPr>
          <w:rFonts w:cstheme="minorHAnsi"/>
          <w:b/>
          <w:u w:val="single"/>
        </w:rPr>
        <w:t>achiziției</w:t>
      </w:r>
    </w:p>
    <w:p w:rsidR="00583296" w:rsidRPr="00E65E55" w:rsidRDefault="0032421D" w:rsidP="00792798">
      <w:pPr>
        <w:ind w:right="49"/>
        <w:jc w:val="both"/>
        <w:rPr>
          <w:rFonts w:eastAsia="Times New Roman" w:cstheme="minorHAnsi"/>
          <w:b/>
          <w:lang w:val="ro-RO"/>
        </w:rPr>
      </w:pPr>
      <w:r w:rsidRPr="00E65E55">
        <w:rPr>
          <w:rFonts w:cstheme="minorHAnsi"/>
        </w:rPr>
        <w:t xml:space="preserve">Valoarea estimată a </w:t>
      </w:r>
      <w:r w:rsidR="00583296" w:rsidRPr="00E65E55">
        <w:rPr>
          <w:rFonts w:cstheme="minorHAnsi"/>
        </w:rPr>
        <w:t>achiziției</w:t>
      </w:r>
      <w:r w:rsidRPr="00E65E55">
        <w:rPr>
          <w:rFonts w:cstheme="minorHAnsi"/>
        </w:rPr>
        <w:t xml:space="preserve"> este de </w:t>
      </w:r>
      <w:r w:rsidR="00754C3A" w:rsidRPr="00E65E55">
        <w:rPr>
          <w:rFonts w:cstheme="minorHAnsi"/>
          <w:b/>
        </w:rPr>
        <w:t>14</w:t>
      </w:r>
      <w:r w:rsidRPr="00E65E55">
        <w:rPr>
          <w:rFonts w:cstheme="minorHAnsi"/>
          <w:b/>
        </w:rPr>
        <w:t>.</w:t>
      </w:r>
      <w:r w:rsidR="00FA1C3B" w:rsidRPr="00E65E55">
        <w:rPr>
          <w:rFonts w:cstheme="minorHAnsi"/>
          <w:b/>
        </w:rPr>
        <w:t>1</w:t>
      </w:r>
      <w:r w:rsidRPr="00E65E55">
        <w:rPr>
          <w:rFonts w:cstheme="minorHAnsi"/>
          <w:b/>
        </w:rPr>
        <w:t>00</w:t>
      </w:r>
      <w:r w:rsidRPr="00E65E55">
        <w:rPr>
          <w:rFonts w:cstheme="minorHAnsi"/>
        </w:rPr>
        <w:t>,</w:t>
      </w:r>
      <w:r w:rsidRPr="00E65E55">
        <w:rPr>
          <w:rFonts w:cstheme="minorHAnsi"/>
          <w:b/>
        </w:rPr>
        <w:t xml:space="preserve">00 </w:t>
      </w:r>
      <w:r w:rsidR="00754C3A" w:rsidRPr="00E65E55">
        <w:rPr>
          <w:rFonts w:cstheme="minorHAnsi"/>
          <w:b/>
        </w:rPr>
        <w:t>euro</w:t>
      </w:r>
      <w:r w:rsidRPr="00E65E55">
        <w:rPr>
          <w:rFonts w:eastAsia="Times New Roman" w:cstheme="minorHAnsi"/>
          <w:b/>
          <w:i/>
          <w:lang w:val="ro-RO"/>
        </w:rPr>
        <w:t xml:space="preserve"> </w:t>
      </w:r>
      <w:r w:rsidRPr="00E65E55">
        <w:rPr>
          <w:rFonts w:eastAsia="Times New Roman" w:cstheme="minorHAnsi"/>
          <w:b/>
          <w:lang w:val="ro-RO"/>
        </w:rPr>
        <w:t>fără TVA</w:t>
      </w:r>
      <w:r w:rsidR="00583296" w:rsidRPr="00E65E55">
        <w:rPr>
          <w:rFonts w:eastAsia="Times New Roman" w:cstheme="minorHAnsi"/>
          <w:b/>
          <w:i/>
          <w:lang w:val="ro-RO"/>
        </w:rPr>
        <w:t xml:space="preserve"> </w:t>
      </w:r>
      <w:r w:rsidR="00583296" w:rsidRPr="00E65E55">
        <w:rPr>
          <w:rFonts w:eastAsia="Times New Roman" w:cstheme="minorHAnsi"/>
          <w:b/>
          <w:lang w:val="ro-RO"/>
        </w:rPr>
        <w:t>din care:</w:t>
      </w:r>
    </w:p>
    <w:p w:rsidR="00583296" w:rsidRPr="00E65E55" w:rsidRDefault="00D16024" w:rsidP="00583296">
      <w:pPr>
        <w:pStyle w:val="ListParagraph"/>
        <w:numPr>
          <w:ilvl w:val="0"/>
          <w:numId w:val="12"/>
        </w:numPr>
        <w:ind w:right="49"/>
        <w:jc w:val="both"/>
        <w:rPr>
          <w:rFonts w:eastAsia="Times New Roman" w:cstheme="minorHAnsi"/>
          <w:lang w:val="ro-RO"/>
        </w:rPr>
      </w:pPr>
      <w:r w:rsidRPr="005D443C">
        <w:rPr>
          <w:rFonts w:eastAsia="Times New Roman" w:cstheme="minorHAnsi"/>
          <w:b/>
          <w:lang w:val="ro-RO"/>
        </w:rPr>
        <w:t xml:space="preserve">valoare estimată </w:t>
      </w:r>
      <w:r w:rsidRPr="005D443C">
        <w:rPr>
          <w:rFonts w:eastAsia="Times New Roman" w:cstheme="minorHAnsi"/>
          <w:b/>
        </w:rPr>
        <w:t>“</w:t>
      </w:r>
      <w:r w:rsidRPr="005D443C">
        <w:rPr>
          <w:rFonts w:eastAsia="Times New Roman" w:cstheme="minorHAnsi"/>
          <w:b/>
          <w:lang w:val="ro-RO"/>
        </w:rPr>
        <w:t>S</w:t>
      </w:r>
      <w:r w:rsidR="00583296" w:rsidRPr="005D443C">
        <w:rPr>
          <w:rFonts w:eastAsia="Times New Roman" w:cstheme="minorHAnsi"/>
          <w:b/>
          <w:lang w:val="ro-RO"/>
        </w:rPr>
        <w:t>istem de tip software integrat pentru bibliotecă</w:t>
      </w:r>
      <w:r w:rsidRPr="005D443C">
        <w:rPr>
          <w:rFonts w:eastAsia="Times New Roman" w:cstheme="minorHAnsi"/>
          <w:b/>
          <w:lang w:val="ro-RO"/>
        </w:rPr>
        <w:t>”</w:t>
      </w:r>
      <w:r w:rsidR="00A57E4C" w:rsidRPr="00E65E55">
        <w:rPr>
          <w:rFonts w:eastAsia="Times New Roman" w:cstheme="minorHAnsi"/>
          <w:lang w:val="ro-RO"/>
        </w:rPr>
        <w:t xml:space="preserve"> </w:t>
      </w:r>
      <w:r w:rsidR="00A57E4C" w:rsidRPr="00E65E55">
        <w:rPr>
          <w:rFonts w:cstheme="minorHAnsi"/>
        </w:rPr>
        <w:t>[include prețul software-ului, prețul pregătirii personalului care va utiliza, în calitate de administrator, sistemul de tip software integrat pentru bibliotecă, precum și prețul mentenanței și al asistenței în caz de defecţiuni sau disfunctionalități (online sau la faţa locului) pe durata primului an de utilizare a sistemului]</w:t>
      </w:r>
      <w:r w:rsidR="00583296" w:rsidRPr="00E65E55">
        <w:rPr>
          <w:rFonts w:eastAsia="Times New Roman" w:cstheme="minorHAnsi"/>
          <w:lang w:val="ro-RO"/>
        </w:rPr>
        <w:t xml:space="preserve">: </w:t>
      </w:r>
      <w:r w:rsidR="00754C3A" w:rsidRPr="005D443C">
        <w:rPr>
          <w:rFonts w:eastAsia="Times New Roman" w:cstheme="minorHAnsi"/>
          <w:b/>
          <w:lang w:val="ro-RO"/>
        </w:rPr>
        <w:t>10</w:t>
      </w:r>
      <w:r w:rsidR="00583296" w:rsidRPr="005D443C">
        <w:rPr>
          <w:rFonts w:eastAsia="Times New Roman" w:cstheme="minorHAnsi"/>
          <w:b/>
          <w:lang w:val="ro-RO"/>
        </w:rPr>
        <w:t>.</w:t>
      </w:r>
      <w:r w:rsidR="00FA1C3B" w:rsidRPr="005D443C">
        <w:rPr>
          <w:rFonts w:eastAsia="Times New Roman" w:cstheme="minorHAnsi"/>
          <w:b/>
          <w:lang w:val="ro-RO"/>
        </w:rPr>
        <w:t>1</w:t>
      </w:r>
      <w:r w:rsidR="00583296" w:rsidRPr="005D443C">
        <w:rPr>
          <w:rFonts w:eastAsia="Times New Roman" w:cstheme="minorHAnsi"/>
          <w:b/>
          <w:lang w:val="ro-RO"/>
        </w:rPr>
        <w:t xml:space="preserve">00 </w:t>
      </w:r>
      <w:r w:rsidR="00754C3A" w:rsidRPr="005D443C">
        <w:rPr>
          <w:rFonts w:eastAsia="Times New Roman" w:cstheme="minorHAnsi"/>
          <w:b/>
          <w:lang w:val="ro-RO"/>
        </w:rPr>
        <w:t>euro</w:t>
      </w:r>
    </w:p>
    <w:p w:rsidR="00583296" w:rsidRPr="00E65E55" w:rsidRDefault="00583296" w:rsidP="00583296">
      <w:pPr>
        <w:pStyle w:val="ListParagraph"/>
        <w:numPr>
          <w:ilvl w:val="0"/>
          <w:numId w:val="12"/>
        </w:numPr>
        <w:ind w:right="49"/>
        <w:jc w:val="both"/>
        <w:rPr>
          <w:rFonts w:eastAsia="Times New Roman" w:cstheme="minorHAnsi"/>
          <w:lang w:val="ro-RO"/>
        </w:rPr>
      </w:pPr>
      <w:r w:rsidRPr="005D443C">
        <w:rPr>
          <w:rFonts w:eastAsia="Times New Roman" w:cstheme="minorHAnsi"/>
          <w:b/>
          <w:lang w:val="ro-RO"/>
        </w:rPr>
        <w:t>valoare estimată servicii de mentenanță pentru o perioadă de 4 ani</w:t>
      </w:r>
      <w:r w:rsidR="001316E7" w:rsidRPr="005D443C">
        <w:rPr>
          <w:rFonts w:eastAsia="Times New Roman" w:cstheme="minorHAnsi"/>
          <w:b/>
          <w:lang w:val="ro-RO"/>
        </w:rPr>
        <w:t xml:space="preserve"> (an2+an3+an4+an5)</w:t>
      </w:r>
      <w:r w:rsidR="00D16024" w:rsidRPr="005D443C">
        <w:rPr>
          <w:rFonts w:eastAsia="Times New Roman" w:cstheme="minorHAnsi"/>
          <w:b/>
          <w:lang w:val="ro-RO"/>
        </w:rPr>
        <w:t>,</w:t>
      </w:r>
      <w:r w:rsidR="00D16024" w:rsidRPr="00E65E55">
        <w:rPr>
          <w:rFonts w:eastAsia="Times New Roman" w:cstheme="minorHAnsi"/>
          <w:lang w:val="ro-RO"/>
        </w:rPr>
        <w:t xml:space="preserve"> pentru </w:t>
      </w:r>
      <w:r w:rsidR="00D16024" w:rsidRPr="00E65E55">
        <w:rPr>
          <w:rFonts w:eastAsia="Times New Roman" w:cstheme="minorHAnsi"/>
        </w:rPr>
        <w:t>“</w:t>
      </w:r>
      <w:r w:rsidR="00D16024" w:rsidRPr="00E65E55">
        <w:rPr>
          <w:rFonts w:eastAsia="Times New Roman" w:cstheme="minorHAnsi"/>
          <w:lang w:val="ro-RO"/>
        </w:rPr>
        <w:t>Sistem de tip software integrat pentru bibliotecă”</w:t>
      </w:r>
      <w:r w:rsidRPr="00E65E55">
        <w:rPr>
          <w:rFonts w:eastAsia="Times New Roman" w:cstheme="minorHAnsi"/>
          <w:lang w:val="ro-RO"/>
        </w:rPr>
        <w:t xml:space="preserve">: </w:t>
      </w:r>
      <w:r w:rsidR="00754C3A" w:rsidRPr="005D443C">
        <w:rPr>
          <w:rFonts w:eastAsia="Times New Roman" w:cstheme="minorHAnsi"/>
          <w:b/>
          <w:lang w:val="ro-RO"/>
        </w:rPr>
        <w:t>4.000 euro</w:t>
      </w:r>
      <w:r w:rsidRPr="005D443C">
        <w:rPr>
          <w:rFonts w:eastAsia="Times New Roman" w:cstheme="minorHAnsi"/>
          <w:b/>
          <w:lang w:val="ro-RO"/>
        </w:rPr>
        <w:t xml:space="preserve"> (</w:t>
      </w:r>
      <w:r w:rsidR="00754C3A" w:rsidRPr="005D443C">
        <w:rPr>
          <w:rFonts w:eastAsia="Times New Roman" w:cstheme="minorHAnsi"/>
          <w:b/>
          <w:lang w:val="ro-RO"/>
        </w:rPr>
        <w:t>1</w:t>
      </w:r>
      <w:r w:rsidRPr="005D443C">
        <w:rPr>
          <w:rFonts w:eastAsia="Times New Roman" w:cstheme="minorHAnsi"/>
          <w:b/>
          <w:lang w:val="ro-RO"/>
        </w:rPr>
        <w:t xml:space="preserve">000 </w:t>
      </w:r>
      <w:r w:rsidR="00754C3A" w:rsidRPr="005D443C">
        <w:rPr>
          <w:rFonts w:eastAsia="Times New Roman" w:cstheme="minorHAnsi"/>
          <w:b/>
          <w:lang w:val="ro-RO"/>
        </w:rPr>
        <w:t>euro</w:t>
      </w:r>
      <w:r w:rsidRPr="005D443C">
        <w:rPr>
          <w:rFonts w:eastAsia="Times New Roman" w:cstheme="minorHAnsi"/>
          <w:b/>
          <w:lang w:val="ro-RO"/>
        </w:rPr>
        <w:t>/an)</w:t>
      </w:r>
    </w:p>
    <w:p w:rsidR="0032421D" w:rsidRPr="00FD4F38" w:rsidRDefault="0032421D" w:rsidP="00792798">
      <w:pPr>
        <w:ind w:right="49"/>
        <w:jc w:val="both"/>
        <w:rPr>
          <w:rFonts w:cstheme="minorHAnsi"/>
        </w:rPr>
      </w:pPr>
    </w:p>
    <w:p w:rsidR="0015401D" w:rsidRPr="00FD4F38" w:rsidRDefault="0032421D" w:rsidP="00792798">
      <w:pPr>
        <w:ind w:right="49"/>
        <w:jc w:val="both"/>
        <w:rPr>
          <w:rFonts w:cstheme="minorHAnsi"/>
          <w:b/>
          <w:u w:val="single"/>
        </w:rPr>
      </w:pPr>
      <w:r w:rsidRPr="00FD4F38">
        <w:rPr>
          <w:rFonts w:cstheme="minorHAnsi"/>
          <w:b/>
          <w:u w:val="single"/>
        </w:rPr>
        <w:t>4</w:t>
      </w:r>
      <w:r w:rsidR="0008082A" w:rsidRPr="00FD4F38">
        <w:rPr>
          <w:rFonts w:cstheme="minorHAnsi"/>
          <w:b/>
          <w:u w:val="single"/>
        </w:rPr>
        <w:t>. Situația existentă</w:t>
      </w:r>
    </w:p>
    <w:p w:rsidR="0015401D" w:rsidRPr="00FD4F38" w:rsidRDefault="0015401D" w:rsidP="00792798">
      <w:pPr>
        <w:ind w:right="49"/>
        <w:jc w:val="both"/>
        <w:rPr>
          <w:rFonts w:cstheme="minorHAnsi"/>
        </w:rPr>
      </w:pPr>
    </w:p>
    <w:p w:rsidR="0008082A" w:rsidRPr="00FD4F38" w:rsidRDefault="0008082A" w:rsidP="00792798">
      <w:pPr>
        <w:pStyle w:val="BodyText"/>
        <w:spacing w:after="0"/>
        <w:ind w:right="49"/>
        <w:jc w:val="both"/>
        <w:rPr>
          <w:rFonts w:cstheme="minorHAnsi"/>
          <w:lang w:val="ro-RO"/>
        </w:rPr>
      </w:pPr>
      <w:r w:rsidRPr="00FD4F38">
        <w:rPr>
          <w:rFonts w:cstheme="minorHAnsi"/>
          <w:lang w:val="ro-RO"/>
        </w:rPr>
        <w:t>Biblioteca Universității</w:t>
      </w:r>
      <w:r w:rsidRPr="00FD4F38">
        <w:rPr>
          <w:rFonts w:cstheme="minorHAnsi"/>
        </w:rPr>
        <w:t xml:space="preserve"> </w:t>
      </w:r>
      <w:r w:rsidRPr="00FD4F38">
        <w:rPr>
          <w:rFonts w:cstheme="minorHAnsi"/>
          <w:lang w:val="ro-RO"/>
        </w:rPr>
        <w:t>Maritime din Constanța</w:t>
      </w:r>
      <w:r w:rsidR="007623AF">
        <w:rPr>
          <w:rFonts w:cstheme="minorHAnsi"/>
          <w:lang w:val="ro-RO"/>
        </w:rPr>
        <w:t>,</w:t>
      </w:r>
      <w:r w:rsidRPr="00FD4F38">
        <w:rPr>
          <w:rFonts w:cstheme="minorHAnsi"/>
          <w:lang w:val="ro-RO"/>
        </w:rPr>
        <w:t xml:space="preserve"> situată </w:t>
      </w:r>
      <w:r w:rsidR="006B6F05" w:rsidRPr="00FD4F38">
        <w:rPr>
          <w:rFonts w:cstheme="minorHAnsi"/>
          <w:lang w:val="ro-RO"/>
        </w:rPr>
        <w:t xml:space="preserve">în cadrul </w:t>
      </w:r>
      <w:r w:rsidR="007623AF" w:rsidRPr="00F318D6">
        <w:rPr>
          <w:rFonts w:cstheme="minorHAnsi"/>
          <w:lang w:val="ro-RO"/>
        </w:rPr>
        <w:t>Complexului Sportiv Universitar Neptun</w:t>
      </w:r>
      <w:r w:rsidR="00B40B22">
        <w:rPr>
          <w:rFonts w:cstheme="minorHAnsi"/>
          <w:lang w:val="ro-RO"/>
        </w:rPr>
        <w:t>,</w:t>
      </w:r>
      <w:r w:rsidR="007623AF">
        <w:rPr>
          <w:rFonts w:cstheme="minorHAnsi"/>
          <w:lang w:val="ro-RO"/>
        </w:rPr>
        <w:t xml:space="preserve"> </w:t>
      </w:r>
      <w:r w:rsidRPr="00FD4F38">
        <w:rPr>
          <w:rFonts w:cstheme="minorHAnsi"/>
          <w:lang w:val="ro-RO"/>
        </w:rPr>
        <w:t>are în componență:</w:t>
      </w:r>
    </w:p>
    <w:p w:rsidR="0008082A" w:rsidRPr="00FD4F38" w:rsidRDefault="0008082A" w:rsidP="001809A3">
      <w:pPr>
        <w:pStyle w:val="BodyText"/>
        <w:numPr>
          <w:ilvl w:val="0"/>
          <w:numId w:val="10"/>
        </w:numPr>
        <w:spacing w:after="0"/>
        <w:ind w:left="0" w:right="49" w:firstLine="0"/>
        <w:jc w:val="both"/>
        <w:rPr>
          <w:rFonts w:cstheme="minorHAnsi"/>
          <w:lang w:val="ro-RO"/>
        </w:rPr>
      </w:pPr>
      <w:r w:rsidRPr="00FD4F38">
        <w:rPr>
          <w:rFonts w:cstheme="minorHAnsi"/>
          <w:lang w:val="ro-RO"/>
        </w:rPr>
        <w:t>10 calculatoare achiziționate în cadrul proiectului ”POSDRU 141534”;</w:t>
      </w:r>
    </w:p>
    <w:p w:rsidR="0008082A" w:rsidRPr="00FD4F38" w:rsidRDefault="0008082A" w:rsidP="001809A3">
      <w:pPr>
        <w:pStyle w:val="BodyText"/>
        <w:numPr>
          <w:ilvl w:val="0"/>
          <w:numId w:val="10"/>
        </w:numPr>
        <w:spacing w:after="0"/>
        <w:ind w:left="0" w:right="49" w:firstLine="0"/>
        <w:jc w:val="both"/>
        <w:rPr>
          <w:rFonts w:cstheme="minorHAnsi"/>
          <w:lang w:val="ro-RO"/>
        </w:rPr>
      </w:pPr>
      <w:r w:rsidRPr="00FD4F38">
        <w:rPr>
          <w:rFonts w:cstheme="minorHAnsi"/>
          <w:lang w:val="ro-RO"/>
        </w:rPr>
        <w:t>Baze de date de publica</w:t>
      </w:r>
      <w:r w:rsidR="004D3710" w:rsidRPr="00FD4F38">
        <w:rPr>
          <w:rFonts w:cstheme="minorHAnsi"/>
          <w:lang w:val="ro-RO"/>
        </w:rPr>
        <w:t>ț</w:t>
      </w:r>
      <w:r w:rsidRPr="00FD4F38">
        <w:rPr>
          <w:rFonts w:cstheme="minorHAnsi"/>
          <w:lang w:val="ro-RO"/>
        </w:rPr>
        <w:t>ii electronice, resurse online, proceduri de împrumut cărți;</w:t>
      </w:r>
    </w:p>
    <w:p w:rsidR="0008082A" w:rsidRPr="00FD4F38" w:rsidRDefault="0008082A" w:rsidP="001809A3">
      <w:pPr>
        <w:pStyle w:val="BodyText"/>
        <w:numPr>
          <w:ilvl w:val="0"/>
          <w:numId w:val="10"/>
        </w:numPr>
        <w:spacing w:after="0"/>
        <w:ind w:left="0" w:right="49" w:firstLine="0"/>
        <w:jc w:val="both"/>
        <w:rPr>
          <w:rFonts w:cstheme="minorHAnsi"/>
          <w:lang w:val="ro-RO"/>
        </w:rPr>
      </w:pPr>
      <w:r w:rsidRPr="00FD4F38">
        <w:rPr>
          <w:rFonts w:cstheme="minorHAnsi"/>
          <w:lang w:val="ro-RO"/>
        </w:rPr>
        <w:t>Router internet;</w:t>
      </w:r>
    </w:p>
    <w:p w:rsidR="0008082A" w:rsidRPr="00FD4F38" w:rsidRDefault="0008082A" w:rsidP="001809A3">
      <w:pPr>
        <w:pStyle w:val="BodyText"/>
        <w:numPr>
          <w:ilvl w:val="0"/>
          <w:numId w:val="10"/>
        </w:numPr>
        <w:spacing w:after="0"/>
        <w:ind w:left="0" w:right="49" w:firstLine="0"/>
        <w:jc w:val="both"/>
        <w:rPr>
          <w:rFonts w:cstheme="minorHAnsi"/>
          <w:lang w:val="ro-RO"/>
        </w:rPr>
      </w:pPr>
      <w:r w:rsidRPr="00FD4F38">
        <w:rPr>
          <w:rFonts w:cstheme="minorHAnsi"/>
          <w:lang w:val="ro-RO"/>
        </w:rPr>
        <w:t>1 (un) PC pentru instructor c</w:t>
      </w:r>
      <w:r w:rsidR="004D3710" w:rsidRPr="00FD4F38">
        <w:rPr>
          <w:rFonts w:cstheme="minorHAnsi"/>
          <w:lang w:val="ro-RO"/>
        </w:rPr>
        <w:t>onectat la imprimantă</w:t>
      </w:r>
      <w:r w:rsidRPr="00FD4F38">
        <w:rPr>
          <w:rFonts w:cstheme="minorHAnsi"/>
          <w:lang w:val="ro-RO"/>
        </w:rPr>
        <w:t>+scaner.</w:t>
      </w:r>
    </w:p>
    <w:p w:rsidR="00CE269F" w:rsidRPr="00FD4F38" w:rsidRDefault="00CE269F" w:rsidP="00792798">
      <w:pPr>
        <w:ind w:right="49"/>
        <w:jc w:val="both"/>
        <w:rPr>
          <w:rFonts w:cstheme="minorHAnsi"/>
          <w:lang w:val="ro-RO"/>
        </w:rPr>
      </w:pPr>
    </w:p>
    <w:p w:rsidR="0008082A" w:rsidRPr="00FD4F38" w:rsidRDefault="0008082A" w:rsidP="00792798">
      <w:pPr>
        <w:ind w:right="49"/>
        <w:jc w:val="both"/>
        <w:rPr>
          <w:rFonts w:cstheme="minorHAnsi"/>
          <w:lang w:val="ro-RO"/>
        </w:rPr>
      </w:pPr>
      <w:r w:rsidRPr="00FD4F38">
        <w:rPr>
          <w:rFonts w:cstheme="minorHAnsi"/>
          <w:lang w:val="ro-RO"/>
        </w:rPr>
        <w:t>În vederea:</w:t>
      </w:r>
    </w:p>
    <w:p w:rsidR="0008082A" w:rsidRPr="00FD4F38" w:rsidRDefault="009D335A" w:rsidP="001809A3">
      <w:pPr>
        <w:numPr>
          <w:ilvl w:val="0"/>
          <w:numId w:val="11"/>
        </w:numPr>
        <w:ind w:left="0" w:right="49"/>
        <w:jc w:val="both"/>
        <w:rPr>
          <w:rFonts w:cstheme="minorHAnsi"/>
          <w:lang w:val="ro-RO"/>
        </w:rPr>
      </w:pPr>
      <w:r>
        <w:rPr>
          <w:rFonts w:cstheme="minorHAnsi"/>
          <w:lang w:val="ro-RO"/>
        </w:rPr>
        <w:t>c</w:t>
      </w:r>
      <w:r w:rsidR="0008082A" w:rsidRPr="00FD4F38">
        <w:rPr>
          <w:rFonts w:cstheme="minorHAnsi"/>
          <w:lang w:val="ro-RO"/>
        </w:rPr>
        <w:t>reşterii gradului de acces al studenților și masteranzilor la publicații electronice din baza de date a bibliotecii</w:t>
      </w:r>
    </w:p>
    <w:p w:rsidR="005C0BDE" w:rsidRPr="00FD4F38" w:rsidRDefault="009D335A" w:rsidP="001809A3">
      <w:pPr>
        <w:numPr>
          <w:ilvl w:val="0"/>
          <w:numId w:val="11"/>
        </w:numPr>
        <w:ind w:left="0" w:right="49"/>
        <w:jc w:val="both"/>
        <w:rPr>
          <w:rFonts w:cstheme="minorHAnsi"/>
          <w:lang w:val="ro-RO"/>
        </w:rPr>
      </w:pPr>
      <w:r>
        <w:rPr>
          <w:rFonts w:cstheme="minorHAnsi"/>
          <w:lang w:val="ro-RO"/>
        </w:rPr>
        <w:t>î</w:t>
      </w:r>
      <w:r w:rsidR="0008082A" w:rsidRPr="00FD4F38">
        <w:rPr>
          <w:rFonts w:cstheme="minorHAnsi"/>
          <w:lang w:val="ro-RO"/>
        </w:rPr>
        <w:t xml:space="preserve">ndeplinirii obiectivului Universității Maritime Constanţa de a răspunde nevoilor actuale de documentare prin realizarea tranziției de la biblioteca tradițională la cea electronică </w:t>
      </w:r>
    </w:p>
    <w:p w:rsidR="0008082A" w:rsidRPr="00FD4F38" w:rsidRDefault="007040C9" w:rsidP="00792798">
      <w:pPr>
        <w:ind w:right="49"/>
        <w:jc w:val="both"/>
        <w:rPr>
          <w:rFonts w:cstheme="minorHAnsi"/>
          <w:lang w:val="ro-RO"/>
        </w:rPr>
      </w:pPr>
      <w:r>
        <w:rPr>
          <w:rFonts w:cstheme="minorHAnsi"/>
          <w:lang w:val="ro-RO"/>
        </w:rPr>
        <w:t>este necesară achiziționarea unui</w:t>
      </w:r>
      <w:r w:rsidR="0008082A" w:rsidRPr="00FD4F38">
        <w:rPr>
          <w:rFonts w:cstheme="minorHAnsi"/>
          <w:lang w:val="ro-RO"/>
        </w:rPr>
        <w:t xml:space="preserve"> </w:t>
      </w:r>
      <w:r w:rsidR="0008082A" w:rsidRPr="00FD4F38">
        <w:rPr>
          <w:rFonts w:cstheme="minorHAnsi"/>
          <w:b/>
          <w:lang w:val="ro-RO"/>
        </w:rPr>
        <w:t>“</w:t>
      </w:r>
      <w:r w:rsidR="003F4EC5" w:rsidRPr="00FD4F38">
        <w:rPr>
          <w:rFonts w:cstheme="minorHAnsi"/>
          <w:b/>
          <w:lang w:val="ro-RO"/>
        </w:rPr>
        <w:t>Si</w:t>
      </w:r>
      <w:r w:rsidR="00583676">
        <w:rPr>
          <w:rFonts w:cstheme="minorHAnsi"/>
          <w:b/>
          <w:lang w:val="ro-RO"/>
        </w:rPr>
        <w:t>stem de tip software integrat pentru</w:t>
      </w:r>
      <w:r w:rsidR="003F4EC5" w:rsidRPr="00FD4F38">
        <w:rPr>
          <w:rFonts w:cstheme="minorHAnsi"/>
          <w:b/>
          <w:lang w:val="ro-RO"/>
        </w:rPr>
        <w:t xml:space="preserve"> bibliotecă</w:t>
      </w:r>
      <w:r w:rsidR="0008082A" w:rsidRPr="00FD4F38">
        <w:rPr>
          <w:rFonts w:cstheme="minorHAnsi"/>
          <w:b/>
          <w:lang w:val="ro-RO"/>
        </w:rPr>
        <w:t xml:space="preserve">” </w:t>
      </w:r>
      <w:r w:rsidR="0008082A" w:rsidRPr="00FD4F38">
        <w:rPr>
          <w:rFonts w:cstheme="minorHAnsi"/>
          <w:lang w:val="ro-RO"/>
        </w:rPr>
        <w:t xml:space="preserve">conform cerințelor funcționale din secțiunea următoare, instruirea personalului utilizator </w:t>
      </w:r>
      <w:r w:rsidR="0008082A" w:rsidRPr="00FD4F38">
        <w:rPr>
          <w:rFonts w:cstheme="minorHAnsi"/>
        </w:rPr>
        <w:t xml:space="preserve">în scopul utilizării facile a aplicației software </w:t>
      </w:r>
      <w:r w:rsidR="0008082A" w:rsidRPr="00FD4F38">
        <w:rPr>
          <w:rFonts w:cstheme="minorHAnsi"/>
          <w:lang w:val="ro-RO"/>
        </w:rPr>
        <w:t>și eliminarea disfuncționalităților de operare prin asistență tehnică de specialitate online sau la faţa locului.</w:t>
      </w:r>
    </w:p>
    <w:p w:rsidR="00764477" w:rsidRDefault="00764477" w:rsidP="00792798">
      <w:pPr>
        <w:ind w:right="49"/>
        <w:jc w:val="both"/>
        <w:rPr>
          <w:rFonts w:cstheme="minorHAnsi"/>
          <w:b/>
          <w:u w:val="single"/>
        </w:rPr>
      </w:pPr>
    </w:p>
    <w:p w:rsidR="00764477" w:rsidRDefault="00764477" w:rsidP="00792798">
      <w:pPr>
        <w:ind w:right="49"/>
        <w:jc w:val="both"/>
        <w:rPr>
          <w:rFonts w:cstheme="minorHAnsi"/>
          <w:b/>
          <w:u w:val="single"/>
        </w:rPr>
      </w:pPr>
    </w:p>
    <w:p w:rsidR="00764477" w:rsidRDefault="00764477" w:rsidP="00792798">
      <w:pPr>
        <w:ind w:right="49"/>
        <w:jc w:val="both"/>
        <w:rPr>
          <w:rFonts w:cstheme="minorHAnsi"/>
          <w:b/>
          <w:u w:val="single"/>
        </w:rPr>
      </w:pPr>
    </w:p>
    <w:p w:rsidR="0015401D" w:rsidRPr="00FD4F38" w:rsidRDefault="0032421D" w:rsidP="00792798">
      <w:pPr>
        <w:ind w:right="49"/>
        <w:jc w:val="both"/>
        <w:rPr>
          <w:rFonts w:cstheme="minorHAnsi"/>
          <w:b/>
          <w:u w:val="single"/>
        </w:rPr>
      </w:pPr>
      <w:bookmarkStart w:id="0" w:name="_GoBack"/>
      <w:bookmarkEnd w:id="0"/>
      <w:r w:rsidRPr="00FD4F38">
        <w:rPr>
          <w:rFonts w:cstheme="minorHAnsi"/>
          <w:b/>
          <w:u w:val="single"/>
        </w:rPr>
        <w:t>5</w:t>
      </w:r>
      <w:r w:rsidR="007073DE" w:rsidRPr="00FD4F38">
        <w:rPr>
          <w:rFonts w:cstheme="minorHAnsi"/>
          <w:b/>
          <w:u w:val="single"/>
        </w:rPr>
        <w:t>.</w:t>
      </w:r>
      <w:r w:rsidR="009D335A">
        <w:rPr>
          <w:rFonts w:cstheme="minorHAnsi"/>
          <w:b/>
          <w:u w:val="single"/>
        </w:rPr>
        <w:t xml:space="preserve"> </w:t>
      </w:r>
      <w:r w:rsidR="007073DE" w:rsidRPr="00FD4F38">
        <w:rPr>
          <w:rFonts w:cstheme="minorHAnsi"/>
          <w:b/>
          <w:u w:val="single"/>
        </w:rPr>
        <w:t>Specificații tehnice</w:t>
      </w:r>
    </w:p>
    <w:p w:rsidR="00505CA3" w:rsidRPr="00FD4F38" w:rsidRDefault="00505CA3" w:rsidP="00792798">
      <w:pPr>
        <w:ind w:right="49"/>
        <w:jc w:val="both"/>
        <w:rPr>
          <w:rFonts w:cstheme="minorHAnsi"/>
          <w:b/>
          <w:bCs/>
        </w:rPr>
      </w:pPr>
    </w:p>
    <w:p w:rsidR="003D6723" w:rsidRPr="00CE5DB5" w:rsidRDefault="003D6723" w:rsidP="001809A3">
      <w:pPr>
        <w:pStyle w:val="ListParagraph"/>
        <w:numPr>
          <w:ilvl w:val="1"/>
          <w:numId w:val="16"/>
        </w:numPr>
        <w:ind w:right="49"/>
        <w:jc w:val="both"/>
        <w:rPr>
          <w:rFonts w:cstheme="minorHAnsi"/>
          <w:b/>
          <w:bCs/>
        </w:rPr>
      </w:pPr>
      <w:r w:rsidRPr="00CE5DB5">
        <w:rPr>
          <w:rFonts w:cstheme="minorHAnsi"/>
          <w:b/>
          <w:bCs/>
        </w:rPr>
        <w:t xml:space="preserve">Cerințe funcționale ale </w:t>
      </w:r>
      <w:r w:rsidR="009D335A" w:rsidRPr="00F318D6">
        <w:rPr>
          <w:rFonts w:cstheme="minorHAnsi"/>
          <w:b/>
          <w:bCs/>
        </w:rPr>
        <w:t>modulului</w:t>
      </w:r>
      <w:r w:rsidRPr="00CE5DB5">
        <w:rPr>
          <w:rFonts w:cstheme="minorHAnsi"/>
          <w:b/>
          <w:bCs/>
        </w:rPr>
        <w:t xml:space="preserve"> pentru biblioteca clasică:</w:t>
      </w:r>
    </w:p>
    <w:p w:rsidR="007C26AE" w:rsidRPr="00FD4F38" w:rsidRDefault="007C26AE" w:rsidP="001809A3">
      <w:pPr>
        <w:pStyle w:val="ListParagraph"/>
        <w:numPr>
          <w:ilvl w:val="0"/>
          <w:numId w:val="12"/>
        </w:numPr>
        <w:ind w:right="49"/>
        <w:jc w:val="both"/>
        <w:rPr>
          <w:rFonts w:cstheme="minorHAnsi"/>
          <w:bCs/>
        </w:rPr>
      </w:pPr>
      <w:r w:rsidRPr="00FD4F38">
        <w:rPr>
          <w:rFonts w:cstheme="minorHAnsi"/>
          <w:bCs/>
        </w:rPr>
        <w:t xml:space="preserve">Serviciul de introducere </w:t>
      </w:r>
      <w:r w:rsidR="00E70A85">
        <w:rPr>
          <w:rFonts w:cstheme="minorHAnsi"/>
          <w:bCs/>
        </w:rPr>
        <w:t xml:space="preserve">/ importare </w:t>
      </w:r>
      <w:r w:rsidRPr="00FD4F38">
        <w:rPr>
          <w:rFonts w:cstheme="minorHAnsi"/>
          <w:bCs/>
        </w:rPr>
        <w:t>a datelor din documentele existente;</w:t>
      </w:r>
    </w:p>
    <w:p w:rsidR="007C26AE" w:rsidRPr="00FD4F38" w:rsidRDefault="007C26AE" w:rsidP="001809A3">
      <w:pPr>
        <w:pStyle w:val="ListParagraph"/>
        <w:numPr>
          <w:ilvl w:val="0"/>
          <w:numId w:val="12"/>
        </w:numPr>
        <w:ind w:right="49"/>
        <w:jc w:val="both"/>
        <w:rPr>
          <w:rFonts w:cstheme="minorHAnsi"/>
          <w:bCs/>
        </w:rPr>
      </w:pPr>
      <w:r w:rsidRPr="00FD4F38">
        <w:rPr>
          <w:rFonts w:cstheme="minorHAnsi"/>
          <w:bCs/>
        </w:rPr>
        <w:t>Posibilitatea de regăsire a informațiilor;</w:t>
      </w:r>
    </w:p>
    <w:p w:rsidR="007C26AE" w:rsidRPr="00FD4F38" w:rsidRDefault="007C26AE" w:rsidP="001809A3">
      <w:pPr>
        <w:pStyle w:val="ListParagraph"/>
        <w:numPr>
          <w:ilvl w:val="0"/>
          <w:numId w:val="12"/>
        </w:numPr>
        <w:ind w:left="0" w:right="20" w:firstLine="0"/>
        <w:jc w:val="both"/>
        <w:rPr>
          <w:rFonts w:cstheme="minorHAnsi"/>
          <w:bCs/>
        </w:rPr>
      </w:pPr>
      <w:r w:rsidRPr="00FD4F38">
        <w:rPr>
          <w:rFonts w:cstheme="minorHAnsi"/>
          <w:bCs/>
        </w:rPr>
        <w:t>Sortarea și tipărirea informațiilor;</w:t>
      </w:r>
    </w:p>
    <w:p w:rsidR="001A0E74" w:rsidRPr="005D4F1D" w:rsidRDefault="009D335A" w:rsidP="001809A3">
      <w:pPr>
        <w:pStyle w:val="ListParagraph"/>
        <w:numPr>
          <w:ilvl w:val="0"/>
          <w:numId w:val="12"/>
        </w:numPr>
        <w:ind w:left="0" w:right="20" w:firstLine="0"/>
        <w:jc w:val="both"/>
        <w:rPr>
          <w:rFonts w:cstheme="minorHAnsi"/>
          <w:bCs/>
        </w:rPr>
      </w:pPr>
      <w:r w:rsidRPr="005D4F1D">
        <w:rPr>
          <w:rFonts w:cstheme="minorHAnsi"/>
          <w:bCs/>
        </w:rPr>
        <w:t>Evidențierea electronică</w:t>
      </w:r>
      <w:r w:rsidR="008D189E" w:rsidRPr="005D4F1D">
        <w:rPr>
          <w:rFonts w:cstheme="minorHAnsi"/>
          <w:bCs/>
        </w:rPr>
        <w:t xml:space="preserve"> și gestionarea publicațiilor existente în Biblioteca Universității M</w:t>
      </w:r>
      <w:r w:rsidR="00B64263" w:rsidRPr="005D4F1D">
        <w:rPr>
          <w:rFonts w:cstheme="minorHAnsi"/>
          <w:bCs/>
        </w:rPr>
        <w:t>aritime din</w:t>
      </w:r>
      <w:r w:rsidR="005D4F1D">
        <w:rPr>
          <w:rFonts w:cstheme="minorHAnsi"/>
          <w:bCs/>
        </w:rPr>
        <w:t xml:space="preserve"> </w:t>
      </w:r>
      <w:r w:rsidR="008D189E" w:rsidRPr="005D4F1D">
        <w:rPr>
          <w:rFonts w:cstheme="minorHAnsi"/>
          <w:bCs/>
        </w:rPr>
        <w:t>Constanța</w:t>
      </w:r>
      <w:r w:rsidR="001A0E74" w:rsidRPr="005D4F1D">
        <w:rPr>
          <w:rFonts w:cstheme="minorHAnsi"/>
          <w:bCs/>
        </w:rPr>
        <w:t>;</w:t>
      </w:r>
    </w:p>
    <w:p w:rsidR="00E66CB8" w:rsidRDefault="001A0E74" w:rsidP="001809A3">
      <w:pPr>
        <w:pStyle w:val="ListParagraph"/>
        <w:numPr>
          <w:ilvl w:val="0"/>
          <w:numId w:val="12"/>
        </w:numPr>
        <w:ind w:left="0" w:right="20" w:firstLine="0"/>
        <w:jc w:val="both"/>
        <w:rPr>
          <w:rFonts w:cstheme="minorHAnsi"/>
          <w:bCs/>
        </w:rPr>
      </w:pPr>
      <w:r w:rsidRPr="00FD4F38">
        <w:rPr>
          <w:rFonts w:cstheme="minorHAnsi"/>
          <w:bCs/>
        </w:rPr>
        <w:t>Generarea de rapoarte</w:t>
      </w:r>
      <w:r w:rsidR="00EA472D">
        <w:rPr>
          <w:rFonts w:cstheme="minorHAnsi"/>
          <w:bCs/>
        </w:rPr>
        <w:t xml:space="preserve"> </w:t>
      </w:r>
      <w:r w:rsidR="00EA472D">
        <w:rPr>
          <w:rFonts w:cstheme="minorHAnsi"/>
        </w:rPr>
        <w:t>și statistici</w:t>
      </w:r>
      <w:r w:rsidRPr="00FD4F38">
        <w:rPr>
          <w:rFonts w:cstheme="minorHAnsi"/>
          <w:bCs/>
        </w:rPr>
        <w:t xml:space="preserve"> </w:t>
      </w:r>
      <w:r w:rsidR="00254FF7">
        <w:rPr>
          <w:rFonts w:cstheme="minorHAnsi"/>
          <w:bCs/>
        </w:rPr>
        <w:t xml:space="preserve">în timp real </w:t>
      </w:r>
      <w:r w:rsidRPr="00FD4F38">
        <w:rPr>
          <w:rFonts w:cstheme="minorHAnsi"/>
          <w:bCs/>
        </w:rPr>
        <w:t xml:space="preserve">ce </w:t>
      </w:r>
      <w:r w:rsidR="001840CC" w:rsidRPr="00FD4F38">
        <w:rPr>
          <w:rFonts w:cstheme="minorHAnsi"/>
          <w:bCs/>
        </w:rPr>
        <w:t>f</w:t>
      </w:r>
      <w:r w:rsidR="00341B0D" w:rsidRPr="00FD4F38">
        <w:rPr>
          <w:rFonts w:cstheme="minorHAnsi"/>
          <w:bCs/>
        </w:rPr>
        <w:t>acilitează</w:t>
      </w:r>
      <w:r w:rsidR="00B245D4" w:rsidRPr="00FD4F38">
        <w:rPr>
          <w:rFonts w:cstheme="minorHAnsi"/>
          <w:bCs/>
        </w:rPr>
        <w:t xml:space="preserve"> procesele desfăș</w:t>
      </w:r>
      <w:r w:rsidR="00E66CB8">
        <w:rPr>
          <w:rFonts w:cstheme="minorHAnsi"/>
          <w:bCs/>
        </w:rPr>
        <w:t xml:space="preserve">urate în bibliotecă: împrumut, </w:t>
      </w:r>
    </w:p>
    <w:p w:rsidR="001A0E74" w:rsidRPr="00E66CB8" w:rsidRDefault="00B245D4" w:rsidP="009D335A">
      <w:pPr>
        <w:ind w:right="20"/>
        <w:jc w:val="both"/>
        <w:rPr>
          <w:rFonts w:cstheme="minorHAnsi"/>
          <w:bCs/>
        </w:rPr>
      </w:pPr>
      <w:r w:rsidRPr="00E66CB8">
        <w:rPr>
          <w:rFonts w:cstheme="minorHAnsi"/>
          <w:bCs/>
        </w:rPr>
        <w:t xml:space="preserve">restituire, rezervare, </w:t>
      </w:r>
      <w:r w:rsidR="001A0E74" w:rsidRPr="00E66CB8">
        <w:rPr>
          <w:rFonts w:cstheme="minorHAnsi"/>
          <w:bCs/>
        </w:rPr>
        <w:t>inventariere</w:t>
      </w:r>
      <w:r w:rsidR="00AD5304" w:rsidRPr="00E66CB8">
        <w:rPr>
          <w:rFonts w:cstheme="minorHAnsi"/>
          <w:bCs/>
        </w:rPr>
        <w:t>;</w:t>
      </w:r>
    </w:p>
    <w:p w:rsidR="00AD5304" w:rsidRPr="00FD4F38" w:rsidRDefault="00AD5304" w:rsidP="001809A3">
      <w:pPr>
        <w:pStyle w:val="ListParagraph"/>
        <w:numPr>
          <w:ilvl w:val="0"/>
          <w:numId w:val="12"/>
        </w:numPr>
        <w:ind w:left="0" w:right="20" w:firstLine="0"/>
        <w:jc w:val="both"/>
        <w:rPr>
          <w:rFonts w:cstheme="minorHAnsi"/>
          <w:bCs/>
        </w:rPr>
      </w:pPr>
      <w:r w:rsidRPr="00FD4F38">
        <w:rPr>
          <w:rFonts w:cstheme="minorHAnsi"/>
          <w:bCs/>
        </w:rPr>
        <w:t>Controlul serialelor;</w:t>
      </w:r>
    </w:p>
    <w:p w:rsidR="00AD5304" w:rsidRPr="00FD4F38" w:rsidRDefault="00AD5304" w:rsidP="001809A3">
      <w:pPr>
        <w:pStyle w:val="ListParagraph"/>
        <w:numPr>
          <w:ilvl w:val="0"/>
          <w:numId w:val="12"/>
        </w:numPr>
        <w:ind w:left="0" w:right="20" w:firstLine="0"/>
        <w:jc w:val="both"/>
        <w:rPr>
          <w:rFonts w:cstheme="minorHAnsi"/>
          <w:bCs/>
        </w:rPr>
      </w:pPr>
      <w:r w:rsidRPr="00FD4F38">
        <w:rPr>
          <w:rFonts w:cstheme="minorHAnsi"/>
          <w:bCs/>
        </w:rPr>
        <w:t>Catalogul online al bibliotecii</w:t>
      </w:r>
      <w:r w:rsidR="008717B5" w:rsidRPr="00FD4F38">
        <w:rPr>
          <w:rFonts w:cstheme="minorHAnsi"/>
          <w:bCs/>
        </w:rPr>
        <w:t xml:space="preserve"> pus la dispoziția utilizatorilor;</w:t>
      </w:r>
    </w:p>
    <w:p w:rsidR="008717B5" w:rsidRPr="00A774BF" w:rsidRDefault="00ED5664" w:rsidP="001809A3">
      <w:pPr>
        <w:pStyle w:val="ListParagraph"/>
        <w:numPr>
          <w:ilvl w:val="0"/>
          <w:numId w:val="12"/>
        </w:numPr>
        <w:ind w:left="0" w:right="20" w:firstLine="0"/>
        <w:jc w:val="both"/>
        <w:rPr>
          <w:rFonts w:cstheme="minorHAnsi"/>
          <w:bCs/>
        </w:rPr>
      </w:pPr>
      <w:r w:rsidRPr="00FD4F38">
        <w:rPr>
          <w:rFonts w:cstheme="minorHAnsi"/>
          <w:bCs/>
        </w:rPr>
        <w:t>Posibilitatea administrării și utilizării prin intermediul unui browser, de la orice</w:t>
      </w:r>
      <w:r w:rsidR="00A774BF">
        <w:rPr>
          <w:rFonts w:cstheme="minorHAnsi"/>
          <w:bCs/>
        </w:rPr>
        <w:t xml:space="preserve"> computer cu acces la i</w:t>
      </w:r>
      <w:r w:rsidR="00EC76D3" w:rsidRPr="00FD4F38">
        <w:rPr>
          <w:rFonts w:cstheme="minorHAnsi"/>
          <w:bCs/>
        </w:rPr>
        <w:t xml:space="preserve">nternet, </w:t>
      </w:r>
      <w:r w:rsidRPr="00A774BF">
        <w:rPr>
          <w:rFonts w:cstheme="minorHAnsi"/>
          <w:bCs/>
        </w:rPr>
        <w:t>pe baza unui cont individual</w:t>
      </w:r>
      <w:r w:rsidR="00EC76D3" w:rsidRPr="00A774BF">
        <w:rPr>
          <w:rFonts w:cstheme="minorHAnsi"/>
          <w:bCs/>
        </w:rPr>
        <w:t>;</w:t>
      </w:r>
    </w:p>
    <w:p w:rsidR="00EC76D3" w:rsidRDefault="00EC76D3" w:rsidP="001809A3">
      <w:pPr>
        <w:pStyle w:val="ListParagraph"/>
        <w:numPr>
          <w:ilvl w:val="0"/>
          <w:numId w:val="12"/>
        </w:numPr>
        <w:ind w:left="0" w:right="20" w:firstLine="0"/>
        <w:jc w:val="both"/>
        <w:rPr>
          <w:rFonts w:cstheme="minorHAnsi"/>
          <w:bCs/>
        </w:rPr>
      </w:pPr>
      <w:r w:rsidRPr="00FD4F38">
        <w:rPr>
          <w:rFonts w:cstheme="minorHAnsi"/>
          <w:bCs/>
        </w:rPr>
        <w:t>Includerea unui mo</w:t>
      </w:r>
      <w:r w:rsidR="008A7447" w:rsidRPr="00FD4F38">
        <w:rPr>
          <w:rFonts w:cstheme="minorHAnsi"/>
          <w:bCs/>
        </w:rPr>
        <w:t>tor de căutare de tip full text;</w:t>
      </w:r>
    </w:p>
    <w:p w:rsidR="000E73A5" w:rsidRPr="00A774BF" w:rsidRDefault="000E73A5" w:rsidP="001809A3">
      <w:pPr>
        <w:pStyle w:val="ListParagraph"/>
        <w:numPr>
          <w:ilvl w:val="0"/>
          <w:numId w:val="12"/>
        </w:numPr>
        <w:ind w:left="0" w:right="20" w:firstLine="0"/>
        <w:jc w:val="both"/>
        <w:rPr>
          <w:rFonts w:cstheme="minorHAnsi"/>
          <w:bCs/>
        </w:rPr>
      </w:pPr>
      <w:r w:rsidRPr="00A774BF">
        <w:rPr>
          <w:rFonts w:cstheme="minorHAnsi"/>
          <w:bCs/>
        </w:rPr>
        <w:t>Modulul trebuie să permită definirea și modificarea de către bibliotecar a categoriei de statut: lipsă,</w:t>
      </w:r>
      <w:r w:rsidR="00A774BF">
        <w:rPr>
          <w:rFonts w:cstheme="minorHAnsi"/>
          <w:bCs/>
        </w:rPr>
        <w:t xml:space="preserve"> </w:t>
      </w:r>
      <w:r w:rsidRPr="00A774BF">
        <w:rPr>
          <w:rFonts w:cstheme="minorHAnsi"/>
          <w:bCs/>
        </w:rPr>
        <w:t xml:space="preserve">deteriorat, pierdut, întârziat, etc: </w:t>
      </w:r>
    </w:p>
    <w:p w:rsidR="002A245D" w:rsidRDefault="002A245D" w:rsidP="001809A3">
      <w:pPr>
        <w:pStyle w:val="ListParagraph"/>
        <w:numPr>
          <w:ilvl w:val="0"/>
          <w:numId w:val="12"/>
        </w:numPr>
        <w:ind w:left="0" w:right="20" w:firstLine="0"/>
        <w:jc w:val="both"/>
        <w:rPr>
          <w:rFonts w:cstheme="minorHAnsi"/>
          <w:bCs/>
        </w:rPr>
      </w:pPr>
      <w:r w:rsidRPr="002A245D">
        <w:rPr>
          <w:rFonts w:cstheme="minorHAnsi"/>
          <w:bCs/>
        </w:rPr>
        <w:t>Modulul trebuie să permită vizualizarea istoricului împrumuturilor</w:t>
      </w:r>
      <w:r>
        <w:rPr>
          <w:rFonts w:cstheme="minorHAnsi"/>
          <w:bCs/>
        </w:rPr>
        <w:t xml:space="preserve"> conform sortării solicitate;</w:t>
      </w:r>
    </w:p>
    <w:p w:rsidR="002A245D" w:rsidRPr="00A774BF" w:rsidRDefault="002A245D" w:rsidP="001809A3">
      <w:pPr>
        <w:pStyle w:val="ListParagraph"/>
        <w:numPr>
          <w:ilvl w:val="0"/>
          <w:numId w:val="12"/>
        </w:numPr>
        <w:ind w:left="0" w:right="20" w:firstLine="0"/>
        <w:jc w:val="both"/>
        <w:rPr>
          <w:rFonts w:cstheme="minorHAnsi"/>
          <w:bCs/>
        </w:rPr>
      </w:pPr>
      <w:r w:rsidRPr="00A774BF">
        <w:rPr>
          <w:rFonts w:cstheme="minorHAnsi"/>
          <w:bCs/>
        </w:rPr>
        <w:t>Modulul trebuie să ofere vizualizarea împrumuturilor curente şi prelungirea termenului</w:t>
      </w:r>
      <w:r w:rsidR="00A774BF">
        <w:rPr>
          <w:rFonts w:cstheme="minorHAnsi"/>
          <w:bCs/>
        </w:rPr>
        <w:t xml:space="preserve"> </w:t>
      </w:r>
      <w:r w:rsidRPr="00A774BF">
        <w:rPr>
          <w:rFonts w:cstheme="minorHAnsi"/>
          <w:bCs/>
        </w:rPr>
        <w:t>de împrumut de către utilizatori, conform politicii de împrumut a bibliotecii.</w:t>
      </w:r>
    </w:p>
    <w:p w:rsidR="008A7447" w:rsidRPr="00FD4F38" w:rsidRDefault="008A7447" w:rsidP="001809A3">
      <w:pPr>
        <w:pStyle w:val="ListParagraph"/>
        <w:numPr>
          <w:ilvl w:val="0"/>
          <w:numId w:val="12"/>
        </w:numPr>
        <w:ind w:left="0" w:right="20" w:firstLine="0"/>
        <w:jc w:val="both"/>
        <w:rPr>
          <w:rFonts w:cstheme="minorHAnsi"/>
          <w:bCs/>
        </w:rPr>
      </w:pPr>
      <w:r w:rsidRPr="00FD4F38">
        <w:rPr>
          <w:rFonts w:cstheme="minorHAnsi"/>
        </w:rPr>
        <w:t>Acord pentru împrumut interbibliotecar de publicaţii a</w:t>
      </w:r>
      <w:r w:rsidR="00253CC5" w:rsidRPr="00FD4F38">
        <w:rPr>
          <w:rFonts w:cstheme="minorHAnsi"/>
        </w:rPr>
        <w:t xml:space="preserve">flate în colecţiile Bibliotecii, conform </w:t>
      </w:r>
      <w:r w:rsidRPr="00FD4F38">
        <w:rPr>
          <w:rFonts w:cstheme="minorHAnsi"/>
        </w:rPr>
        <w:t xml:space="preserve">prevederilor în </w:t>
      </w:r>
    </w:p>
    <w:p w:rsidR="00527DB1" w:rsidRDefault="008A7447" w:rsidP="009D335A">
      <w:pPr>
        <w:ind w:right="20"/>
        <w:jc w:val="both"/>
        <w:rPr>
          <w:rFonts w:cstheme="minorHAnsi"/>
        </w:rPr>
      </w:pPr>
      <w:r w:rsidRPr="00FD4F38">
        <w:rPr>
          <w:rFonts w:cstheme="minorHAnsi"/>
        </w:rPr>
        <w:t>vigoare.</w:t>
      </w:r>
    </w:p>
    <w:p w:rsidR="005B2436" w:rsidRPr="00FD4F38" w:rsidRDefault="005B2436" w:rsidP="009D335A">
      <w:pPr>
        <w:ind w:right="20"/>
        <w:jc w:val="both"/>
        <w:rPr>
          <w:rFonts w:cstheme="minorHAnsi"/>
          <w:bCs/>
        </w:rPr>
      </w:pPr>
    </w:p>
    <w:p w:rsidR="00527DB1" w:rsidRPr="00CE5DB5" w:rsidRDefault="00527DB1" w:rsidP="001809A3">
      <w:pPr>
        <w:pStyle w:val="ListParagraph"/>
        <w:numPr>
          <w:ilvl w:val="1"/>
          <w:numId w:val="16"/>
        </w:numPr>
        <w:ind w:right="20"/>
        <w:jc w:val="both"/>
        <w:rPr>
          <w:rFonts w:cstheme="minorHAnsi"/>
          <w:b/>
          <w:bCs/>
        </w:rPr>
      </w:pPr>
      <w:r w:rsidRPr="00CE5DB5">
        <w:rPr>
          <w:rFonts w:cstheme="minorHAnsi"/>
          <w:b/>
          <w:bCs/>
        </w:rPr>
        <w:t xml:space="preserve">Cerințe funcționale ale </w:t>
      </w:r>
      <w:r w:rsidR="00BB58F4" w:rsidRPr="00F318D6">
        <w:rPr>
          <w:rFonts w:cstheme="minorHAnsi"/>
          <w:b/>
          <w:bCs/>
        </w:rPr>
        <w:t>modulului</w:t>
      </w:r>
      <w:r w:rsidRPr="00CE5DB5">
        <w:rPr>
          <w:rFonts w:cstheme="minorHAnsi"/>
          <w:b/>
          <w:bCs/>
        </w:rPr>
        <w:t xml:space="preserve"> pentru biblioteca d</w:t>
      </w:r>
      <w:r w:rsidR="00EB65A6" w:rsidRPr="00CE5DB5">
        <w:rPr>
          <w:rFonts w:cstheme="minorHAnsi"/>
          <w:b/>
          <w:bCs/>
        </w:rPr>
        <w:t>igitală</w:t>
      </w:r>
      <w:r w:rsidRPr="00CE5DB5">
        <w:rPr>
          <w:rFonts w:cstheme="minorHAnsi"/>
          <w:b/>
          <w:bCs/>
        </w:rPr>
        <w:t>:</w:t>
      </w:r>
    </w:p>
    <w:p w:rsidR="00B46EC2" w:rsidRDefault="00D13208" w:rsidP="001809A3">
      <w:pPr>
        <w:pStyle w:val="NoSpacing"/>
        <w:numPr>
          <w:ilvl w:val="0"/>
          <w:numId w:val="12"/>
        </w:numPr>
        <w:ind w:left="0" w:right="20" w:firstLine="0"/>
        <w:jc w:val="both"/>
        <w:rPr>
          <w:rFonts w:cstheme="minorHAnsi"/>
        </w:rPr>
      </w:pPr>
      <w:r w:rsidRPr="00D13208">
        <w:rPr>
          <w:rFonts w:cstheme="minorHAnsi"/>
        </w:rPr>
        <w:t>Ac</w:t>
      </w:r>
      <w:r w:rsidR="00B46EC2" w:rsidRPr="00D13208">
        <w:rPr>
          <w:rFonts w:cstheme="minorHAnsi"/>
        </w:rPr>
        <w:t xml:space="preserve">ord de servicii de accesare baze de date (științifice, bibliografice bibliometrice, </w:t>
      </w:r>
      <w:r w:rsidR="004243B4" w:rsidRPr="00D13208">
        <w:rPr>
          <w:rFonts w:cstheme="minorHAnsi"/>
        </w:rPr>
        <w:t>specializate) și resurse</w:t>
      </w:r>
      <w:r>
        <w:rPr>
          <w:rFonts w:cstheme="minorHAnsi"/>
        </w:rPr>
        <w:t xml:space="preserve"> </w:t>
      </w:r>
      <w:r w:rsidR="00B46EC2" w:rsidRPr="00D13208">
        <w:rPr>
          <w:rFonts w:cstheme="minorHAnsi"/>
        </w:rPr>
        <w:t>electonice (publicații digitizate, biblioteca digitală, eBooks) în baza unui permis de bibliotecă valabil, acces din campus, off campus sau remote, în funcție de politica fiecărei e</w:t>
      </w:r>
      <w:r w:rsidR="001615DC" w:rsidRPr="00D13208">
        <w:rPr>
          <w:rFonts w:cstheme="minorHAnsi"/>
        </w:rPr>
        <w:t>dituri sau provider de servicii;</w:t>
      </w:r>
    </w:p>
    <w:p w:rsidR="00406609" w:rsidRPr="004D3D4F" w:rsidRDefault="00406609" w:rsidP="00406609">
      <w:pPr>
        <w:pStyle w:val="NoSpacing"/>
        <w:numPr>
          <w:ilvl w:val="0"/>
          <w:numId w:val="12"/>
        </w:numPr>
        <w:ind w:left="0" w:right="20" w:firstLine="0"/>
        <w:jc w:val="both"/>
        <w:rPr>
          <w:rFonts w:cstheme="minorHAnsi"/>
        </w:rPr>
      </w:pPr>
      <w:r w:rsidRPr="004D3D4F">
        <w:rPr>
          <w:rFonts w:cstheme="minorHAnsi"/>
        </w:rPr>
        <w:t>Crearea și administrarea unui număr nelimitat de utilizatori și personalizarea câmpurilor de date (Nume, Inițiala tatălui, Prenume, Facultate, An, Email și Parolă);</w:t>
      </w:r>
    </w:p>
    <w:p w:rsidR="00406609" w:rsidRPr="004D3D4F" w:rsidRDefault="00406609" w:rsidP="00406609">
      <w:pPr>
        <w:pStyle w:val="NoSpacing"/>
        <w:numPr>
          <w:ilvl w:val="0"/>
          <w:numId w:val="12"/>
        </w:numPr>
        <w:ind w:left="0" w:right="20" w:firstLine="0"/>
        <w:jc w:val="both"/>
        <w:rPr>
          <w:rFonts w:cstheme="minorHAnsi"/>
        </w:rPr>
      </w:pPr>
      <w:r w:rsidRPr="004D3D4F">
        <w:rPr>
          <w:rFonts w:cstheme="minorHAnsi"/>
        </w:rPr>
        <w:t>Posibilitatea de autentificare în regim SSO;</w:t>
      </w:r>
    </w:p>
    <w:p w:rsidR="00FB259E" w:rsidRPr="00FD4F38" w:rsidRDefault="00FB259E" w:rsidP="001809A3">
      <w:pPr>
        <w:numPr>
          <w:ilvl w:val="0"/>
          <w:numId w:val="12"/>
        </w:numPr>
        <w:ind w:left="0" w:right="20" w:firstLine="0"/>
        <w:jc w:val="both"/>
        <w:rPr>
          <w:rFonts w:cstheme="minorHAnsi"/>
          <w:color w:val="000000" w:themeColor="text1"/>
        </w:rPr>
      </w:pPr>
      <w:r w:rsidRPr="00FD4F38">
        <w:rPr>
          <w:rFonts w:cstheme="minorHAnsi"/>
          <w:color w:val="000000" w:themeColor="text1"/>
        </w:rPr>
        <w:t>Autentificarea să poată fi confirmată de bibliotecar după verificarea studentului</w:t>
      </w:r>
      <w:r w:rsidR="00C526F4" w:rsidRPr="00FD4F38">
        <w:rPr>
          <w:rFonts w:cstheme="minorHAnsi"/>
          <w:color w:val="000000" w:themeColor="text1"/>
        </w:rPr>
        <w:t>;</w:t>
      </w:r>
    </w:p>
    <w:p w:rsidR="003213BE" w:rsidRPr="00D13208" w:rsidRDefault="003213BE" w:rsidP="001809A3">
      <w:pPr>
        <w:pStyle w:val="ListParagraph"/>
        <w:numPr>
          <w:ilvl w:val="0"/>
          <w:numId w:val="12"/>
        </w:numPr>
        <w:ind w:left="0" w:right="20" w:firstLine="0"/>
        <w:jc w:val="both"/>
        <w:rPr>
          <w:rFonts w:cstheme="minorHAnsi"/>
          <w:color w:val="000000" w:themeColor="text1"/>
        </w:rPr>
      </w:pPr>
      <w:r w:rsidRPr="00D13208">
        <w:rPr>
          <w:rFonts w:cstheme="minorHAnsi"/>
        </w:rPr>
        <w:t xml:space="preserve">Utilizatorii </w:t>
      </w:r>
      <w:r w:rsidRPr="00D13208">
        <w:rPr>
          <w:rFonts w:cstheme="minorHAnsi"/>
          <w:color w:val="000000" w:themeColor="text1"/>
        </w:rPr>
        <w:t>să poată accesa pe baza de user și parolă publicațiile din depozitul digital al Universității Maritime</w:t>
      </w:r>
      <w:r w:rsidR="00D13208">
        <w:rPr>
          <w:rFonts w:cstheme="minorHAnsi"/>
          <w:color w:val="000000" w:themeColor="text1"/>
        </w:rPr>
        <w:t xml:space="preserve"> </w:t>
      </w:r>
      <w:r w:rsidRPr="00D13208">
        <w:rPr>
          <w:rFonts w:cstheme="minorHAnsi"/>
          <w:color w:val="000000" w:themeColor="text1"/>
        </w:rPr>
        <w:t>din Constanța și din baze de date la care Universitatea a achiziționat acces</w:t>
      </w:r>
      <w:r w:rsidR="008E1642" w:rsidRPr="00D13208">
        <w:rPr>
          <w:rFonts w:cstheme="minorHAnsi"/>
          <w:color w:val="000000" w:themeColor="text1"/>
        </w:rPr>
        <w:t>;</w:t>
      </w:r>
    </w:p>
    <w:p w:rsidR="001615DC" w:rsidRPr="00D13208" w:rsidRDefault="001615DC" w:rsidP="001809A3">
      <w:pPr>
        <w:pStyle w:val="ListParagraph"/>
        <w:numPr>
          <w:ilvl w:val="0"/>
          <w:numId w:val="12"/>
        </w:numPr>
        <w:ind w:left="0" w:right="20" w:firstLine="0"/>
        <w:jc w:val="both"/>
        <w:rPr>
          <w:rFonts w:cstheme="minorHAnsi"/>
        </w:rPr>
      </w:pPr>
      <w:r w:rsidRPr="00D13208">
        <w:rPr>
          <w:rFonts w:cstheme="minorHAnsi"/>
        </w:rPr>
        <w:t>Utilizatorii au dreptul să acceseze informaţii din bazele de date cu respectarea drepturilor de autor și cu asumarea utilizării acestora în scop de informare, documentare, studiu și cercetare;</w:t>
      </w:r>
    </w:p>
    <w:p w:rsidR="008E1642" w:rsidRPr="00D13208" w:rsidRDefault="00C45396" w:rsidP="001809A3">
      <w:pPr>
        <w:numPr>
          <w:ilvl w:val="0"/>
          <w:numId w:val="12"/>
        </w:numPr>
        <w:ind w:left="0" w:right="20" w:firstLine="0"/>
        <w:jc w:val="both"/>
        <w:rPr>
          <w:rFonts w:cstheme="minorHAnsi"/>
        </w:rPr>
      </w:pPr>
      <w:r w:rsidRPr="00FD4F38">
        <w:rPr>
          <w:rFonts w:cstheme="minorHAnsi"/>
        </w:rPr>
        <w:t>Utilizatorul</w:t>
      </w:r>
      <w:r w:rsidR="008E1642" w:rsidRPr="00FD4F38">
        <w:rPr>
          <w:rFonts w:cstheme="minorHAnsi"/>
        </w:rPr>
        <w:t xml:space="preserve"> să poată selecta publicațiile și să le rezerve pentru lectură</w:t>
      </w:r>
      <w:r w:rsidRPr="00FD4F38">
        <w:rPr>
          <w:rFonts w:cstheme="minorHAnsi"/>
        </w:rPr>
        <w:t xml:space="preserve"> (tip wishlist / favorite</w:t>
      </w:r>
      <w:r w:rsidR="001D23B0">
        <w:rPr>
          <w:rFonts w:cstheme="minorHAnsi"/>
        </w:rPr>
        <w:t xml:space="preserve"> pentru a putea fi </w:t>
      </w:r>
      <w:r w:rsidRPr="00D13208">
        <w:rPr>
          <w:rFonts w:cstheme="minorHAnsi"/>
        </w:rPr>
        <w:t>accesate ulterior);</w:t>
      </w:r>
    </w:p>
    <w:p w:rsidR="00FD4F38" w:rsidRPr="001D23B0" w:rsidRDefault="00FD4F38" w:rsidP="001809A3">
      <w:pPr>
        <w:numPr>
          <w:ilvl w:val="0"/>
          <w:numId w:val="12"/>
        </w:numPr>
        <w:ind w:left="0" w:right="20" w:firstLine="0"/>
        <w:jc w:val="both"/>
        <w:rPr>
          <w:rFonts w:cstheme="minorHAnsi"/>
        </w:rPr>
      </w:pPr>
      <w:r w:rsidRPr="00FD4F38">
        <w:rPr>
          <w:rFonts w:cstheme="minorHAnsi"/>
        </w:rPr>
        <w:t xml:space="preserve">Modulul trebuie să ofere posibilitatea unui număr nelimitat de căutări şi de indexuri de </w:t>
      </w:r>
      <w:r w:rsidRPr="00FD4F38">
        <w:rPr>
          <w:rFonts w:cstheme="minorHAnsi"/>
          <w:lang w:val="ro-RO"/>
        </w:rPr>
        <w:t>căutare;</w:t>
      </w:r>
    </w:p>
    <w:p w:rsidR="001D23B0" w:rsidRPr="00CD414A" w:rsidRDefault="001D23B0" w:rsidP="001809A3">
      <w:pPr>
        <w:numPr>
          <w:ilvl w:val="0"/>
          <w:numId w:val="12"/>
        </w:numPr>
        <w:ind w:left="0" w:right="20" w:firstLine="0"/>
        <w:jc w:val="both"/>
        <w:rPr>
          <w:rFonts w:cstheme="minorHAnsi"/>
        </w:rPr>
      </w:pPr>
      <w:r w:rsidRPr="001D23B0">
        <w:rPr>
          <w:rFonts w:cstheme="minorHAnsi"/>
        </w:rPr>
        <w:t>Modulul trebuie să asigure afişarea completă a rezultatelor unei căutări, indiferent de</w:t>
      </w:r>
      <w:r w:rsidR="00CD414A">
        <w:rPr>
          <w:rFonts w:cstheme="minorHAnsi"/>
        </w:rPr>
        <w:t xml:space="preserve"> </w:t>
      </w:r>
      <w:r w:rsidR="00CD414A" w:rsidRPr="00CD414A">
        <w:rPr>
          <w:rFonts w:cstheme="minorHAnsi"/>
        </w:rPr>
        <w:t>d</w:t>
      </w:r>
      <w:r w:rsidRPr="00CD414A">
        <w:rPr>
          <w:rFonts w:cstheme="minorHAnsi"/>
        </w:rPr>
        <w:t>iacritice</w:t>
      </w:r>
      <w:r w:rsidR="00CD414A" w:rsidRPr="00CD414A">
        <w:rPr>
          <w:rFonts w:cstheme="minorHAnsi"/>
        </w:rPr>
        <w:t>;</w:t>
      </w:r>
      <w:r w:rsidR="008F201D" w:rsidRPr="00CD414A">
        <w:rPr>
          <w:rFonts w:cstheme="minorHAnsi"/>
        </w:rPr>
        <w:t xml:space="preserve"> </w:t>
      </w:r>
    </w:p>
    <w:p w:rsidR="001615DC" w:rsidRPr="00FD4F38" w:rsidRDefault="001615DC" w:rsidP="001809A3">
      <w:pPr>
        <w:pStyle w:val="ListParagraph"/>
        <w:numPr>
          <w:ilvl w:val="0"/>
          <w:numId w:val="12"/>
        </w:numPr>
        <w:ind w:left="0" w:right="20" w:firstLine="0"/>
        <w:jc w:val="both"/>
        <w:rPr>
          <w:rFonts w:cstheme="minorHAnsi"/>
        </w:rPr>
      </w:pPr>
      <w:r w:rsidRPr="00FD4F38">
        <w:rPr>
          <w:rFonts w:cstheme="minorHAnsi"/>
        </w:rPr>
        <w:t xml:space="preserve">Să se dezvolte o sectiune de Mesaje în care utilizatorii au la dispoziţie posibilitatea de a gestiona mesajele, </w:t>
      </w:r>
    </w:p>
    <w:p w:rsidR="001615DC" w:rsidRPr="00FD4F38" w:rsidRDefault="001615DC" w:rsidP="009D335A">
      <w:pPr>
        <w:ind w:right="20"/>
        <w:jc w:val="both"/>
        <w:rPr>
          <w:rFonts w:cstheme="minorHAnsi"/>
        </w:rPr>
      </w:pPr>
      <w:r w:rsidRPr="00FD4F38">
        <w:rPr>
          <w:rFonts w:cstheme="minorHAnsi"/>
        </w:rPr>
        <w:t>cât şi Formulare online pentru servicii electronice puse la dispoziţie de către bibliotecă:</w:t>
      </w:r>
    </w:p>
    <w:p w:rsidR="001615DC" w:rsidRPr="00FD4F38" w:rsidRDefault="001615DC" w:rsidP="001809A3">
      <w:pPr>
        <w:pStyle w:val="ListParagraph"/>
        <w:numPr>
          <w:ilvl w:val="0"/>
          <w:numId w:val="15"/>
        </w:numPr>
        <w:spacing w:after="160" w:line="259" w:lineRule="auto"/>
        <w:ind w:left="0" w:right="20" w:firstLine="0"/>
        <w:jc w:val="both"/>
        <w:rPr>
          <w:rFonts w:cstheme="minorHAnsi"/>
        </w:rPr>
      </w:pPr>
      <w:r w:rsidRPr="00FD4F38">
        <w:rPr>
          <w:rFonts w:cstheme="minorHAnsi"/>
        </w:rPr>
        <w:t xml:space="preserve">Solicită asistență/Cercetare bibliografică </w:t>
      </w:r>
    </w:p>
    <w:p w:rsidR="001615DC" w:rsidRPr="00FD4F38" w:rsidRDefault="001615DC" w:rsidP="001809A3">
      <w:pPr>
        <w:pStyle w:val="ListParagraph"/>
        <w:numPr>
          <w:ilvl w:val="0"/>
          <w:numId w:val="15"/>
        </w:numPr>
        <w:spacing w:after="160" w:line="259" w:lineRule="auto"/>
        <w:ind w:left="0" w:right="20" w:firstLine="0"/>
        <w:jc w:val="both"/>
        <w:rPr>
          <w:rFonts w:cstheme="minorHAnsi"/>
        </w:rPr>
      </w:pPr>
      <w:r w:rsidRPr="00FD4F38">
        <w:rPr>
          <w:rFonts w:cstheme="minorHAnsi"/>
        </w:rPr>
        <w:t xml:space="preserve">Recomandări de achiziţii </w:t>
      </w:r>
      <w:r w:rsidR="009C1972">
        <w:rPr>
          <w:rFonts w:cstheme="minorHAnsi"/>
        </w:rPr>
        <w:t>de carte</w:t>
      </w:r>
    </w:p>
    <w:p w:rsidR="001615DC" w:rsidRPr="004879EE" w:rsidRDefault="001615DC" w:rsidP="001809A3">
      <w:pPr>
        <w:pStyle w:val="ListParagraph"/>
        <w:numPr>
          <w:ilvl w:val="0"/>
          <w:numId w:val="15"/>
        </w:numPr>
        <w:spacing w:after="160" w:line="259" w:lineRule="auto"/>
        <w:ind w:left="0" w:right="20" w:firstLine="0"/>
        <w:jc w:val="both"/>
        <w:rPr>
          <w:rFonts w:cstheme="minorHAnsi"/>
        </w:rPr>
      </w:pPr>
      <w:r w:rsidRPr="004879EE">
        <w:rPr>
          <w:rFonts w:cstheme="minorHAnsi"/>
        </w:rPr>
        <w:t xml:space="preserve">Solicită împrumut </w:t>
      </w:r>
      <w:r w:rsidR="0021589C" w:rsidRPr="004879EE">
        <w:rPr>
          <w:rFonts w:cstheme="minorHAnsi"/>
        </w:rPr>
        <w:t>/ prelungirea termenului de împrumut</w:t>
      </w:r>
      <w:r w:rsidR="004879EE" w:rsidRPr="004879EE">
        <w:rPr>
          <w:rFonts w:cstheme="minorHAnsi"/>
        </w:rPr>
        <w:t xml:space="preserve"> / împrumut interbibliotecar</w:t>
      </w:r>
    </w:p>
    <w:p w:rsidR="001615DC" w:rsidRPr="00FD4F38" w:rsidRDefault="001615DC" w:rsidP="001809A3">
      <w:pPr>
        <w:pStyle w:val="ListParagraph"/>
        <w:numPr>
          <w:ilvl w:val="0"/>
          <w:numId w:val="15"/>
        </w:numPr>
        <w:spacing w:after="160" w:line="259" w:lineRule="auto"/>
        <w:ind w:left="0" w:right="20" w:firstLine="0"/>
        <w:jc w:val="both"/>
        <w:rPr>
          <w:rFonts w:cstheme="minorHAnsi"/>
        </w:rPr>
      </w:pPr>
      <w:r w:rsidRPr="00FD4F38">
        <w:rPr>
          <w:rFonts w:cstheme="minorHAnsi"/>
        </w:rPr>
        <w:t xml:space="preserve">Rezervă loc </w:t>
      </w:r>
    </w:p>
    <w:p w:rsidR="003C7ECD" w:rsidRPr="00CB3528" w:rsidRDefault="001615DC" w:rsidP="001809A3">
      <w:pPr>
        <w:pStyle w:val="ListParagraph"/>
        <w:numPr>
          <w:ilvl w:val="0"/>
          <w:numId w:val="15"/>
        </w:numPr>
        <w:spacing w:after="160" w:line="259" w:lineRule="auto"/>
        <w:ind w:left="0" w:right="20" w:firstLine="0"/>
        <w:jc w:val="both"/>
        <w:rPr>
          <w:rFonts w:cstheme="minorHAnsi"/>
        </w:rPr>
      </w:pPr>
      <w:r w:rsidRPr="00FD4F38">
        <w:rPr>
          <w:rFonts w:cstheme="minorHAnsi"/>
        </w:rPr>
        <w:t>Altele. Întreabă bibliotecarul</w:t>
      </w:r>
    </w:p>
    <w:p w:rsidR="002A185B" w:rsidRPr="00FD4F38" w:rsidRDefault="002A185B" w:rsidP="009D335A">
      <w:pPr>
        <w:ind w:right="20"/>
        <w:jc w:val="both"/>
        <w:rPr>
          <w:rFonts w:cstheme="minorHAnsi"/>
        </w:rPr>
      </w:pPr>
      <w:r w:rsidRPr="00FD4F38">
        <w:rPr>
          <w:rFonts w:cstheme="minorHAnsi"/>
        </w:rPr>
        <w:t>Utilizatorul</w:t>
      </w:r>
      <w:r w:rsidR="007073DE" w:rsidRPr="00FD4F38">
        <w:rPr>
          <w:rFonts w:cstheme="minorHAnsi"/>
        </w:rPr>
        <w:t xml:space="preserve"> să poată realiza căut</w:t>
      </w:r>
      <w:r w:rsidR="00F971DC">
        <w:rPr>
          <w:rFonts w:cstheme="minorHAnsi"/>
        </w:rPr>
        <w:t>area după următoarele criterii:</w:t>
      </w:r>
    </w:p>
    <w:p w:rsidR="002A185B" w:rsidRPr="00FD4F38" w:rsidRDefault="002A185B" w:rsidP="001809A3">
      <w:pPr>
        <w:pStyle w:val="ListParagraph"/>
        <w:numPr>
          <w:ilvl w:val="0"/>
          <w:numId w:val="12"/>
        </w:numPr>
        <w:ind w:left="0" w:right="20" w:firstLine="0"/>
        <w:jc w:val="both"/>
        <w:rPr>
          <w:rFonts w:cstheme="minorHAnsi"/>
        </w:rPr>
      </w:pPr>
      <w:r w:rsidRPr="00FD4F38">
        <w:rPr>
          <w:rFonts w:cstheme="minorHAnsi"/>
        </w:rPr>
        <w:t>Titlul publicației căutate</w:t>
      </w:r>
    </w:p>
    <w:p w:rsidR="007073DE" w:rsidRPr="00FD4F38" w:rsidRDefault="002A185B" w:rsidP="001809A3">
      <w:pPr>
        <w:numPr>
          <w:ilvl w:val="0"/>
          <w:numId w:val="12"/>
        </w:numPr>
        <w:ind w:left="0" w:right="20" w:firstLine="0"/>
        <w:jc w:val="both"/>
        <w:rPr>
          <w:rFonts w:cstheme="minorHAnsi"/>
        </w:rPr>
      </w:pPr>
      <w:r w:rsidRPr="00FD4F38">
        <w:rPr>
          <w:rFonts w:cstheme="minorHAnsi"/>
        </w:rPr>
        <w:t>Numele autorului</w:t>
      </w:r>
    </w:p>
    <w:p w:rsidR="00FF6E5C" w:rsidRPr="00FD4F38" w:rsidRDefault="00FF6E5C" w:rsidP="001809A3">
      <w:pPr>
        <w:numPr>
          <w:ilvl w:val="0"/>
          <w:numId w:val="12"/>
        </w:numPr>
        <w:ind w:left="0" w:right="20" w:firstLine="0"/>
        <w:jc w:val="both"/>
        <w:rPr>
          <w:rFonts w:cstheme="minorHAnsi"/>
        </w:rPr>
      </w:pPr>
      <w:r w:rsidRPr="00FD4F38">
        <w:rPr>
          <w:rFonts w:cstheme="minorHAnsi"/>
        </w:rPr>
        <w:t>Editura și anul publicării</w:t>
      </w:r>
    </w:p>
    <w:p w:rsidR="007073DE" w:rsidRPr="00FD4F38" w:rsidRDefault="007073DE" w:rsidP="001809A3">
      <w:pPr>
        <w:numPr>
          <w:ilvl w:val="0"/>
          <w:numId w:val="12"/>
        </w:numPr>
        <w:ind w:left="0" w:right="20" w:firstLine="0"/>
        <w:jc w:val="both"/>
        <w:rPr>
          <w:rFonts w:cstheme="minorHAnsi"/>
        </w:rPr>
      </w:pPr>
      <w:r w:rsidRPr="00FD4F38">
        <w:rPr>
          <w:rFonts w:cstheme="minorHAnsi"/>
        </w:rPr>
        <w:t xml:space="preserve">Cuvinte în </w:t>
      </w:r>
      <w:proofErr w:type="gramStart"/>
      <w:r w:rsidRPr="00FD4F38">
        <w:rPr>
          <w:rFonts w:cstheme="minorHAnsi"/>
        </w:rPr>
        <w:t xml:space="preserve">modul </w:t>
      </w:r>
      <w:r w:rsidR="00F5635A" w:rsidRPr="00FD4F38">
        <w:rPr>
          <w:rFonts w:cstheme="minorHAnsi"/>
        </w:rPr>
        <w:t>”</w:t>
      </w:r>
      <w:r w:rsidRPr="00FD4F38">
        <w:rPr>
          <w:rFonts w:cstheme="minorHAnsi"/>
        </w:rPr>
        <w:t>Search</w:t>
      </w:r>
      <w:proofErr w:type="gramEnd"/>
      <w:r w:rsidR="00F5635A" w:rsidRPr="00FD4F38">
        <w:rPr>
          <w:rFonts w:cstheme="minorHAnsi"/>
        </w:rPr>
        <w:t>”</w:t>
      </w:r>
    </w:p>
    <w:p w:rsidR="003C7ECD" w:rsidRPr="00B514A3" w:rsidRDefault="006A35E0" w:rsidP="001809A3">
      <w:pPr>
        <w:numPr>
          <w:ilvl w:val="0"/>
          <w:numId w:val="12"/>
        </w:numPr>
        <w:ind w:left="0" w:right="20" w:firstLine="0"/>
        <w:jc w:val="both"/>
        <w:rPr>
          <w:rFonts w:cstheme="minorHAnsi"/>
        </w:rPr>
      </w:pPr>
      <w:r w:rsidRPr="00FD4F38">
        <w:rPr>
          <w:rFonts w:cstheme="minorHAnsi"/>
        </w:rPr>
        <w:t>Categoria din care face parte publica</w:t>
      </w:r>
      <w:r w:rsidRPr="00FD4F38">
        <w:rPr>
          <w:rFonts w:cstheme="minorHAnsi"/>
          <w:lang w:val="ro-RO"/>
        </w:rPr>
        <w:t xml:space="preserve">ția (mecanică, navigație, drept etc) </w:t>
      </w:r>
    </w:p>
    <w:p w:rsidR="007073DE" w:rsidRPr="00FD4F38" w:rsidRDefault="007073DE" w:rsidP="009D335A">
      <w:pPr>
        <w:ind w:right="20"/>
        <w:jc w:val="both"/>
        <w:rPr>
          <w:rFonts w:cstheme="minorHAnsi"/>
        </w:rPr>
      </w:pPr>
      <w:r w:rsidRPr="00FD4F38">
        <w:rPr>
          <w:rFonts w:cstheme="minorHAnsi"/>
        </w:rPr>
        <w:t>Cititorul să poată accesa și vizualiza conținutul publicațiilor disponibile în baza de date și în depozitul digital.</w:t>
      </w:r>
      <w:r w:rsidR="00936385" w:rsidRPr="00FD4F38">
        <w:rPr>
          <w:rFonts w:cstheme="minorHAnsi"/>
        </w:rPr>
        <w:t xml:space="preserve"> </w:t>
      </w:r>
    </w:p>
    <w:p w:rsidR="003C7ECD" w:rsidRPr="00FD4F38" w:rsidRDefault="003C7ECD" w:rsidP="00B85450">
      <w:pPr>
        <w:ind w:right="20"/>
        <w:jc w:val="both"/>
        <w:rPr>
          <w:rFonts w:cstheme="minorHAnsi"/>
          <w:sz w:val="24"/>
          <w:szCs w:val="24"/>
        </w:rPr>
      </w:pPr>
    </w:p>
    <w:p w:rsidR="00295A30" w:rsidRPr="00FD4F38" w:rsidRDefault="00936385" w:rsidP="00B85450">
      <w:pPr>
        <w:ind w:right="20"/>
        <w:jc w:val="both"/>
        <w:rPr>
          <w:rFonts w:cstheme="minorHAnsi"/>
        </w:rPr>
      </w:pPr>
      <w:r w:rsidRPr="00FD4F38">
        <w:rPr>
          <w:rFonts w:cstheme="minorHAnsi"/>
        </w:rPr>
        <w:t xml:space="preserve">Administratorul </w:t>
      </w:r>
      <w:r w:rsidR="006408AE" w:rsidRPr="00FD4F38">
        <w:rPr>
          <w:rFonts w:cstheme="minorHAnsi"/>
        </w:rPr>
        <w:t>să poată</w:t>
      </w:r>
      <w:r w:rsidR="005F063D" w:rsidRPr="00FD4F38">
        <w:rPr>
          <w:rFonts w:cstheme="minorHAnsi"/>
        </w:rPr>
        <w:t xml:space="preserve"> </w:t>
      </w:r>
      <w:r w:rsidR="00247670" w:rsidRPr="00FD4F38">
        <w:rPr>
          <w:rFonts w:cstheme="minorHAnsi"/>
        </w:rPr>
        <w:t>cataloga publicațiile din baza de date după:</w:t>
      </w:r>
    </w:p>
    <w:p w:rsidR="00295A30" w:rsidRPr="00FD4F38" w:rsidRDefault="00295A30" w:rsidP="001809A3">
      <w:pPr>
        <w:numPr>
          <w:ilvl w:val="0"/>
          <w:numId w:val="12"/>
        </w:numPr>
        <w:ind w:right="20"/>
        <w:jc w:val="both"/>
        <w:rPr>
          <w:rFonts w:cstheme="minorHAnsi"/>
        </w:rPr>
      </w:pPr>
      <w:r w:rsidRPr="00FD4F38">
        <w:rPr>
          <w:rFonts w:cstheme="minorHAnsi"/>
        </w:rPr>
        <w:t>Titlul publicației</w:t>
      </w:r>
    </w:p>
    <w:p w:rsidR="00295A30" w:rsidRPr="00FD4F38" w:rsidRDefault="00295A30" w:rsidP="001809A3">
      <w:pPr>
        <w:numPr>
          <w:ilvl w:val="0"/>
          <w:numId w:val="12"/>
        </w:numPr>
        <w:ind w:right="20"/>
        <w:jc w:val="both"/>
        <w:rPr>
          <w:rFonts w:cstheme="minorHAnsi"/>
        </w:rPr>
      </w:pPr>
      <w:r w:rsidRPr="00FD4F38">
        <w:rPr>
          <w:rFonts w:cstheme="minorHAnsi"/>
        </w:rPr>
        <w:t xml:space="preserve">Numele autorului </w:t>
      </w:r>
    </w:p>
    <w:p w:rsidR="003C7ECD" w:rsidRPr="009F3AB1" w:rsidRDefault="00072661" w:rsidP="001809A3">
      <w:pPr>
        <w:numPr>
          <w:ilvl w:val="0"/>
          <w:numId w:val="12"/>
        </w:numPr>
        <w:ind w:right="20"/>
        <w:jc w:val="both"/>
        <w:rPr>
          <w:rFonts w:cstheme="minorHAnsi"/>
        </w:rPr>
      </w:pPr>
      <w:r w:rsidRPr="009F3AB1">
        <w:rPr>
          <w:rFonts w:cstheme="minorHAnsi"/>
        </w:rPr>
        <w:t>Editura și a</w:t>
      </w:r>
      <w:r w:rsidR="003C7ECD" w:rsidRPr="009F3AB1">
        <w:rPr>
          <w:rFonts w:cstheme="minorHAnsi"/>
        </w:rPr>
        <w:t>n</w:t>
      </w:r>
      <w:r w:rsidRPr="009F3AB1">
        <w:rPr>
          <w:rFonts w:cstheme="minorHAnsi"/>
        </w:rPr>
        <w:t xml:space="preserve">ul publicării </w:t>
      </w:r>
    </w:p>
    <w:p w:rsidR="003C7ECD" w:rsidRPr="009F3AB1" w:rsidRDefault="00072661" w:rsidP="001809A3">
      <w:pPr>
        <w:numPr>
          <w:ilvl w:val="0"/>
          <w:numId w:val="12"/>
        </w:numPr>
        <w:ind w:right="20"/>
        <w:jc w:val="both"/>
        <w:rPr>
          <w:rFonts w:cstheme="minorHAnsi"/>
        </w:rPr>
      </w:pPr>
      <w:r w:rsidRPr="009F3AB1">
        <w:rPr>
          <w:rFonts w:cstheme="minorHAnsi"/>
        </w:rPr>
        <w:t>Tipul publicației (carte, ziar etc)</w:t>
      </w:r>
    </w:p>
    <w:p w:rsidR="003C7ECD" w:rsidRPr="009F3AB1" w:rsidRDefault="00072661" w:rsidP="001809A3">
      <w:pPr>
        <w:numPr>
          <w:ilvl w:val="0"/>
          <w:numId w:val="12"/>
        </w:numPr>
        <w:ind w:right="20"/>
        <w:jc w:val="both"/>
        <w:rPr>
          <w:rFonts w:cstheme="minorHAnsi"/>
        </w:rPr>
      </w:pPr>
      <w:r w:rsidRPr="009F3AB1">
        <w:rPr>
          <w:rFonts w:cstheme="minorHAnsi"/>
        </w:rPr>
        <w:t xml:space="preserve">Domeniul publicației </w:t>
      </w:r>
      <w:r w:rsidR="001D200D" w:rsidRPr="009F3AB1">
        <w:rPr>
          <w:rFonts w:cstheme="minorHAnsi"/>
        </w:rPr>
        <w:t>(navigație, drept, matematică etc)</w:t>
      </w:r>
    </w:p>
    <w:p w:rsidR="00072661" w:rsidRPr="009F3AB1" w:rsidRDefault="00072661" w:rsidP="001809A3">
      <w:pPr>
        <w:numPr>
          <w:ilvl w:val="0"/>
          <w:numId w:val="12"/>
        </w:numPr>
        <w:ind w:right="20"/>
        <w:jc w:val="both"/>
        <w:rPr>
          <w:rFonts w:cstheme="minorHAnsi"/>
        </w:rPr>
      </w:pPr>
      <w:r w:rsidRPr="009F3AB1">
        <w:rPr>
          <w:rFonts w:cstheme="minorHAnsi"/>
        </w:rPr>
        <w:t>Număr de invent</w:t>
      </w:r>
      <w:r w:rsidR="00295A30" w:rsidRPr="009F3AB1">
        <w:rPr>
          <w:rFonts w:cstheme="minorHAnsi"/>
        </w:rPr>
        <w:t>a</w:t>
      </w:r>
      <w:r w:rsidRPr="009F3AB1">
        <w:rPr>
          <w:rFonts w:cstheme="minorHAnsi"/>
        </w:rPr>
        <w:t xml:space="preserve">r / Cota </w:t>
      </w:r>
      <w:r w:rsidR="000C15DD" w:rsidRPr="009F3AB1">
        <w:rPr>
          <w:rFonts w:cstheme="minorHAnsi"/>
        </w:rPr>
        <w:t>/ ISBN</w:t>
      </w:r>
    </w:p>
    <w:p w:rsidR="003C7ECD" w:rsidRPr="009F3AB1" w:rsidRDefault="003C7ECD" w:rsidP="00B85450">
      <w:pPr>
        <w:ind w:left="720" w:right="20"/>
        <w:jc w:val="both"/>
        <w:rPr>
          <w:rFonts w:cstheme="minorHAnsi"/>
        </w:rPr>
      </w:pPr>
    </w:p>
    <w:p w:rsidR="003C7ECD" w:rsidRPr="009E6929" w:rsidRDefault="00B30D38" w:rsidP="00D05F96">
      <w:pPr>
        <w:ind w:right="20"/>
        <w:jc w:val="both"/>
        <w:rPr>
          <w:rFonts w:cstheme="minorHAnsi"/>
        </w:rPr>
      </w:pPr>
      <w:r w:rsidRPr="009F3AB1">
        <w:rPr>
          <w:rFonts w:cstheme="minorHAnsi"/>
        </w:rPr>
        <w:t xml:space="preserve"> </w:t>
      </w:r>
      <w:r w:rsidR="00697E90" w:rsidRPr="009E6929">
        <w:rPr>
          <w:rFonts w:cstheme="minorHAnsi"/>
        </w:rPr>
        <w:t xml:space="preserve">Administratorul </w:t>
      </w:r>
      <w:r w:rsidRPr="009E6929">
        <w:rPr>
          <w:rFonts w:cstheme="minorHAnsi"/>
        </w:rPr>
        <w:t>să poată defini</w:t>
      </w:r>
      <w:r w:rsidR="003C7ECD" w:rsidRPr="009E6929">
        <w:rPr>
          <w:rFonts w:cstheme="minorHAnsi"/>
        </w:rPr>
        <w:t xml:space="preserve"> noi subiecte</w:t>
      </w:r>
      <w:r w:rsidR="00732863" w:rsidRPr="009E6929">
        <w:rPr>
          <w:rFonts w:cstheme="minorHAnsi"/>
        </w:rPr>
        <w:t>:</w:t>
      </w:r>
    </w:p>
    <w:p w:rsidR="003C7ECD" w:rsidRPr="009E6929" w:rsidRDefault="003C7ECD" w:rsidP="001809A3">
      <w:pPr>
        <w:numPr>
          <w:ilvl w:val="0"/>
          <w:numId w:val="12"/>
        </w:numPr>
        <w:ind w:right="20"/>
        <w:jc w:val="both"/>
        <w:rPr>
          <w:rFonts w:cstheme="minorHAnsi"/>
        </w:rPr>
      </w:pPr>
      <w:r w:rsidRPr="009E6929">
        <w:rPr>
          <w:rFonts w:cstheme="minorHAnsi"/>
        </w:rPr>
        <w:t>Uploadarea documentelor pentru extinderea depozitului digital să permit</w:t>
      </w:r>
      <w:r w:rsidR="00B30D38" w:rsidRPr="009E6929">
        <w:rPr>
          <w:rFonts w:cstheme="minorHAnsi"/>
        </w:rPr>
        <w:t>ă</w:t>
      </w:r>
      <w:r w:rsidRPr="009E6929">
        <w:rPr>
          <w:rFonts w:cstheme="minorHAnsi"/>
        </w:rPr>
        <w:t xml:space="preserve"> asocierea de topic predefinit</w:t>
      </w:r>
      <w:r w:rsidR="00DC6F3D" w:rsidRPr="009E6929">
        <w:rPr>
          <w:rFonts w:cstheme="minorHAnsi"/>
        </w:rPr>
        <w:t>;</w:t>
      </w:r>
    </w:p>
    <w:p w:rsidR="003C7ECD" w:rsidRPr="009E6929" w:rsidRDefault="00697E90" w:rsidP="00E15530">
      <w:pPr>
        <w:pStyle w:val="ListParagraph"/>
        <w:numPr>
          <w:ilvl w:val="0"/>
          <w:numId w:val="12"/>
        </w:numPr>
        <w:ind w:right="20"/>
        <w:jc w:val="both"/>
        <w:rPr>
          <w:rFonts w:cstheme="minorHAnsi"/>
        </w:rPr>
      </w:pPr>
      <w:r w:rsidRPr="009E6929">
        <w:rPr>
          <w:rFonts w:cstheme="minorHAnsi"/>
        </w:rPr>
        <w:t xml:space="preserve">Administratorul </w:t>
      </w:r>
      <w:r w:rsidR="003C7ECD" w:rsidRPr="009E6929">
        <w:rPr>
          <w:rFonts w:cstheme="minorHAnsi"/>
        </w:rPr>
        <w:t xml:space="preserve">să poată </w:t>
      </w:r>
      <w:r w:rsidR="00DC6F3D" w:rsidRPr="009E6929">
        <w:rPr>
          <w:rFonts w:cstheme="minorHAnsi"/>
        </w:rPr>
        <w:t xml:space="preserve">crea și </w:t>
      </w:r>
      <w:r w:rsidR="003C7ECD" w:rsidRPr="009E6929">
        <w:rPr>
          <w:rFonts w:cstheme="minorHAnsi"/>
        </w:rPr>
        <w:t>defini noi discipline</w:t>
      </w:r>
      <w:r w:rsidR="00DC6F3D" w:rsidRPr="009E6929">
        <w:rPr>
          <w:rFonts w:cstheme="minorHAnsi"/>
        </w:rPr>
        <w:t>;</w:t>
      </w:r>
    </w:p>
    <w:p w:rsidR="00247670" w:rsidRPr="009E6929" w:rsidRDefault="00697E90" w:rsidP="00E15530">
      <w:pPr>
        <w:pStyle w:val="ListParagraph"/>
        <w:numPr>
          <w:ilvl w:val="0"/>
          <w:numId w:val="12"/>
        </w:numPr>
        <w:ind w:right="20"/>
        <w:jc w:val="both"/>
        <w:rPr>
          <w:rFonts w:cstheme="minorHAnsi"/>
        </w:rPr>
      </w:pPr>
      <w:r w:rsidRPr="009E6929">
        <w:rPr>
          <w:rFonts w:cstheme="minorHAnsi"/>
        </w:rPr>
        <w:t xml:space="preserve">Administratorul </w:t>
      </w:r>
      <w:r w:rsidR="00247670" w:rsidRPr="009E6929">
        <w:rPr>
          <w:rFonts w:cstheme="minorHAnsi"/>
        </w:rPr>
        <w:t xml:space="preserve">să poată </w:t>
      </w:r>
      <w:r w:rsidR="00F87F7B" w:rsidRPr="009E6929">
        <w:rPr>
          <w:rFonts w:cstheme="minorHAnsi"/>
        </w:rPr>
        <w:t>activ</w:t>
      </w:r>
      <w:r w:rsidR="005C6CF5" w:rsidRPr="009E6929">
        <w:rPr>
          <w:rFonts w:cstheme="minorHAnsi"/>
        </w:rPr>
        <w:t>a</w:t>
      </w:r>
      <w:r w:rsidR="00F87F7B" w:rsidRPr="009E6929">
        <w:rPr>
          <w:rFonts w:cstheme="minorHAnsi"/>
        </w:rPr>
        <w:t xml:space="preserve">, dezactiva și </w:t>
      </w:r>
      <w:r w:rsidR="00247670" w:rsidRPr="009E6929">
        <w:rPr>
          <w:rFonts w:cstheme="minorHAnsi"/>
        </w:rPr>
        <w:t>muta o publicație existent</w:t>
      </w:r>
      <w:r w:rsidR="003F6E96" w:rsidRPr="009E6929">
        <w:rPr>
          <w:rFonts w:cstheme="minorHAnsi"/>
        </w:rPr>
        <w:t>ă</w:t>
      </w:r>
      <w:r w:rsidR="00247670" w:rsidRPr="009E6929">
        <w:rPr>
          <w:rFonts w:cstheme="minorHAnsi"/>
        </w:rPr>
        <w:t xml:space="preserve"> în baza de date digital</w:t>
      </w:r>
      <w:r w:rsidRPr="009E6929">
        <w:rPr>
          <w:rFonts w:cstheme="minorHAnsi"/>
        </w:rPr>
        <w:t>a</w:t>
      </w:r>
      <w:r w:rsidR="00247670" w:rsidRPr="009E6929">
        <w:rPr>
          <w:rFonts w:cstheme="minorHAnsi"/>
        </w:rPr>
        <w:t xml:space="preserve"> </w:t>
      </w:r>
      <w:r w:rsidR="00ED70C5" w:rsidRPr="009E6929">
        <w:rPr>
          <w:rFonts w:cstheme="minorHAnsi"/>
        </w:rPr>
        <w:t>din</w:t>
      </w:r>
      <w:r w:rsidR="00247670" w:rsidRPr="009E6929">
        <w:rPr>
          <w:rFonts w:cstheme="minorHAnsi"/>
        </w:rPr>
        <w:t>tr</w:t>
      </w:r>
      <w:r w:rsidR="00ED70C5" w:rsidRPr="009E6929">
        <w:rPr>
          <w:rFonts w:cstheme="minorHAnsi"/>
        </w:rPr>
        <w:t>-</w:t>
      </w:r>
      <w:r w:rsidR="00DC6F3D" w:rsidRPr="009E6929">
        <w:rPr>
          <w:rFonts w:cstheme="minorHAnsi"/>
        </w:rPr>
        <w:t>o categorie în alta;</w:t>
      </w:r>
    </w:p>
    <w:p w:rsidR="00074477" w:rsidRPr="009F3AB1" w:rsidRDefault="00697E90" w:rsidP="00D05F96">
      <w:pPr>
        <w:ind w:right="20"/>
        <w:jc w:val="both"/>
        <w:rPr>
          <w:rFonts w:cstheme="minorHAnsi"/>
        </w:rPr>
      </w:pPr>
      <w:r w:rsidRPr="009F3AB1">
        <w:rPr>
          <w:rFonts w:cstheme="minorHAnsi"/>
        </w:rPr>
        <w:t xml:space="preserve">Administratorul </w:t>
      </w:r>
      <w:r w:rsidR="00074477" w:rsidRPr="009F3AB1">
        <w:rPr>
          <w:rFonts w:cstheme="minorHAnsi"/>
        </w:rPr>
        <w:t>să creeze useri pentru utilizatori</w:t>
      </w:r>
      <w:r w:rsidR="00CC767F" w:rsidRPr="009F3AB1">
        <w:rPr>
          <w:rFonts w:cstheme="minorHAnsi"/>
        </w:rPr>
        <w:t>:</w:t>
      </w:r>
    </w:p>
    <w:p w:rsidR="00074477" w:rsidRPr="009F3AB1" w:rsidRDefault="00074477" w:rsidP="001809A3">
      <w:pPr>
        <w:numPr>
          <w:ilvl w:val="0"/>
          <w:numId w:val="12"/>
        </w:numPr>
        <w:ind w:right="20"/>
        <w:jc w:val="both"/>
        <w:rPr>
          <w:rFonts w:cstheme="minorHAnsi"/>
        </w:rPr>
      </w:pPr>
      <w:r w:rsidRPr="009F3AB1">
        <w:rPr>
          <w:rFonts w:cstheme="minorHAnsi"/>
        </w:rPr>
        <w:t>Bibliotecarul să vizualizeze solicitarea potențialului cititor și să confirme statutul de cititor</w:t>
      </w:r>
    </w:p>
    <w:p w:rsidR="00074477" w:rsidRPr="009F3AB1" w:rsidRDefault="00074477" w:rsidP="001809A3">
      <w:pPr>
        <w:numPr>
          <w:ilvl w:val="0"/>
          <w:numId w:val="12"/>
        </w:numPr>
        <w:ind w:right="20"/>
        <w:jc w:val="both"/>
        <w:rPr>
          <w:rFonts w:cstheme="minorHAnsi"/>
        </w:rPr>
      </w:pPr>
      <w:r w:rsidRPr="009F3AB1">
        <w:rPr>
          <w:rFonts w:cstheme="minorHAnsi"/>
        </w:rPr>
        <w:t>Bibliotecarul să poată genera</w:t>
      </w:r>
      <w:r w:rsidR="00254FF7" w:rsidRPr="009F3AB1">
        <w:rPr>
          <w:rFonts w:cstheme="minorHAnsi"/>
        </w:rPr>
        <w:t xml:space="preserve"> useri si parole pentru cititor</w:t>
      </w:r>
    </w:p>
    <w:p w:rsidR="00074477" w:rsidRPr="009F3AB1" w:rsidRDefault="00697E90" w:rsidP="00D05F96">
      <w:pPr>
        <w:ind w:right="20"/>
        <w:jc w:val="both"/>
        <w:rPr>
          <w:rFonts w:cstheme="minorHAnsi"/>
        </w:rPr>
      </w:pPr>
      <w:r w:rsidRPr="009F3AB1">
        <w:rPr>
          <w:rFonts w:cstheme="minorHAnsi"/>
        </w:rPr>
        <w:t xml:space="preserve">Administratorul </w:t>
      </w:r>
      <w:r w:rsidR="00074477" w:rsidRPr="009F3AB1">
        <w:rPr>
          <w:rFonts w:cstheme="minorHAnsi"/>
        </w:rPr>
        <w:t>să primească solicitările cititorilor și să le transmită răspunsuri</w:t>
      </w:r>
      <w:r w:rsidR="00CC767F" w:rsidRPr="009F3AB1">
        <w:rPr>
          <w:rFonts w:cstheme="minorHAnsi"/>
        </w:rPr>
        <w:t>:</w:t>
      </w:r>
    </w:p>
    <w:p w:rsidR="00074477" w:rsidRPr="009F3AB1" w:rsidRDefault="00074477" w:rsidP="001809A3">
      <w:pPr>
        <w:numPr>
          <w:ilvl w:val="0"/>
          <w:numId w:val="12"/>
        </w:numPr>
        <w:ind w:right="20"/>
        <w:jc w:val="both"/>
        <w:rPr>
          <w:rFonts w:cstheme="minorHAnsi"/>
        </w:rPr>
      </w:pPr>
      <w:r w:rsidRPr="009F3AB1">
        <w:rPr>
          <w:rFonts w:cstheme="minorHAnsi"/>
        </w:rPr>
        <w:t>Primirea de solicitări să se</w:t>
      </w:r>
      <w:r w:rsidR="00602DB2" w:rsidRPr="009F3AB1">
        <w:rPr>
          <w:rFonts w:cstheme="minorHAnsi"/>
        </w:rPr>
        <w:t xml:space="preserve"> realizeze în cadrul aplicației</w:t>
      </w:r>
      <w:r w:rsidRPr="009F3AB1">
        <w:rPr>
          <w:rFonts w:cstheme="minorHAnsi"/>
        </w:rPr>
        <w:t xml:space="preserve"> iar răspunsul să fi</w:t>
      </w:r>
      <w:r w:rsidR="00CC767F" w:rsidRPr="009F3AB1">
        <w:rPr>
          <w:rFonts w:cstheme="minorHAnsi"/>
        </w:rPr>
        <w:t xml:space="preserve">e trimis pe mail-ul cu care </w:t>
      </w:r>
      <w:r w:rsidR="00193446" w:rsidRPr="00F318D6">
        <w:rPr>
          <w:rFonts w:cstheme="minorHAnsi"/>
        </w:rPr>
        <w:t>s-a</w:t>
      </w:r>
      <w:r w:rsidR="00193446" w:rsidRPr="009F3AB1">
        <w:rPr>
          <w:rFonts w:cstheme="minorHAnsi"/>
        </w:rPr>
        <w:t xml:space="preserve"> </w:t>
      </w:r>
      <w:r w:rsidRPr="009F3AB1">
        <w:rPr>
          <w:rFonts w:cstheme="minorHAnsi"/>
        </w:rPr>
        <w:t>înregistrat cititorul</w:t>
      </w:r>
      <w:r w:rsidR="00425E05" w:rsidRPr="009F3AB1">
        <w:rPr>
          <w:rFonts w:cstheme="minorHAnsi"/>
        </w:rPr>
        <w:t>.</w:t>
      </w:r>
    </w:p>
    <w:p w:rsidR="00074477" w:rsidRPr="009F3AB1" w:rsidRDefault="00CC767F" w:rsidP="00D05F96">
      <w:pPr>
        <w:ind w:right="20"/>
        <w:jc w:val="both"/>
        <w:rPr>
          <w:rFonts w:cstheme="minorHAnsi"/>
        </w:rPr>
      </w:pPr>
      <w:r w:rsidRPr="009F3AB1">
        <w:rPr>
          <w:rFonts w:cstheme="minorHAnsi"/>
        </w:rPr>
        <w:t>Administratorul</w:t>
      </w:r>
      <w:r w:rsidR="00074477" w:rsidRPr="009F3AB1">
        <w:rPr>
          <w:rFonts w:cstheme="minorHAnsi"/>
        </w:rPr>
        <w:t xml:space="preserve"> să poată accesa rapoarte</w:t>
      </w:r>
      <w:r w:rsidR="00FC209B" w:rsidRPr="009F3AB1">
        <w:rPr>
          <w:rFonts w:cstheme="minorHAnsi"/>
        </w:rPr>
        <w:t xml:space="preserve">le </w:t>
      </w:r>
      <w:r w:rsidR="00DF4A61" w:rsidRPr="009F3AB1">
        <w:rPr>
          <w:rFonts w:cstheme="minorHAnsi"/>
        </w:rPr>
        <w:t xml:space="preserve">solicitate </w:t>
      </w:r>
      <w:r w:rsidR="00FC209B" w:rsidRPr="009F3AB1">
        <w:rPr>
          <w:rFonts w:cstheme="minorHAnsi"/>
        </w:rPr>
        <w:t>generate de soft</w:t>
      </w:r>
      <w:r w:rsidR="00AD52BB" w:rsidRPr="009F3AB1">
        <w:rPr>
          <w:rFonts w:cstheme="minorHAnsi"/>
        </w:rPr>
        <w:t>, în funcţie de nevoile bibliotecii:</w:t>
      </w:r>
    </w:p>
    <w:p w:rsidR="00074477" w:rsidRPr="009F3AB1" w:rsidRDefault="00724C1A" w:rsidP="001809A3">
      <w:pPr>
        <w:numPr>
          <w:ilvl w:val="0"/>
          <w:numId w:val="12"/>
        </w:numPr>
        <w:ind w:right="20"/>
        <w:jc w:val="both"/>
        <w:rPr>
          <w:rFonts w:cstheme="minorHAnsi"/>
          <w:b/>
        </w:rPr>
      </w:pPr>
      <w:r w:rsidRPr="009F3AB1">
        <w:rPr>
          <w:rFonts w:cstheme="minorHAnsi"/>
        </w:rPr>
        <w:t>R</w:t>
      </w:r>
      <w:r w:rsidR="00074477" w:rsidRPr="009F3AB1">
        <w:rPr>
          <w:rFonts w:cstheme="minorHAnsi"/>
        </w:rPr>
        <w:t>eferitoare la logările userilor: xls, pdf</w:t>
      </w:r>
    </w:p>
    <w:p w:rsidR="00074477" w:rsidRPr="009F3AB1" w:rsidRDefault="00074477" w:rsidP="001809A3">
      <w:pPr>
        <w:numPr>
          <w:ilvl w:val="0"/>
          <w:numId w:val="12"/>
        </w:numPr>
        <w:ind w:right="20"/>
        <w:jc w:val="both"/>
        <w:rPr>
          <w:rFonts w:cstheme="minorHAnsi"/>
        </w:rPr>
      </w:pPr>
      <w:r w:rsidRPr="009F3AB1">
        <w:rPr>
          <w:rFonts w:cstheme="minorHAnsi"/>
        </w:rPr>
        <w:t xml:space="preserve">Raport </w:t>
      </w:r>
      <w:r w:rsidR="00EA472D" w:rsidRPr="009F3AB1">
        <w:rPr>
          <w:rFonts w:cstheme="minorHAnsi"/>
        </w:rPr>
        <w:t xml:space="preserve">și statistici </w:t>
      </w:r>
      <w:r w:rsidRPr="009F3AB1">
        <w:rPr>
          <w:rFonts w:cstheme="minorHAnsi"/>
        </w:rPr>
        <w:t>de utilizare a publicațiilor</w:t>
      </w:r>
      <w:r w:rsidR="00147DE0" w:rsidRPr="009F3AB1">
        <w:rPr>
          <w:rFonts w:cstheme="minorHAnsi"/>
        </w:rPr>
        <w:t>, număr de accesări etc</w:t>
      </w:r>
    </w:p>
    <w:p w:rsidR="00C07804" w:rsidRPr="009F3AB1" w:rsidRDefault="00724C1A" w:rsidP="001809A3">
      <w:pPr>
        <w:numPr>
          <w:ilvl w:val="0"/>
          <w:numId w:val="12"/>
        </w:numPr>
        <w:ind w:right="20"/>
        <w:jc w:val="both"/>
        <w:rPr>
          <w:rFonts w:cstheme="minorHAnsi"/>
        </w:rPr>
      </w:pPr>
      <w:r w:rsidRPr="009F3AB1">
        <w:rPr>
          <w:rFonts w:cstheme="minorHAnsi"/>
        </w:rPr>
        <w:t>Raport cu numărul total de publicații introduse</w:t>
      </w:r>
      <w:r w:rsidR="00737B5B" w:rsidRPr="009F3AB1">
        <w:rPr>
          <w:rFonts w:cstheme="minorHAnsi"/>
        </w:rPr>
        <w:t xml:space="preserve"> într-o</w:t>
      </w:r>
      <w:r w:rsidRPr="009F3AB1">
        <w:rPr>
          <w:rFonts w:cstheme="minorHAnsi"/>
        </w:rPr>
        <w:t xml:space="preserve"> categorie</w:t>
      </w:r>
      <w:r w:rsidR="00737B5B" w:rsidRPr="009F3AB1">
        <w:rPr>
          <w:rFonts w:cstheme="minorHAnsi"/>
        </w:rPr>
        <w:t xml:space="preserve"> anume, </w:t>
      </w:r>
      <w:r w:rsidR="00B112E4" w:rsidRPr="009F3AB1">
        <w:rPr>
          <w:rFonts w:cstheme="minorHAnsi"/>
        </w:rPr>
        <w:t>sortare în funcție de numele autorului</w:t>
      </w:r>
      <w:r w:rsidR="00425E05" w:rsidRPr="009F3AB1">
        <w:rPr>
          <w:rFonts w:cstheme="minorHAnsi"/>
        </w:rPr>
        <w:t xml:space="preserve"> și/sau al numărului de </w:t>
      </w:r>
      <w:r w:rsidR="00254FF7" w:rsidRPr="009F3AB1">
        <w:rPr>
          <w:rFonts w:cstheme="minorHAnsi"/>
        </w:rPr>
        <w:t>inventa</w:t>
      </w:r>
      <w:r w:rsidR="00EF43C1" w:rsidRPr="009F3AB1">
        <w:rPr>
          <w:rFonts w:cstheme="minorHAnsi"/>
        </w:rPr>
        <w:t xml:space="preserve">r. </w:t>
      </w:r>
    </w:p>
    <w:p w:rsidR="00737B5B" w:rsidRPr="009F3AB1" w:rsidRDefault="00254FF7" w:rsidP="001809A3">
      <w:pPr>
        <w:numPr>
          <w:ilvl w:val="0"/>
          <w:numId w:val="12"/>
        </w:numPr>
        <w:ind w:right="20"/>
        <w:jc w:val="both"/>
        <w:rPr>
          <w:rFonts w:cstheme="minorHAnsi"/>
        </w:rPr>
      </w:pPr>
      <w:r w:rsidRPr="009F3AB1">
        <w:rPr>
          <w:rFonts w:cstheme="minorHAnsi"/>
        </w:rPr>
        <w:t xml:space="preserve">Crearea și generarea Registrelor inventar </w:t>
      </w:r>
      <w:r w:rsidR="00F82C9A" w:rsidRPr="009F3AB1">
        <w:rPr>
          <w:rFonts w:cstheme="minorHAnsi"/>
        </w:rPr>
        <w:t>și a Registr</w:t>
      </w:r>
      <w:r w:rsidR="00FC5800" w:rsidRPr="009F3AB1">
        <w:rPr>
          <w:rFonts w:cstheme="minorHAnsi"/>
        </w:rPr>
        <w:t>u</w:t>
      </w:r>
      <w:r w:rsidR="00F82C9A" w:rsidRPr="009F3AB1">
        <w:rPr>
          <w:rFonts w:cstheme="minorHAnsi"/>
        </w:rPr>
        <w:t>lui de Mișcare a Fondului, generarea r</w:t>
      </w:r>
      <w:r w:rsidR="00C07804" w:rsidRPr="009F3AB1">
        <w:rPr>
          <w:rFonts w:cstheme="minorHAnsi"/>
        </w:rPr>
        <w:t>apo</w:t>
      </w:r>
      <w:r w:rsidR="00F82C9A" w:rsidRPr="009F3AB1">
        <w:rPr>
          <w:rFonts w:cstheme="minorHAnsi"/>
        </w:rPr>
        <w:t>a</w:t>
      </w:r>
      <w:r w:rsidR="00C07804" w:rsidRPr="009F3AB1">
        <w:rPr>
          <w:rFonts w:cstheme="minorHAnsi"/>
        </w:rPr>
        <w:t>rt</w:t>
      </w:r>
      <w:r w:rsidR="00F82C9A" w:rsidRPr="009F3AB1">
        <w:rPr>
          <w:rFonts w:cstheme="minorHAnsi"/>
        </w:rPr>
        <w:t>elor</w:t>
      </w:r>
      <w:r w:rsidR="00600363" w:rsidRPr="009F3AB1">
        <w:rPr>
          <w:rFonts w:cstheme="minorHAnsi"/>
        </w:rPr>
        <w:t xml:space="preserve"> și statisticilor</w:t>
      </w:r>
      <w:r w:rsidR="00AB162B" w:rsidRPr="009F3AB1">
        <w:rPr>
          <w:rFonts w:cstheme="minorHAnsi"/>
        </w:rPr>
        <w:t xml:space="preserve"> pe baza acestora</w:t>
      </w:r>
      <w:r w:rsidR="000C6D1C" w:rsidRPr="009F3AB1">
        <w:rPr>
          <w:rFonts w:cstheme="minorHAnsi"/>
        </w:rPr>
        <w:t>.</w:t>
      </w:r>
    </w:p>
    <w:p w:rsidR="003C7ECD" w:rsidRPr="009F3AB1" w:rsidRDefault="003C7ECD" w:rsidP="00D05F96">
      <w:pPr>
        <w:ind w:right="20"/>
        <w:jc w:val="both"/>
        <w:rPr>
          <w:rFonts w:cstheme="minorHAnsi"/>
        </w:rPr>
      </w:pPr>
    </w:p>
    <w:p w:rsidR="00C30A4C" w:rsidRPr="009F3AB1" w:rsidRDefault="00540D8B" w:rsidP="00D05F96">
      <w:pPr>
        <w:ind w:right="20"/>
        <w:jc w:val="both"/>
        <w:rPr>
          <w:rFonts w:cstheme="minorHAnsi"/>
          <w:b/>
          <w:bCs/>
        </w:rPr>
      </w:pPr>
      <w:r w:rsidRPr="00283A82">
        <w:rPr>
          <w:rFonts w:cstheme="minorHAnsi"/>
          <w:b/>
          <w:bCs/>
        </w:rPr>
        <w:t>5.3</w:t>
      </w:r>
      <w:r w:rsidR="00A54D26" w:rsidRPr="00283A82">
        <w:rPr>
          <w:rFonts w:cstheme="minorHAnsi"/>
          <w:b/>
          <w:bCs/>
        </w:rPr>
        <w:t>.</w:t>
      </w:r>
      <w:r w:rsidRPr="009F3AB1">
        <w:rPr>
          <w:rFonts w:cstheme="minorHAnsi"/>
          <w:b/>
          <w:bCs/>
        </w:rPr>
        <w:t xml:space="preserve"> </w:t>
      </w:r>
      <w:r w:rsidR="00C30A4C" w:rsidRPr="009F3AB1">
        <w:rPr>
          <w:rFonts w:cstheme="minorHAnsi"/>
          <w:b/>
          <w:bCs/>
        </w:rPr>
        <w:t>Cerințe ne-funcționale:</w:t>
      </w:r>
    </w:p>
    <w:p w:rsidR="00C30A4C" w:rsidRPr="009F3AB1" w:rsidRDefault="00C30A4C" w:rsidP="001809A3">
      <w:pPr>
        <w:pStyle w:val="ListParagraph"/>
        <w:numPr>
          <w:ilvl w:val="0"/>
          <w:numId w:val="13"/>
        </w:numPr>
        <w:ind w:right="20"/>
        <w:jc w:val="both"/>
        <w:rPr>
          <w:rFonts w:cstheme="minorHAnsi"/>
        </w:rPr>
      </w:pPr>
      <w:r w:rsidRPr="009F3AB1">
        <w:rPr>
          <w:rFonts w:cstheme="minorHAnsi"/>
        </w:rPr>
        <w:t>Vor functiona pe principiul client-server folosi</w:t>
      </w:r>
      <w:r w:rsidR="00B30D38" w:rsidRPr="009F3AB1">
        <w:rPr>
          <w:rFonts w:cstheme="minorHAnsi"/>
        </w:rPr>
        <w:t>nd tehnologiile web și vor fi găz</w:t>
      </w:r>
      <w:r w:rsidRPr="009F3AB1">
        <w:rPr>
          <w:rFonts w:cstheme="minorHAnsi"/>
        </w:rPr>
        <w:t>duite pe un server al universității conectat la internet, accesibile de pe calculatoare folosind browserul web.</w:t>
      </w:r>
    </w:p>
    <w:p w:rsidR="00E25D72" w:rsidRPr="009F3AB1" w:rsidRDefault="00E25D72" w:rsidP="001809A3">
      <w:pPr>
        <w:numPr>
          <w:ilvl w:val="0"/>
          <w:numId w:val="13"/>
        </w:numPr>
        <w:ind w:right="20"/>
        <w:jc w:val="both"/>
        <w:rPr>
          <w:rFonts w:cstheme="minorHAnsi"/>
        </w:rPr>
      </w:pPr>
      <w:r w:rsidRPr="009F3AB1">
        <w:rPr>
          <w:rFonts w:cstheme="minorHAnsi"/>
        </w:rPr>
        <w:t>Administratorul de software are acces la statistici în legătură cu numărul de accesări de fiecare user, publicațiile accesate și timpul petrecut în sistem de către utilizatori (înregistrări, cititori, tranzacții de împrumut).</w:t>
      </w:r>
    </w:p>
    <w:p w:rsidR="00E25D72" w:rsidRPr="009F3AB1" w:rsidRDefault="00E25D72" w:rsidP="001809A3">
      <w:pPr>
        <w:numPr>
          <w:ilvl w:val="0"/>
          <w:numId w:val="13"/>
        </w:numPr>
        <w:ind w:right="20"/>
        <w:jc w:val="both"/>
        <w:rPr>
          <w:rFonts w:cstheme="minorHAnsi"/>
        </w:rPr>
      </w:pPr>
      <w:r w:rsidRPr="009F3AB1">
        <w:rPr>
          <w:rFonts w:cstheme="minorHAnsi"/>
        </w:rPr>
        <w:t>Administratorul poate adăuga și suspenda utilizatori.</w:t>
      </w:r>
    </w:p>
    <w:p w:rsidR="00E25D72" w:rsidRPr="009F3AB1" w:rsidRDefault="00E25D72" w:rsidP="001809A3">
      <w:pPr>
        <w:numPr>
          <w:ilvl w:val="0"/>
          <w:numId w:val="13"/>
        </w:numPr>
        <w:ind w:right="20"/>
        <w:jc w:val="both"/>
        <w:rPr>
          <w:rFonts w:cstheme="minorHAnsi"/>
        </w:rPr>
      </w:pPr>
      <w:r w:rsidRPr="009F3AB1">
        <w:rPr>
          <w:rFonts w:cstheme="minorHAnsi"/>
        </w:rPr>
        <w:t>Sistemul va putea genera mailuri prin care să se transmită răspunsul bibliotecarului către utilizator.</w:t>
      </w:r>
    </w:p>
    <w:p w:rsidR="00AD3C4B" w:rsidRPr="002E64E4" w:rsidRDefault="00721E1B" w:rsidP="001809A3">
      <w:pPr>
        <w:numPr>
          <w:ilvl w:val="0"/>
          <w:numId w:val="13"/>
        </w:numPr>
        <w:ind w:right="20"/>
        <w:jc w:val="both"/>
        <w:rPr>
          <w:rFonts w:cstheme="minorHAnsi"/>
          <w:lang w:val="ro-RO" w:eastAsia="ro-RO"/>
        </w:rPr>
      </w:pPr>
      <w:r w:rsidRPr="0064644E">
        <w:rPr>
          <w:rFonts w:cstheme="minorHAnsi"/>
          <w:b/>
        </w:rPr>
        <w:t>Pot fi utilizate de un număr nelimitat de utilizatori î</w:t>
      </w:r>
      <w:r w:rsidR="00C30A4C" w:rsidRPr="0064644E">
        <w:rPr>
          <w:rFonts w:cstheme="minorHAnsi"/>
          <w:b/>
        </w:rPr>
        <w:t>n acela</w:t>
      </w:r>
      <w:r w:rsidRPr="0064644E">
        <w:rPr>
          <w:rFonts w:cstheme="minorHAnsi"/>
          <w:b/>
        </w:rPr>
        <w:t>ș</w:t>
      </w:r>
      <w:r w:rsidR="00C30A4C" w:rsidRPr="0064644E">
        <w:rPr>
          <w:rFonts w:cstheme="minorHAnsi"/>
          <w:b/>
        </w:rPr>
        <w:t xml:space="preserve">i </w:t>
      </w:r>
      <w:r w:rsidRPr="0064644E">
        <w:rPr>
          <w:rFonts w:cstheme="minorHAnsi"/>
          <w:b/>
        </w:rPr>
        <w:t>timp</w:t>
      </w:r>
      <w:r w:rsidRPr="009F3AB1">
        <w:rPr>
          <w:rFonts w:cstheme="minorHAnsi"/>
        </w:rPr>
        <w:t>. Utilizatorii se conectează cu username ș</w:t>
      </w:r>
      <w:r w:rsidR="00C30A4C" w:rsidRPr="009F3AB1">
        <w:rPr>
          <w:rFonts w:cstheme="minorHAnsi"/>
        </w:rPr>
        <w:t xml:space="preserve">i </w:t>
      </w:r>
      <w:r w:rsidR="00C40699">
        <w:rPr>
          <w:rFonts w:cstheme="minorHAnsi"/>
        </w:rPr>
        <w:t xml:space="preserve">parole </w:t>
      </w:r>
      <w:r w:rsidR="00C40699" w:rsidRPr="00A154D1">
        <w:rPr>
          <w:rFonts w:cstheme="minorHAnsi"/>
        </w:rPr>
        <w:t>iar conexiunea se face în mod securizat folosind certificate SSL.</w:t>
      </w:r>
    </w:p>
    <w:p w:rsidR="002E64E4" w:rsidRPr="009F3AB1" w:rsidRDefault="002E64E4" w:rsidP="001809A3">
      <w:pPr>
        <w:numPr>
          <w:ilvl w:val="0"/>
          <w:numId w:val="13"/>
        </w:numPr>
        <w:ind w:right="20"/>
        <w:jc w:val="both"/>
        <w:rPr>
          <w:rFonts w:cstheme="minorHAnsi"/>
          <w:lang w:val="ro-RO" w:eastAsia="ro-RO"/>
        </w:rPr>
      </w:pPr>
      <w:r w:rsidRPr="0064644E">
        <w:rPr>
          <w:rFonts w:cstheme="minorHAnsi"/>
          <w:b/>
        </w:rPr>
        <w:t>3 licen</w:t>
      </w:r>
      <w:r w:rsidRPr="0064644E">
        <w:rPr>
          <w:rFonts w:cstheme="minorHAnsi"/>
          <w:b/>
          <w:lang w:val="ro-RO"/>
        </w:rPr>
        <w:t>țe de utilizare pentru bibliotecari</w:t>
      </w:r>
      <w:r>
        <w:rPr>
          <w:rFonts w:cstheme="minorHAnsi"/>
          <w:lang w:val="ro-RO"/>
        </w:rPr>
        <w:t>.</w:t>
      </w:r>
    </w:p>
    <w:p w:rsidR="00370844" w:rsidRPr="009F3AB1" w:rsidRDefault="00370844" w:rsidP="00D05F96">
      <w:pPr>
        <w:ind w:right="20"/>
        <w:jc w:val="both"/>
        <w:rPr>
          <w:rFonts w:eastAsia="Times New Roman" w:cstheme="minorHAnsi"/>
          <w:b/>
          <w:lang w:val="fr-FR"/>
        </w:rPr>
      </w:pPr>
    </w:p>
    <w:p w:rsidR="00B954A8" w:rsidRPr="009F3AB1" w:rsidRDefault="00B17C15" w:rsidP="00D05F96">
      <w:pPr>
        <w:keepNext/>
        <w:ind w:right="20"/>
        <w:jc w:val="both"/>
        <w:outlineLvl w:val="0"/>
        <w:rPr>
          <w:rFonts w:eastAsia="Times New Roman" w:cstheme="minorHAnsi"/>
          <w:b/>
          <w:bCs/>
          <w:lang w:val="ro-RO"/>
        </w:rPr>
      </w:pPr>
      <w:r w:rsidRPr="009F3AB1">
        <w:rPr>
          <w:rFonts w:cstheme="minorHAnsi"/>
          <w:b/>
        </w:rPr>
        <w:t>6.</w:t>
      </w:r>
      <w:r w:rsidR="00C00D1A" w:rsidRPr="009F3AB1">
        <w:rPr>
          <w:rFonts w:cstheme="minorHAnsi"/>
          <w:b/>
        </w:rPr>
        <w:t xml:space="preserve"> </w:t>
      </w:r>
      <w:r w:rsidR="00B954A8" w:rsidRPr="009F3AB1">
        <w:rPr>
          <w:rFonts w:cstheme="minorHAnsi"/>
          <w:b/>
        </w:rPr>
        <w:t>Instruirea personalului utilizator în scopul utilizării facile a “</w:t>
      </w:r>
      <w:r w:rsidR="00370844" w:rsidRPr="009F3AB1">
        <w:rPr>
          <w:rFonts w:eastAsia="Times New Roman" w:cstheme="minorHAnsi"/>
          <w:b/>
          <w:bCs/>
          <w:lang w:val="ro-RO"/>
        </w:rPr>
        <w:t>Sistem</w:t>
      </w:r>
      <w:r w:rsidR="00583676" w:rsidRPr="009F3AB1">
        <w:rPr>
          <w:rFonts w:eastAsia="Times New Roman" w:cstheme="minorHAnsi"/>
          <w:b/>
          <w:bCs/>
          <w:lang w:val="ro-RO"/>
        </w:rPr>
        <w:t>ului de tip software integrat pentru</w:t>
      </w:r>
      <w:r w:rsidR="00370844" w:rsidRPr="009F3AB1">
        <w:rPr>
          <w:rFonts w:eastAsia="Times New Roman" w:cstheme="minorHAnsi"/>
          <w:b/>
          <w:bCs/>
          <w:lang w:val="ro-RO"/>
        </w:rPr>
        <w:t xml:space="preserve"> bibliotecă</w:t>
      </w:r>
      <w:r w:rsidR="00B954A8" w:rsidRPr="009F3AB1">
        <w:rPr>
          <w:rFonts w:cstheme="minorHAnsi"/>
          <w:b/>
        </w:rPr>
        <w:t>”</w:t>
      </w:r>
    </w:p>
    <w:p w:rsidR="00B954A8" w:rsidRPr="00BF1A50" w:rsidRDefault="00CC28F5" w:rsidP="00D05F96">
      <w:pPr>
        <w:ind w:right="20"/>
        <w:jc w:val="both"/>
        <w:rPr>
          <w:rFonts w:cstheme="minorHAnsi"/>
          <w:lang w:val="ro-RO"/>
        </w:rPr>
      </w:pPr>
      <w:r w:rsidRPr="009F3AB1">
        <w:rPr>
          <w:rFonts w:cstheme="minorHAnsi"/>
        </w:rPr>
        <w:t>Î</w:t>
      </w:r>
      <w:r w:rsidR="0057358B" w:rsidRPr="009F3AB1">
        <w:rPr>
          <w:rFonts w:cstheme="minorHAnsi"/>
        </w:rPr>
        <w:t>n termen de 5 (cinci</w:t>
      </w:r>
      <w:r w:rsidR="00423F4D" w:rsidRPr="009F3AB1">
        <w:rPr>
          <w:rFonts w:cstheme="minorHAnsi"/>
        </w:rPr>
        <w:t>) zi</w:t>
      </w:r>
      <w:r w:rsidR="006A3832" w:rsidRPr="009F3AB1">
        <w:rPr>
          <w:rFonts w:cstheme="minorHAnsi"/>
        </w:rPr>
        <w:t>le</w:t>
      </w:r>
      <w:r w:rsidR="00423F4D" w:rsidRPr="009F3AB1">
        <w:rPr>
          <w:rFonts w:cstheme="minorHAnsi"/>
        </w:rPr>
        <w:t xml:space="preserve"> lucrătoare de la</w:t>
      </w:r>
      <w:r w:rsidR="00B954A8" w:rsidRPr="009F3AB1">
        <w:rPr>
          <w:rFonts w:cstheme="minorHAnsi"/>
        </w:rPr>
        <w:t xml:space="preserve"> </w:t>
      </w:r>
      <w:r w:rsidR="000755DA" w:rsidRPr="009F3AB1">
        <w:rPr>
          <w:rFonts w:cstheme="minorHAnsi"/>
        </w:rPr>
        <w:t>data recepției produsului</w:t>
      </w:r>
      <w:r w:rsidR="00B954A8" w:rsidRPr="009F3AB1">
        <w:rPr>
          <w:rFonts w:cstheme="minorHAnsi"/>
        </w:rPr>
        <w:t xml:space="preserve">, </w:t>
      </w:r>
      <w:r w:rsidR="00053611" w:rsidRPr="009F3AB1">
        <w:rPr>
          <w:rFonts w:cstheme="minorHAnsi"/>
        </w:rPr>
        <w:t>furnizorul</w:t>
      </w:r>
      <w:r w:rsidR="00B954A8" w:rsidRPr="009F3AB1">
        <w:rPr>
          <w:rFonts w:cstheme="minorHAnsi"/>
        </w:rPr>
        <w:t xml:space="preserve"> va in</w:t>
      </w:r>
      <w:r w:rsidR="00370844" w:rsidRPr="009F3AB1">
        <w:rPr>
          <w:rFonts w:cstheme="minorHAnsi"/>
        </w:rPr>
        <w:t>strui personalul universității (</w:t>
      </w:r>
      <w:r w:rsidR="00D3329D">
        <w:rPr>
          <w:rFonts w:cstheme="minorHAnsi"/>
        </w:rPr>
        <w:t xml:space="preserve">privind </w:t>
      </w:r>
      <w:r w:rsidR="00B954A8" w:rsidRPr="009F3AB1">
        <w:rPr>
          <w:rFonts w:cstheme="minorHAnsi"/>
        </w:rPr>
        <w:t xml:space="preserve">utilizarea </w:t>
      </w:r>
      <w:r w:rsidR="00423F4D" w:rsidRPr="00D3329D">
        <w:rPr>
          <w:rFonts w:cstheme="minorHAnsi"/>
        </w:rPr>
        <w:t>aplicației</w:t>
      </w:r>
      <w:r w:rsidR="00B954A8" w:rsidRPr="009F3AB1">
        <w:rPr>
          <w:rFonts w:cstheme="minorHAnsi"/>
        </w:rPr>
        <w:t xml:space="preserve">). </w:t>
      </w:r>
      <w:r w:rsidR="00E25F63" w:rsidRPr="00B81EC0">
        <w:rPr>
          <w:rFonts w:cstheme="minorHAnsi"/>
        </w:rPr>
        <w:t>Instruirea</w:t>
      </w:r>
      <w:r w:rsidR="00BA1A8A" w:rsidRPr="00B81EC0">
        <w:rPr>
          <w:rFonts w:cstheme="minorHAnsi"/>
        </w:rPr>
        <w:t xml:space="preserve"> personalului</w:t>
      </w:r>
      <w:r w:rsidR="00E25F63" w:rsidRPr="00B81EC0">
        <w:rPr>
          <w:rFonts w:cstheme="minorHAnsi"/>
        </w:rPr>
        <w:t xml:space="preserve"> </w:t>
      </w:r>
      <w:r w:rsidR="00E2544D">
        <w:rPr>
          <w:rFonts w:cstheme="minorHAnsi"/>
        </w:rPr>
        <w:t xml:space="preserve">se va realiza online și </w:t>
      </w:r>
      <w:r w:rsidR="00BF1A50">
        <w:rPr>
          <w:rFonts w:cstheme="minorHAnsi"/>
          <w:lang w:val="ro-RO"/>
        </w:rPr>
        <w:t>va fi inclusă în prețul ofertat.</w:t>
      </w:r>
    </w:p>
    <w:p w:rsidR="00B954A8" w:rsidRPr="009E7248" w:rsidRDefault="00053611" w:rsidP="00D05F96">
      <w:pPr>
        <w:ind w:right="20"/>
        <w:jc w:val="both"/>
        <w:rPr>
          <w:rFonts w:cstheme="minorHAnsi"/>
          <w:color w:val="FF0000"/>
        </w:rPr>
      </w:pPr>
      <w:r w:rsidRPr="0055673E">
        <w:rPr>
          <w:rFonts w:cstheme="minorHAnsi"/>
        </w:rPr>
        <w:t xml:space="preserve">Furnizorul </w:t>
      </w:r>
      <w:r w:rsidR="00B954A8" w:rsidRPr="0055673E">
        <w:rPr>
          <w:rFonts w:cstheme="minorHAnsi"/>
        </w:rPr>
        <w:t>va oferi instrucțiuni pentru efectuarea de back-up și pentru mutarea informațiilor de pe un server pe altul.</w:t>
      </w:r>
      <w:r w:rsidR="00B954A8" w:rsidRPr="009F3AB1">
        <w:rPr>
          <w:rFonts w:cstheme="minorHAnsi"/>
        </w:rPr>
        <w:t xml:space="preserve"> </w:t>
      </w:r>
    </w:p>
    <w:p w:rsidR="009F6FAF" w:rsidRPr="009F3AB1" w:rsidRDefault="009F6FAF" w:rsidP="00D05F96">
      <w:pPr>
        <w:autoSpaceDE w:val="0"/>
        <w:autoSpaceDN w:val="0"/>
        <w:adjustRightInd w:val="0"/>
        <w:ind w:right="20"/>
        <w:jc w:val="both"/>
        <w:rPr>
          <w:rFonts w:eastAsia="Times New Roman" w:cstheme="minorHAnsi"/>
          <w:b/>
          <w:lang w:val="fr-FR"/>
        </w:rPr>
      </w:pPr>
    </w:p>
    <w:p w:rsidR="00053611" w:rsidRPr="009F3AB1" w:rsidRDefault="0032421D" w:rsidP="00D05F96">
      <w:pPr>
        <w:autoSpaceDE w:val="0"/>
        <w:autoSpaceDN w:val="0"/>
        <w:adjustRightInd w:val="0"/>
        <w:ind w:right="20"/>
        <w:jc w:val="both"/>
        <w:rPr>
          <w:rFonts w:cstheme="minorHAnsi"/>
          <w:b/>
        </w:rPr>
      </w:pPr>
      <w:r w:rsidRPr="009F3AB1">
        <w:rPr>
          <w:rFonts w:eastAsia="Times New Roman" w:cstheme="minorHAnsi"/>
          <w:b/>
          <w:lang w:val="fr-FR"/>
        </w:rPr>
        <w:t>7</w:t>
      </w:r>
      <w:r w:rsidR="00053611" w:rsidRPr="009F3AB1">
        <w:rPr>
          <w:rFonts w:eastAsia="Times New Roman" w:cstheme="minorHAnsi"/>
          <w:b/>
          <w:lang w:val="fr-FR"/>
        </w:rPr>
        <w:t xml:space="preserve">. </w:t>
      </w:r>
      <w:r w:rsidR="00053611" w:rsidRPr="009F3AB1">
        <w:rPr>
          <w:rFonts w:cstheme="minorHAnsi"/>
          <w:b/>
        </w:rPr>
        <w:t>Asistență tehnică de specialitate online sau la faţa locului</w:t>
      </w:r>
    </w:p>
    <w:p w:rsidR="00053611" w:rsidRDefault="00FC747D" w:rsidP="00C41FC3">
      <w:pPr>
        <w:ind w:right="20"/>
        <w:jc w:val="both"/>
        <w:rPr>
          <w:rFonts w:cstheme="minorHAnsi"/>
        </w:rPr>
      </w:pPr>
      <w:r w:rsidRPr="00AD41CD">
        <w:rPr>
          <w:rFonts w:cstheme="minorHAnsi"/>
          <w:b/>
        </w:rPr>
        <w:t>Pentru o perioadă</w:t>
      </w:r>
      <w:r w:rsidR="00053611" w:rsidRPr="00AD41CD">
        <w:rPr>
          <w:rFonts w:cstheme="minorHAnsi"/>
          <w:b/>
        </w:rPr>
        <w:t xml:space="preserve"> de 12</w:t>
      </w:r>
      <w:r w:rsidRPr="00AD41CD">
        <w:rPr>
          <w:rFonts w:cstheme="minorHAnsi"/>
          <w:b/>
        </w:rPr>
        <w:t xml:space="preserve"> (doisprezece)</w:t>
      </w:r>
      <w:r w:rsidR="00053611" w:rsidRPr="00AD41CD">
        <w:rPr>
          <w:rFonts w:cstheme="minorHAnsi"/>
          <w:b/>
        </w:rPr>
        <w:t xml:space="preserve"> luni</w:t>
      </w:r>
      <w:r w:rsidR="00B43E82" w:rsidRPr="00AD41CD">
        <w:rPr>
          <w:rFonts w:cstheme="minorHAnsi"/>
          <w:b/>
        </w:rPr>
        <w:t xml:space="preserve"> de la data recepției cantitativă și calitativă</w:t>
      </w:r>
      <w:r w:rsidRPr="00AD41CD">
        <w:rPr>
          <w:rFonts w:cstheme="minorHAnsi"/>
          <w:b/>
        </w:rPr>
        <w:t xml:space="preserve"> a produsului</w:t>
      </w:r>
      <w:r w:rsidR="00D85DDF">
        <w:rPr>
          <w:rFonts w:cstheme="minorHAnsi"/>
          <w:b/>
        </w:rPr>
        <w:t>, reprezentând perioada de garanție a software-ului</w:t>
      </w:r>
      <w:r w:rsidR="00053611" w:rsidRPr="009F3AB1">
        <w:rPr>
          <w:rFonts w:cstheme="minorHAnsi"/>
        </w:rPr>
        <w:t xml:space="preserve">, </w:t>
      </w:r>
      <w:r w:rsidR="00053611" w:rsidRPr="00AD41CD">
        <w:rPr>
          <w:rFonts w:cstheme="minorHAnsi"/>
          <w:b/>
        </w:rPr>
        <w:t xml:space="preserve">furnizorul va asigura suport </w:t>
      </w:r>
      <w:r w:rsidRPr="00AD41CD">
        <w:rPr>
          <w:rFonts w:cstheme="minorHAnsi"/>
          <w:b/>
        </w:rPr>
        <w:t>tehnic</w:t>
      </w:r>
      <w:r>
        <w:rPr>
          <w:rFonts w:cstheme="minorHAnsi"/>
        </w:rPr>
        <w:t xml:space="preserve"> </w:t>
      </w:r>
      <w:r w:rsidR="00053611" w:rsidRPr="00AD41CD">
        <w:rPr>
          <w:rFonts w:cstheme="minorHAnsi"/>
          <w:b/>
        </w:rPr>
        <w:t>pentru administratorul sistemului, va remedia eventualele disfunctionalități și va oferi supor</w:t>
      </w:r>
      <w:r w:rsidR="009C3B86" w:rsidRPr="00AD41CD">
        <w:rPr>
          <w:rFonts w:cstheme="minorHAnsi"/>
          <w:b/>
        </w:rPr>
        <w:t xml:space="preserve">t pentru exploatarea aplicației, </w:t>
      </w:r>
      <w:r w:rsidRPr="00AD41CD">
        <w:rPr>
          <w:rFonts w:cstheme="minorHAnsi"/>
          <w:b/>
        </w:rPr>
        <w:t>fără costuri suplimentare</w:t>
      </w:r>
      <w:r>
        <w:rPr>
          <w:rFonts w:cstheme="minorHAnsi"/>
        </w:rPr>
        <w:t>.</w:t>
      </w:r>
      <w:r w:rsidR="00053611" w:rsidRPr="009F3AB1">
        <w:rPr>
          <w:rFonts w:cstheme="minorHAnsi"/>
        </w:rPr>
        <w:t xml:space="preserve"> În acest scop, </w:t>
      </w:r>
      <w:r w:rsidR="00952BC5" w:rsidRPr="009F3AB1">
        <w:rPr>
          <w:rFonts w:cstheme="minorHAnsi"/>
        </w:rPr>
        <w:t xml:space="preserve">furnizorul </w:t>
      </w:r>
      <w:r w:rsidR="00053611" w:rsidRPr="009F3AB1">
        <w:rPr>
          <w:rFonts w:cstheme="minorHAnsi"/>
        </w:rPr>
        <w:t xml:space="preserve">va </w:t>
      </w:r>
      <w:r w:rsidR="00952BC5" w:rsidRPr="009F3AB1">
        <w:rPr>
          <w:rFonts w:cstheme="minorHAnsi"/>
        </w:rPr>
        <w:t>pune la dispoziție</w:t>
      </w:r>
      <w:r w:rsidR="00053611" w:rsidRPr="009F3AB1">
        <w:rPr>
          <w:rFonts w:cstheme="minorHAnsi"/>
        </w:rPr>
        <w:t xml:space="preserve"> o adresă de e-mail și un număr de telefon </w:t>
      </w:r>
      <w:r>
        <w:rPr>
          <w:rFonts w:cstheme="minorHAnsi"/>
        </w:rPr>
        <w:t>al persoanei responsabile cu derularea contractului</w:t>
      </w:r>
      <w:r w:rsidR="00053611" w:rsidRPr="009F3AB1">
        <w:rPr>
          <w:rFonts w:cstheme="minorHAnsi"/>
        </w:rPr>
        <w:t xml:space="preserve">. Solicitările vor fi transmise pe e-mail sau telefonic iar </w:t>
      </w:r>
      <w:r w:rsidR="004F3C79" w:rsidRPr="009F3AB1">
        <w:rPr>
          <w:rFonts w:cstheme="minorHAnsi"/>
        </w:rPr>
        <w:t>furnizorul</w:t>
      </w:r>
      <w:r w:rsidR="00053611" w:rsidRPr="009F3AB1">
        <w:rPr>
          <w:rFonts w:cstheme="minorHAnsi"/>
        </w:rPr>
        <w:t xml:space="preserve"> </w:t>
      </w:r>
      <w:r w:rsidR="004269F9" w:rsidRPr="009F3AB1">
        <w:rPr>
          <w:rFonts w:cstheme="minorHAnsi"/>
        </w:rPr>
        <w:t>le va soluționa în maxim 3 (trei)</w:t>
      </w:r>
      <w:r w:rsidR="00053611" w:rsidRPr="009F3AB1">
        <w:rPr>
          <w:rFonts w:cstheme="minorHAnsi"/>
        </w:rPr>
        <w:t xml:space="preserve"> zile lucrătoare.</w:t>
      </w:r>
    </w:p>
    <w:p w:rsidR="00E7307D" w:rsidRPr="00775328" w:rsidRDefault="00E7307D" w:rsidP="00E7307D">
      <w:pPr>
        <w:ind w:right="20"/>
        <w:jc w:val="both"/>
        <w:rPr>
          <w:rFonts w:cstheme="minorHAnsi"/>
        </w:rPr>
      </w:pPr>
      <w:r w:rsidRPr="00E7307D">
        <w:rPr>
          <w:rFonts w:cstheme="minorHAnsi"/>
        </w:rPr>
        <w:t xml:space="preserve">Sistemul software va trebui să se bazeze pe framework-uri publice pentru a facilita operațiunile de mentenanță </w:t>
      </w:r>
      <w:r w:rsidRPr="00775328">
        <w:rPr>
          <w:rFonts w:cstheme="minorHAnsi"/>
        </w:rPr>
        <w:t xml:space="preserve">ulterioare. În cadrul sistemului va trebui prevăzută facilitatea de update periodic online, pe baza unui sistem disponibil pe termen lung, </w:t>
      </w:r>
      <w:r w:rsidR="00F92884" w:rsidRPr="00775328">
        <w:rPr>
          <w:rFonts w:cstheme="minorHAnsi"/>
          <w:lang w:val="ro-RO"/>
        </w:rPr>
        <w:t>î</w:t>
      </w:r>
      <w:r w:rsidR="00F92884" w:rsidRPr="00775328">
        <w:rPr>
          <w:rFonts w:cstheme="minorHAnsi"/>
        </w:rPr>
        <w:t>n baza unui contract de servicii de mentenanță</w:t>
      </w:r>
      <w:r w:rsidR="00401C6C" w:rsidRPr="00775328">
        <w:rPr>
          <w:rFonts w:cstheme="minorHAnsi"/>
        </w:rPr>
        <w:t xml:space="preserve"> </w:t>
      </w:r>
      <w:r w:rsidR="003A7C0A" w:rsidRPr="00775328">
        <w:rPr>
          <w:rFonts w:cstheme="minorHAnsi"/>
        </w:rPr>
        <w:t>anual (include livrarea noilor versiuni de software, suport tehnic pentru administratorul sistemului, remedierea eventualelor disfunctionalități, suport pentru exploatarea aplicației)</w:t>
      </w:r>
      <w:r w:rsidRPr="00775328">
        <w:rPr>
          <w:rFonts w:cstheme="minorHAnsi"/>
        </w:rPr>
        <w:t xml:space="preserve">. </w:t>
      </w:r>
    </w:p>
    <w:p w:rsidR="00E7307D" w:rsidRPr="00775328" w:rsidRDefault="00E7307D" w:rsidP="00C41FC3">
      <w:pPr>
        <w:ind w:right="20"/>
        <w:jc w:val="both"/>
        <w:rPr>
          <w:rFonts w:cstheme="minorHAnsi"/>
        </w:rPr>
      </w:pPr>
    </w:p>
    <w:p w:rsidR="00E71F8E" w:rsidRPr="00775328" w:rsidRDefault="00E71F8E" w:rsidP="00C41FC3">
      <w:pPr>
        <w:ind w:right="20"/>
        <w:jc w:val="both"/>
        <w:rPr>
          <w:rFonts w:cstheme="minorHAnsi"/>
          <w:b/>
        </w:rPr>
      </w:pPr>
      <w:r w:rsidRPr="00775328">
        <w:rPr>
          <w:rFonts w:cstheme="minorHAnsi"/>
          <w:b/>
        </w:rPr>
        <w:t xml:space="preserve">8. </w:t>
      </w:r>
      <w:r w:rsidR="009003F7" w:rsidRPr="00775328">
        <w:rPr>
          <w:rFonts w:cstheme="minorHAnsi"/>
          <w:b/>
        </w:rPr>
        <w:t>Criteriul de atribuire: costul cel mai sc</w:t>
      </w:r>
      <w:r w:rsidR="009003F7" w:rsidRPr="00775328">
        <w:rPr>
          <w:rFonts w:cstheme="minorHAnsi"/>
          <w:b/>
          <w:lang w:val="ro-RO"/>
        </w:rPr>
        <w:t>ă</w:t>
      </w:r>
      <w:r w:rsidR="009003F7" w:rsidRPr="00775328">
        <w:rPr>
          <w:rFonts w:cstheme="minorHAnsi"/>
          <w:b/>
        </w:rPr>
        <w:t xml:space="preserve">zut </w:t>
      </w:r>
    </w:p>
    <w:p w:rsidR="00E71F8E" w:rsidRPr="00775328" w:rsidRDefault="00EF4E0C" w:rsidP="00EF4E0C">
      <w:pPr>
        <w:ind w:right="20"/>
        <w:jc w:val="both"/>
        <w:rPr>
          <w:rFonts w:cstheme="minorHAnsi"/>
        </w:rPr>
      </w:pPr>
      <w:r w:rsidRPr="00775328">
        <w:rPr>
          <w:rFonts w:cstheme="minorHAnsi"/>
        </w:rPr>
        <w:t xml:space="preserve">Desemnarea ofertei câștigătoare se va face pe baza </w:t>
      </w:r>
      <w:r w:rsidRPr="00775328">
        <w:rPr>
          <w:rFonts w:cstheme="minorHAnsi"/>
          <w:b/>
          <w:i/>
        </w:rPr>
        <w:t>costului cel mai scăzut</w:t>
      </w:r>
      <w:r w:rsidR="00E64370" w:rsidRPr="00775328">
        <w:rPr>
          <w:rFonts w:cstheme="minorHAnsi"/>
          <w:b/>
          <w:i/>
        </w:rPr>
        <w:t xml:space="preserve"> </w:t>
      </w:r>
      <w:r w:rsidR="00E64370" w:rsidRPr="00775328">
        <w:rPr>
          <w:rFonts w:cstheme="minorHAnsi"/>
        </w:rPr>
        <w:t xml:space="preserve">pe </w:t>
      </w:r>
      <w:r w:rsidR="00CD4349" w:rsidRPr="00775328">
        <w:rPr>
          <w:rFonts w:cstheme="minorHAnsi"/>
        </w:rPr>
        <w:t>primii</w:t>
      </w:r>
      <w:r w:rsidR="00E64370" w:rsidRPr="00775328">
        <w:rPr>
          <w:rFonts w:cstheme="minorHAnsi"/>
        </w:rPr>
        <w:t xml:space="preserve"> 5 (cinci) ani</w:t>
      </w:r>
      <w:r w:rsidR="00CD4349" w:rsidRPr="00775328">
        <w:rPr>
          <w:rFonts w:cstheme="minorHAnsi"/>
        </w:rPr>
        <w:t xml:space="preserve"> de utilizare</w:t>
      </w:r>
      <w:r w:rsidRPr="00775328">
        <w:rPr>
          <w:rFonts w:cstheme="minorHAnsi"/>
        </w:rPr>
        <w:t>, calculat pentru fiecar</w:t>
      </w:r>
      <w:r w:rsidR="00EE7BC0" w:rsidRPr="00775328">
        <w:rPr>
          <w:rFonts w:cstheme="minorHAnsi"/>
        </w:rPr>
        <w:t xml:space="preserve">e ofertă, conform algoritmului </w:t>
      </w:r>
      <w:r w:rsidRPr="00775328">
        <w:rPr>
          <w:rFonts w:cstheme="minorHAnsi"/>
        </w:rPr>
        <w:t>prezentat mai jos:</w:t>
      </w:r>
    </w:p>
    <w:p w:rsidR="00E71F8E" w:rsidRPr="00775328" w:rsidRDefault="00E71F8E" w:rsidP="00C41FC3">
      <w:pPr>
        <w:ind w:right="20"/>
        <w:jc w:val="both"/>
        <w:rPr>
          <w:rFonts w:cstheme="minorHAnsi"/>
          <w:b/>
        </w:rPr>
      </w:pPr>
    </w:p>
    <w:p w:rsidR="00E71F8E" w:rsidRPr="00775328" w:rsidRDefault="00303355" w:rsidP="00C41FC3">
      <w:pPr>
        <w:ind w:right="20"/>
        <w:jc w:val="both"/>
        <w:rPr>
          <w:rFonts w:cstheme="minorHAnsi"/>
          <w:b/>
        </w:rPr>
      </w:pPr>
      <w:r w:rsidRPr="00775328">
        <w:rPr>
          <w:rFonts w:cstheme="minorHAnsi"/>
          <w:b/>
        </w:rPr>
        <w:t>Ct</w:t>
      </w:r>
      <w:r w:rsidR="002B5EE6" w:rsidRPr="00775328">
        <w:rPr>
          <w:rFonts w:cstheme="minorHAnsi"/>
          <w:b/>
        </w:rPr>
        <w:t xml:space="preserve"> = </w:t>
      </w:r>
      <w:r w:rsidR="00EF4E0C" w:rsidRPr="00775328">
        <w:rPr>
          <w:rFonts w:cstheme="minorHAnsi"/>
          <w:b/>
        </w:rPr>
        <w:t>P</w:t>
      </w:r>
      <w:r w:rsidR="002B5EE6" w:rsidRPr="00775328">
        <w:rPr>
          <w:rFonts w:cstheme="minorHAnsi"/>
          <w:b/>
        </w:rPr>
        <w:t xml:space="preserve">s + </w:t>
      </w:r>
      <w:r w:rsidR="00CD4349" w:rsidRPr="00775328">
        <w:rPr>
          <w:rFonts w:cstheme="minorHAnsi"/>
          <w:b/>
        </w:rPr>
        <w:t>Pm an2 + Pm an3 + Pm an4 + Pm an5</w:t>
      </w:r>
      <w:r w:rsidR="00B54E92" w:rsidRPr="00775328">
        <w:rPr>
          <w:rFonts w:cstheme="minorHAnsi"/>
          <w:b/>
        </w:rPr>
        <w:t xml:space="preserve"> (în </w:t>
      </w:r>
      <w:r w:rsidR="00CD4349" w:rsidRPr="00775328">
        <w:rPr>
          <w:rFonts w:cstheme="minorHAnsi"/>
          <w:b/>
        </w:rPr>
        <w:t>euro</w:t>
      </w:r>
      <w:r w:rsidR="00B54E92" w:rsidRPr="00775328">
        <w:rPr>
          <w:rFonts w:cstheme="minorHAnsi"/>
          <w:b/>
        </w:rPr>
        <w:t xml:space="preserve"> fără TVA)</w:t>
      </w:r>
    </w:p>
    <w:p w:rsidR="00303355" w:rsidRPr="00775328" w:rsidRDefault="00303355" w:rsidP="00C41FC3">
      <w:pPr>
        <w:ind w:right="20"/>
        <w:jc w:val="both"/>
        <w:rPr>
          <w:rFonts w:cstheme="minorHAnsi"/>
        </w:rPr>
      </w:pPr>
    </w:p>
    <w:p w:rsidR="002B5EE6" w:rsidRPr="00775328" w:rsidRDefault="002B37FA" w:rsidP="00C41FC3">
      <w:pPr>
        <w:ind w:right="20"/>
        <w:jc w:val="both"/>
        <w:rPr>
          <w:rFonts w:cstheme="minorHAnsi"/>
        </w:rPr>
      </w:pPr>
      <w:r w:rsidRPr="00775328">
        <w:rPr>
          <w:rFonts w:cstheme="minorHAnsi"/>
        </w:rPr>
        <w:t>unde</w:t>
      </w:r>
    </w:p>
    <w:p w:rsidR="00303355" w:rsidRPr="00775328" w:rsidRDefault="00303355" w:rsidP="00E64370">
      <w:pPr>
        <w:pStyle w:val="ListParagraph"/>
        <w:numPr>
          <w:ilvl w:val="0"/>
          <w:numId w:val="24"/>
        </w:numPr>
        <w:ind w:right="20"/>
        <w:jc w:val="both"/>
        <w:rPr>
          <w:rFonts w:cstheme="minorHAnsi"/>
        </w:rPr>
      </w:pPr>
      <w:r w:rsidRPr="00775328">
        <w:rPr>
          <w:rFonts w:cstheme="minorHAnsi"/>
        </w:rPr>
        <w:t>Ct = costul total</w:t>
      </w:r>
      <w:r w:rsidR="00E64370" w:rsidRPr="00775328">
        <w:rPr>
          <w:rFonts w:cstheme="minorHAnsi"/>
        </w:rPr>
        <w:t xml:space="preserve"> pe perioada primilor 5 (cinci) ani de utilizare a</w:t>
      </w:r>
      <w:r w:rsidR="00CD4349" w:rsidRPr="00775328">
        <w:rPr>
          <w:rFonts w:cstheme="minorHAnsi"/>
        </w:rPr>
        <w:t>i</w:t>
      </w:r>
      <w:r w:rsidR="00E64370" w:rsidRPr="00775328">
        <w:rPr>
          <w:rFonts w:cstheme="minorHAnsi"/>
        </w:rPr>
        <w:t xml:space="preserve"> sistemului</w:t>
      </w:r>
    </w:p>
    <w:p w:rsidR="00CD4349" w:rsidRPr="00775328" w:rsidRDefault="00CD4349" w:rsidP="00CD4349">
      <w:pPr>
        <w:pStyle w:val="ListParagraph"/>
        <w:numPr>
          <w:ilvl w:val="0"/>
          <w:numId w:val="24"/>
        </w:numPr>
        <w:ind w:right="20"/>
        <w:jc w:val="both"/>
        <w:rPr>
          <w:rFonts w:cstheme="minorHAnsi"/>
        </w:rPr>
      </w:pPr>
      <w:r w:rsidRPr="00775328">
        <w:rPr>
          <w:rFonts w:cstheme="minorHAnsi"/>
        </w:rPr>
        <w:t xml:space="preserve">Ps = </w:t>
      </w:r>
      <w:r w:rsidRPr="00775328">
        <w:rPr>
          <w:rFonts w:cstheme="minorHAnsi"/>
          <w:b/>
        </w:rPr>
        <w:t>prețul “Sistemului de tip software integrat pentru bibliotecă”</w:t>
      </w:r>
      <w:r w:rsidRPr="00775328">
        <w:rPr>
          <w:rFonts w:cstheme="minorHAnsi"/>
        </w:rPr>
        <w:t xml:space="preserve"> [include prețul software-ului, prețul pregătirii personalului care va utiliza, în calitate de administrator, sistemul de tip software integrat pentru bibliotec</w:t>
      </w:r>
      <w:r w:rsidR="00C92AFD" w:rsidRPr="00775328">
        <w:rPr>
          <w:rFonts w:cstheme="minorHAnsi"/>
        </w:rPr>
        <w:t>ă</w:t>
      </w:r>
      <w:r w:rsidRPr="00775328">
        <w:rPr>
          <w:rFonts w:cstheme="minorHAnsi"/>
        </w:rPr>
        <w:t xml:space="preserve">, precum și prețul mentenanței și al asistenței în caz de defecţiuni sau disfunctionalități (online sau la faţa locului) pe durata primului </w:t>
      </w:r>
      <w:proofErr w:type="gramStart"/>
      <w:r w:rsidRPr="00775328">
        <w:rPr>
          <w:rFonts w:cstheme="minorHAnsi"/>
        </w:rPr>
        <w:t>an</w:t>
      </w:r>
      <w:proofErr w:type="gramEnd"/>
      <w:r w:rsidRPr="00775328">
        <w:rPr>
          <w:rFonts w:cstheme="minorHAnsi"/>
        </w:rPr>
        <w:t xml:space="preserve"> de utilizare a sistemului</w:t>
      </w:r>
      <w:r w:rsidR="00F53B91" w:rsidRPr="00775328">
        <w:rPr>
          <w:rFonts w:cstheme="minorHAnsi"/>
        </w:rPr>
        <w:t xml:space="preserve">], </w:t>
      </w:r>
      <w:r w:rsidR="00F53B91" w:rsidRPr="00775328">
        <w:rPr>
          <w:rFonts w:cstheme="minorHAnsi"/>
          <w:b/>
        </w:rPr>
        <w:t>în euro fără TVA</w:t>
      </w:r>
      <w:r w:rsidR="00507733" w:rsidRPr="00775328">
        <w:rPr>
          <w:rFonts w:cstheme="minorHAnsi"/>
          <w:b/>
        </w:rPr>
        <w:t xml:space="preserve">, </w:t>
      </w:r>
      <w:r w:rsidR="00507733" w:rsidRPr="00775328">
        <w:rPr>
          <w:rFonts w:cstheme="minorHAnsi"/>
        </w:rPr>
        <w:t>plătibil în lei la cursul BNR din data facturării</w:t>
      </w:r>
    </w:p>
    <w:p w:rsidR="00EF4E0C" w:rsidRPr="00775328" w:rsidRDefault="00303355" w:rsidP="002F6C1E">
      <w:pPr>
        <w:pStyle w:val="ListParagraph"/>
        <w:numPr>
          <w:ilvl w:val="0"/>
          <w:numId w:val="24"/>
        </w:numPr>
        <w:ind w:right="20"/>
        <w:jc w:val="both"/>
        <w:rPr>
          <w:rFonts w:eastAsia="Times New Roman" w:cstheme="minorHAnsi"/>
          <w:lang w:val="ro-RO"/>
        </w:rPr>
      </w:pPr>
      <w:r w:rsidRPr="00775328">
        <w:rPr>
          <w:rFonts w:cstheme="minorHAnsi"/>
        </w:rPr>
        <w:t>Pm</w:t>
      </w:r>
      <w:r w:rsidR="00E64370" w:rsidRPr="00775328">
        <w:rPr>
          <w:rFonts w:cstheme="minorHAnsi"/>
        </w:rPr>
        <w:t xml:space="preserve"> an2</w:t>
      </w:r>
      <w:r w:rsidRPr="00775328">
        <w:rPr>
          <w:rFonts w:cstheme="minorHAnsi"/>
        </w:rPr>
        <w:t xml:space="preserve"> = </w:t>
      </w:r>
      <w:r w:rsidRPr="00775328">
        <w:rPr>
          <w:rFonts w:cstheme="minorHAnsi"/>
          <w:b/>
        </w:rPr>
        <w:t xml:space="preserve">preț </w:t>
      </w:r>
      <w:r w:rsidR="008564C1" w:rsidRPr="00775328">
        <w:rPr>
          <w:rFonts w:cstheme="minorHAnsi"/>
          <w:b/>
        </w:rPr>
        <w:t xml:space="preserve">servicii de </w:t>
      </w:r>
      <w:r w:rsidRPr="00775328">
        <w:rPr>
          <w:rFonts w:cstheme="minorHAnsi"/>
          <w:b/>
        </w:rPr>
        <w:t xml:space="preserve">mentenanță </w:t>
      </w:r>
      <w:r w:rsidR="00CE2C24" w:rsidRPr="00775328">
        <w:rPr>
          <w:rFonts w:cstheme="minorHAnsi"/>
          <w:b/>
        </w:rPr>
        <w:t>și asistență</w:t>
      </w:r>
      <w:r w:rsidR="00CE2C24" w:rsidRPr="00775328">
        <w:rPr>
          <w:rFonts w:cstheme="minorHAnsi"/>
        </w:rPr>
        <w:t xml:space="preserve"> </w:t>
      </w:r>
      <w:r w:rsidR="00D16024" w:rsidRPr="00775328">
        <w:rPr>
          <w:rFonts w:cstheme="minorHAnsi"/>
        </w:rPr>
        <w:t xml:space="preserve">pentru </w:t>
      </w:r>
      <w:r w:rsidR="00D16024" w:rsidRPr="00775328">
        <w:rPr>
          <w:rFonts w:eastAsia="Times New Roman" w:cstheme="minorHAnsi"/>
          <w:i/>
        </w:rPr>
        <w:t>“</w:t>
      </w:r>
      <w:r w:rsidR="00D16024" w:rsidRPr="00775328">
        <w:rPr>
          <w:rFonts w:eastAsia="Times New Roman" w:cstheme="minorHAnsi"/>
          <w:i/>
          <w:lang w:val="ro-RO"/>
        </w:rPr>
        <w:t>Sistemul de tip software integrat pentru bibliotecă”</w:t>
      </w:r>
      <w:r w:rsidR="00E64370" w:rsidRPr="00775328">
        <w:rPr>
          <w:rFonts w:eastAsia="Times New Roman" w:cstheme="minorHAnsi"/>
          <w:lang w:val="ro-RO"/>
        </w:rPr>
        <w:t xml:space="preserve">, </w:t>
      </w:r>
      <w:r w:rsidR="00E64370" w:rsidRPr="00775328">
        <w:rPr>
          <w:rFonts w:eastAsia="Times New Roman" w:cstheme="minorHAnsi"/>
          <w:b/>
          <w:lang w:val="ro-RO"/>
        </w:rPr>
        <w:t>asumat</w:t>
      </w:r>
      <w:r w:rsidR="00E64370" w:rsidRPr="00775328">
        <w:rPr>
          <w:rFonts w:eastAsia="Times New Roman" w:cstheme="minorHAnsi"/>
          <w:lang w:val="ro-RO"/>
        </w:rPr>
        <w:t xml:space="preserve"> </w:t>
      </w:r>
      <w:r w:rsidR="00F53B91" w:rsidRPr="00775328">
        <w:rPr>
          <w:rFonts w:eastAsia="Times New Roman" w:cstheme="minorHAnsi"/>
          <w:lang w:val="ro-RO"/>
        </w:rPr>
        <w:t xml:space="preserve">în cadrul ofertei </w:t>
      </w:r>
      <w:r w:rsidR="00E64370" w:rsidRPr="00775328">
        <w:rPr>
          <w:rFonts w:eastAsia="Times New Roman" w:cstheme="minorHAnsi"/>
          <w:b/>
          <w:lang w:val="ro-RO"/>
        </w:rPr>
        <w:t>pentru anul 2</w:t>
      </w:r>
      <w:r w:rsidR="00F53B91" w:rsidRPr="00775328">
        <w:rPr>
          <w:rFonts w:eastAsia="Times New Roman" w:cstheme="minorHAnsi"/>
          <w:b/>
          <w:lang w:val="ro-RO"/>
        </w:rPr>
        <w:t xml:space="preserve"> de utilizare, </w:t>
      </w:r>
      <w:r w:rsidR="00F53B91" w:rsidRPr="00775328">
        <w:rPr>
          <w:rFonts w:cstheme="minorHAnsi"/>
          <w:b/>
        </w:rPr>
        <w:t>în euro fără TVA</w:t>
      </w:r>
      <w:r w:rsidR="00507733" w:rsidRPr="00775328">
        <w:rPr>
          <w:rFonts w:cstheme="minorHAnsi"/>
          <w:b/>
        </w:rPr>
        <w:t xml:space="preserve">, </w:t>
      </w:r>
      <w:r w:rsidR="00507733" w:rsidRPr="00775328">
        <w:rPr>
          <w:rFonts w:cstheme="minorHAnsi"/>
        </w:rPr>
        <w:t>plătibil în lei la cursul BNR din data facturării</w:t>
      </w:r>
      <w:r w:rsidR="0063439C" w:rsidRPr="00775328">
        <w:rPr>
          <w:rFonts w:cstheme="minorHAnsi"/>
        </w:rPr>
        <w:t>.</w:t>
      </w:r>
      <w:r w:rsidR="00507733" w:rsidRPr="00775328">
        <w:rPr>
          <w:rFonts w:cstheme="minorHAnsi"/>
        </w:rPr>
        <w:t xml:space="preserve"> Serviciile pentru anul 2 de utilizare vor fi prestate în baza unui contract ce urmează a fi încheiat între părți înainte de expirarea primului </w:t>
      </w:r>
      <w:proofErr w:type="gramStart"/>
      <w:r w:rsidR="00507733" w:rsidRPr="00775328">
        <w:rPr>
          <w:rFonts w:cstheme="minorHAnsi"/>
        </w:rPr>
        <w:t>an</w:t>
      </w:r>
      <w:proofErr w:type="gramEnd"/>
      <w:r w:rsidR="00507733" w:rsidRPr="00775328">
        <w:rPr>
          <w:rFonts w:cstheme="minorHAnsi"/>
        </w:rPr>
        <w:t xml:space="preserve"> de utilizare</w:t>
      </w:r>
      <w:r w:rsidR="0063439C" w:rsidRPr="00775328">
        <w:rPr>
          <w:rFonts w:cstheme="minorHAnsi"/>
        </w:rPr>
        <w:t>.</w:t>
      </w:r>
    </w:p>
    <w:p w:rsidR="00E64370" w:rsidRPr="00775328" w:rsidRDefault="00E64370" w:rsidP="00F85339">
      <w:pPr>
        <w:pStyle w:val="ListParagraph"/>
        <w:numPr>
          <w:ilvl w:val="0"/>
          <w:numId w:val="24"/>
        </w:numPr>
        <w:ind w:right="20"/>
        <w:jc w:val="both"/>
        <w:rPr>
          <w:rFonts w:eastAsia="Times New Roman" w:cstheme="minorHAnsi"/>
          <w:lang w:val="ro-RO"/>
        </w:rPr>
      </w:pPr>
      <w:r w:rsidRPr="00775328">
        <w:rPr>
          <w:rFonts w:cstheme="minorHAnsi"/>
        </w:rPr>
        <w:t xml:space="preserve">Pm an3 = </w:t>
      </w:r>
      <w:r w:rsidRPr="00775328">
        <w:rPr>
          <w:rFonts w:cstheme="minorHAnsi"/>
          <w:b/>
        </w:rPr>
        <w:t>preț servicii de mentenanță și asistență</w:t>
      </w:r>
      <w:r w:rsidRPr="00775328">
        <w:rPr>
          <w:rFonts w:cstheme="minorHAnsi"/>
        </w:rPr>
        <w:t xml:space="preserve"> pentru </w:t>
      </w:r>
      <w:r w:rsidRPr="00775328">
        <w:rPr>
          <w:rFonts w:eastAsia="Times New Roman" w:cstheme="minorHAnsi"/>
          <w:i/>
        </w:rPr>
        <w:t>“</w:t>
      </w:r>
      <w:r w:rsidRPr="00775328">
        <w:rPr>
          <w:rFonts w:eastAsia="Times New Roman" w:cstheme="minorHAnsi"/>
          <w:i/>
          <w:lang w:val="ro-RO"/>
        </w:rPr>
        <w:t>Sistemul de tip software integrat pentru bibliotecă”</w:t>
      </w:r>
      <w:r w:rsidRPr="00775328">
        <w:rPr>
          <w:rFonts w:eastAsia="Times New Roman" w:cstheme="minorHAnsi"/>
          <w:lang w:val="ro-RO"/>
        </w:rPr>
        <w:t xml:space="preserve">, </w:t>
      </w:r>
      <w:r w:rsidRPr="00775328">
        <w:rPr>
          <w:rFonts w:eastAsia="Times New Roman" w:cstheme="minorHAnsi"/>
          <w:b/>
          <w:lang w:val="ro-RO"/>
        </w:rPr>
        <w:t>asuma</w:t>
      </w:r>
      <w:r w:rsidRPr="00775328">
        <w:rPr>
          <w:rFonts w:eastAsia="Times New Roman" w:cstheme="minorHAnsi"/>
          <w:lang w:val="ro-RO"/>
        </w:rPr>
        <w:t xml:space="preserve">t </w:t>
      </w:r>
      <w:r w:rsidR="00F53B91" w:rsidRPr="00775328">
        <w:rPr>
          <w:rFonts w:eastAsia="Times New Roman" w:cstheme="minorHAnsi"/>
          <w:lang w:val="ro-RO"/>
        </w:rPr>
        <w:t xml:space="preserve">în cadrul ofertei </w:t>
      </w:r>
      <w:r w:rsidRPr="00775328">
        <w:rPr>
          <w:rFonts w:eastAsia="Times New Roman" w:cstheme="minorHAnsi"/>
          <w:b/>
          <w:lang w:val="ro-RO"/>
        </w:rPr>
        <w:t>pentru anul 3</w:t>
      </w:r>
      <w:r w:rsidR="00F53B91" w:rsidRPr="00775328">
        <w:rPr>
          <w:rFonts w:eastAsia="Times New Roman" w:cstheme="minorHAnsi"/>
          <w:b/>
          <w:lang w:val="ro-RO"/>
        </w:rPr>
        <w:t xml:space="preserve"> de utilizare, </w:t>
      </w:r>
      <w:r w:rsidR="00F53B91" w:rsidRPr="00775328">
        <w:rPr>
          <w:rFonts w:cstheme="minorHAnsi"/>
          <w:b/>
        </w:rPr>
        <w:t>în euro fără TVA</w:t>
      </w:r>
      <w:r w:rsidR="0063439C" w:rsidRPr="00775328">
        <w:rPr>
          <w:rFonts w:cstheme="minorHAnsi"/>
          <w:b/>
        </w:rPr>
        <w:t xml:space="preserve">, </w:t>
      </w:r>
      <w:r w:rsidR="0063439C" w:rsidRPr="00775328">
        <w:rPr>
          <w:rFonts w:cstheme="minorHAnsi"/>
        </w:rPr>
        <w:t>plătibil în lei la cursul BNR din data facturării. Serviciile pentru anul 3 de utilizare vor fi prestate în baza unui contract ce urmează a fi încheiat între părți înainte de expirarea anului 2 de utilizare.</w:t>
      </w:r>
    </w:p>
    <w:p w:rsidR="00E64370" w:rsidRPr="00775328" w:rsidRDefault="00E64370" w:rsidP="00F85339">
      <w:pPr>
        <w:pStyle w:val="ListParagraph"/>
        <w:numPr>
          <w:ilvl w:val="0"/>
          <w:numId w:val="24"/>
        </w:numPr>
        <w:ind w:right="20"/>
        <w:jc w:val="both"/>
        <w:rPr>
          <w:rFonts w:eastAsia="Times New Roman" w:cstheme="minorHAnsi"/>
          <w:lang w:val="ro-RO"/>
        </w:rPr>
      </w:pPr>
      <w:r w:rsidRPr="00775328">
        <w:rPr>
          <w:rFonts w:cstheme="minorHAnsi"/>
        </w:rPr>
        <w:t xml:space="preserve">Pm an4 = </w:t>
      </w:r>
      <w:r w:rsidRPr="00775328">
        <w:rPr>
          <w:rFonts w:cstheme="minorHAnsi"/>
          <w:b/>
        </w:rPr>
        <w:t>preț servicii de mentenanță și asistență</w:t>
      </w:r>
      <w:r w:rsidRPr="00775328">
        <w:rPr>
          <w:rFonts w:cstheme="minorHAnsi"/>
        </w:rPr>
        <w:t xml:space="preserve"> pentru </w:t>
      </w:r>
      <w:r w:rsidRPr="00775328">
        <w:rPr>
          <w:rFonts w:eastAsia="Times New Roman" w:cstheme="minorHAnsi"/>
          <w:i/>
        </w:rPr>
        <w:t>“</w:t>
      </w:r>
      <w:r w:rsidRPr="00775328">
        <w:rPr>
          <w:rFonts w:eastAsia="Times New Roman" w:cstheme="minorHAnsi"/>
          <w:i/>
          <w:lang w:val="ro-RO"/>
        </w:rPr>
        <w:t>Sistemul de tip software integrat pentru bibliotecă”</w:t>
      </w:r>
      <w:r w:rsidRPr="00775328">
        <w:rPr>
          <w:rFonts w:eastAsia="Times New Roman" w:cstheme="minorHAnsi"/>
          <w:lang w:val="ro-RO"/>
        </w:rPr>
        <w:t xml:space="preserve">, </w:t>
      </w:r>
      <w:r w:rsidRPr="00775328">
        <w:rPr>
          <w:rFonts w:eastAsia="Times New Roman" w:cstheme="minorHAnsi"/>
          <w:b/>
          <w:lang w:val="ro-RO"/>
        </w:rPr>
        <w:t xml:space="preserve">asumat </w:t>
      </w:r>
      <w:r w:rsidR="00F53B91" w:rsidRPr="00775328">
        <w:rPr>
          <w:rFonts w:eastAsia="Times New Roman" w:cstheme="minorHAnsi"/>
          <w:lang w:val="ro-RO"/>
        </w:rPr>
        <w:t xml:space="preserve">în cadrul ofertei </w:t>
      </w:r>
      <w:r w:rsidRPr="00775328">
        <w:rPr>
          <w:rFonts w:eastAsia="Times New Roman" w:cstheme="minorHAnsi"/>
          <w:b/>
          <w:lang w:val="ro-RO"/>
        </w:rPr>
        <w:t>pentru anul 4</w:t>
      </w:r>
      <w:r w:rsidR="00F53B91" w:rsidRPr="00775328">
        <w:rPr>
          <w:rFonts w:eastAsia="Times New Roman" w:cstheme="minorHAnsi"/>
          <w:b/>
          <w:lang w:val="ro-RO"/>
        </w:rPr>
        <w:t xml:space="preserve"> de utilizare, </w:t>
      </w:r>
      <w:r w:rsidR="00F53B91" w:rsidRPr="00775328">
        <w:rPr>
          <w:rFonts w:cstheme="minorHAnsi"/>
          <w:b/>
        </w:rPr>
        <w:t>în euro fără TVA</w:t>
      </w:r>
      <w:r w:rsidR="0063439C" w:rsidRPr="00775328">
        <w:rPr>
          <w:rFonts w:cstheme="minorHAnsi"/>
          <w:b/>
        </w:rPr>
        <w:t xml:space="preserve">, </w:t>
      </w:r>
      <w:r w:rsidR="0063439C" w:rsidRPr="00775328">
        <w:rPr>
          <w:rFonts w:cstheme="minorHAnsi"/>
        </w:rPr>
        <w:t>plătibil în lei la cursul BNR din data facturării. Serviciile pentru anul 4 de utilizare vor fi prestate în baza unui contract ce urmează a fi încheiat între părți înainte de expirarea anului 3 de utilizare.</w:t>
      </w:r>
    </w:p>
    <w:p w:rsidR="0063439C" w:rsidRPr="00775328" w:rsidRDefault="00E64370" w:rsidP="0063439C">
      <w:pPr>
        <w:pStyle w:val="ListParagraph"/>
        <w:numPr>
          <w:ilvl w:val="0"/>
          <w:numId w:val="24"/>
        </w:numPr>
        <w:ind w:right="20"/>
        <w:jc w:val="both"/>
        <w:rPr>
          <w:rFonts w:eastAsia="Times New Roman" w:cstheme="minorHAnsi"/>
          <w:lang w:val="ro-RO"/>
        </w:rPr>
      </w:pPr>
      <w:r w:rsidRPr="00775328">
        <w:rPr>
          <w:rFonts w:cstheme="minorHAnsi"/>
        </w:rPr>
        <w:t xml:space="preserve">Pm an5 = </w:t>
      </w:r>
      <w:r w:rsidRPr="00775328">
        <w:rPr>
          <w:rFonts w:cstheme="minorHAnsi"/>
          <w:b/>
        </w:rPr>
        <w:t>preț servicii de mentenanță și asistență</w:t>
      </w:r>
      <w:r w:rsidRPr="00775328">
        <w:rPr>
          <w:rFonts w:cstheme="minorHAnsi"/>
        </w:rPr>
        <w:t xml:space="preserve"> pentru </w:t>
      </w:r>
      <w:r w:rsidRPr="00775328">
        <w:rPr>
          <w:rFonts w:eastAsia="Times New Roman" w:cstheme="minorHAnsi"/>
          <w:i/>
        </w:rPr>
        <w:t>“</w:t>
      </w:r>
      <w:r w:rsidRPr="00775328">
        <w:rPr>
          <w:rFonts w:eastAsia="Times New Roman" w:cstheme="minorHAnsi"/>
          <w:i/>
          <w:lang w:val="ro-RO"/>
        </w:rPr>
        <w:t>Sistemul de tip software integrat pentru bibliotecă”</w:t>
      </w:r>
      <w:r w:rsidRPr="00775328">
        <w:rPr>
          <w:rFonts w:eastAsia="Times New Roman" w:cstheme="minorHAnsi"/>
          <w:lang w:val="ro-RO"/>
        </w:rPr>
        <w:t xml:space="preserve">, </w:t>
      </w:r>
      <w:r w:rsidRPr="00775328">
        <w:rPr>
          <w:rFonts w:eastAsia="Times New Roman" w:cstheme="minorHAnsi"/>
          <w:b/>
          <w:lang w:val="ro-RO"/>
        </w:rPr>
        <w:t>asumat</w:t>
      </w:r>
      <w:r w:rsidRPr="00775328">
        <w:rPr>
          <w:rFonts w:eastAsia="Times New Roman" w:cstheme="minorHAnsi"/>
          <w:lang w:val="ro-RO"/>
        </w:rPr>
        <w:t xml:space="preserve"> </w:t>
      </w:r>
      <w:r w:rsidR="00F53B91" w:rsidRPr="00775328">
        <w:rPr>
          <w:rFonts w:eastAsia="Times New Roman" w:cstheme="minorHAnsi"/>
          <w:lang w:val="ro-RO"/>
        </w:rPr>
        <w:t xml:space="preserve">în cadrul ofertei </w:t>
      </w:r>
      <w:r w:rsidRPr="00775328">
        <w:rPr>
          <w:rFonts w:eastAsia="Times New Roman" w:cstheme="minorHAnsi"/>
          <w:b/>
          <w:lang w:val="ro-RO"/>
        </w:rPr>
        <w:t>pentru anul 5</w:t>
      </w:r>
      <w:r w:rsidR="00F53B91" w:rsidRPr="00775328">
        <w:rPr>
          <w:rFonts w:eastAsia="Times New Roman" w:cstheme="minorHAnsi"/>
          <w:b/>
          <w:lang w:val="ro-RO"/>
        </w:rPr>
        <w:t xml:space="preserve"> de utilizare,</w:t>
      </w:r>
      <w:r w:rsidR="00F53B91" w:rsidRPr="00775328">
        <w:rPr>
          <w:rFonts w:cstheme="minorHAnsi"/>
          <w:b/>
        </w:rPr>
        <w:t xml:space="preserve"> în euro fără TVA</w:t>
      </w:r>
      <w:r w:rsidR="0063439C" w:rsidRPr="00775328">
        <w:rPr>
          <w:rFonts w:cstheme="minorHAnsi"/>
          <w:b/>
        </w:rPr>
        <w:t xml:space="preserve">, </w:t>
      </w:r>
      <w:r w:rsidR="0063439C" w:rsidRPr="00775328">
        <w:rPr>
          <w:rFonts w:cstheme="minorHAnsi"/>
        </w:rPr>
        <w:t>plătibil în lei la cursul BNR din data facturării. Serviciile pentru anul 5 de utilizare vor fi prestate în baza unui contract ce urmează a fi încheiat între părți înainte de expirarea anului 4 de utilizare.</w:t>
      </w:r>
    </w:p>
    <w:p w:rsidR="00E64370" w:rsidRPr="00775328" w:rsidRDefault="00E64370" w:rsidP="00571F38">
      <w:pPr>
        <w:pStyle w:val="ListParagraph"/>
        <w:ind w:right="20"/>
        <w:jc w:val="both"/>
        <w:rPr>
          <w:rFonts w:cstheme="minorHAnsi"/>
        </w:rPr>
      </w:pPr>
    </w:p>
    <w:p w:rsidR="00303355" w:rsidRPr="00775328" w:rsidRDefault="00303355" w:rsidP="00C41FC3">
      <w:pPr>
        <w:ind w:right="20"/>
        <w:jc w:val="both"/>
        <w:rPr>
          <w:rFonts w:cstheme="minorHAnsi"/>
        </w:rPr>
      </w:pPr>
    </w:p>
    <w:p w:rsidR="00F53B91" w:rsidRPr="00775328" w:rsidRDefault="00091AFB" w:rsidP="00C41FC3">
      <w:pPr>
        <w:ind w:right="20"/>
        <w:jc w:val="both"/>
        <w:rPr>
          <w:rFonts w:cstheme="minorHAnsi"/>
        </w:rPr>
      </w:pPr>
      <w:r w:rsidRPr="00775328">
        <w:rPr>
          <w:rFonts w:cstheme="minorHAnsi"/>
        </w:rPr>
        <w:t xml:space="preserve">Oferta cu costul </w:t>
      </w:r>
      <w:r w:rsidR="00F75E94" w:rsidRPr="00775328">
        <w:rPr>
          <w:rFonts w:cstheme="minorHAnsi"/>
        </w:rPr>
        <w:t>total</w:t>
      </w:r>
      <w:r w:rsidR="00571F38" w:rsidRPr="00775328">
        <w:rPr>
          <w:rFonts w:cstheme="minorHAnsi"/>
        </w:rPr>
        <w:t xml:space="preserve"> (Ct) </w:t>
      </w:r>
      <w:r w:rsidRPr="00775328">
        <w:rPr>
          <w:rFonts w:cstheme="minorHAnsi"/>
        </w:rPr>
        <w:t>cel mai scăzut</w:t>
      </w:r>
      <w:r w:rsidR="00507733" w:rsidRPr="00775328">
        <w:rPr>
          <w:rFonts w:cstheme="minorHAnsi"/>
        </w:rPr>
        <w:t xml:space="preserve"> și ASUMAT,</w:t>
      </w:r>
      <w:r w:rsidRPr="00775328">
        <w:rPr>
          <w:rFonts w:cstheme="minorHAnsi"/>
        </w:rPr>
        <w:t xml:space="preserve"> va fi considerată ofert</w:t>
      </w:r>
      <w:r w:rsidR="00D051A2" w:rsidRPr="00775328">
        <w:rPr>
          <w:rFonts w:cstheme="minorHAnsi"/>
        </w:rPr>
        <w:t>a</w:t>
      </w:r>
      <w:r w:rsidRPr="00775328">
        <w:rPr>
          <w:rFonts w:cstheme="minorHAnsi"/>
        </w:rPr>
        <w:t xml:space="preserve"> câștigătoare</w:t>
      </w:r>
      <w:r w:rsidR="00F75E94" w:rsidRPr="00775328">
        <w:rPr>
          <w:rFonts w:cstheme="minorHAnsi"/>
        </w:rPr>
        <w:t>,</w:t>
      </w:r>
      <w:r w:rsidR="00F53B91" w:rsidRPr="00775328">
        <w:rPr>
          <w:rFonts w:cstheme="minorHAnsi"/>
        </w:rPr>
        <w:t xml:space="preserve"> la prețul </w:t>
      </w:r>
      <w:r w:rsidR="00507733" w:rsidRPr="00775328">
        <w:rPr>
          <w:rFonts w:cstheme="minorHAnsi"/>
        </w:rPr>
        <w:t>Ps__prețul “Sistemului de tip software integrat pentru bibliotecă” [include prețul software-ului, prețul pregătirii personalului care va utiliza, în calitate de administrator, sistemul de tip software integrat pentru bibliotec</w:t>
      </w:r>
      <w:r w:rsidR="00B56DCD" w:rsidRPr="00775328">
        <w:rPr>
          <w:rFonts w:cstheme="minorHAnsi"/>
          <w:lang w:val="ro-RO"/>
        </w:rPr>
        <w:t>ă</w:t>
      </w:r>
      <w:r w:rsidR="00507733" w:rsidRPr="00775328">
        <w:rPr>
          <w:rFonts w:cstheme="minorHAnsi"/>
        </w:rPr>
        <w:t>, precum și prețul mentenanței și al asistenței în caz de defecţiuni sau disfunctionalități (online sau la faţa locului) pe durata primului an  de utilizare a sistemului]</w:t>
      </w:r>
      <w:r w:rsidR="00B56DCD" w:rsidRPr="00775328">
        <w:rPr>
          <w:rFonts w:cstheme="minorHAnsi"/>
        </w:rPr>
        <w:t>.</w:t>
      </w:r>
    </w:p>
    <w:p w:rsidR="00F53B91" w:rsidRPr="00775328" w:rsidRDefault="00F53B91" w:rsidP="00C41FC3">
      <w:pPr>
        <w:ind w:right="20"/>
        <w:jc w:val="both"/>
        <w:rPr>
          <w:rFonts w:cstheme="minorHAnsi"/>
        </w:rPr>
      </w:pPr>
    </w:p>
    <w:p w:rsidR="00D051A2" w:rsidRPr="00775328" w:rsidRDefault="00D051A2" w:rsidP="00D051A2">
      <w:pPr>
        <w:jc w:val="both"/>
        <w:rPr>
          <w:rFonts w:cs="Calibri"/>
          <w:lang w:val="ro-RO"/>
        </w:rPr>
      </w:pPr>
      <w:r w:rsidRPr="00775328">
        <w:rPr>
          <w:rFonts w:cstheme="minorHAnsi"/>
        </w:rPr>
        <w:t xml:space="preserve">Valoarea de atribuire a contractului, </w:t>
      </w:r>
      <w:r w:rsidR="001F3855" w:rsidRPr="00775328">
        <w:rPr>
          <w:rFonts w:cstheme="minorHAnsi"/>
          <w:lang w:val="ro-RO"/>
        </w:rPr>
        <w:t xml:space="preserve">în </w:t>
      </w:r>
      <w:r w:rsidR="001F3855" w:rsidRPr="00775328">
        <w:rPr>
          <w:rFonts w:cstheme="minorHAnsi"/>
        </w:rPr>
        <w:t>euro</w:t>
      </w:r>
      <w:r w:rsidRPr="00775328">
        <w:rPr>
          <w:rFonts w:cstheme="minorHAnsi"/>
        </w:rPr>
        <w:t xml:space="preserve"> fără TVA, </w:t>
      </w:r>
      <w:r w:rsidR="001F3855" w:rsidRPr="00775328">
        <w:rPr>
          <w:rFonts w:cstheme="minorHAnsi"/>
        </w:rPr>
        <w:t xml:space="preserve">plătibilă în lei la cursul BNR din data facturării, </w:t>
      </w:r>
      <w:r w:rsidRPr="00775328">
        <w:rPr>
          <w:rFonts w:cstheme="minorHAnsi"/>
        </w:rPr>
        <w:t>este cea specificată în cadrul Formularului de ofertă (</w:t>
      </w:r>
      <w:r w:rsidRPr="00775328">
        <w:rPr>
          <w:rFonts w:cs="Calibri"/>
          <w:lang w:val="ro-RO"/>
        </w:rPr>
        <w:t xml:space="preserve">PO-16-03_F7, </w:t>
      </w:r>
      <w:r w:rsidRPr="00775328">
        <w:rPr>
          <w:rFonts w:cs="Calibri"/>
        </w:rPr>
        <w:t>Editia: II, Revizia: 2)</w:t>
      </w:r>
      <w:r w:rsidR="00D53FC4" w:rsidRPr="00775328">
        <w:rPr>
          <w:rFonts w:cs="Calibri"/>
          <w:lang w:val="ro-RO"/>
        </w:rPr>
        <w:t>.</w:t>
      </w:r>
    </w:p>
    <w:p w:rsidR="00091AFB" w:rsidRPr="005A0B13" w:rsidRDefault="00091AFB" w:rsidP="00C41FC3">
      <w:pPr>
        <w:ind w:right="20"/>
        <w:jc w:val="both"/>
        <w:rPr>
          <w:rFonts w:cstheme="minorHAnsi"/>
          <w:highlight w:val="cyan"/>
        </w:rPr>
      </w:pPr>
    </w:p>
    <w:p w:rsidR="00091AFB" w:rsidRDefault="00091AFB" w:rsidP="00C41FC3">
      <w:pPr>
        <w:ind w:right="20"/>
        <w:jc w:val="both"/>
        <w:rPr>
          <w:rFonts w:cstheme="minorHAnsi"/>
        </w:rPr>
      </w:pPr>
    </w:p>
    <w:p w:rsidR="009379EF" w:rsidRPr="009F3AB1" w:rsidRDefault="00E71F8E" w:rsidP="00D05F96">
      <w:pPr>
        <w:ind w:right="20"/>
        <w:jc w:val="both"/>
        <w:rPr>
          <w:rFonts w:cs="Calibri"/>
          <w:b/>
          <w:lang w:val="ro-RO"/>
        </w:rPr>
      </w:pPr>
      <w:r>
        <w:rPr>
          <w:rFonts w:cs="Calibri"/>
          <w:b/>
          <w:lang w:val="ro-RO"/>
        </w:rPr>
        <w:t>9</w:t>
      </w:r>
      <w:r w:rsidR="008A753A" w:rsidRPr="009F3AB1">
        <w:rPr>
          <w:rFonts w:cs="Calibri"/>
          <w:b/>
          <w:lang w:val="ro-RO"/>
        </w:rPr>
        <w:t>. Termenul de furnizare</w:t>
      </w:r>
    </w:p>
    <w:p w:rsidR="008A753A" w:rsidRPr="00B74A36" w:rsidRDefault="00FF20BB" w:rsidP="008370AD">
      <w:pPr>
        <w:keepNext/>
        <w:ind w:right="20"/>
        <w:jc w:val="both"/>
        <w:outlineLvl w:val="0"/>
        <w:rPr>
          <w:rFonts w:cstheme="minorHAnsi"/>
          <w:b/>
          <w:lang w:val="ro-RO"/>
        </w:rPr>
      </w:pPr>
      <w:r w:rsidRPr="00B74A36">
        <w:rPr>
          <w:rFonts w:cstheme="minorHAnsi"/>
          <w:b/>
          <w:lang w:val="ro-RO"/>
        </w:rPr>
        <w:t xml:space="preserve">Termenul de furnizare </w:t>
      </w:r>
      <w:r w:rsidR="004250B1">
        <w:rPr>
          <w:rFonts w:cstheme="minorHAnsi"/>
          <w:b/>
          <w:lang w:val="ro-RO"/>
        </w:rPr>
        <w:t xml:space="preserve">a sistemului tip software integrat pentru bibliotecă, </w:t>
      </w:r>
      <w:r w:rsidRPr="00B74A36">
        <w:rPr>
          <w:rFonts w:cstheme="minorHAnsi"/>
          <w:b/>
          <w:lang w:val="ro-RO"/>
        </w:rPr>
        <w:t xml:space="preserve">în format electronic, </w:t>
      </w:r>
      <w:r w:rsidR="004250B1">
        <w:rPr>
          <w:rFonts w:cstheme="minorHAnsi"/>
          <w:b/>
          <w:lang w:val="ro-RO"/>
        </w:rPr>
        <w:t xml:space="preserve">de </w:t>
      </w:r>
      <w:r w:rsidRPr="00B74A36">
        <w:rPr>
          <w:rFonts w:cstheme="minorHAnsi"/>
          <w:b/>
          <w:lang w:val="ro-RO"/>
        </w:rPr>
        <w:t xml:space="preserve">instalare și </w:t>
      </w:r>
      <w:r w:rsidR="004250B1">
        <w:rPr>
          <w:rFonts w:cstheme="minorHAnsi"/>
          <w:b/>
          <w:lang w:val="ro-RO"/>
        </w:rPr>
        <w:t xml:space="preserve">de </w:t>
      </w:r>
      <w:r w:rsidRPr="00B74A36">
        <w:rPr>
          <w:rFonts w:cstheme="minorHAnsi"/>
          <w:b/>
          <w:lang w:val="ro-RO"/>
        </w:rPr>
        <w:t xml:space="preserve">instruire a personalului </w:t>
      </w:r>
      <w:r w:rsidR="004250B1">
        <w:rPr>
          <w:rFonts w:cstheme="minorHAnsi"/>
          <w:b/>
          <w:lang w:val="ro-RO"/>
        </w:rPr>
        <w:t xml:space="preserve">angajat al </w:t>
      </w:r>
      <w:r w:rsidRPr="00B74A36">
        <w:rPr>
          <w:rFonts w:cstheme="minorHAnsi"/>
          <w:b/>
          <w:lang w:val="ro-RO"/>
        </w:rPr>
        <w:t>universității</w:t>
      </w:r>
      <w:r w:rsidR="008A753A" w:rsidRPr="00B74A36">
        <w:rPr>
          <w:rFonts w:cstheme="minorHAnsi"/>
          <w:b/>
          <w:lang w:val="ro-RO"/>
        </w:rPr>
        <w:t xml:space="preserve"> </w:t>
      </w:r>
      <w:r w:rsidR="004250B1">
        <w:rPr>
          <w:rFonts w:cstheme="minorHAnsi"/>
          <w:b/>
          <w:lang w:val="ro-RO"/>
        </w:rPr>
        <w:t>în vederea utilizării sistemului</w:t>
      </w:r>
      <w:r w:rsidR="00424F44" w:rsidRPr="00B74A36">
        <w:rPr>
          <w:rFonts w:eastAsia="Times New Roman" w:cstheme="minorHAnsi"/>
          <w:b/>
          <w:bCs/>
          <w:lang w:val="ro-RO"/>
        </w:rPr>
        <w:t xml:space="preserve"> </w:t>
      </w:r>
      <w:r w:rsidR="008A753A" w:rsidRPr="00B74A36">
        <w:rPr>
          <w:rFonts w:cstheme="minorHAnsi"/>
          <w:b/>
          <w:lang w:val="ro-RO"/>
        </w:rPr>
        <w:t>este</w:t>
      </w:r>
      <w:r w:rsidR="00682EC2" w:rsidRPr="00B74A36">
        <w:rPr>
          <w:rFonts w:cstheme="minorHAnsi"/>
          <w:b/>
          <w:lang w:val="ro-RO"/>
        </w:rPr>
        <w:t xml:space="preserve"> de 30</w:t>
      </w:r>
      <w:r w:rsidR="008E5129">
        <w:rPr>
          <w:rFonts w:cstheme="minorHAnsi"/>
          <w:b/>
          <w:lang w:val="ro-RO"/>
        </w:rPr>
        <w:t xml:space="preserve"> (treizeci)</w:t>
      </w:r>
      <w:r w:rsidR="00682EC2" w:rsidRPr="00B74A36">
        <w:rPr>
          <w:rFonts w:cstheme="minorHAnsi"/>
          <w:b/>
          <w:lang w:val="ro-RO"/>
        </w:rPr>
        <w:t xml:space="preserve"> de zile de la </w:t>
      </w:r>
      <w:r w:rsidR="007D1C38" w:rsidRPr="00B74A36">
        <w:rPr>
          <w:rFonts w:cstheme="minorHAnsi"/>
          <w:b/>
          <w:lang w:val="ro-RO"/>
        </w:rPr>
        <w:t>data constituirii garanției de bună execuție</w:t>
      </w:r>
      <w:r w:rsidR="00D7324A">
        <w:rPr>
          <w:rFonts w:cstheme="minorHAnsi"/>
          <w:b/>
          <w:lang w:val="ro-RO"/>
        </w:rPr>
        <w:t xml:space="preserve"> a contractului de furnizare</w:t>
      </w:r>
      <w:r w:rsidR="008A753A" w:rsidRPr="00B74A36">
        <w:rPr>
          <w:rFonts w:cstheme="minorHAnsi"/>
          <w:b/>
          <w:lang w:val="ro-RO"/>
        </w:rPr>
        <w:t xml:space="preserve">. </w:t>
      </w:r>
    </w:p>
    <w:p w:rsidR="009C1646" w:rsidRPr="008A753A" w:rsidRDefault="009C1646" w:rsidP="000925E3">
      <w:pPr>
        <w:jc w:val="both"/>
        <w:rPr>
          <w:rFonts w:cstheme="minorHAnsi"/>
          <w:lang w:val="ro-RO"/>
        </w:rPr>
      </w:pPr>
    </w:p>
    <w:p w:rsidR="009379EF" w:rsidRDefault="009379EF" w:rsidP="000925E3">
      <w:pPr>
        <w:jc w:val="both"/>
        <w:rPr>
          <w:rFonts w:cs="Calibri"/>
          <w:b/>
          <w:lang w:val="ro-RO"/>
        </w:rPr>
      </w:pPr>
    </w:p>
    <w:p w:rsidR="008A753A" w:rsidRDefault="008A753A" w:rsidP="000925E3">
      <w:pPr>
        <w:jc w:val="both"/>
        <w:rPr>
          <w:rFonts w:cs="Calibri"/>
          <w:b/>
          <w:lang w:val="ro-RO"/>
        </w:rPr>
      </w:pPr>
    </w:p>
    <w:p w:rsidR="00522FAF" w:rsidRDefault="00522FAF" w:rsidP="000925E3">
      <w:pPr>
        <w:ind w:left="3600" w:firstLine="720"/>
        <w:jc w:val="both"/>
        <w:rPr>
          <w:rFonts w:cs="Calibri"/>
          <w:lang w:val="ro-RO"/>
        </w:rPr>
      </w:pPr>
      <w:r>
        <w:rPr>
          <w:rFonts w:cs="Calibri"/>
          <w:lang w:val="ro-RO"/>
        </w:rPr>
        <w:t xml:space="preserve">       Întocmit,</w:t>
      </w:r>
    </w:p>
    <w:p w:rsidR="00F213F6" w:rsidRDefault="00F213F6" w:rsidP="000925E3">
      <w:pPr>
        <w:ind w:left="5245" w:hanging="5387"/>
        <w:jc w:val="both"/>
        <w:rPr>
          <w:rFonts w:cs="Arial"/>
          <w:b/>
        </w:rPr>
      </w:pPr>
    </w:p>
    <w:p w:rsidR="00B46892" w:rsidRDefault="00BD15BA" w:rsidP="000925E3">
      <w:pPr>
        <w:jc w:val="both"/>
        <w:rPr>
          <w:rFonts w:cstheme="minorHAnsi"/>
          <w:b/>
          <w:lang w:val="ro-RO"/>
        </w:rPr>
      </w:pPr>
      <w:r>
        <w:rPr>
          <w:rFonts w:cstheme="minorHAnsi"/>
          <w:b/>
          <w:lang w:val="ro-RO"/>
        </w:rPr>
        <w:t>Ș</w:t>
      </w:r>
      <w:r w:rsidR="008F0834">
        <w:rPr>
          <w:rFonts w:cstheme="minorHAnsi"/>
          <w:b/>
          <w:lang w:val="ro-RO"/>
        </w:rPr>
        <w:t>.</w:t>
      </w:r>
      <w:r>
        <w:rPr>
          <w:rFonts w:cstheme="minorHAnsi"/>
          <w:b/>
          <w:lang w:val="ro-RO"/>
        </w:rPr>
        <w:t>L</w:t>
      </w:r>
      <w:r w:rsidR="008F0834">
        <w:rPr>
          <w:rFonts w:cstheme="minorHAnsi"/>
          <w:b/>
          <w:lang w:val="ro-RO"/>
        </w:rPr>
        <w:t xml:space="preserve"> </w:t>
      </w:r>
      <w:r>
        <w:rPr>
          <w:rFonts w:cstheme="minorHAnsi"/>
          <w:b/>
          <w:lang w:val="ro-RO"/>
        </w:rPr>
        <w:t>Dr. Dumitrescu Carmen</w:t>
      </w:r>
    </w:p>
    <w:p w:rsidR="00BD15BA" w:rsidRDefault="00BD15BA" w:rsidP="000925E3">
      <w:pPr>
        <w:jc w:val="both"/>
        <w:rPr>
          <w:rFonts w:cstheme="minorHAnsi"/>
          <w:b/>
          <w:lang w:val="ro-RO"/>
        </w:rPr>
      </w:pPr>
    </w:p>
    <w:p w:rsidR="00BD15BA" w:rsidRDefault="00BD15BA" w:rsidP="000925E3">
      <w:pPr>
        <w:jc w:val="both"/>
        <w:rPr>
          <w:rFonts w:cstheme="minorHAnsi"/>
          <w:b/>
          <w:lang w:val="ro-RO"/>
        </w:rPr>
      </w:pPr>
      <w:r>
        <w:rPr>
          <w:rFonts w:cstheme="minorHAnsi"/>
          <w:b/>
          <w:lang w:val="ro-RO"/>
        </w:rPr>
        <w:t>Ș</w:t>
      </w:r>
      <w:r w:rsidR="008F0834">
        <w:rPr>
          <w:rFonts w:cstheme="minorHAnsi"/>
          <w:b/>
          <w:lang w:val="ro-RO"/>
        </w:rPr>
        <w:t>.</w:t>
      </w:r>
      <w:r>
        <w:rPr>
          <w:rFonts w:cstheme="minorHAnsi"/>
          <w:b/>
          <w:lang w:val="ro-RO"/>
        </w:rPr>
        <w:t>L Dr. Ing. Scupi Andrei</w:t>
      </w:r>
    </w:p>
    <w:p w:rsidR="00BD15BA" w:rsidRDefault="00BD15BA" w:rsidP="000925E3">
      <w:pPr>
        <w:jc w:val="both"/>
        <w:rPr>
          <w:rFonts w:cstheme="minorHAnsi"/>
          <w:b/>
          <w:lang w:val="ro-RO"/>
        </w:rPr>
      </w:pPr>
    </w:p>
    <w:p w:rsidR="00BD15BA" w:rsidRDefault="00BD15BA" w:rsidP="000925E3">
      <w:pPr>
        <w:jc w:val="both"/>
        <w:rPr>
          <w:rFonts w:cstheme="minorHAnsi"/>
          <w:b/>
          <w:lang w:val="ro-RO"/>
        </w:rPr>
      </w:pPr>
      <w:r>
        <w:rPr>
          <w:rFonts w:cstheme="minorHAnsi"/>
          <w:b/>
          <w:lang w:val="ro-RO"/>
        </w:rPr>
        <w:t>Dep. IT Crăciunescu Bogdan</w:t>
      </w:r>
    </w:p>
    <w:p w:rsidR="00BD15BA" w:rsidRDefault="00BD15BA" w:rsidP="000925E3">
      <w:pPr>
        <w:jc w:val="both"/>
        <w:rPr>
          <w:rFonts w:cstheme="minorHAnsi"/>
          <w:b/>
          <w:lang w:val="ro-RO"/>
        </w:rPr>
      </w:pPr>
    </w:p>
    <w:p w:rsidR="00BD15BA" w:rsidRDefault="00BD15BA" w:rsidP="000925E3">
      <w:pPr>
        <w:jc w:val="both"/>
        <w:rPr>
          <w:rFonts w:cstheme="minorHAnsi"/>
          <w:b/>
          <w:lang w:val="ro-RO"/>
        </w:rPr>
      </w:pPr>
      <w:r>
        <w:rPr>
          <w:rFonts w:cstheme="minorHAnsi"/>
          <w:b/>
          <w:lang w:val="ro-RO"/>
        </w:rPr>
        <w:t>Secretar facultate Lateș Andreea - Cornelia</w:t>
      </w:r>
    </w:p>
    <w:p w:rsidR="00651A10" w:rsidRDefault="00651A10" w:rsidP="000925E3">
      <w:pPr>
        <w:jc w:val="both"/>
        <w:rPr>
          <w:rFonts w:cstheme="minorHAnsi"/>
          <w:b/>
          <w:lang w:val="ro-RO"/>
        </w:rPr>
      </w:pPr>
    </w:p>
    <w:p w:rsidR="00093D91" w:rsidRDefault="00093D91" w:rsidP="000925E3">
      <w:pPr>
        <w:jc w:val="both"/>
        <w:rPr>
          <w:rFonts w:cs="Calibri"/>
          <w:b/>
          <w:lang w:val="ro-RO"/>
        </w:rPr>
      </w:pPr>
    </w:p>
    <w:p w:rsidR="00F6638A" w:rsidRDefault="00F6638A" w:rsidP="000925E3">
      <w:pPr>
        <w:jc w:val="both"/>
        <w:rPr>
          <w:rFonts w:cs="Calibri"/>
          <w:b/>
          <w:lang w:val="ro-RO"/>
        </w:rPr>
      </w:pPr>
    </w:p>
    <w:p w:rsidR="00F6638A" w:rsidRDefault="00F6638A"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5B6951" w:rsidRDefault="005B6951" w:rsidP="000925E3">
      <w:pPr>
        <w:jc w:val="both"/>
        <w:rPr>
          <w:rFonts w:cs="Calibri"/>
          <w:b/>
          <w:lang w:val="ro-RO"/>
        </w:rPr>
      </w:pPr>
    </w:p>
    <w:p w:rsidR="00F6638A" w:rsidRPr="00D16122" w:rsidRDefault="00F6638A" w:rsidP="00F6638A">
      <w:pPr>
        <w:jc w:val="both"/>
        <w:rPr>
          <w:rFonts w:cstheme="minorHAnsi"/>
          <w:lang w:val="ro-RO"/>
        </w:rPr>
      </w:pPr>
      <w:r w:rsidRPr="00D16122">
        <w:rPr>
          <w:rFonts w:cstheme="minorHAnsi"/>
          <w:lang w:val="ro-RO"/>
        </w:rPr>
        <w:t xml:space="preserve">PO-16-03_F5, </w:t>
      </w:r>
      <w:r w:rsidR="000241A8">
        <w:rPr>
          <w:rFonts w:cstheme="minorHAnsi"/>
        </w:rPr>
        <w:t>Editia: II, Revizia: 2</w:t>
      </w:r>
      <w:r w:rsidRPr="00D16122">
        <w:rPr>
          <w:rFonts w:cstheme="minorHAnsi"/>
          <w:lang w:val="ro-RO"/>
        </w:rPr>
        <w:t xml:space="preserve">   </w:t>
      </w:r>
    </w:p>
    <w:p w:rsidR="00F6638A" w:rsidRPr="00F04321" w:rsidRDefault="00F6638A" w:rsidP="00F6638A">
      <w:pPr>
        <w:ind w:right="6"/>
        <w:rPr>
          <w:rFonts w:cstheme="minorHAnsi"/>
          <w:b/>
          <w:lang w:val="en-GB"/>
        </w:rPr>
      </w:pPr>
    </w:p>
    <w:p w:rsidR="00F6638A" w:rsidRPr="00A32C98" w:rsidRDefault="00F6638A" w:rsidP="00F6638A">
      <w:pPr>
        <w:pStyle w:val="ListParagraph"/>
        <w:numPr>
          <w:ilvl w:val="0"/>
          <w:numId w:val="2"/>
        </w:numPr>
        <w:ind w:right="6"/>
        <w:jc w:val="center"/>
        <w:rPr>
          <w:rFonts w:cstheme="minorHAnsi"/>
          <w:b/>
          <w:lang w:val="fr-FR"/>
        </w:rPr>
      </w:pPr>
      <w:r w:rsidRPr="00A32C98">
        <w:rPr>
          <w:rFonts w:cstheme="minorHAnsi"/>
          <w:b/>
          <w:lang w:val="fr-FR"/>
        </w:rPr>
        <w:t>CONDIȚII DE PARTICIPARE</w:t>
      </w:r>
    </w:p>
    <w:p w:rsidR="00F6638A" w:rsidRPr="00A32C98" w:rsidRDefault="00F6638A" w:rsidP="00F6638A">
      <w:pPr>
        <w:pStyle w:val="ListParagraph"/>
        <w:ind w:right="6"/>
        <w:rPr>
          <w:rFonts w:cstheme="minorHAnsi"/>
          <w:b/>
          <w:lang w:val="en-GB"/>
        </w:rPr>
      </w:pPr>
    </w:p>
    <w:p w:rsidR="00F6638A" w:rsidRPr="00F04321" w:rsidRDefault="00F6638A" w:rsidP="00F6638A">
      <w:pPr>
        <w:numPr>
          <w:ilvl w:val="0"/>
          <w:numId w:val="3"/>
        </w:numPr>
        <w:ind w:right="6"/>
        <w:jc w:val="both"/>
        <w:rPr>
          <w:rFonts w:cstheme="minorHAnsi"/>
          <w:lang w:val="fr-FR"/>
        </w:rPr>
      </w:pPr>
      <w:r>
        <w:rPr>
          <w:rFonts w:cstheme="minorHAnsi"/>
          <w:lang w:val="fr-FR"/>
        </w:rPr>
        <w:t xml:space="preserve">Termen de valabilitate </w:t>
      </w:r>
      <w:proofErr w:type="gramStart"/>
      <w:r>
        <w:rPr>
          <w:rFonts w:cstheme="minorHAnsi"/>
          <w:lang w:val="fr-FR"/>
        </w:rPr>
        <w:t>ofertă:</w:t>
      </w:r>
      <w:proofErr w:type="gramEnd"/>
      <w:r>
        <w:rPr>
          <w:rFonts w:cstheme="minorHAnsi"/>
          <w:lang w:val="fr-FR"/>
        </w:rPr>
        <w:t xml:space="preserve"> 3</w:t>
      </w:r>
      <w:r w:rsidRPr="00F04321">
        <w:rPr>
          <w:rFonts w:cstheme="minorHAnsi"/>
          <w:lang w:val="fr-FR"/>
        </w:rPr>
        <w:t>0 zile de la data limită de depunere a ofertelor.</w:t>
      </w:r>
    </w:p>
    <w:p w:rsidR="00F6638A" w:rsidRPr="008A5668" w:rsidRDefault="00F6638A" w:rsidP="00F6638A">
      <w:pPr>
        <w:pStyle w:val="ListParagraph"/>
        <w:numPr>
          <w:ilvl w:val="0"/>
          <w:numId w:val="3"/>
        </w:numPr>
        <w:spacing w:line="276" w:lineRule="auto"/>
        <w:jc w:val="both"/>
        <w:rPr>
          <w:rFonts w:cstheme="minorHAnsi"/>
        </w:rPr>
      </w:pPr>
      <w:r w:rsidRPr="008A5668">
        <w:rPr>
          <w:rFonts w:cstheme="minorHAnsi"/>
        </w:rPr>
        <w:t>Criteriul avut in vedere pentru evaluarea ofertelor este "</w:t>
      </w:r>
      <w:r w:rsidR="003C748F" w:rsidRPr="00626314">
        <w:rPr>
          <w:rFonts w:cstheme="minorHAnsi"/>
          <w:b/>
        </w:rPr>
        <w:t>costul</w:t>
      </w:r>
      <w:r w:rsidRPr="00626314">
        <w:rPr>
          <w:rFonts w:cstheme="minorHAnsi"/>
          <w:b/>
        </w:rPr>
        <w:t xml:space="preserve"> cel mai scăzut</w:t>
      </w:r>
      <w:r w:rsidRPr="005B6951">
        <w:rPr>
          <w:rFonts w:cstheme="minorHAnsi"/>
        </w:rPr>
        <w:t>",</w:t>
      </w:r>
      <w:r w:rsidRPr="008A5668">
        <w:rPr>
          <w:rFonts w:cstheme="minorHAnsi"/>
        </w:rPr>
        <w:t xml:space="preserve"> cu respectarea tuturor cerințelor minime specificate în cadrul Documentației de atribuire.</w:t>
      </w:r>
    </w:p>
    <w:p w:rsidR="00F6638A" w:rsidRPr="008A5668" w:rsidRDefault="00F6638A" w:rsidP="00F6638A">
      <w:pPr>
        <w:numPr>
          <w:ilvl w:val="0"/>
          <w:numId w:val="3"/>
        </w:numPr>
        <w:ind w:right="6"/>
        <w:jc w:val="both"/>
        <w:rPr>
          <w:rFonts w:cstheme="minorHAnsi"/>
          <w:lang w:val="ro-RO"/>
        </w:rPr>
      </w:pPr>
      <w:r w:rsidRPr="008A5668">
        <w:rPr>
          <w:rFonts w:cstheme="minorHAnsi"/>
        </w:rPr>
        <w:t>Termen limita primire oferte: conform anunț publicat în SEAP și postat pe site-ul universității.</w:t>
      </w:r>
    </w:p>
    <w:p w:rsidR="00F6638A" w:rsidRDefault="00F6638A" w:rsidP="00F6638A">
      <w:pPr>
        <w:pStyle w:val="ListParagraph"/>
        <w:numPr>
          <w:ilvl w:val="0"/>
          <w:numId w:val="3"/>
        </w:numPr>
        <w:spacing w:after="5" w:line="252" w:lineRule="auto"/>
        <w:ind w:right="6"/>
        <w:jc w:val="both"/>
        <w:rPr>
          <w:rFonts w:cs="Calibri"/>
          <w:color w:val="000000"/>
          <w:lang w:val="ro-RO"/>
        </w:rPr>
      </w:pPr>
      <w:r w:rsidRPr="001A5E7D">
        <w:rPr>
          <w:rFonts w:cs="Calibri"/>
          <w:color w:val="000000"/>
          <w:lang w:val="ro-RO"/>
        </w:rPr>
        <w:t>Adresa la care se depune oferta și modul de prezentare a acesteia:</w:t>
      </w:r>
    </w:p>
    <w:p w:rsidR="00FD4B73" w:rsidRPr="00407D46" w:rsidRDefault="00FD4B73" w:rsidP="001809A3">
      <w:pPr>
        <w:pStyle w:val="ListParagraph"/>
        <w:numPr>
          <w:ilvl w:val="1"/>
          <w:numId w:val="17"/>
        </w:numPr>
        <w:spacing w:after="5" w:line="276" w:lineRule="auto"/>
        <w:jc w:val="both"/>
        <w:rPr>
          <w:rFonts w:ascii="Calibri" w:hAnsi="Calibri" w:cs="Calibri"/>
          <w:b/>
        </w:rPr>
      </w:pPr>
      <w:r w:rsidRPr="00407D46">
        <w:rPr>
          <w:rFonts w:ascii="Calibri" w:hAnsi="Calibri" w:cs="Calibri"/>
          <w:b/>
        </w:rPr>
        <w:t xml:space="preserve">In plic sigilat la: </w:t>
      </w:r>
    </w:p>
    <w:p w:rsidR="00FD4B73" w:rsidRPr="00031D32" w:rsidRDefault="00FD4B73" w:rsidP="00FD4B73">
      <w:pPr>
        <w:pStyle w:val="ListParagraph"/>
        <w:spacing w:after="5" w:line="276" w:lineRule="auto"/>
        <w:jc w:val="both"/>
        <w:rPr>
          <w:rFonts w:ascii="Calibri" w:hAnsi="Calibri" w:cs="Calibri"/>
        </w:rPr>
      </w:pPr>
      <w:r w:rsidRPr="00031D32">
        <w:rPr>
          <w:rFonts w:ascii="Calibri" w:hAnsi="Calibri" w:cs="Calibri"/>
        </w:rPr>
        <w:t>S</w:t>
      </w:r>
      <w:r w:rsidR="005E3CE2">
        <w:rPr>
          <w:rFonts w:ascii="Calibri" w:hAnsi="Calibri" w:cs="Calibri"/>
        </w:rPr>
        <w:t>ediul Universității Maritime</w:t>
      </w:r>
      <w:r w:rsidRPr="00031D32">
        <w:rPr>
          <w:rFonts w:ascii="Calibri" w:hAnsi="Calibri" w:cs="Calibri"/>
        </w:rPr>
        <w:t xml:space="preserve"> din Constanța (Sediul central) - Rectorat, mun. Constanța, str. Mircea cel Bătrân, nr. 104, jud. Constanța, cod poștal 900663, unde va primi un număr de înregistrare cu specificarea orei la care a fost depusă oferta, în plic sigilat, ștampilat și inscripționat. Pe plicul/pachetul exterior se vor scrie următoarele informații:</w:t>
      </w:r>
      <w:r w:rsidRPr="00031D32">
        <w:rPr>
          <w:rFonts w:ascii="Calibri" w:hAnsi="Calibri" w:cs="Calibri"/>
          <w:i/>
        </w:rPr>
        <w:t xml:space="preserve"> </w:t>
      </w:r>
    </w:p>
    <w:p w:rsidR="00FD4B73" w:rsidRPr="00031D32" w:rsidRDefault="00FD4B73" w:rsidP="00FD4B73">
      <w:pPr>
        <w:shd w:val="clear" w:color="auto" w:fill="FFFFFF"/>
        <w:ind w:left="720"/>
        <w:jc w:val="both"/>
        <w:rPr>
          <w:rFonts w:ascii="Calibri" w:hAnsi="Calibri" w:cs="Calibri"/>
        </w:rPr>
      </w:pPr>
      <w:r w:rsidRPr="00031D32">
        <w:rPr>
          <w:rFonts w:ascii="Calibri" w:hAnsi="Calibri" w:cs="Calibri"/>
        </w:rPr>
        <w:t>•   Universitatea Maritimă din Constanța – Rectorat, mun. Constanta, str. Mircea cel Bătrân, nr. 104, jud. Constanța, cod poștal 900663.</w:t>
      </w:r>
    </w:p>
    <w:p w:rsidR="00FD4B73" w:rsidRPr="00031D32" w:rsidRDefault="00FD4B73" w:rsidP="00FD4B73">
      <w:pPr>
        <w:shd w:val="clear" w:color="auto" w:fill="FFFFFF"/>
        <w:ind w:firstLine="720"/>
        <w:jc w:val="both"/>
        <w:rPr>
          <w:rFonts w:ascii="Calibri" w:hAnsi="Calibri" w:cs="Calibri"/>
        </w:rPr>
      </w:pPr>
      <w:r w:rsidRPr="00031D32">
        <w:rPr>
          <w:rFonts w:ascii="Calibri" w:hAnsi="Calibri" w:cs="Calibri"/>
        </w:rPr>
        <w:t>•    Numărul de exemplare: 1 (unu).</w:t>
      </w:r>
    </w:p>
    <w:p w:rsidR="005E3CE2" w:rsidRDefault="00FD4B73" w:rsidP="00FD4B73">
      <w:pPr>
        <w:shd w:val="clear" w:color="auto" w:fill="FFFFFF"/>
        <w:ind w:left="720"/>
        <w:jc w:val="both"/>
        <w:rPr>
          <w:rFonts w:ascii="Calibri" w:hAnsi="Calibri" w:cs="Calibri"/>
          <w:i/>
        </w:rPr>
      </w:pPr>
      <w:r w:rsidRPr="00031D32">
        <w:rPr>
          <w:rFonts w:ascii="Calibri" w:hAnsi="Calibri" w:cs="Calibri"/>
        </w:rPr>
        <w:t xml:space="preserve">• Oferta pentru Anunțul publicitar privind </w:t>
      </w:r>
      <w:r w:rsidR="005E3CE2" w:rsidRPr="005E3CE2">
        <w:rPr>
          <w:rFonts w:eastAsia="Times New Roman" w:cstheme="minorHAnsi"/>
          <w:b/>
          <w:bCs/>
          <w:i/>
          <w:lang w:val="ro-RO"/>
        </w:rPr>
        <w:t>Sistem de tip software integrat pentru bibliotecă</w:t>
      </w:r>
      <w:r w:rsidRPr="00031D32">
        <w:rPr>
          <w:rFonts w:ascii="Calibri" w:hAnsi="Calibri" w:cs="Calibri"/>
        </w:rPr>
        <w:t xml:space="preserve"> </w:t>
      </w:r>
    </w:p>
    <w:p w:rsidR="00FD4B73" w:rsidRPr="00031D32" w:rsidRDefault="00FD4B73" w:rsidP="00FD4B73">
      <w:pPr>
        <w:shd w:val="clear" w:color="auto" w:fill="FFFFFF"/>
        <w:ind w:left="720"/>
        <w:jc w:val="both"/>
        <w:rPr>
          <w:rFonts w:ascii="Calibri" w:hAnsi="Calibri" w:cs="Calibri"/>
        </w:rPr>
      </w:pPr>
      <w:r w:rsidRPr="00031D32">
        <w:rPr>
          <w:rFonts w:ascii="Calibri" w:hAnsi="Calibri" w:cs="Calibri"/>
        </w:rPr>
        <w:t>„A NU SE DESCHIDE ÎNAINTE DE …………………….....................................”</w:t>
      </w:r>
    </w:p>
    <w:p w:rsidR="00FD4B73" w:rsidRPr="00031D32" w:rsidRDefault="00FD4B73" w:rsidP="00FD4B73">
      <w:pPr>
        <w:shd w:val="clear" w:color="auto" w:fill="FFFFFF"/>
        <w:jc w:val="both"/>
        <w:rPr>
          <w:rFonts w:ascii="Calibri" w:hAnsi="Calibri" w:cs="Calibri"/>
          <w:i/>
          <w:sz w:val="20"/>
          <w:szCs w:val="20"/>
        </w:rPr>
      </w:pPr>
      <w:r w:rsidRPr="00031D32">
        <w:rPr>
          <w:rFonts w:ascii="Calibri" w:hAnsi="Calibri" w:cs="Calibri"/>
          <w:i/>
        </w:rPr>
        <w:t xml:space="preserve">                                                          </w:t>
      </w:r>
      <w:r w:rsidR="005E3CE2">
        <w:rPr>
          <w:rFonts w:ascii="Calibri" w:hAnsi="Calibri" w:cs="Calibri"/>
          <w:i/>
        </w:rPr>
        <w:t xml:space="preserve">                            </w:t>
      </w:r>
      <w:r w:rsidRPr="00031D32">
        <w:rPr>
          <w:rFonts w:ascii="Calibri" w:hAnsi="Calibri" w:cs="Calibri"/>
          <w:i/>
        </w:rPr>
        <w:t xml:space="preserve">     </w:t>
      </w:r>
      <w:r w:rsidRPr="00031D32">
        <w:rPr>
          <w:rFonts w:ascii="Calibri" w:hAnsi="Calibri" w:cs="Calibri"/>
          <w:i/>
          <w:sz w:val="20"/>
          <w:szCs w:val="20"/>
        </w:rPr>
        <w:t>(ziua/luna/anul, ora)</w:t>
      </w:r>
    </w:p>
    <w:p w:rsidR="00FD4B73" w:rsidRPr="00031D32" w:rsidRDefault="00FD4B73" w:rsidP="00FD4B73">
      <w:pPr>
        <w:shd w:val="clear" w:color="auto" w:fill="FFFFFF"/>
        <w:jc w:val="both"/>
        <w:rPr>
          <w:rFonts w:ascii="Calibri" w:hAnsi="Calibri" w:cs="Calibri"/>
          <w:i/>
          <w:sz w:val="20"/>
          <w:szCs w:val="20"/>
        </w:rPr>
      </w:pPr>
      <w:r w:rsidRPr="00031D32">
        <w:rPr>
          <w:rFonts w:ascii="Calibri" w:hAnsi="Calibri" w:cs="Calibri"/>
          <w:i/>
          <w:sz w:val="20"/>
          <w:szCs w:val="20"/>
        </w:rPr>
        <w:t xml:space="preserve">                                   </w:t>
      </w:r>
      <w:r w:rsidR="005E3CE2">
        <w:rPr>
          <w:rFonts w:ascii="Calibri" w:hAnsi="Calibri" w:cs="Calibri"/>
          <w:i/>
          <w:sz w:val="20"/>
          <w:szCs w:val="20"/>
        </w:rPr>
        <w:t xml:space="preserve">    </w:t>
      </w:r>
      <w:r w:rsidRPr="00031D32">
        <w:rPr>
          <w:rFonts w:ascii="Calibri" w:hAnsi="Calibri" w:cs="Calibri"/>
          <w:i/>
          <w:sz w:val="20"/>
          <w:szCs w:val="20"/>
        </w:rPr>
        <w:t xml:space="preserve">    (data și ora specificată în cadrul detaliului anunțului publicitar publicat în S.E.A.P) </w:t>
      </w:r>
    </w:p>
    <w:p w:rsidR="00FD4B73" w:rsidRPr="00407D46" w:rsidRDefault="00FD4B73" w:rsidP="00FD4B73">
      <w:pPr>
        <w:shd w:val="clear" w:color="auto" w:fill="FFFFFF"/>
        <w:ind w:firstLine="709"/>
        <w:jc w:val="both"/>
        <w:rPr>
          <w:rFonts w:ascii="Calibri" w:hAnsi="Calibri" w:cs="Calibri"/>
          <w:b/>
        </w:rPr>
      </w:pPr>
      <w:r w:rsidRPr="00407D46">
        <w:rPr>
          <w:rFonts w:ascii="Calibri" w:hAnsi="Calibri" w:cs="Calibri"/>
          <w:b/>
        </w:rPr>
        <w:t xml:space="preserve">sau </w:t>
      </w:r>
    </w:p>
    <w:p w:rsidR="00FD4B73" w:rsidRPr="00407D46" w:rsidRDefault="00407D46" w:rsidP="001809A3">
      <w:pPr>
        <w:pStyle w:val="ListParagraph"/>
        <w:numPr>
          <w:ilvl w:val="1"/>
          <w:numId w:val="17"/>
        </w:numPr>
        <w:shd w:val="clear" w:color="auto" w:fill="FFFFFF"/>
        <w:jc w:val="both"/>
        <w:rPr>
          <w:rFonts w:ascii="Calibri" w:hAnsi="Calibri" w:cs="Calibri"/>
          <w:b/>
        </w:rPr>
      </w:pPr>
      <w:r>
        <w:rPr>
          <w:rFonts w:ascii="Calibri" w:hAnsi="Calibri" w:cs="Calibri"/>
          <w:b/>
        </w:rPr>
        <w:t>pe adresa de e-mail achizitii</w:t>
      </w:r>
      <w:r w:rsidR="00FD4B73" w:rsidRPr="00407D46">
        <w:rPr>
          <w:rFonts w:ascii="Calibri" w:hAnsi="Calibri" w:cs="Calibri"/>
          <w:b/>
        </w:rPr>
        <w:t xml:space="preserve">@cmu-edu.eu </w:t>
      </w:r>
    </w:p>
    <w:p w:rsidR="00FD4B73" w:rsidRPr="00407D46" w:rsidRDefault="00FD4B73" w:rsidP="00FD4B73">
      <w:pPr>
        <w:shd w:val="clear" w:color="auto" w:fill="FFFFFF"/>
        <w:ind w:left="720"/>
        <w:jc w:val="both"/>
        <w:rPr>
          <w:rFonts w:ascii="Calibri" w:hAnsi="Calibri" w:cs="Calibri"/>
          <w:lang w:val="ro-RO"/>
        </w:rPr>
      </w:pPr>
      <w:r w:rsidRPr="00031D32">
        <w:rPr>
          <w:rFonts w:ascii="Calibri" w:hAnsi="Calibri" w:cs="Calibri"/>
        </w:rPr>
        <w:t>Riscurile transmiterii ofertei cad in sarcina operatorului economic. Pentru ofertele transmise pe e-mail, operatorii economici vor solicita telefonic la data/ora transmiterii, confirmarea primirii e-mail-ului de</w:t>
      </w:r>
      <w:r w:rsidR="00407D46">
        <w:rPr>
          <w:rFonts w:ascii="Calibri" w:hAnsi="Calibri" w:cs="Calibri"/>
        </w:rPr>
        <w:t xml:space="preserve"> catre autoritatea contractanta, la num</w:t>
      </w:r>
      <w:r w:rsidR="00407D46">
        <w:rPr>
          <w:rFonts w:ascii="Calibri" w:hAnsi="Calibri" w:cs="Calibri"/>
          <w:lang w:val="ro-RO"/>
        </w:rPr>
        <w:t>ărul 0748.279.706.</w:t>
      </w:r>
    </w:p>
    <w:p w:rsidR="00D83575" w:rsidRPr="00031D32" w:rsidRDefault="00D83575" w:rsidP="00D83575">
      <w:pPr>
        <w:numPr>
          <w:ilvl w:val="0"/>
          <w:numId w:val="3"/>
        </w:numPr>
        <w:autoSpaceDE w:val="0"/>
        <w:autoSpaceDN w:val="0"/>
        <w:adjustRightInd w:val="0"/>
        <w:ind w:right="6"/>
        <w:jc w:val="both"/>
        <w:rPr>
          <w:rFonts w:ascii="Calibri" w:hAnsi="Calibri" w:cs="Calibri"/>
        </w:rPr>
      </w:pPr>
      <w:r w:rsidRPr="00031D32">
        <w:rPr>
          <w:rFonts w:ascii="Calibri" w:hAnsi="Calibri" w:cs="Calibri"/>
        </w:rPr>
        <w:t>Ofertele depuse după data limită de depunere a ofertelor nu vor fi luate în considerare si vor fi respinse.</w:t>
      </w:r>
    </w:p>
    <w:p w:rsidR="00D83575" w:rsidRPr="00031D32" w:rsidRDefault="00D83575" w:rsidP="00D83575">
      <w:pPr>
        <w:numPr>
          <w:ilvl w:val="0"/>
          <w:numId w:val="3"/>
        </w:numPr>
        <w:autoSpaceDE w:val="0"/>
        <w:autoSpaceDN w:val="0"/>
        <w:adjustRightInd w:val="0"/>
        <w:ind w:right="6"/>
        <w:jc w:val="both"/>
        <w:rPr>
          <w:rFonts w:ascii="Calibri" w:hAnsi="Calibri" w:cs="Calibri"/>
        </w:rPr>
      </w:pPr>
      <w:r w:rsidRPr="00031D32">
        <w:rPr>
          <w:rFonts w:ascii="Calibri" w:hAnsi="Calibri" w:cs="Calibri"/>
          <w:lang w:val="fr-FR"/>
        </w:rPr>
        <w:t>D</w:t>
      </w:r>
      <w:r w:rsidRPr="00031D32">
        <w:rPr>
          <w:rFonts w:ascii="Calibri" w:hAnsi="Calibri" w:cs="Calibri"/>
        </w:rPr>
        <w:t>acă ofertantul care va fi desemnat c</w:t>
      </w:r>
      <w:r>
        <w:rPr>
          <w:rFonts w:ascii="Calibri" w:hAnsi="Calibri" w:cs="Calibri"/>
        </w:rPr>
        <w:t>âș</w:t>
      </w:r>
      <w:r w:rsidRPr="00031D32">
        <w:rPr>
          <w:rFonts w:ascii="Calibri" w:hAnsi="Calibri" w:cs="Calibri"/>
        </w:rPr>
        <w:t>tig</w:t>
      </w:r>
      <w:r>
        <w:rPr>
          <w:rFonts w:ascii="Calibri" w:hAnsi="Calibri" w:cs="Calibri"/>
        </w:rPr>
        <w:t>ă</w:t>
      </w:r>
      <w:r w:rsidRPr="00031D32">
        <w:rPr>
          <w:rFonts w:ascii="Calibri" w:hAnsi="Calibri" w:cs="Calibri"/>
        </w:rPr>
        <w:t>tor este înscris în SEAP, acesta poate posta oferta și în sistem, în catalogul de produse/servicii/lucrări, sub denumirea mai sus mentionata.</w:t>
      </w:r>
    </w:p>
    <w:p w:rsidR="00D83575" w:rsidRPr="00031D32" w:rsidRDefault="00D83575" w:rsidP="00D83575">
      <w:pPr>
        <w:numPr>
          <w:ilvl w:val="0"/>
          <w:numId w:val="3"/>
        </w:numPr>
        <w:ind w:right="6"/>
        <w:jc w:val="both"/>
        <w:rPr>
          <w:rFonts w:ascii="Calibri" w:hAnsi="Calibri" w:cs="Calibri"/>
          <w:lang w:val="fr-FR"/>
        </w:rPr>
      </w:pPr>
      <w:r w:rsidRPr="00031D32">
        <w:rPr>
          <w:rFonts w:ascii="Calibri" w:hAnsi="Calibri" w:cs="Calibri"/>
        </w:rPr>
        <w:t>Operatorii economici vor urmări site-ul universității https://cmu-edu.eu/anunturi-publicitate/ și/sau Anunțul de publicitate din SEAP, pe perioada cuprinsă între data publicării anunțului de publicitate și termenul limită de depunere a ofertelor, unde autoritatea contractanta poate posta clarificări la documentația de atribuire.</w:t>
      </w:r>
    </w:p>
    <w:p w:rsidR="00D83575" w:rsidRPr="00DC658E" w:rsidRDefault="00D83575" w:rsidP="00D83575">
      <w:pPr>
        <w:numPr>
          <w:ilvl w:val="0"/>
          <w:numId w:val="3"/>
        </w:numPr>
        <w:ind w:right="6"/>
        <w:jc w:val="both"/>
        <w:rPr>
          <w:rFonts w:ascii="Calibri" w:hAnsi="Calibri" w:cs="Calibri"/>
          <w:lang w:val="fr-FR"/>
        </w:rPr>
      </w:pPr>
      <w:r w:rsidRPr="00031D32">
        <w:rPr>
          <w:rFonts w:ascii="Calibri" w:hAnsi="Calibri" w:cs="Calibri"/>
        </w:rPr>
        <w:t>Ofertantul va suporta toate costurile asociate elaborării și prezentării ofertei sale, precum și a documentelor care o însoțesc.</w:t>
      </w:r>
    </w:p>
    <w:p w:rsidR="00DC658E" w:rsidRPr="00031D32" w:rsidRDefault="00DC658E" w:rsidP="00DC658E">
      <w:pPr>
        <w:ind w:left="360" w:right="6"/>
        <w:jc w:val="both"/>
        <w:rPr>
          <w:rFonts w:ascii="Calibri" w:hAnsi="Calibri" w:cs="Calibri"/>
          <w:lang w:val="fr-FR"/>
        </w:rPr>
      </w:pPr>
    </w:p>
    <w:p w:rsidR="00F6638A" w:rsidRPr="00AF09D0" w:rsidRDefault="00F6638A" w:rsidP="00AF09D0">
      <w:pPr>
        <w:pStyle w:val="ListParagraph"/>
        <w:numPr>
          <w:ilvl w:val="0"/>
          <w:numId w:val="3"/>
        </w:numPr>
        <w:ind w:right="6"/>
        <w:jc w:val="both"/>
        <w:rPr>
          <w:rFonts w:cs="Calibri"/>
          <w:lang w:val="fr-FR"/>
        </w:rPr>
      </w:pPr>
      <w:r w:rsidRPr="00AF09D0">
        <w:rPr>
          <w:rFonts w:cs="Calibri"/>
          <w:b/>
          <w:color w:val="000000"/>
          <w:u w:val="single"/>
          <w:lang w:val="ro-RO"/>
        </w:rPr>
        <w:t>Oferta trebuie să conțină:</w:t>
      </w:r>
      <w:r w:rsidRPr="00AF09D0">
        <w:rPr>
          <w:rFonts w:cs="Calibri"/>
          <w:color w:val="000000"/>
          <w:lang w:val="ro-RO"/>
        </w:rPr>
        <w:t xml:space="preserve"> </w:t>
      </w:r>
    </w:p>
    <w:p w:rsidR="00F6638A" w:rsidRPr="008175C5" w:rsidRDefault="00F6638A" w:rsidP="001809A3">
      <w:pPr>
        <w:numPr>
          <w:ilvl w:val="0"/>
          <w:numId w:val="7"/>
        </w:numPr>
        <w:spacing w:after="5" w:line="252" w:lineRule="auto"/>
        <w:ind w:left="284" w:right="6" w:hanging="284"/>
        <w:contextualSpacing/>
        <w:jc w:val="both"/>
        <w:rPr>
          <w:rFonts w:cs="Calibri"/>
          <w:color w:val="000000"/>
          <w:lang w:val="ro-RO"/>
        </w:rPr>
      </w:pPr>
      <w:r w:rsidRPr="00626314">
        <w:rPr>
          <w:rFonts w:cs="Calibri"/>
          <w:b/>
          <w:color w:val="000000"/>
          <w:lang w:val="ro-RO"/>
        </w:rPr>
        <w:t>Propunerea tehnică</w:t>
      </w:r>
      <w:r w:rsidRPr="008175C5">
        <w:rPr>
          <w:rFonts w:cs="Calibri"/>
          <w:color w:val="000000"/>
          <w:lang w:val="ro-RO"/>
        </w:rPr>
        <w:t xml:space="preserve"> conform cerințelor minime ale Caietului de sarcini;</w:t>
      </w:r>
    </w:p>
    <w:p w:rsidR="00F6638A" w:rsidRPr="0055093D" w:rsidRDefault="00F6638A" w:rsidP="001809A3">
      <w:pPr>
        <w:numPr>
          <w:ilvl w:val="0"/>
          <w:numId w:val="7"/>
        </w:numPr>
        <w:autoSpaceDE w:val="0"/>
        <w:autoSpaceDN w:val="0"/>
        <w:adjustRightInd w:val="0"/>
        <w:ind w:left="284" w:right="6" w:hanging="284"/>
        <w:contextualSpacing/>
        <w:jc w:val="both"/>
        <w:rPr>
          <w:rFonts w:cs="Calibri"/>
          <w:color w:val="000000"/>
        </w:rPr>
      </w:pPr>
      <w:r w:rsidRPr="00626314">
        <w:rPr>
          <w:rFonts w:cs="Calibri"/>
          <w:b/>
          <w:color w:val="000000"/>
          <w:lang w:val="ro-RO"/>
        </w:rPr>
        <w:t>Propunerea financiară</w:t>
      </w:r>
      <w:r w:rsidRPr="0055093D">
        <w:rPr>
          <w:rFonts w:cs="Calibri"/>
          <w:color w:val="000000"/>
          <w:lang w:val="ro-RO"/>
        </w:rPr>
        <w:t xml:space="preserve"> (</w:t>
      </w:r>
      <w:r>
        <w:rPr>
          <w:rFonts w:cs="Calibri"/>
        </w:rPr>
        <w:t xml:space="preserve">Formular </w:t>
      </w:r>
      <w:r w:rsidRPr="009353E5">
        <w:rPr>
          <w:rFonts w:cs="Calibri"/>
          <w:lang w:val="ro-RO"/>
        </w:rPr>
        <w:t>PO-16-03_F</w:t>
      </w:r>
      <w:r>
        <w:rPr>
          <w:rFonts w:cs="Calibri"/>
          <w:lang w:val="ro-RO"/>
        </w:rPr>
        <w:t>7</w:t>
      </w:r>
      <w:r w:rsidRPr="009353E5">
        <w:rPr>
          <w:rFonts w:cs="Calibri"/>
          <w:lang w:val="ro-RO"/>
        </w:rPr>
        <w:t xml:space="preserve">, </w:t>
      </w:r>
      <w:r w:rsidR="003320CD">
        <w:rPr>
          <w:rFonts w:cs="Calibri"/>
        </w:rPr>
        <w:t xml:space="preserve">Editia: II, Revizia: </w:t>
      </w:r>
      <w:r w:rsidR="00BB30B9">
        <w:rPr>
          <w:rFonts w:cs="Calibri"/>
        </w:rPr>
        <w:t>2</w:t>
      </w:r>
      <w:r w:rsidR="0098635C">
        <w:rPr>
          <w:rFonts w:cs="Calibri"/>
        </w:rPr>
        <w:t xml:space="preserve"> și Anexă – Centralizatorul propunerii financiare</w:t>
      </w:r>
      <w:r w:rsidRPr="0055093D">
        <w:rPr>
          <w:rFonts w:cs="Calibri"/>
          <w:color w:val="000000"/>
          <w:lang w:val="ro-RO"/>
        </w:rPr>
        <w:t>);</w:t>
      </w:r>
    </w:p>
    <w:p w:rsidR="00F6638A" w:rsidRPr="00212E2C" w:rsidRDefault="00F6638A" w:rsidP="001809A3">
      <w:pPr>
        <w:numPr>
          <w:ilvl w:val="0"/>
          <w:numId w:val="7"/>
        </w:numPr>
        <w:spacing w:after="5" w:line="252" w:lineRule="auto"/>
        <w:ind w:left="284" w:right="6" w:hanging="284"/>
        <w:contextualSpacing/>
        <w:jc w:val="both"/>
        <w:rPr>
          <w:rFonts w:cs="Calibri"/>
          <w:color w:val="000000"/>
          <w:lang w:val="ro-RO"/>
        </w:rPr>
      </w:pPr>
      <w:r w:rsidRPr="00626314">
        <w:rPr>
          <w:rFonts w:cs="Calibri"/>
          <w:b/>
          <w:color w:val="000000"/>
          <w:lang w:val="ro-RO"/>
        </w:rPr>
        <w:t>Scrisoarea de înaintare</w:t>
      </w:r>
      <w:r>
        <w:rPr>
          <w:rFonts w:cs="Calibri"/>
          <w:color w:val="000000"/>
          <w:lang w:val="ro-RO"/>
        </w:rPr>
        <w:t xml:space="preserve"> </w:t>
      </w:r>
      <w:r>
        <w:rPr>
          <w:rFonts w:cs="Calibri"/>
        </w:rPr>
        <w:t xml:space="preserve">(Formular PO-16-03_F6, </w:t>
      </w:r>
      <w:r w:rsidRPr="0049666F">
        <w:rPr>
          <w:rFonts w:cs="Calibri"/>
        </w:rPr>
        <w:t xml:space="preserve">Editia: II, Revizia: </w:t>
      </w:r>
      <w:r w:rsidR="00BB30B9">
        <w:rPr>
          <w:rFonts w:cs="Calibri"/>
        </w:rPr>
        <w:t>2</w:t>
      </w:r>
      <w:r>
        <w:rPr>
          <w:rFonts w:cs="Calibri"/>
        </w:rPr>
        <w:t>);</w:t>
      </w:r>
      <w:r w:rsidRPr="00212E2C">
        <w:rPr>
          <w:rFonts w:cs="Calibri"/>
          <w:color w:val="000000"/>
          <w:lang w:val="ro-RO"/>
        </w:rPr>
        <w:t xml:space="preserve">  </w:t>
      </w:r>
    </w:p>
    <w:p w:rsidR="00F6638A" w:rsidRPr="0055093D" w:rsidRDefault="00F6638A" w:rsidP="001809A3">
      <w:pPr>
        <w:numPr>
          <w:ilvl w:val="0"/>
          <w:numId w:val="7"/>
        </w:numPr>
        <w:autoSpaceDE w:val="0"/>
        <w:autoSpaceDN w:val="0"/>
        <w:adjustRightInd w:val="0"/>
        <w:ind w:left="284" w:right="6" w:hanging="284"/>
        <w:contextualSpacing/>
        <w:jc w:val="both"/>
        <w:rPr>
          <w:rFonts w:cs="Calibri"/>
        </w:rPr>
      </w:pPr>
      <w:r w:rsidRPr="00626314">
        <w:rPr>
          <w:rFonts w:cs="Calibri"/>
          <w:b/>
        </w:rPr>
        <w:t>Împuternicire</w:t>
      </w:r>
      <w:r w:rsidRPr="0055093D">
        <w:rPr>
          <w:rFonts w:cs="Calibri"/>
        </w:rPr>
        <w:t xml:space="preserve"> </w:t>
      </w:r>
      <w:r>
        <w:rPr>
          <w:rFonts w:cs="Calibri"/>
        </w:rPr>
        <w:t xml:space="preserve">scrisă din partea ofertantului </w:t>
      </w:r>
      <w:r w:rsidRPr="00480BDD">
        <w:rPr>
          <w:rFonts w:cs="Calibri"/>
        </w:rPr>
        <w:t>(Formular PO-16-03_F</w:t>
      </w:r>
      <w:r>
        <w:rPr>
          <w:rFonts w:cs="Calibri"/>
        </w:rPr>
        <w:t>8</w:t>
      </w:r>
      <w:r w:rsidR="008E7DDC">
        <w:rPr>
          <w:rFonts w:cs="Calibri"/>
        </w:rPr>
        <w:t xml:space="preserve">, Editia: II, Revizia: </w:t>
      </w:r>
      <w:r w:rsidR="00BB30B9">
        <w:rPr>
          <w:rFonts w:cs="Calibri"/>
        </w:rPr>
        <w:t>2</w:t>
      </w:r>
      <w:r w:rsidRPr="00480BDD">
        <w:rPr>
          <w:rFonts w:cs="Calibri"/>
        </w:rPr>
        <w:t>)</w:t>
      </w:r>
      <w:r w:rsidRPr="0055093D">
        <w:rPr>
          <w:rFonts w:cs="Calibri"/>
        </w:rPr>
        <w:t>;</w:t>
      </w:r>
    </w:p>
    <w:p w:rsidR="00F6638A" w:rsidRPr="002A3502" w:rsidRDefault="00F6638A" w:rsidP="001809A3">
      <w:pPr>
        <w:numPr>
          <w:ilvl w:val="0"/>
          <w:numId w:val="7"/>
        </w:numPr>
        <w:autoSpaceDE w:val="0"/>
        <w:autoSpaceDN w:val="0"/>
        <w:adjustRightInd w:val="0"/>
        <w:ind w:left="284" w:right="6" w:hanging="284"/>
        <w:contextualSpacing/>
        <w:jc w:val="both"/>
        <w:rPr>
          <w:rFonts w:cs="Calibri"/>
          <w:b/>
        </w:rPr>
      </w:pPr>
      <w:r w:rsidRPr="00626314">
        <w:rPr>
          <w:rFonts w:cs="Calibri"/>
          <w:b/>
        </w:rPr>
        <w:t>Declarație pe propria răspundere</w:t>
      </w:r>
      <w:r w:rsidRPr="008175C5">
        <w:rPr>
          <w:rFonts w:cs="Calibri"/>
        </w:rPr>
        <w:t xml:space="preserve"> (Formular</w:t>
      </w:r>
      <w:r>
        <w:rPr>
          <w:rFonts w:cs="Calibri"/>
        </w:rPr>
        <w:t xml:space="preserve"> </w:t>
      </w:r>
      <w:r w:rsidRPr="009353E5">
        <w:rPr>
          <w:rFonts w:cs="Calibri"/>
          <w:lang w:val="ro-RO"/>
        </w:rPr>
        <w:t>PO-16-03_F</w:t>
      </w:r>
      <w:r>
        <w:rPr>
          <w:rFonts w:cs="Calibri"/>
          <w:lang w:val="ro-RO"/>
        </w:rPr>
        <w:t>9</w:t>
      </w:r>
      <w:r w:rsidRPr="009353E5">
        <w:rPr>
          <w:rFonts w:cs="Calibri"/>
          <w:lang w:val="ro-RO"/>
        </w:rPr>
        <w:t xml:space="preserve">, </w:t>
      </w:r>
      <w:r w:rsidRPr="009353E5">
        <w:rPr>
          <w:rFonts w:cs="Calibri"/>
        </w:rPr>
        <w:t xml:space="preserve">Editia: II, Revizia: </w:t>
      </w:r>
      <w:r w:rsidR="00BB30B9">
        <w:rPr>
          <w:rFonts w:cs="Calibri"/>
        </w:rPr>
        <w:t>2</w:t>
      </w:r>
      <w:r w:rsidRPr="00F7621F">
        <w:rPr>
          <w:rFonts w:cs="Calibri"/>
        </w:rPr>
        <w:t>)</w:t>
      </w:r>
    </w:p>
    <w:p w:rsidR="00F6638A" w:rsidRPr="0055093D" w:rsidRDefault="00F6638A" w:rsidP="001809A3">
      <w:pPr>
        <w:numPr>
          <w:ilvl w:val="0"/>
          <w:numId w:val="7"/>
        </w:numPr>
        <w:spacing w:after="5" w:line="252" w:lineRule="auto"/>
        <w:ind w:left="284" w:right="6" w:hanging="284"/>
        <w:contextualSpacing/>
        <w:jc w:val="both"/>
        <w:rPr>
          <w:rFonts w:cs="Calibri"/>
          <w:color w:val="000000"/>
          <w:lang w:val="ro-RO"/>
        </w:rPr>
      </w:pPr>
      <w:r w:rsidRPr="00626314">
        <w:rPr>
          <w:rFonts w:cs="Calibri"/>
          <w:b/>
          <w:color w:val="000000"/>
          <w:lang w:val="ro-RO"/>
        </w:rPr>
        <w:t>Certificat constatator</w:t>
      </w:r>
      <w:r w:rsidRPr="001C0449">
        <w:rPr>
          <w:rFonts w:cs="Calibri"/>
          <w:color w:val="000000"/>
          <w:lang w:val="ro-RO"/>
        </w:rPr>
        <w:t xml:space="preserve"> eliberat de Oficiul Național al Registrului Comerțului</w:t>
      </w:r>
      <w:r w:rsidRPr="0055093D">
        <w:rPr>
          <w:rFonts w:cs="Calibri"/>
          <w:color w:val="000000"/>
          <w:lang w:val="ro-RO"/>
        </w:rPr>
        <w:t xml:space="preserve"> de pe lângă instanța competentă, din care să reiasă că ofertantul are ca obiect de activitate principal, sau secundar, </w:t>
      </w:r>
      <w:r>
        <w:rPr>
          <w:rFonts w:cs="Calibri"/>
          <w:color w:val="000000"/>
          <w:lang w:val="ro-RO"/>
        </w:rPr>
        <w:t>furnizarea produselor</w:t>
      </w:r>
      <w:r w:rsidRPr="0055093D">
        <w:rPr>
          <w:rFonts w:cs="Calibri"/>
          <w:color w:val="000000"/>
          <w:lang w:val="ro-RO"/>
        </w:rPr>
        <w:t xml:space="preserve"> solicitate prin prezenta documentație de atribuire. Obiectul contractului trebuie să aibă corespondent în clasificarea CAEN (cazul persoanelor juridice/fizice romane)/in clasificarea NACE din țara de origine sau în țara în care este stabilit ofertantul (cazul persoanelor juridice/fizice străine).</w:t>
      </w:r>
    </w:p>
    <w:p w:rsidR="00F6638A" w:rsidRPr="0055093D" w:rsidRDefault="00F6638A" w:rsidP="00F6638A">
      <w:pPr>
        <w:spacing w:after="5" w:line="252" w:lineRule="auto"/>
        <w:ind w:left="284" w:right="6"/>
        <w:jc w:val="both"/>
        <w:rPr>
          <w:rFonts w:cs="Calibri"/>
          <w:color w:val="000000"/>
          <w:lang w:val="ro-RO"/>
        </w:rPr>
      </w:pPr>
      <w:r>
        <w:rPr>
          <w:rFonts w:cs="Calibri"/>
          <w:color w:val="000000"/>
          <w:lang w:val="ro-RO"/>
        </w:rPr>
        <w:t>Certificatul</w:t>
      </w:r>
      <w:r w:rsidRPr="0055093D">
        <w:rPr>
          <w:rFonts w:cs="Calibri"/>
          <w:color w:val="000000"/>
          <w:lang w:val="ro-RO"/>
        </w:rPr>
        <w:t xml:space="preserve"> va fi prezentat:</w:t>
      </w:r>
    </w:p>
    <w:p w:rsidR="00F6638A" w:rsidRPr="0055093D" w:rsidRDefault="00F6638A" w:rsidP="00F6638A">
      <w:pPr>
        <w:spacing w:after="5" w:line="252" w:lineRule="auto"/>
        <w:ind w:left="284" w:right="6"/>
        <w:jc w:val="both"/>
        <w:rPr>
          <w:rFonts w:cs="Calibri"/>
          <w:color w:val="000000"/>
          <w:lang w:val="ro-RO"/>
        </w:rPr>
      </w:pPr>
      <w:r w:rsidRPr="0055093D">
        <w:rPr>
          <w:rFonts w:cs="Calibri"/>
          <w:color w:val="000000"/>
          <w:lang w:val="ro-RO"/>
        </w:rPr>
        <w:t xml:space="preserve">- în original/copie legalizată/copie lizibilă cu mențiunea "conform cu originalul", semnat autorizat și ștampilat, </w:t>
      </w:r>
    </w:p>
    <w:p w:rsidR="00F6638A" w:rsidRPr="0055093D" w:rsidRDefault="00F6638A" w:rsidP="00F6638A">
      <w:pPr>
        <w:spacing w:after="5" w:line="252" w:lineRule="auto"/>
        <w:ind w:left="284" w:right="6"/>
        <w:jc w:val="both"/>
        <w:rPr>
          <w:rFonts w:cs="Calibri"/>
          <w:color w:val="000000"/>
          <w:lang w:val="ro-RO"/>
        </w:rPr>
      </w:pPr>
      <w:r w:rsidRPr="0055093D">
        <w:rPr>
          <w:rFonts w:cs="Calibri"/>
          <w:color w:val="000000"/>
          <w:lang w:val="ro-RO"/>
        </w:rPr>
        <w:t>- în formă electronică, având încorporată, atașată sau logic asociată semnătura electronică extinsă.</w:t>
      </w:r>
    </w:p>
    <w:p w:rsidR="00154F81" w:rsidRDefault="00F6638A" w:rsidP="00154F81">
      <w:pPr>
        <w:spacing w:after="5" w:line="252" w:lineRule="auto"/>
        <w:ind w:left="284" w:right="6"/>
        <w:jc w:val="both"/>
        <w:rPr>
          <w:rFonts w:cs="Calibri"/>
          <w:color w:val="000000"/>
          <w:lang w:val="ro-RO"/>
        </w:rPr>
      </w:pPr>
      <w:r w:rsidRPr="0055093D">
        <w:rPr>
          <w:rFonts w:cs="Calibri"/>
          <w:color w:val="000000"/>
          <w:lang w:val="ro-RO"/>
        </w:rPr>
        <w:t xml:space="preserve">Informațiile cuprinse în certificatul constatator trebuie să </w:t>
      </w:r>
      <w:r>
        <w:rPr>
          <w:rFonts w:cs="Calibri"/>
          <w:color w:val="000000"/>
          <w:lang w:val="ro-RO"/>
        </w:rPr>
        <w:t>fie reale/actuale la data limită</w:t>
      </w:r>
      <w:r w:rsidRPr="0055093D">
        <w:rPr>
          <w:rFonts w:cs="Calibri"/>
          <w:color w:val="000000"/>
          <w:lang w:val="ro-RO"/>
        </w:rPr>
        <w:t xml:space="preserve"> de depunere a ofertelor.</w:t>
      </w:r>
    </w:p>
    <w:p w:rsidR="000C75D2" w:rsidRPr="00FE47F8" w:rsidRDefault="000C75D2" w:rsidP="00154F81">
      <w:pPr>
        <w:pStyle w:val="ListParagraph"/>
        <w:numPr>
          <w:ilvl w:val="0"/>
          <w:numId w:val="7"/>
        </w:numPr>
        <w:spacing w:after="5" w:line="252" w:lineRule="auto"/>
        <w:ind w:left="284" w:right="6" w:hanging="284"/>
        <w:jc w:val="both"/>
        <w:rPr>
          <w:rFonts w:cs="Calibri"/>
          <w:color w:val="000000"/>
          <w:lang w:val="ro-RO"/>
        </w:rPr>
      </w:pPr>
      <w:r w:rsidRPr="00626314">
        <w:rPr>
          <w:rFonts w:cs="Calibri"/>
          <w:b/>
          <w:color w:val="000000"/>
          <w:lang w:val="ro-RO"/>
        </w:rPr>
        <w:t>Experiență similară</w:t>
      </w:r>
      <w:r w:rsidRPr="00FE47F8">
        <w:rPr>
          <w:rFonts w:cs="Calibri"/>
          <w:color w:val="000000"/>
          <w:lang w:val="ro-RO"/>
        </w:rPr>
        <w:t>: pentru demonstrarea experienței similare, operatorii economici vor depune, în cadrul ofertei,</w:t>
      </w:r>
      <w:r w:rsidR="0081525B" w:rsidRPr="00FE47F8">
        <w:rPr>
          <w:rFonts w:cs="Calibri"/>
          <w:color w:val="000000"/>
          <w:lang w:val="ro-RO"/>
        </w:rPr>
        <w:t xml:space="preserve"> lista principalelor livrări de produse similare (</w:t>
      </w:r>
      <w:r w:rsidR="00067105" w:rsidRPr="00626314">
        <w:rPr>
          <w:rFonts w:cs="Calibri"/>
          <w:b/>
          <w:i/>
          <w:color w:val="000000"/>
          <w:lang w:val="ro-RO"/>
        </w:rPr>
        <w:t>livrări</w:t>
      </w:r>
      <w:r w:rsidR="0081525B" w:rsidRPr="00626314">
        <w:rPr>
          <w:rFonts w:cs="Calibri"/>
          <w:b/>
          <w:i/>
          <w:color w:val="000000"/>
          <w:lang w:val="ro-RO"/>
        </w:rPr>
        <w:t xml:space="preserve"> de software pentru bibliotecă</w:t>
      </w:r>
      <w:r w:rsidR="0081525B" w:rsidRPr="00FE47F8">
        <w:rPr>
          <w:rFonts w:cs="Calibri"/>
          <w:color w:val="000000"/>
          <w:lang w:val="ro-RO"/>
        </w:rPr>
        <w:t xml:space="preserve">) </w:t>
      </w:r>
      <w:r w:rsidR="00154F81" w:rsidRPr="00FE47F8">
        <w:rPr>
          <w:rFonts w:cs="Calibri"/>
          <w:color w:val="000000"/>
          <w:lang w:val="ro-RO"/>
        </w:rPr>
        <w:t xml:space="preserve">(formular </w:t>
      </w:r>
      <w:r w:rsidR="00154F81" w:rsidRPr="00FE47F8">
        <w:rPr>
          <w:rFonts w:eastAsia="Calibri" w:cs="Calibri"/>
        </w:rPr>
        <w:t xml:space="preserve">PO-16-03_F19, </w:t>
      </w:r>
      <w:r w:rsidR="00154F81" w:rsidRPr="00FE47F8">
        <w:rPr>
          <w:rFonts w:cs="Calibri"/>
        </w:rPr>
        <w:t>Editia: II, Revizia: 2</w:t>
      </w:r>
      <w:r w:rsidR="00154F81" w:rsidRPr="00FE47F8">
        <w:rPr>
          <w:rFonts w:cs="Calibri"/>
          <w:color w:val="000000"/>
          <w:lang w:val="ro-RO"/>
        </w:rPr>
        <w:t xml:space="preserve">) </w:t>
      </w:r>
      <w:r w:rsidR="0081525B" w:rsidRPr="00FE47F8">
        <w:rPr>
          <w:rFonts w:cs="Calibri"/>
          <w:color w:val="000000"/>
          <w:lang w:val="ro-RO"/>
        </w:rPr>
        <w:t>efectuate în ultimii 3 ani</w:t>
      </w:r>
      <w:r w:rsidR="00E23A09" w:rsidRPr="00FE47F8">
        <w:rPr>
          <w:rFonts w:cs="Calibri"/>
          <w:color w:val="000000"/>
          <w:lang w:val="ro-RO"/>
        </w:rPr>
        <w:t xml:space="preserve"> (minim 1 contract)</w:t>
      </w:r>
      <w:r w:rsidR="0081525B" w:rsidRPr="00FE47F8">
        <w:rPr>
          <w:rFonts w:cs="Calibri"/>
          <w:color w:val="000000"/>
          <w:lang w:val="ro-RO"/>
        </w:rPr>
        <w:t xml:space="preserve">, cu indicarea valorilor, </w:t>
      </w:r>
      <w:r w:rsidR="0030257E" w:rsidRPr="00FE47F8">
        <w:rPr>
          <w:rFonts w:cs="Calibri"/>
          <w:color w:val="000000"/>
          <w:lang w:val="ro-RO"/>
        </w:rPr>
        <w:t>perioadei</w:t>
      </w:r>
      <w:r w:rsidR="00F35958" w:rsidRPr="00FE47F8">
        <w:rPr>
          <w:rFonts w:cs="Calibri"/>
          <w:color w:val="000000"/>
          <w:lang w:val="ro-RO"/>
        </w:rPr>
        <w:t xml:space="preserve"> de derulare</w:t>
      </w:r>
      <w:r w:rsidR="0081525B" w:rsidRPr="00FE47F8">
        <w:rPr>
          <w:rFonts w:cs="Calibri"/>
          <w:color w:val="000000"/>
          <w:lang w:val="ro-RO"/>
        </w:rPr>
        <w:t xml:space="preserve"> și a beneficiarilor publici sau privaț</w:t>
      </w:r>
      <w:r w:rsidR="00A7253C" w:rsidRPr="00FE47F8">
        <w:rPr>
          <w:rFonts w:cs="Calibri"/>
          <w:color w:val="000000"/>
          <w:lang w:val="ro-RO"/>
        </w:rPr>
        <w:t>i</w:t>
      </w:r>
      <w:r w:rsidR="00E14AF8" w:rsidRPr="00FE47F8">
        <w:rPr>
          <w:rFonts w:cs="Calibri"/>
          <w:color w:val="000000"/>
          <w:lang w:val="ro-RO"/>
        </w:rPr>
        <w:t>.</w:t>
      </w:r>
      <w:r w:rsidR="0081525B" w:rsidRPr="00FE47F8">
        <w:rPr>
          <w:rFonts w:cs="Calibri"/>
          <w:color w:val="000000"/>
          <w:lang w:val="ro-RO"/>
        </w:rPr>
        <w:t xml:space="preserve"> </w:t>
      </w:r>
      <w:r w:rsidR="00C030D4" w:rsidRPr="00FE47F8">
        <w:rPr>
          <w:rFonts w:cs="Calibri"/>
          <w:color w:val="000000"/>
          <w:lang w:val="ro-RO"/>
        </w:rPr>
        <w:t xml:space="preserve">Lista va fi însoțită de certificate/documente de recepție emise sau contrasemnate de către o autoritate sau de către clientul beneficiar care să ateste îndeplinirea obligațiilor contractuale. </w:t>
      </w:r>
    </w:p>
    <w:p w:rsidR="00F6638A" w:rsidRPr="0015401D" w:rsidRDefault="00F6638A" w:rsidP="00F6638A">
      <w:pPr>
        <w:tabs>
          <w:tab w:val="left" w:pos="284"/>
        </w:tabs>
        <w:autoSpaceDE w:val="0"/>
        <w:autoSpaceDN w:val="0"/>
        <w:adjustRightInd w:val="0"/>
        <w:ind w:right="6"/>
        <w:jc w:val="both"/>
        <w:rPr>
          <w:lang w:val="ro-RO"/>
        </w:rPr>
      </w:pPr>
    </w:p>
    <w:p w:rsidR="001809A3" w:rsidRPr="00031D32" w:rsidRDefault="001809A3" w:rsidP="001809A3">
      <w:pPr>
        <w:pStyle w:val="ListParagraph"/>
        <w:numPr>
          <w:ilvl w:val="0"/>
          <w:numId w:val="3"/>
        </w:numPr>
        <w:autoSpaceDE w:val="0"/>
        <w:autoSpaceDN w:val="0"/>
        <w:adjustRightInd w:val="0"/>
        <w:ind w:right="6"/>
        <w:jc w:val="both"/>
        <w:rPr>
          <w:rFonts w:ascii="Calibri" w:hAnsi="Calibri" w:cs="Calibri"/>
          <w:i/>
        </w:rPr>
      </w:pPr>
      <w:r w:rsidRPr="00031D32">
        <w:rPr>
          <w:rFonts w:ascii="Calibri" w:hAnsi="Calibri" w:cs="Calibri"/>
        </w:rPr>
        <w:t>Modul de prezentare al ofertei:</w:t>
      </w:r>
    </w:p>
    <w:p w:rsidR="001809A3" w:rsidRPr="00031D32" w:rsidRDefault="001809A3" w:rsidP="001809A3">
      <w:pPr>
        <w:pStyle w:val="NoSpacing"/>
        <w:numPr>
          <w:ilvl w:val="0"/>
          <w:numId w:val="20"/>
        </w:numPr>
        <w:ind w:right="6"/>
        <w:jc w:val="both"/>
        <w:rPr>
          <w:rFonts w:cs="Calibri"/>
          <w:u w:val="single"/>
          <w:lang w:val="ro-RO"/>
        </w:rPr>
      </w:pPr>
      <w:r w:rsidRPr="00031D32">
        <w:rPr>
          <w:rFonts w:cs="Calibri"/>
          <w:u w:val="single"/>
          <w:lang w:val="ro-RO"/>
        </w:rPr>
        <w:t xml:space="preserve">Modul de prezentare a propunerii tehnice </w:t>
      </w:r>
    </w:p>
    <w:p w:rsidR="001809A3" w:rsidRPr="00031D32" w:rsidRDefault="001809A3" w:rsidP="001809A3">
      <w:pPr>
        <w:pStyle w:val="NoSpacing"/>
        <w:numPr>
          <w:ilvl w:val="0"/>
          <w:numId w:val="18"/>
        </w:numPr>
        <w:ind w:right="6"/>
        <w:jc w:val="both"/>
        <w:rPr>
          <w:lang w:val="ro-RO"/>
        </w:rPr>
      </w:pPr>
      <w:r w:rsidRPr="00031D32">
        <w:rPr>
          <w:lang w:val="ro-RO"/>
        </w:rPr>
        <w:t xml:space="preserve">Se va prezenta în scris, având în vedere toate componentele și specificațiile Caietului de sarcini. </w:t>
      </w:r>
    </w:p>
    <w:p w:rsidR="001809A3" w:rsidRPr="00031D32" w:rsidRDefault="001809A3" w:rsidP="001809A3">
      <w:pPr>
        <w:pStyle w:val="NoSpacing"/>
        <w:numPr>
          <w:ilvl w:val="0"/>
          <w:numId w:val="18"/>
        </w:numPr>
        <w:ind w:right="6"/>
        <w:jc w:val="both"/>
        <w:rPr>
          <w:lang w:val="ro-RO"/>
        </w:rPr>
      </w:pPr>
      <w:r w:rsidRPr="00031D32">
        <w:rPr>
          <w:lang w:val="ro-RO"/>
        </w:rPr>
        <w:t xml:space="preserve">Elementele propunerii tehnice se vor prezenta detaliat și complet în corelație cu specificațiile tehnice din caietul de sarcini, astfel încât acestea să permită identificarea cu ușurință a corespondenței ofertei cu cerintele autoritatii contractante. </w:t>
      </w:r>
    </w:p>
    <w:p w:rsidR="001809A3" w:rsidRPr="00031D32" w:rsidRDefault="001809A3" w:rsidP="001809A3">
      <w:pPr>
        <w:pStyle w:val="NoSpacing"/>
        <w:numPr>
          <w:ilvl w:val="0"/>
          <w:numId w:val="18"/>
        </w:numPr>
        <w:ind w:right="6"/>
        <w:jc w:val="both"/>
        <w:rPr>
          <w:lang w:val="ro-RO"/>
        </w:rPr>
      </w:pPr>
      <w:r w:rsidRPr="00031D32">
        <w:rPr>
          <w:lang w:val="ro-RO"/>
        </w:rPr>
        <w:t xml:space="preserve">Ofertanții care participă la achiziție înțeleg să ofere numai produse/servicii/lucrari care să îndeplinească cerințele minime solicitate. </w:t>
      </w:r>
    </w:p>
    <w:p w:rsidR="001809A3" w:rsidRPr="00031D32" w:rsidRDefault="001809A3" w:rsidP="001809A3">
      <w:pPr>
        <w:pStyle w:val="NoSpacing"/>
        <w:numPr>
          <w:ilvl w:val="0"/>
          <w:numId w:val="20"/>
        </w:numPr>
        <w:ind w:right="6"/>
        <w:jc w:val="both"/>
        <w:rPr>
          <w:u w:val="single"/>
          <w:lang w:val="ro-RO"/>
        </w:rPr>
      </w:pPr>
      <w:r w:rsidRPr="00031D32">
        <w:rPr>
          <w:u w:val="single"/>
          <w:lang w:val="ro-RO"/>
        </w:rPr>
        <w:t xml:space="preserve">Modul de prezentare a propunerii financiare </w:t>
      </w:r>
    </w:p>
    <w:p w:rsidR="001809A3" w:rsidRPr="00031D32" w:rsidRDefault="001809A3" w:rsidP="001809A3">
      <w:pPr>
        <w:pStyle w:val="NoSpacing"/>
        <w:numPr>
          <w:ilvl w:val="0"/>
          <w:numId w:val="19"/>
        </w:numPr>
        <w:ind w:right="6"/>
        <w:jc w:val="both"/>
        <w:rPr>
          <w:lang w:val="ro-RO"/>
        </w:rPr>
      </w:pPr>
      <w:r w:rsidRPr="00031D32">
        <w:rPr>
          <w:lang w:val="ro-RO"/>
        </w:rPr>
        <w:t xml:space="preserve">Actul prin care operatorul economic își manifesta voința de a se angaja din punct de vedere juridic în relația contractuală cu autoritatea contractantă, îl reprezintă Formularul de oferta </w:t>
      </w:r>
      <w:r w:rsidRPr="00031D32">
        <w:rPr>
          <w:rFonts w:cs="Calibri"/>
          <w:lang w:val="ro-RO"/>
        </w:rPr>
        <w:t xml:space="preserve">PO-16-03_F7, </w:t>
      </w:r>
      <w:r w:rsidRPr="00031D32">
        <w:rPr>
          <w:rFonts w:cs="Calibri"/>
        </w:rPr>
        <w:t>Editia: II</w:t>
      </w:r>
      <w:r w:rsidR="00B57010">
        <w:rPr>
          <w:rFonts w:cs="Calibri"/>
        </w:rPr>
        <w:t>, Revizia:</w:t>
      </w:r>
      <w:r w:rsidR="006D6E8B">
        <w:rPr>
          <w:rFonts w:cs="Calibri"/>
        </w:rPr>
        <w:t>2</w:t>
      </w:r>
      <w:r w:rsidRPr="00031D32">
        <w:rPr>
          <w:lang w:val="ro-RO"/>
        </w:rPr>
        <w:t xml:space="preserve">. </w:t>
      </w:r>
    </w:p>
    <w:p w:rsidR="001809A3" w:rsidRPr="00031D32" w:rsidRDefault="001809A3" w:rsidP="001809A3">
      <w:pPr>
        <w:pStyle w:val="NoSpacing"/>
        <w:numPr>
          <w:ilvl w:val="0"/>
          <w:numId w:val="19"/>
        </w:numPr>
        <w:ind w:right="6"/>
        <w:jc w:val="both"/>
        <w:rPr>
          <w:lang w:val="ro-RO"/>
        </w:rPr>
      </w:pPr>
      <w:r w:rsidRPr="00031D32">
        <w:rPr>
          <w:lang w:val="ro-RO"/>
        </w:rPr>
        <w:t>Propunerea financiară va fi exprimata in LEI cu și fără TVA.</w:t>
      </w:r>
    </w:p>
    <w:p w:rsidR="001809A3" w:rsidRDefault="001809A3" w:rsidP="00F6638A">
      <w:pPr>
        <w:autoSpaceDE w:val="0"/>
        <w:autoSpaceDN w:val="0"/>
        <w:adjustRightInd w:val="0"/>
        <w:jc w:val="both"/>
        <w:rPr>
          <w:rFonts w:cs="Calibri"/>
          <w:lang w:val="ro-RO"/>
        </w:rPr>
      </w:pPr>
    </w:p>
    <w:p w:rsidR="00413F18" w:rsidRPr="00031D32" w:rsidRDefault="00413F18" w:rsidP="00413F18">
      <w:pPr>
        <w:pStyle w:val="ListParagraph"/>
        <w:numPr>
          <w:ilvl w:val="0"/>
          <w:numId w:val="3"/>
        </w:numPr>
        <w:ind w:right="6"/>
        <w:contextualSpacing w:val="0"/>
        <w:jc w:val="both"/>
        <w:rPr>
          <w:rFonts w:ascii="Calibri" w:hAnsi="Calibri" w:cs="Calibri"/>
          <w:lang w:val="fr-FR"/>
        </w:rPr>
      </w:pPr>
      <w:r w:rsidRPr="00031D32">
        <w:rPr>
          <w:rFonts w:ascii="Calibri" w:hAnsi="Calibri" w:cs="Calibri"/>
          <w:lang w:val="it-IT"/>
        </w:rPr>
        <w:t xml:space="preserve">Neprezentarea în cadrul ofertei a Documentelor de calificare și/sau Propunerii tehnice și/sau Propunerii financiare are ca efect respingerea acesteia ca inacceptabila/neconforma/neadecvata, </w:t>
      </w:r>
      <w:r w:rsidRPr="00031D32">
        <w:rPr>
          <w:rFonts w:ascii="Calibri" w:hAnsi="Calibri" w:cs="Calibri"/>
          <w:iCs/>
        </w:rPr>
        <w:t>dupa caz, functie de motivele concrete care au stat la baza deciziei.</w:t>
      </w:r>
    </w:p>
    <w:p w:rsidR="00413F18" w:rsidRDefault="00413F18" w:rsidP="00413F18">
      <w:pPr>
        <w:pStyle w:val="ListParagraph"/>
        <w:ind w:left="360" w:right="6"/>
        <w:jc w:val="both"/>
        <w:rPr>
          <w:rFonts w:cstheme="minorHAnsi"/>
        </w:rPr>
      </w:pPr>
      <w:r w:rsidRPr="00031D32">
        <w:rPr>
          <w:rFonts w:cstheme="minorHAnsi"/>
        </w:rPr>
        <w:t>Autoritatea contractantă poate solicita, pe parcursul perioadei de evaluare a ofertelor, clarificări/completări ale Documentelor de calificare și/sau Propunerii tehnice și/sau Propunerii financiare, conform cerințelor autorității contractante, cu respectarea principiilor prevăzute la art. 2 din Legea 98/2016.</w:t>
      </w:r>
    </w:p>
    <w:p w:rsidR="00413F18" w:rsidRPr="009238AE" w:rsidRDefault="00413F18" w:rsidP="00413F18">
      <w:pPr>
        <w:pStyle w:val="ListParagraph"/>
        <w:numPr>
          <w:ilvl w:val="0"/>
          <w:numId w:val="3"/>
        </w:numPr>
        <w:ind w:right="6"/>
        <w:jc w:val="both"/>
        <w:rPr>
          <w:rFonts w:cstheme="minorHAnsi"/>
        </w:rPr>
      </w:pPr>
      <w:r w:rsidRPr="00413F18">
        <w:rPr>
          <w:rFonts w:cs="Calibri"/>
          <w:lang w:val="fr-FR"/>
        </w:rPr>
        <w:t xml:space="preserve">Angajamentul legal prin care se angajează cheltuielile aferente achiziției directe va lua forma unui contract de achiziție publică, în conformitate cu art. 43, alin. (5) din H.G. nr. 395/2016. </w:t>
      </w:r>
      <w:r w:rsidRPr="009238AE">
        <w:rPr>
          <w:rFonts w:ascii="Calibri" w:hAnsi="Calibri" w:cs="Calibri"/>
        </w:rPr>
        <w:t>Achiziția se consideră atribuită numai după semnarea contractului de către ambele părți.</w:t>
      </w:r>
      <w:r w:rsidR="009238AE">
        <w:rPr>
          <w:rFonts w:ascii="Calibri" w:hAnsi="Calibri" w:cs="Calibri"/>
        </w:rPr>
        <w:t xml:space="preserve"> Nu se efectuează plăți în avans.</w:t>
      </w:r>
    </w:p>
    <w:p w:rsidR="00075D36" w:rsidRPr="00031D32" w:rsidRDefault="00075D36" w:rsidP="00075D36">
      <w:pPr>
        <w:pStyle w:val="ListParagraph"/>
        <w:numPr>
          <w:ilvl w:val="0"/>
          <w:numId w:val="3"/>
        </w:numPr>
        <w:ind w:right="6"/>
        <w:contextualSpacing w:val="0"/>
        <w:jc w:val="both"/>
        <w:rPr>
          <w:rFonts w:ascii="Calibri" w:hAnsi="Calibri" w:cs="Calibri"/>
        </w:rPr>
      </w:pPr>
      <w:r w:rsidRPr="00031D32">
        <w:rPr>
          <w:rFonts w:ascii="Calibri" w:hAnsi="Calibri" w:cs="Calibri"/>
          <w:lang w:val="fr-FR"/>
        </w:rPr>
        <w:t>Ofertantul declarat câștigător va constitui, în termen maxim de 5 zile lucrătoare de la data semnării contractului de către părți, garanție de bună execuție în cuantum de 10</w:t>
      </w:r>
      <w:r w:rsidRPr="00031D32">
        <w:rPr>
          <w:rFonts w:ascii="Calibri" w:hAnsi="Calibri" w:cs="Calibri"/>
        </w:rPr>
        <w:t>% din valoarea fără TVA a contractului.</w:t>
      </w:r>
    </w:p>
    <w:p w:rsidR="00413F18" w:rsidRDefault="00811ABB" w:rsidP="00413F18">
      <w:pPr>
        <w:pStyle w:val="ListParagraph"/>
        <w:numPr>
          <w:ilvl w:val="0"/>
          <w:numId w:val="3"/>
        </w:numPr>
        <w:ind w:right="6"/>
        <w:jc w:val="both"/>
        <w:rPr>
          <w:rFonts w:ascii="Calibri" w:hAnsi="Calibri" w:cs="Calibri"/>
          <w:lang w:val="fr-FR"/>
        </w:rPr>
      </w:pPr>
      <w:r>
        <w:rPr>
          <w:rFonts w:ascii="Calibri" w:hAnsi="Calibri" w:cs="Calibri"/>
          <w:lang w:val="fr-FR"/>
        </w:rPr>
        <w:t>Nu se acceptă oferte alternative.</w:t>
      </w:r>
    </w:p>
    <w:p w:rsidR="006C501F" w:rsidRDefault="006C501F" w:rsidP="006C501F">
      <w:pPr>
        <w:pStyle w:val="ListParagraph"/>
        <w:numPr>
          <w:ilvl w:val="0"/>
          <w:numId w:val="3"/>
        </w:numPr>
        <w:spacing w:after="5" w:line="252" w:lineRule="auto"/>
        <w:contextualSpacing w:val="0"/>
        <w:jc w:val="both"/>
        <w:rPr>
          <w:rFonts w:ascii="Calibri" w:hAnsi="Calibri" w:cs="Calibri"/>
        </w:rPr>
      </w:pPr>
      <w:r w:rsidRPr="00031D32">
        <w:rPr>
          <w:rFonts w:ascii="Calibri" w:hAnsi="Calibri" w:cs="Calibri"/>
        </w:rPr>
        <w:t>Oferta depusa de un operator economic, pe numele căruia Universitatea Maritimă din Constanța a emis, în ultimul an, Document constatator privind neîndeplinirea/îndeplinirea defectuoasă a obligațiilor contractuale, va fi respinsa.</w:t>
      </w:r>
    </w:p>
    <w:p w:rsidR="00F36DA5" w:rsidRDefault="00F36DA5" w:rsidP="00F36DA5">
      <w:pPr>
        <w:pStyle w:val="ListParagraph"/>
        <w:spacing w:after="5" w:line="252" w:lineRule="auto"/>
        <w:ind w:left="360"/>
        <w:contextualSpacing w:val="0"/>
        <w:jc w:val="both"/>
        <w:rPr>
          <w:rFonts w:ascii="Calibri" w:hAnsi="Calibri" w:cs="Calibri"/>
        </w:rPr>
      </w:pPr>
    </w:p>
    <w:p w:rsidR="00DA0A2B" w:rsidRPr="00031D32" w:rsidRDefault="00DA0A2B" w:rsidP="00DA0A2B">
      <w:pPr>
        <w:pStyle w:val="ListParagraph"/>
        <w:ind w:left="360" w:right="6"/>
        <w:contextualSpacing w:val="0"/>
        <w:jc w:val="both"/>
        <w:rPr>
          <w:rFonts w:ascii="Calibri" w:hAnsi="Calibri" w:cs="Calibri"/>
        </w:rPr>
      </w:pPr>
    </w:p>
    <w:p w:rsidR="00F6638A" w:rsidRDefault="00F6638A" w:rsidP="00D64C14">
      <w:pPr>
        <w:ind w:right="-261"/>
        <w:rPr>
          <w:rFonts w:eastAsia="Calibri" w:cs="Calibri"/>
          <w:color w:val="00000A"/>
          <w:lang w:val="ro-RO"/>
        </w:rPr>
      </w:pPr>
      <w:r>
        <w:rPr>
          <w:rFonts w:eastAsia="Calibri" w:cs="Calibri"/>
          <w:color w:val="00000A"/>
          <w:lang w:val="ro-RO"/>
        </w:rPr>
        <w:t xml:space="preserve">                                                                            Serviciul Achiziții publice,</w:t>
      </w:r>
    </w:p>
    <w:p w:rsidR="00F6638A" w:rsidRDefault="00F6638A" w:rsidP="00D64C14">
      <w:pPr>
        <w:ind w:right="-261"/>
        <w:rPr>
          <w:rFonts w:eastAsia="Calibri" w:cs="Calibri"/>
          <w:color w:val="00000A"/>
          <w:lang w:val="ro-RO"/>
        </w:rPr>
      </w:pPr>
      <w:r>
        <w:rPr>
          <w:rFonts w:eastAsia="Calibri" w:cs="Calibri"/>
          <w:color w:val="00000A"/>
          <w:lang w:val="ro-RO"/>
        </w:rPr>
        <w:t xml:space="preserve">                               </w:t>
      </w:r>
      <w:r w:rsidR="00515B57">
        <w:rPr>
          <w:rFonts w:eastAsia="Calibri" w:cs="Calibri"/>
          <w:color w:val="00000A"/>
          <w:lang w:val="ro-RO"/>
        </w:rPr>
        <w:t xml:space="preserve">  </w:t>
      </w:r>
      <w:r w:rsidR="00950738">
        <w:rPr>
          <w:rFonts w:eastAsia="Calibri" w:cs="Calibri"/>
          <w:color w:val="00000A"/>
          <w:lang w:val="ro-RO"/>
        </w:rPr>
        <w:t>Persoana responsabilă</w:t>
      </w:r>
      <w:r>
        <w:rPr>
          <w:rFonts w:eastAsia="Calibri" w:cs="Calibri"/>
          <w:color w:val="00000A"/>
          <w:lang w:val="ro-RO"/>
        </w:rPr>
        <w:t xml:space="preserve"> cu </w:t>
      </w:r>
      <w:r w:rsidR="00136146">
        <w:rPr>
          <w:rFonts w:eastAsia="Calibri" w:cs="Calibri"/>
          <w:color w:val="00000A"/>
          <w:lang w:val="ro-RO"/>
        </w:rPr>
        <w:t>aplicarea achiziț</w:t>
      </w:r>
      <w:r>
        <w:rPr>
          <w:rFonts w:eastAsia="Calibri" w:cs="Calibri"/>
          <w:color w:val="00000A"/>
          <w:lang w:val="ro-RO"/>
        </w:rPr>
        <w:t>iei directe, Ciocoi Florentina</w:t>
      </w:r>
    </w:p>
    <w:p w:rsidR="00A12C8F" w:rsidRDefault="00A12C8F" w:rsidP="000925E3">
      <w:pPr>
        <w:jc w:val="both"/>
        <w:rPr>
          <w:rFonts w:cs="Calibri"/>
          <w:lang w:val="ro-RO"/>
        </w:rPr>
      </w:pPr>
    </w:p>
    <w:p w:rsidR="00A12C8F" w:rsidRDefault="00A12C8F" w:rsidP="000925E3">
      <w:pPr>
        <w:jc w:val="both"/>
        <w:rPr>
          <w:rFonts w:cs="Calibri"/>
          <w:lang w:val="ro-RO"/>
        </w:rPr>
      </w:pPr>
    </w:p>
    <w:p w:rsidR="00A12C8F" w:rsidRDefault="00A12C8F" w:rsidP="000925E3">
      <w:pPr>
        <w:jc w:val="both"/>
        <w:rPr>
          <w:rFonts w:cs="Calibri"/>
          <w:lang w:val="ro-RO"/>
        </w:rPr>
      </w:pPr>
    </w:p>
    <w:p w:rsidR="0049295A" w:rsidRDefault="0049295A" w:rsidP="000925E3">
      <w:pPr>
        <w:jc w:val="both"/>
        <w:rPr>
          <w:rFonts w:cs="Calibri"/>
          <w:lang w:val="ro-RO"/>
        </w:rPr>
      </w:pPr>
    </w:p>
    <w:p w:rsidR="0049295A" w:rsidRDefault="0049295A" w:rsidP="000925E3">
      <w:pPr>
        <w:jc w:val="both"/>
        <w:rPr>
          <w:rFonts w:cs="Calibri"/>
          <w:lang w:val="ro-RO"/>
        </w:rPr>
      </w:pPr>
    </w:p>
    <w:p w:rsidR="00A12C8F" w:rsidRDefault="00A12C8F" w:rsidP="000925E3">
      <w:pPr>
        <w:jc w:val="both"/>
        <w:rPr>
          <w:rFonts w:cs="Calibri"/>
          <w:lang w:val="ro-RO"/>
        </w:rPr>
      </w:pPr>
    </w:p>
    <w:p w:rsidR="001365E7" w:rsidRDefault="001365E7" w:rsidP="000925E3">
      <w:pPr>
        <w:jc w:val="both"/>
        <w:rPr>
          <w:rFonts w:cs="Calibri"/>
          <w:lang w:val="ro-RO"/>
        </w:rPr>
      </w:pPr>
    </w:p>
    <w:p w:rsidR="00CD0DF3" w:rsidRDefault="00CD0DF3" w:rsidP="000925E3">
      <w:pPr>
        <w:jc w:val="both"/>
        <w:rPr>
          <w:rFonts w:cs="Calibri"/>
          <w:lang w:val="ro-RO"/>
        </w:rPr>
      </w:pPr>
    </w:p>
    <w:p w:rsidR="00CD0DF3" w:rsidRDefault="00CD0DF3" w:rsidP="000925E3">
      <w:pPr>
        <w:jc w:val="both"/>
        <w:rPr>
          <w:rFonts w:cs="Calibri"/>
          <w:lang w:val="ro-RO"/>
        </w:rPr>
      </w:pPr>
    </w:p>
    <w:p w:rsidR="00CD0DF3" w:rsidRDefault="00CD0DF3" w:rsidP="000925E3">
      <w:pPr>
        <w:jc w:val="both"/>
        <w:rPr>
          <w:rFonts w:cs="Calibri"/>
          <w:lang w:val="ro-RO"/>
        </w:rPr>
      </w:pPr>
    </w:p>
    <w:p w:rsidR="001365E7" w:rsidRDefault="001365E7" w:rsidP="000925E3">
      <w:pPr>
        <w:jc w:val="both"/>
        <w:rPr>
          <w:rFonts w:cs="Calibri"/>
          <w:lang w:val="ro-RO"/>
        </w:rPr>
      </w:pPr>
    </w:p>
    <w:p w:rsidR="001365E7" w:rsidRDefault="001365E7" w:rsidP="000925E3">
      <w:pPr>
        <w:jc w:val="both"/>
        <w:rPr>
          <w:rFonts w:cs="Calibri"/>
          <w:lang w:val="ro-RO"/>
        </w:rPr>
      </w:pPr>
    </w:p>
    <w:p w:rsidR="001365E7" w:rsidRDefault="001365E7" w:rsidP="000925E3">
      <w:pPr>
        <w:jc w:val="both"/>
        <w:rPr>
          <w:rFonts w:cs="Calibri"/>
          <w:lang w:val="ro-RO"/>
        </w:rPr>
      </w:pPr>
    </w:p>
    <w:p w:rsidR="008A4594" w:rsidRPr="00C408AC" w:rsidRDefault="008A4594" w:rsidP="001809A3">
      <w:pPr>
        <w:pStyle w:val="ListParagraph"/>
        <w:numPr>
          <w:ilvl w:val="0"/>
          <w:numId w:val="9"/>
        </w:numPr>
        <w:jc w:val="center"/>
        <w:rPr>
          <w:rFonts w:eastAsia="Calibri" w:cs="Calibri"/>
          <w:b/>
          <w:color w:val="00000A"/>
          <w:lang w:val="ro-RO"/>
        </w:rPr>
      </w:pPr>
      <w:r w:rsidRPr="00C408AC">
        <w:rPr>
          <w:rFonts w:eastAsia="Calibri" w:cs="Calibri"/>
          <w:b/>
          <w:color w:val="00000A"/>
          <w:lang w:val="ro-RO"/>
        </w:rPr>
        <w:t>FORMULARE</w:t>
      </w:r>
    </w:p>
    <w:p w:rsidR="008A4594" w:rsidRPr="0019366C" w:rsidRDefault="008A4594" w:rsidP="008A4594">
      <w:pPr>
        <w:ind w:left="75"/>
        <w:jc w:val="both"/>
        <w:rPr>
          <w:rFonts w:cs="Calibri"/>
          <w:lang w:val="ro-RO"/>
        </w:rPr>
      </w:pPr>
    </w:p>
    <w:p w:rsidR="008A4594" w:rsidRPr="0019366C" w:rsidRDefault="008A4594" w:rsidP="008A4594">
      <w:pPr>
        <w:jc w:val="both"/>
        <w:rPr>
          <w:rFonts w:cs="Calibri"/>
          <w:lang w:val="ro-RO"/>
        </w:rPr>
      </w:pPr>
      <w:r w:rsidRPr="0019366C">
        <w:rPr>
          <w:rFonts w:cs="Calibri"/>
          <w:lang w:val="ro-RO"/>
        </w:rPr>
        <w:t xml:space="preserve">PO-16-03_F6, </w:t>
      </w:r>
      <w:r w:rsidR="00401753" w:rsidRPr="0019366C">
        <w:rPr>
          <w:rFonts w:cs="Calibri"/>
        </w:rPr>
        <w:t>Editia: II, Revizia: 2</w:t>
      </w:r>
      <w:r w:rsidRPr="0019366C">
        <w:rPr>
          <w:rFonts w:cs="Calibri"/>
          <w:lang w:val="ro-RO"/>
        </w:rPr>
        <w:t xml:space="preserve">      </w:t>
      </w:r>
    </w:p>
    <w:p w:rsidR="008A4594" w:rsidRPr="0055093D" w:rsidRDefault="008A4594" w:rsidP="008A4594">
      <w:pPr>
        <w:contextualSpacing/>
        <w:jc w:val="both"/>
        <w:rPr>
          <w:rFonts w:eastAsia="Calibri" w:cs="Calibri"/>
          <w:b/>
          <w:color w:val="00000A"/>
          <w:lang w:val="ro-RO"/>
        </w:rPr>
      </w:pPr>
    </w:p>
    <w:p w:rsidR="008A4594" w:rsidRPr="0055093D" w:rsidRDefault="008A4594" w:rsidP="008A4594">
      <w:pPr>
        <w:contextualSpacing/>
        <w:jc w:val="both"/>
        <w:rPr>
          <w:rFonts w:eastAsia="Calibri" w:cs="Calibri"/>
          <w:b/>
          <w:color w:val="00000A"/>
          <w:lang w:val="ro-RO"/>
        </w:rPr>
      </w:pPr>
    </w:p>
    <w:p w:rsidR="008A4594" w:rsidRDefault="008A4594" w:rsidP="008A4594">
      <w:pPr>
        <w:jc w:val="both"/>
        <w:rPr>
          <w:rFonts w:eastAsia="Calibri" w:cs="Calibri"/>
          <w:color w:val="00000A"/>
          <w:lang w:val="ro-RO"/>
        </w:rPr>
      </w:pPr>
      <w:r>
        <w:rPr>
          <w:rFonts w:eastAsia="Calibri" w:cs="Calibri"/>
          <w:color w:val="00000A"/>
          <w:lang w:val="ro-RO"/>
        </w:rPr>
        <w:t xml:space="preserve">    </w:t>
      </w:r>
      <w:r w:rsidRPr="0055093D">
        <w:rPr>
          <w:rFonts w:eastAsia="Calibri" w:cs="Calibri"/>
          <w:color w:val="00000A"/>
          <w:lang w:val="ro-RO"/>
        </w:rPr>
        <w:t xml:space="preserve">OPERATOR ECONOMIC                                                </w:t>
      </w:r>
      <w:r w:rsidR="009525A6">
        <w:rPr>
          <w:rFonts w:eastAsia="Calibri" w:cs="Calibri"/>
          <w:color w:val="00000A"/>
          <w:lang w:val="ro-RO"/>
        </w:rPr>
        <w:t xml:space="preserve">    </w:t>
      </w:r>
      <w:r w:rsidRPr="0055093D">
        <w:rPr>
          <w:rFonts w:eastAsia="Calibri" w:cs="Calibri"/>
          <w:color w:val="00000A"/>
          <w:lang w:val="ro-RO"/>
        </w:rPr>
        <w:t>Înregistrat la</w:t>
      </w:r>
      <w:r>
        <w:rPr>
          <w:rFonts w:eastAsia="Calibri" w:cs="Calibri"/>
          <w:color w:val="00000A"/>
          <w:lang w:val="ro-RO"/>
        </w:rPr>
        <w:t xml:space="preserve"> sediul autorității </w:t>
      </w:r>
      <w:r w:rsidR="009525A6">
        <w:rPr>
          <w:rFonts w:eastAsia="Calibri" w:cs="Calibri"/>
          <w:color w:val="00000A"/>
          <w:lang w:val="ro-RO"/>
        </w:rPr>
        <w:t>contractante</w:t>
      </w:r>
      <w:r>
        <w:rPr>
          <w:rFonts w:eastAsia="Calibri" w:cs="Calibri"/>
          <w:color w:val="00000A"/>
          <w:lang w:val="ro-RO"/>
        </w:rPr>
        <w:t xml:space="preserve">         </w:t>
      </w:r>
      <w:r w:rsidRPr="0055093D">
        <w:rPr>
          <w:rFonts w:eastAsia="Calibri" w:cs="Calibri"/>
          <w:color w:val="00000A"/>
          <w:lang w:val="ro-RO"/>
        </w:rPr>
        <w:t xml:space="preserve">_____________________   </w:t>
      </w:r>
      <w:r>
        <w:rPr>
          <w:rFonts w:eastAsia="Calibri" w:cs="Calibri"/>
          <w:color w:val="00000A"/>
          <w:lang w:val="ro-RO"/>
        </w:rPr>
        <w:tab/>
      </w:r>
      <w:r>
        <w:rPr>
          <w:rFonts w:eastAsia="Calibri" w:cs="Calibri"/>
          <w:color w:val="00000A"/>
          <w:lang w:val="ro-RO"/>
        </w:rPr>
        <w:tab/>
      </w:r>
      <w:r>
        <w:rPr>
          <w:rFonts w:eastAsia="Calibri" w:cs="Calibri"/>
          <w:color w:val="00000A"/>
          <w:lang w:val="ro-RO"/>
        </w:rPr>
        <w:tab/>
        <w:t xml:space="preserve">                                                        Nr. ___________ / ____ . ___ . ____</w:t>
      </w:r>
    </w:p>
    <w:p w:rsidR="008A4594" w:rsidRDefault="008A4594" w:rsidP="008A4594">
      <w:pPr>
        <w:jc w:val="both"/>
        <w:rPr>
          <w:rFonts w:eastAsia="Calibri" w:cs="Calibri"/>
          <w:color w:val="00000A"/>
          <w:lang w:val="ro-RO"/>
        </w:rPr>
      </w:pPr>
      <w:r w:rsidRPr="0055093D">
        <w:rPr>
          <w:rFonts w:eastAsia="Calibri" w:cs="Calibri"/>
          <w:i/>
          <w:color w:val="00000A"/>
          <w:lang w:val="ro-RO"/>
        </w:rPr>
        <w:t xml:space="preserve">    </w:t>
      </w:r>
      <w:r>
        <w:rPr>
          <w:rFonts w:eastAsia="Calibri" w:cs="Calibri"/>
          <w:i/>
          <w:color w:val="00000A"/>
          <w:lang w:val="ro-RO"/>
        </w:rPr>
        <w:t xml:space="preserve">    </w:t>
      </w:r>
      <w:r w:rsidRPr="00070C99">
        <w:rPr>
          <w:rFonts w:eastAsia="Calibri" w:cs="Calibri"/>
          <w:i/>
          <w:color w:val="00000A"/>
          <w:sz w:val="20"/>
          <w:szCs w:val="20"/>
          <w:lang w:val="ro-RO"/>
        </w:rPr>
        <w:t>(denumirea/numele)</w:t>
      </w:r>
      <w:r w:rsidRPr="0055093D">
        <w:rPr>
          <w:rFonts w:eastAsia="Calibri" w:cs="Calibri"/>
          <w:color w:val="00000A"/>
          <w:lang w:val="ro-RO"/>
        </w:rPr>
        <w:t xml:space="preserve">   </w:t>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t xml:space="preserve">     </w:t>
      </w:r>
    </w:p>
    <w:p w:rsidR="008A4594" w:rsidRDefault="008A4594" w:rsidP="008A4594">
      <w:pPr>
        <w:jc w:val="both"/>
        <w:rPr>
          <w:rFonts w:eastAsia="Calibri" w:cs="Calibri"/>
          <w:color w:val="00000A"/>
          <w:lang w:val="ro-RO"/>
        </w:rPr>
      </w:pP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 xml:space="preserve">      </w:t>
      </w:r>
      <w:r w:rsidRPr="0055093D">
        <w:rPr>
          <w:rFonts w:eastAsia="Calibri" w:cs="Calibri"/>
          <w:color w:val="00000A"/>
          <w:lang w:val="ro-RO"/>
        </w:rPr>
        <w:tab/>
      </w:r>
      <w:r w:rsidRPr="0055093D">
        <w:rPr>
          <w:rFonts w:eastAsia="Calibri" w:cs="Calibri"/>
          <w:color w:val="00000A"/>
          <w:lang w:val="ro-RO"/>
        </w:rPr>
        <w:tab/>
      </w:r>
      <w:r>
        <w:rPr>
          <w:rFonts w:eastAsia="Calibri" w:cs="Calibri"/>
          <w:color w:val="00000A"/>
          <w:lang w:val="ro-RO"/>
        </w:rPr>
        <w:t xml:space="preserve">                                                        </w:t>
      </w:r>
    </w:p>
    <w:p w:rsidR="008A4594" w:rsidRPr="0055093D" w:rsidRDefault="008A4594" w:rsidP="008A4594">
      <w:pPr>
        <w:jc w:val="both"/>
        <w:rPr>
          <w:rFonts w:eastAsia="Calibri" w:cs="Calibri"/>
          <w:color w:val="00000A"/>
          <w:lang w:val="ro-RO"/>
        </w:rPr>
      </w:pPr>
    </w:p>
    <w:p w:rsidR="008A4594" w:rsidRPr="0055093D" w:rsidRDefault="008A4594" w:rsidP="008A4594">
      <w:pPr>
        <w:jc w:val="center"/>
        <w:rPr>
          <w:rFonts w:eastAsia="Calibri" w:cs="Calibri"/>
          <w:b/>
          <w:color w:val="00000A"/>
          <w:lang w:val="ro-RO"/>
        </w:rPr>
      </w:pPr>
      <w:r w:rsidRPr="0055093D">
        <w:rPr>
          <w:rFonts w:eastAsia="Calibri" w:cs="Calibri"/>
          <w:b/>
          <w:color w:val="00000A"/>
          <w:lang w:val="ro-RO"/>
        </w:rPr>
        <w:t>SCRISOARE DE ÎNAINTARE</w:t>
      </w:r>
    </w:p>
    <w:p w:rsidR="008A4594" w:rsidRPr="00070C99" w:rsidRDefault="008A4594" w:rsidP="000241A8">
      <w:pPr>
        <w:jc w:val="center"/>
        <w:rPr>
          <w:rFonts w:eastAsia="Calibri" w:cs="Calibri"/>
          <w:i/>
          <w:color w:val="00000A"/>
          <w:sz w:val="20"/>
          <w:szCs w:val="20"/>
          <w:lang w:val="ro-RO"/>
        </w:rPr>
      </w:pPr>
      <w:r w:rsidRPr="0055093D">
        <w:rPr>
          <w:rFonts w:eastAsia="Calibri" w:cs="Calibri"/>
          <w:color w:val="00000A"/>
          <w:lang w:val="ro-RO"/>
        </w:rPr>
        <w:t xml:space="preserve">Către,  </w:t>
      </w:r>
      <w:r w:rsidR="000241A8">
        <w:rPr>
          <w:rFonts w:eastAsia="Calibri" w:cs="Calibri"/>
          <w:color w:val="00000A"/>
          <w:lang w:val="ro-RO"/>
        </w:rPr>
        <w:t>UNIVERSITATEA MARITIMĂ DIN CONSTANȚA</w:t>
      </w:r>
    </w:p>
    <w:p w:rsidR="008A4594" w:rsidRDefault="008A4594" w:rsidP="008A4594">
      <w:pPr>
        <w:jc w:val="both"/>
        <w:rPr>
          <w:rFonts w:eastAsia="Calibri" w:cs="Calibri"/>
          <w:color w:val="00000A"/>
          <w:lang w:val="ro-RO"/>
        </w:rPr>
      </w:pPr>
    </w:p>
    <w:p w:rsidR="00465940" w:rsidRDefault="00465940" w:rsidP="008A4594">
      <w:pPr>
        <w:jc w:val="both"/>
        <w:rPr>
          <w:rFonts w:eastAsia="Calibri" w:cs="Calibri"/>
          <w:color w:val="00000A"/>
          <w:lang w:val="ro-RO"/>
        </w:rPr>
      </w:pPr>
    </w:p>
    <w:p w:rsidR="00465940" w:rsidRDefault="00465940" w:rsidP="008A4594">
      <w:pPr>
        <w:jc w:val="both"/>
        <w:rPr>
          <w:rFonts w:eastAsia="Calibri" w:cs="Calibri"/>
          <w:color w:val="00000A"/>
          <w:lang w:val="ro-RO"/>
        </w:rPr>
      </w:pPr>
    </w:p>
    <w:p w:rsidR="00465940" w:rsidRPr="0055093D" w:rsidRDefault="00465940" w:rsidP="008A4594">
      <w:pPr>
        <w:jc w:val="both"/>
        <w:rPr>
          <w:rFonts w:eastAsia="Calibri" w:cs="Calibri"/>
          <w:color w:val="00000A"/>
          <w:lang w:val="ro-RO"/>
        </w:rPr>
      </w:pP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Ca urmare a anunțului publicitar, publicat în SEAP cu nr ........................................</w:t>
      </w:r>
      <w:r>
        <w:rPr>
          <w:rFonts w:eastAsia="Calibri" w:cs="Calibri"/>
          <w:color w:val="00000A"/>
          <w:lang w:val="ro-RO"/>
        </w:rPr>
        <w:t>......................</w:t>
      </w:r>
      <w:r w:rsidRPr="0055093D">
        <w:rPr>
          <w:rFonts w:eastAsia="Calibri" w:cs="Calibri"/>
          <w:color w:val="00000A"/>
          <w:lang w:val="ro-RO"/>
        </w:rPr>
        <w:t xml:space="preserve">... privind atribuirea </w:t>
      </w:r>
    </w:p>
    <w:p w:rsidR="008A4594" w:rsidRPr="00070C99" w:rsidRDefault="008A4594" w:rsidP="008A4594">
      <w:pPr>
        <w:jc w:val="both"/>
        <w:rPr>
          <w:rFonts w:eastAsia="Calibri" w:cs="Calibri"/>
          <w:i/>
          <w:color w:val="00000A"/>
          <w:sz w:val="20"/>
          <w:szCs w:val="20"/>
          <w:lang w:val="ro-RO"/>
        </w:rPr>
      </w:pP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55093D">
        <w:rPr>
          <w:rFonts w:eastAsia="Calibri" w:cs="Calibri"/>
          <w:color w:val="00000A"/>
          <w:lang w:val="ro-RO"/>
        </w:rPr>
        <w:tab/>
      </w:r>
      <w:r w:rsidRPr="00070C99">
        <w:rPr>
          <w:rFonts w:eastAsia="Calibri" w:cs="Calibri"/>
          <w:color w:val="00000A"/>
          <w:sz w:val="20"/>
          <w:szCs w:val="20"/>
          <w:lang w:val="ro-RO"/>
        </w:rPr>
        <w:t xml:space="preserve">             </w:t>
      </w:r>
      <w:r>
        <w:rPr>
          <w:rFonts w:eastAsia="Calibri" w:cs="Calibri"/>
          <w:color w:val="00000A"/>
          <w:sz w:val="20"/>
          <w:szCs w:val="20"/>
          <w:lang w:val="ro-RO"/>
        </w:rPr>
        <w:t xml:space="preserve">  </w:t>
      </w:r>
      <w:r w:rsidRPr="00070C99">
        <w:rPr>
          <w:rFonts w:eastAsia="Calibri" w:cs="Calibri"/>
          <w:i/>
          <w:color w:val="00000A"/>
          <w:sz w:val="20"/>
          <w:szCs w:val="20"/>
          <w:lang w:val="ro-RO"/>
        </w:rPr>
        <w:t>(nr. anunț publicitar din SEAP)</w:t>
      </w:r>
    </w:p>
    <w:p w:rsidR="008A4594" w:rsidRPr="0055093D" w:rsidRDefault="008A4594" w:rsidP="008A4594">
      <w:pPr>
        <w:jc w:val="both"/>
        <w:rPr>
          <w:rFonts w:eastAsia="Calibri" w:cs="Calibri"/>
          <w:color w:val="00000A"/>
          <w:lang w:val="ro-RO"/>
        </w:rPr>
      </w:pP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 xml:space="preserve">contractului </w:t>
      </w:r>
      <w:r w:rsidR="000241A8" w:rsidRPr="00465940">
        <w:rPr>
          <w:rFonts w:cstheme="minorHAnsi"/>
          <w:b/>
          <w:i/>
          <w:lang w:val="ro-RO"/>
        </w:rPr>
        <w:t>Sistem de tip software integrat pentru bibliotecă</w:t>
      </w:r>
      <w:r w:rsidR="00465940">
        <w:rPr>
          <w:rFonts w:cstheme="minorHAnsi"/>
          <w:b/>
          <w:i/>
          <w:lang w:val="ro-RO"/>
        </w:rPr>
        <w:t>,</w:t>
      </w:r>
      <w:r w:rsidR="000241A8">
        <w:rPr>
          <w:rFonts w:cstheme="minorHAnsi"/>
          <w:b/>
          <w:lang w:val="ro-RO"/>
        </w:rPr>
        <w:t xml:space="preserve"> </w:t>
      </w:r>
      <w:r w:rsidRPr="0055093D">
        <w:rPr>
          <w:rFonts w:eastAsia="Calibri" w:cs="Calibri"/>
          <w:color w:val="00000A"/>
          <w:lang w:val="ro-RO"/>
        </w:rPr>
        <w:t>noi ...............................................................................................</w:t>
      </w:r>
      <w:r>
        <w:rPr>
          <w:rFonts w:eastAsia="Calibri" w:cs="Calibri"/>
          <w:color w:val="00000A"/>
          <w:lang w:val="ro-RO"/>
        </w:rPr>
        <w:t>......................</w:t>
      </w:r>
      <w:r w:rsidRPr="0055093D">
        <w:rPr>
          <w:rFonts w:eastAsia="Calibri" w:cs="Calibri"/>
          <w:color w:val="00000A"/>
          <w:lang w:val="ro-RO"/>
        </w:rPr>
        <w:t xml:space="preserve"> vă transmitem alăturat următoarele:</w:t>
      </w:r>
    </w:p>
    <w:p w:rsidR="008A4594" w:rsidRPr="00070C99" w:rsidRDefault="008A4594" w:rsidP="008A4594">
      <w:pPr>
        <w:jc w:val="both"/>
        <w:rPr>
          <w:rFonts w:eastAsia="Calibri" w:cs="Calibri"/>
          <w:i/>
          <w:color w:val="00000A"/>
          <w:sz w:val="20"/>
          <w:szCs w:val="20"/>
          <w:lang w:val="ro-RO"/>
        </w:rPr>
      </w:pPr>
      <w:r w:rsidRPr="00070C99">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070C99">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070C99">
        <w:rPr>
          <w:rFonts w:eastAsia="Calibri" w:cs="Calibri"/>
          <w:i/>
          <w:color w:val="00000A"/>
          <w:sz w:val="20"/>
          <w:szCs w:val="20"/>
          <w:lang w:val="ro-RO"/>
        </w:rPr>
        <w:t>(denumirea/numele operatorului economic)</w:t>
      </w:r>
    </w:p>
    <w:p w:rsidR="008A4594" w:rsidRPr="0055093D" w:rsidRDefault="008A4594" w:rsidP="008A4594">
      <w:pPr>
        <w:jc w:val="both"/>
        <w:rPr>
          <w:rFonts w:eastAsia="Calibri" w:cs="Calibri"/>
          <w:i/>
          <w:color w:val="00000A"/>
          <w:lang w:val="ro-RO"/>
        </w:rPr>
      </w:pP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 xml:space="preserve">1. </w:t>
      </w:r>
      <w:r w:rsidR="000241A8">
        <w:rPr>
          <w:rFonts w:eastAsia="Calibri" w:cstheme="minorHAnsi"/>
          <w:color w:val="00000A"/>
        </w:rPr>
        <w:t>Oferta transmisa pe e-mail/</w:t>
      </w:r>
      <w:r w:rsidRPr="0055093D">
        <w:rPr>
          <w:rFonts w:eastAsia="Calibri" w:cs="Calibri"/>
          <w:color w:val="00000A"/>
          <w:lang w:val="ro-RO"/>
        </w:rPr>
        <w:t>Coletul sigilat și marcat în mod vizibi</w:t>
      </w:r>
      <w:r w:rsidR="000241A8">
        <w:rPr>
          <w:rFonts w:eastAsia="Calibri" w:cs="Calibri"/>
          <w:color w:val="00000A"/>
          <w:lang w:val="ro-RO"/>
        </w:rPr>
        <w:t>l conținând oferta, în original, depus la Rectoratul universității.</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2. Informații în legătură cu atribuirea  contractului mai sus menționat:</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2.1. numele și prenumele persoanei/persoanelor împuternicite să semneze documentele pentru prezenta achiziție</w:t>
      </w:r>
      <w:r>
        <w:rPr>
          <w:rFonts w:eastAsia="Calibri" w:cs="Calibri"/>
          <w:color w:val="00000A"/>
          <w:lang w:val="ro-RO"/>
        </w:rPr>
        <w:t xml:space="preserve"> (dacă este cazul)</w:t>
      </w:r>
      <w:r w:rsidRPr="0055093D">
        <w:rPr>
          <w:rFonts w:eastAsia="Calibri" w:cs="Calibri"/>
          <w:color w:val="00000A"/>
          <w:lang w:val="ro-RO"/>
        </w:rPr>
        <w:t>: ………………….......................................................</w:t>
      </w:r>
      <w:r>
        <w:rPr>
          <w:rFonts w:eastAsia="Calibri" w:cs="Calibri"/>
          <w:color w:val="00000A"/>
          <w:lang w:val="ro-RO"/>
        </w:rPr>
        <w:t>...............................................</w:t>
      </w:r>
      <w:r w:rsidRPr="0055093D">
        <w:rPr>
          <w:rFonts w:eastAsia="Calibri" w:cs="Calibri"/>
          <w:color w:val="00000A"/>
          <w:lang w:val="ro-RO"/>
        </w:rPr>
        <w:t>.....</w:t>
      </w:r>
      <w:r>
        <w:rPr>
          <w:rFonts w:eastAsia="Calibri" w:cs="Calibri"/>
          <w:color w:val="00000A"/>
          <w:lang w:val="ro-RO"/>
        </w:rPr>
        <w:t>......................</w:t>
      </w:r>
      <w:r w:rsidRPr="0055093D">
        <w:rPr>
          <w:rFonts w:eastAsia="Calibri" w:cs="Calibri"/>
          <w:color w:val="00000A"/>
          <w:lang w:val="ro-RO"/>
        </w:rPr>
        <w:t>......</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2.2. numele și prenumele persoanei/persoanelor împuternicite să reprezinte ofertantul la ședința de deschidere</w:t>
      </w:r>
      <w:r>
        <w:rPr>
          <w:rFonts w:eastAsia="Calibri" w:cs="Calibri"/>
          <w:color w:val="00000A"/>
          <w:lang w:val="ro-RO"/>
        </w:rPr>
        <w:t xml:space="preserve"> (dacă este cazul)</w:t>
      </w:r>
      <w:r w:rsidRPr="0055093D">
        <w:rPr>
          <w:rFonts w:eastAsia="Calibri" w:cs="Calibri"/>
          <w:color w:val="00000A"/>
          <w:lang w:val="ro-RO"/>
        </w:rPr>
        <w:t>: ……………………</w:t>
      </w:r>
      <w:r>
        <w:rPr>
          <w:rFonts w:eastAsia="Calibri" w:cs="Calibri"/>
          <w:color w:val="00000A"/>
          <w:lang w:val="ro-RO"/>
        </w:rPr>
        <w:t>………………………………………………………..….......</w:t>
      </w:r>
      <w:r w:rsidRPr="0055093D">
        <w:rPr>
          <w:rFonts w:eastAsia="Calibri" w:cs="Calibri"/>
          <w:color w:val="00000A"/>
          <w:lang w:val="ro-RO"/>
        </w:rPr>
        <w:t>................</w:t>
      </w:r>
      <w:r>
        <w:rPr>
          <w:rFonts w:eastAsia="Calibri" w:cs="Calibri"/>
          <w:color w:val="00000A"/>
          <w:lang w:val="ro-RO"/>
        </w:rPr>
        <w:t>................................................</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2.3. adresa pentru corespondență valabilă pentru comunicare la prezenta ac</w:t>
      </w:r>
      <w:r>
        <w:rPr>
          <w:rFonts w:eastAsia="Calibri" w:cs="Calibri"/>
          <w:color w:val="00000A"/>
          <w:lang w:val="ro-RO"/>
        </w:rPr>
        <w:t>hiziție: …………………………………………………………</w:t>
      </w:r>
      <w:r w:rsidRPr="0055093D">
        <w:rPr>
          <w:rFonts w:eastAsia="Calibri" w:cs="Calibri"/>
          <w:color w:val="00000A"/>
          <w:lang w:val="ro-RO"/>
        </w:rPr>
        <w:t>………………………………..</w:t>
      </w:r>
      <w:r>
        <w:rPr>
          <w:rFonts w:eastAsia="Calibri" w:cs="Calibri"/>
          <w:color w:val="00000A"/>
          <w:lang w:val="ro-RO"/>
        </w:rPr>
        <w:t>.........................................................</w:t>
      </w:r>
      <w:r w:rsidRPr="0055093D">
        <w:rPr>
          <w:rFonts w:eastAsia="Calibri" w:cs="Calibri"/>
          <w:color w:val="00000A"/>
          <w:lang w:val="ro-RO"/>
        </w:rPr>
        <w:t>......................</w:t>
      </w:r>
      <w:r>
        <w:rPr>
          <w:rFonts w:eastAsia="Calibri" w:cs="Calibri"/>
          <w:color w:val="00000A"/>
          <w:lang w:val="ro-RO"/>
        </w:rPr>
        <w:t>........</w:t>
      </w:r>
      <w:r w:rsidRPr="0055093D">
        <w:rPr>
          <w:rFonts w:eastAsia="Calibri" w:cs="Calibri"/>
          <w:color w:val="00000A"/>
          <w:lang w:val="ro-RO"/>
        </w:rPr>
        <w:t>.</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2.4. telefon valabil pentru comunicare la prezenta achiziție: …………...................................................</w:t>
      </w:r>
      <w:r>
        <w:rPr>
          <w:rFonts w:eastAsia="Calibri" w:cs="Calibri"/>
          <w:color w:val="00000A"/>
          <w:lang w:val="ro-RO"/>
        </w:rPr>
        <w:t>........................</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2.5. fax valabil pentru comunicare la prezenta achiziție: ……………............................</w:t>
      </w:r>
      <w:r>
        <w:rPr>
          <w:rFonts w:eastAsia="Calibri" w:cs="Calibri"/>
          <w:color w:val="00000A"/>
          <w:lang w:val="ro-RO"/>
        </w:rPr>
        <w:t>.....................</w:t>
      </w:r>
      <w:r w:rsidRPr="0055093D">
        <w:rPr>
          <w:rFonts w:eastAsia="Calibri" w:cs="Calibri"/>
          <w:color w:val="00000A"/>
          <w:lang w:val="ro-RO"/>
        </w:rPr>
        <w:t>..........</w:t>
      </w:r>
      <w:r>
        <w:rPr>
          <w:rFonts w:eastAsia="Calibri" w:cs="Calibri"/>
          <w:color w:val="00000A"/>
          <w:lang w:val="ro-RO"/>
        </w:rPr>
        <w:t>.......…...........</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2.6. e-mail valabil pentru comunicare la prezenta achiziție: ………......................................……......</w:t>
      </w:r>
      <w:r>
        <w:rPr>
          <w:rFonts w:eastAsia="Calibri" w:cs="Calibri"/>
          <w:color w:val="00000A"/>
          <w:lang w:val="ro-RO"/>
        </w:rPr>
        <w:t>...............................</w:t>
      </w:r>
    </w:p>
    <w:p w:rsidR="00526542" w:rsidRDefault="00526542" w:rsidP="008A4594">
      <w:pPr>
        <w:jc w:val="both"/>
        <w:rPr>
          <w:rFonts w:eastAsia="Calibri" w:cs="Calibri"/>
          <w:color w:val="00000A"/>
          <w:lang w:val="ro-RO"/>
        </w:rPr>
      </w:pPr>
    </w:p>
    <w:p w:rsidR="00526542" w:rsidRDefault="00526542" w:rsidP="008A4594">
      <w:pPr>
        <w:jc w:val="both"/>
        <w:rPr>
          <w:rFonts w:eastAsia="Calibri" w:cs="Calibri"/>
          <w:color w:val="00000A"/>
          <w:lang w:val="ro-RO"/>
        </w:rPr>
      </w:pPr>
    </w:p>
    <w:p w:rsidR="00526542" w:rsidRDefault="00526542" w:rsidP="008A4594">
      <w:pPr>
        <w:jc w:val="both"/>
        <w:rPr>
          <w:rFonts w:eastAsia="Calibri" w:cs="Calibri"/>
          <w:color w:val="00000A"/>
          <w:lang w:val="ro-RO"/>
        </w:rPr>
      </w:pP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Data completării ..................</w:t>
      </w:r>
      <w:r>
        <w:rPr>
          <w:rFonts w:eastAsia="Calibri" w:cs="Calibri"/>
          <w:color w:val="00000A"/>
          <w:lang w:val="ro-RO"/>
        </w:rPr>
        <w:t>.</w:t>
      </w:r>
      <w:r w:rsidRPr="0055093D">
        <w:rPr>
          <w:rFonts w:eastAsia="Calibri" w:cs="Calibri"/>
          <w:color w:val="00000A"/>
          <w:lang w:val="ro-RO"/>
        </w:rPr>
        <w:t xml:space="preserve">....                             </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Operator economic,</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p>
    <w:p w:rsidR="008A4594" w:rsidRPr="00CB4E8C" w:rsidRDefault="008A4594" w:rsidP="008A4594">
      <w:pPr>
        <w:jc w:val="both"/>
        <w:rPr>
          <w:rFonts w:eastAsia="Calibri" w:cs="Calibri"/>
          <w:i/>
          <w:color w:val="00000A"/>
          <w:sz w:val="20"/>
          <w:szCs w:val="20"/>
          <w:lang w:val="ro-RO"/>
        </w:rPr>
      </w:pPr>
      <w:r w:rsidRPr="00CB4E8C">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CB4E8C">
        <w:rPr>
          <w:rFonts w:eastAsia="Calibri" w:cs="Calibri"/>
          <w:i/>
          <w:color w:val="00000A"/>
          <w:sz w:val="20"/>
          <w:szCs w:val="20"/>
          <w:lang w:val="ro-RO"/>
        </w:rPr>
        <w:t xml:space="preserve">   (numele/denumirea operatorului economic)</w:t>
      </w:r>
    </w:p>
    <w:p w:rsidR="008A4594" w:rsidRPr="0055093D" w:rsidRDefault="008A4594" w:rsidP="008A4594">
      <w:pPr>
        <w:jc w:val="both"/>
        <w:rPr>
          <w:rFonts w:eastAsia="Calibri" w:cs="Calibri"/>
          <w:color w:val="00000A"/>
          <w:lang w:val="ro-RO"/>
        </w:rPr>
      </w:pPr>
      <w:r w:rsidRPr="0055093D">
        <w:rPr>
          <w:rFonts w:eastAsia="Calibri" w:cs="Calibri"/>
          <w:color w:val="00000A"/>
          <w:lang w:val="ro-RO"/>
        </w:rPr>
        <w:t xml:space="preserve">                                                                              </w:t>
      </w:r>
      <w:r>
        <w:rPr>
          <w:rFonts w:eastAsia="Calibri" w:cs="Calibri"/>
          <w:color w:val="00000A"/>
          <w:lang w:val="ro-RO"/>
        </w:rPr>
        <w:t xml:space="preserve">                                     </w:t>
      </w:r>
      <w:r w:rsidRPr="0055093D">
        <w:rPr>
          <w:rFonts w:eastAsia="Calibri" w:cs="Calibri"/>
          <w:color w:val="00000A"/>
          <w:lang w:val="ro-RO"/>
        </w:rPr>
        <w:t xml:space="preserve">     ..................................................</w:t>
      </w:r>
    </w:p>
    <w:p w:rsidR="008A4594" w:rsidRDefault="008A4594" w:rsidP="008A4594">
      <w:pPr>
        <w:jc w:val="both"/>
        <w:rPr>
          <w:rFonts w:eastAsia="Calibri" w:cs="Calibri"/>
          <w:i/>
          <w:color w:val="00000A"/>
          <w:sz w:val="20"/>
          <w:szCs w:val="20"/>
          <w:lang w:val="ro-RO"/>
        </w:rPr>
      </w:pPr>
      <w:r w:rsidRPr="00CB4E8C">
        <w:rPr>
          <w:rFonts w:eastAsia="Calibri" w:cs="Calibri"/>
          <w:i/>
          <w:color w:val="00000A"/>
          <w:sz w:val="20"/>
          <w:szCs w:val="20"/>
          <w:lang w:val="ro-RO"/>
        </w:rPr>
        <w:t xml:space="preserve">                                                                                                         </w:t>
      </w:r>
      <w:r>
        <w:rPr>
          <w:rFonts w:eastAsia="Calibri" w:cs="Calibri"/>
          <w:i/>
          <w:color w:val="00000A"/>
          <w:sz w:val="20"/>
          <w:szCs w:val="20"/>
          <w:lang w:val="ro-RO"/>
        </w:rPr>
        <w:t xml:space="preserve">                </w:t>
      </w:r>
      <w:r w:rsidRPr="00CB4E8C">
        <w:rPr>
          <w:rFonts w:eastAsia="Calibri" w:cs="Calibri"/>
          <w:i/>
          <w:color w:val="00000A"/>
          <w:sz w:val="20"/>
          <w:szCs w:val="20"/>
          <w:lang w:val="ro-RO"/>
        </w:rPr>
        <w:t xml:space="preserve">     (nume, semnătura autorizată și ștampila)</w:t>
      </w:r>
    </w:p>
    <w:p w:rsidR="008A4594" w:rsidRDefault="008A4594" w:rsidP="008A4594">
      <w:pPr>
        <w:jc w:val="both"/>
        <w:rPr>
          <w:rFonts w:eastAsia="Calibri" w:cs="Calibri"/>
          <w:i/>
          <w:color w:val="00000A"/>
          <w:sz w:val="20"/>
          <w:szCs w:val="20"/>
          <w:lang w:val="ro-RO"/>
        </w:rPr>
      </w:pPr>
    </w:p>
    <w:p w:rsidR="008A4594" w:rsidRDefault="008A4594" w:rsidP="008A4594">
      <w:pPr>
        <w:jc w:val="both"/>
        <w:rPr>
          <w:rFonts w:eastAsia="Calibri" w:cs="Calibri"/>
          <w:i/>
          <w:color w:val="00000A"/>
          <w:sz w:val="20"/>
          <w:szCs w:val="20"/>
          <w:lang w:val="ro-RO"/>
        </w:rPr>
      </w:pPr>
    </w:p>
    <w:p w:rsidR="008A4594" w:rsidRDefault="008A4594" w:rsidP="008A4594">
      <w:pPr>
        <w:jc w:val="both"/>
        <w:rPr>
          <w:rFonts w:eastAsia="Calibri" w:cs="Calibri"/>
          <w:i/>
          <w:color w:val="00000A"/>
          <w:sz w:val="20"/>
          <w:szCs w:val="20"/>
          <w:lang w:val="ro-RO"/>
        </w:rPr>
      </w:pPr>
    </w:p>
    <w:p w:rsidR="008A4594" w:rsidRDefault="008A4594" w:rsidP="008A4594">
      <w:pPr>
        <w:jc w:val="both"/>
        <w:rPr>
          <w:rFonts w:eastAsia="Calibri" w:cs="Calibri"/>
          <w:i/>
          <w:color w:val="00000A"/>
          <w:sz w:val="20"/>
          <w:szCs w:val="20"/>
          <w:lang w:val="ro-RO"/>
        </w:rPr>
      </w:pPr>
    </w:p>
    <w:p w:rsidR="008A4594" w:rsidRDefault="008A4594" w:rsidP="008A4594">
      <w:pPr>
        <w:jc w:val="both"/>
        <w:rPr>
          <w:rFonts w:eastAsia="Calibri" w:cs="Calibri"/>
          <w:i/>
          <w:color w:val="00000A"/>
          <w:sz w:val="20"/>
          <w:szCs w:val="20"/>
          <w:lang w:val="ro-RO"/>
        </w:rPr>
      </w:pPr>
    </w:p>
    <w:p w:rsidR="008A4594" w:rsidRDefault="008A4594" w:rsidP="008A4594">
      <w:pPr>
        <w:jc w:val="both"/>
        <w:rPr>
          <w:rFonts w:eastAsia="Calibri" w:cs="Calibri"/>
          <w:i/>
          <w:color w:val="00000A"/>
          <w:sz w:val="20"/>
          <w:szCs w:val="20"/>
          <w:lang w:val="ro-RO"/>
        </w:rPr>
      </w:pPr>
    </w:p>
    <w:p w:rsidR="008A4594" w:rsidRDefault="008A4594" w:rsidP="008A4594">
      <w:pPr>
        <w:jc w:val="both"/>
        <w:rPr>
          <w:rFonts w:eastAsia="Calibri" w:cs="Calibri"/>
          <w:i/>
          <w:color w:val="00000A"/>
          <w:sz w:val="20"/>
          <w:szCs w:val="20"/>
          <w:lang w:val="ro-RO"/>
        </w:rPr>
      </w:pPr>
    </w:p>
    <w:p w:rsidR="00990A1F" w:rsidRDefault="00990A1F" w:rsidP="008A4594">
      <w:pPr>
        <w:jc w:val="both"/>
        <w:rPr>
          <w:rFonts w:eastAsia="Calibri" w:cs="Calibri"/>
          <w:i/>
          <w:color w:val="00000A"/>
          <w:sz w:val="20"/>
          <w:szCs w:val="20"/>
          <w:lang w:val="ro-RO"/>
        </w:rPr>
      </w:pPr>
    </w:p>
    <w:p w:rsidR="008A4594" w:rsidRPr="000D491F" w:rsidRDefault="008A4594" w:rsidP="008A4594">
      <w:pPr>
        <w:jc w:val="both"/>
        <w:rPr>
          <w:rFonts w:cs="Calibri"/>
          <w:lang w:val="ro-RO"/>
        </w:rPr>
      </w:pPr>
      <w:r w:rsidRPr="000D491F">
        <w:rPr>
          <w:rFonts w:cs="Calibri"/>
          <w:lang w:val="ro-RO"/>
        </w:rPr>
        <w:t xml:space="preserve">PO-16-03_F7, </w:t>
      </w:r>
      <w:r w:rsidRPr="000D491F">
        <w:rPr>
          <w:rFonts w:cs="Calibri"/>
        </w:rPr>
        <w:t>Editia: II, Revizia: 2</w:t>
      </w:r>
      <w:r w:rsidRPr="000D491F">
        <w:rPr>
          <w:rFonts w:cs="Calibri"/>
          <w:lang w:val="ro-RO"/>
        </w:rPr>
        <w:t xml:space="preserve">      </w:t>
      </w:r>
    </w:p>
    <w:p w:rsidR="008A4594" w:rsidRPr="00B8282D" w:rsidRDefault="008A4594" w:rsidP="008A4594">
      <w:pPr>
        <w:suppressAutoHyphens/>
        <w:overflowPunct w:val="0"/>
        <w:autoSpaceDE w:val="0"/>
        <w:jc w:val="both"/>
        <w:textAlignment w:val="baseline"/>
        <w:rPr>
          <w:rFonts w:cs="Calibri"/>
          <w:lang w:val="ro-RO" w:eastAsia="ar-SA"/>
        </w:rPr>
      </w:pPr>
    </w:p>
    <w:p w:rsidR="008A4594" w:rsidRPr="00B8282D" w:rsidRDefault="008A4594" w:rsidP="008A4594">
      <w:pPr>
        <w:suppressAutoHyphens/>
        <w:overflowPunct w:val="0"/>
        <w:autoSpaceDE w:val="0"/>
        <w:jc w:val="center"/>
        <w:textAlignment w:val="baseline"/>
        <w:rPr>
          <w:rFonts w:cs="Calibri"/>
          <w:b/>
          <w:i/>
          <w:snapToGrid w:val="0"/>
          <w:u w:val="single"/>
          <w:lang w:val="ro-RO"/>
        </w:rPr>
      </w:pPr>
      <w:r w:rsidRPr="00B8282D">
        <w:rPr>
          <w:rFonts w:cs="Calibri"/>
          <w:b/>
          <w:i/>
          <w:lang w:val="ro-RO" w:eastAsia="ar-SA"/>
        </w:rPr>
        <w:t xml:space="preserve">                                                                     </w:t>
      </w:r>
      <w:r w:rsidRPr="00B8282D">
        <w:rPr>
          <w:rFonts w:cs="Calibri"/>
          <w:b/>
          <w:i/>
          <w:lang w:val="ro-RO" w:eastAsia="ar-SA"/>
        </w:rPr>
        <w:tab/>
      </w:r>
      <w:r w:rsidRPr="00B8282D">
        <w:rPr>
          <w:rFonts w:cs="Calibri"/>
          <w:b/>
          <w:i/>
          <w:lang w:val="ro-RO" w:eastAsia="ar-SA"/>
        </w:rPr>
        <w:tab/>
      </w:r>
      <w:r w:rsidRPr="00B8282D">
        <w:rPr>
          <w:rFonts w:cs="Calibri"/>
          <w:b/>
          <w:i/>
          <w:lang w:val="ro-RO" w:eastAsia="ar-SA"/>
        </w:rPr>
        <w:tab/>
        <w:t xml:space="preserve">                                   </w:t>
      </w:r>
      <w:r>
        <w:rPr>
          <w:rFonts w:cs="Calibri"/>
          <w:b/>
          <w:i/>
          <w:lang w:val="ro-RO" w:eastAsia="ar-SA"/>
        </w:rPr>
        <w:t xml:space="preserve">                                 </w:t>
      </w:r>
      <w:r w:rsidRPr="00B8282D">
        <w:rPr>
          <w:rFonts w:cs="Calibri"/>
          <w:b/>
          <w:i/>
          <w:lang w:val="ro-RO" w:eastAsia="ar-SA"/>
        </w:rPr>
        <w:t xml:space="preserve">  </w:t>
      </w:r>
    </w:p>
    <w:p w:rsidR="008A4594" w:rsidRPr="00B8282D" w:rsidRDefault="008A4594" w:rsidP="008A4594">
      <w:pPr>
        <w:overflowPunct w:val="0"/>
        <w:autoSpaceDE w:val="0"/>
        <w:autoSpaceDN w:val="0"/>
        <w:adjustRightInd w:val="0"/>
        <w:jc w:val="both"/>
        <w:textAlignment w:val="baseline"/>
        <w:rPr>
          <w:rFonts w:cs="Calibri"/>
          <w:b/>
          <w:lang w:val="pt-PT"/>
        </w:rPr>
      </w:pPr>
      <w:r w:rsidRPr="001A3246">
        <w:rPr>
          <w:rFonts w:cs="Calibri"/>
          <w:lang w:val="ro-RO"/>
        </w:rPr>
        <w:t>OPERATOR ECONOMIC</w:t>
      </w:r>
    </w:p>
    <w:p w:rsidR="008A4594" w:rsidRPr="00B8282D" w:rsidRDefault="008A4594" w:rsidP="008A4594">
      <w:pPr>
        <w:overflowPunct w:val="0"/>
        <w:autoSpaceDE w:val="0"/>
        <w:autoSpaceDN w:val="0"/>
        <w:adjustRightInd w:val="0"/>
        <w:jc w:val="both"/>
        <w:textAlignment w:val="baseline"/>
        <w:rPr>
          <w:rFonts w:cs="Calibri"/>
          <w:lang w:val="pt-PT"/>
        </w:rPr>
      </w:pPr>
      <w:r w:rsidRPr="00B8282D">
        <w:rPr>
          <w:rFonts w:cs="Calibri"/>
          <w:lang w:val="pt-PT"/>
        </w:rPr>
        <w:t xml:space="preserve"> ___________________</w:t>
      </w:r>
    </w:p>
    <w:p w:rsidR="008A4594" w:rsidRPr="001A3246" w:rsidRDefault="008A4594" w:rsidP="008A4594">
      <w:pPr>
        <w:overflowPunct w:val="0"/>
        <w:autoSpaceDE w:val="0"/>
        <w:autoSpaceDN w:val="0"/>
        <w:adjustRightInd w:val="0"/>
        <w:jc w:val="both"/>
        <w:textAlignment w:val="baseline"/>
        <w:rPr>
          <w:rFonts w:cs="Calibri"/>
          <w:sz w:val="20"/>
          <w:szCs w:val="20"/>
          <w:lang w:val="pt-PT"/>
        </w:rPr>
      </w:pPr>
      <w:r w:rsidRPr="001A3246">
        <w:rPr>
          <w:rFonts w:cs="Calibri"/>
          <w:sz w:val="20"/>
          <w:szCs w:val="20"/>
          <w:lang w:val="pt-PT"/>
        </w:rPr>
        <w:t xml:space="preserve">    (denumirea/numele)</w:t>
      </w:r>
    </w:p>
    <w:p w:rsidR="008A4594" w:rsidRPr="00B8282D" w:rsidRDefault="008A4594" w:rsidP="008A4594">
      <w:pPr>
        <w:overflowPunct w:val="0"/>
        <w:autoSpaceDE w:val="0"/>
        <w:autoSpaceDN w:val="0"/>
        <w:adjustRightInd w:val="0"/>
        <w:jc w:val="both"/>
        <w:textAlignment w:val="baseline"/>
        <w:rPr>
          <w:rFonts w:cs="Calibri"/>
          <w:i/>
          <w:lang w:val="pt-PT"/>
        </w:rPr>
      </w:pPr>
    </w:p>
    <w:p w:rsidR="008A4594" w:rsidRPr="00B8282D" w:rsidRDefault="008A4594" w:rsidP="008A4594">
      <w:pPr>
        <w:overflowPunct w:val="0"/>
        <w:autoSpaceDE w:val="0"/>
        <w:autoSpaceDN w:val="0"/>
        <w:adjustRightInd w:val="0"/>
        <w:jc w:val="center"/>
        <w:textAlignment w:val="baseline"/>
        <w:rPr>
          <w:rFonts w:cs="Calibri"/>
          <w:b/>
          <w:lang w:val="ro-RO"/>
        </w:rPr>
      </w:pPr>
      <w:r>
        <w:rPr>
          <w:rFonts w:cs="Calibri"/>
          <w:b/>
          <w:lang w:val="ro-RO"/>
        </w:rPr>
        <w:t>FORMULAR DE OFERTĂ</w:t>
      </w:r>
    </w:p>
    <w:p w:rsidR="008A4594" w:rsidRPr="00B8282D" w:rsidRDefault="008A4594" w:rsidP="008A4594">
      <w:pPr>
        <w:overflowPunct w:val="0"/>
        <w:autoSpaceDE w:val="0"/>
        <w:autoSpaceDN w:val="0"/>
        <w:adjustRightInd w:val="0"/>
        <w:jc w:val="center"/>
        <w:textAlignment w:val="baseline"/>
        <w:rPr>
          <w:rFonts w:cs="Calibri"/>
          <w:b/>
          <w:lang w:val="ro-RO"/>
        </w:rPr>
      </w:pPr>
    </w:p>
    <w:p w:rsidR="008A4594" w:rsidRPr="00461685" w:rsidRDefault="005734EF" w:rsidP="005734EF">
      <w:pPr>
        <w:overflowPunct w:val="0"/>
        <w:autoSpaceDE w:val="0"/>
        <w:autoSpaceDN w:val="0"/>
        <w:adjustRightInd w:val="0"/>
        <w:jc w:val="center"/>
        <w:textAlignment w:val="baseline"/>
        <w:rPr>
          <w:rFonts w:cs="Calibri"/>
          <w:i/>
          <w:sz w:val="20"/>
          <w:lang w:val="ro-RO"/>
        </w:rPr>
      </w:pPr>
      <w:r>
        <w:rPr>
          <w:rFonts w:cs="Calibri"/>
          <w:lang w:val="ro-RO"/>
        </w:rPr>
        <w:t>Către, UNIVERSITATEA MARITIMĂ DIN CONSTANȚA</w:t>
      </w:r>
    </w:p>
    <w:p w:rsidR="008A4594" w:rsidRPr="00B8282D" w:rsidRDefault="008A4594" w:rsidP="008A4594">
      <w:pPr>
        <w:overflowPunct w:val="0"/>
        <w:autoSpaceDE w:val="0"/>
        <w:autoSpaceDN w:val="0"/>
        <w:adjustRightInd w:val="0"/>
        <w:jc w:val="both"/>
        <w:textAlignment w:val="baseline"/>
        <w:rPr>
          <w:rFonts w:cs="Calibri"/>
          <w:lang w:val="ro-RO"/>
        </w:rPr>
      </w:pPr>
    </w:p>
    <w:p w:rsidR="008A4594" w:rsidRPr="00B8282D" w:rsidRDefault="008A4594" w:rsidP="008A4594">
      <w:pPr>
        <w:overflowPunct w:val="0"/>
        <w:autoSpaceDE w:val="0"/>
        <w:autoSpaceDN w:val="0"/>
        <w:adjustRightInd w:val="0"/>
        <w:jc w:val="both"/>
        <w:textAlignment w:val="baseline"/>
        <w:rPr>
          <w:rFonts w:cs="Calibri"/>
          <w:lang w:val="ro-RO"/>
        </w:rPr>
      </w:pPr>
    </w:p>
    <w:p w:rsidR="008A4594" w:rsidRPr="00B8282D" w:rsidRDefault="008A4594" w:rsidP="008A4594">
      <w:pPr>
        <w:overflowPunct w:val="0"/>
        <w:autoSpaceDE w:val="0"/>
        <w:autoSpaceDN w:val="0"/>
        <w:adjustRightInd w:val="0"/>
        <w:jc w:val="both"/>
        <w:textAlignment w:val="baseline"/>
        <w:rPr>
          <w:rFonts w:cs="Calibri"/>
          <w:lang w:val="ro-RO"/>
        </w:rPr>
      </w:pPr>
      <w:r w:rsidRPr="00B8282D">
        <w:rPr>
          <w:rFonts w:cs="Calibri"/>
          <w:lang w:val="ro-RO"/>
        </w:rPr>
        <w:t>1. Examinând documentaţia de atribuire, subsemna</w:t>
      </w:r>
      <w:r>
        <w:rPr>
          <w:rFonts w:cs="Calibri"/>
          <w:lang w:val="ro-RO"/>
        </w:rPr>
        <w:t xml:space="preserve">ții, reprezentanți ai ofertantului </w:t>
      </w:r>
      <w:r w:rsidRPr="00B8282D">
        <w:rPr>
          <w:rFonts w:cs="Calibri"/>
          <w:lang w:val="ro-RO"/>
        </w:rPr>
        <w:t>________________</w:t>
      </w:r>
      <w:r>
        <w:rPr>
          <w:rFonts w:cs="Calibri"/>
          <w:lang w:val="ro-RO"/>
        </w:rPr>
        <w:t>________________________________________</w:t>
      </w:r>
      <w:r w:rsidR="00A6490B">
        <w:rPr>
          <w:rFonts w:cs="Calibri"/>
          <w:lang w:val="ro-RO"/>
        </w:rPr>
        <w:t>__</w:t>
      </w:r>
      <w:r>
        <w:rPr>
          <w:rFonts w:cs="Calibri"/>
          <w:lang w:val="ro-RO"/>
        </w:rPr>
        <w:t>___________</w:t>
      </w:r>
      <w:r w:rsidRPr="00B8282D">
        <w:rPr>
          <w:rFonts w:cs="Calibri"/>
          <w:lang w:val="ro-RO"/>
        </w:rPr>
        <w:t>, ne oferim ca, în conformitate</w:t>
      </w:r>
    </w:p>
    <w:p w:rsidR="008A4594" w:rsidRPr="00264FDC" w:rsidRDefault="008A4594" w:rsidP="008A4594">
      <w:pPr>
        <w:overflowPunct w:val="0"/>
        <w:autoSpaceDE w:val="0"/>
        <w:autoSpaceDN w:val="0"/>
        <w:adjustRightInd w:val="0"/>
        <w:jc w:val="both"/>
        <w:textAlignment w:val="baseline"/>
        <w:rPr>
          <w:rFonts w:cs="Calibri"/>
          <w:i/>
          <w:sz w:val="20"/>
          <w:lang w:val="ro-RO"/>
        </w:rPr>
      </w:pPr>
      <w:r w:rsidRPr="00B8282D">
        <w:rPr>
          <w:rFonts w:cs="Calibri"/>
          <w:i/>
          <w:lang w:val="ro-RO"/>
        </w:rPr>
        <w:t xml:space="preserve">                      </w:t>
      </w:r>
      <w:r w:rsidRPr="00264FDC">
        <w:rPr>
          <w:rFonts w:cs="Calibri"/>
          <w:i/>
          <w:sz w:val="20"/>
          <w:lang w:val="ro-RO"/>
        </w:rPr>
        <w:t>(denumirea/numele ofertantului)</w:t>
      </w:r>
    </w:p>
    <w:p w:rsidR="00633978" w:rsidRDefault="008A4594" w:rsidP="008F4859">
      <w:pPr>
        <w:overflowPunct w:val="0"/>
        <w:autoSpaceDE w:val="0"/>
        <w:autoSpaceDN w:val="0"/>
        <w:adjustRightInd w:val="0"/>
        <w:jc w:val="both"/>
        <w:textAlignment w:val="baseline"/>
        <w:rPr>
          <w:rFonts w:cstheme="minorHAnsi"/>
        </w:rPr>
      </w:pPr>
      <w:r>
        <w:rPr>
          <w:rFonts w:cs="Calibri"/>
          <w:lang w:val="ro-RO"/>
        </w:rPr>
        <w:t>cu prevederile și cerințele cuprinse în documentați</w:t>
      </w:r>
      <w:r w:rsidR="00C62AB7">
        <w:rPr>
          <w:rFonts w:cs="Calibri"/>
          <w:lang w:val="ro-RO"/>
        </w:rPr>
        <w:t xml:space="preserve">a de atribuire, să furnizăm </w:t>
      </w:r>
      <w:r w:rsidR="00C62AB7" w:rsidRPr="006B52BA">
        <w:rPr>
          <w:rFonts w:cstheme="minorHAnsi"/>
          <w:b/>
          <w:i/>
          <w:lang w:val="ro-RO"/>
        </w:rPr>
        <w:t>Sistem de tip software integrat pentru bibliotecă</w:t>
      </w:r>
      <w:r w:rsidRPr="00B8282D">
        <w:rPr>
          <w:rFonts w:cs="Calibri"/>
          <w:lang w:val="ro-RO"/>
        </w:rPr>
        <w:t>, pentru valoarea de __________</w:t>
      </w:r>
      <w:r>
        <w:rPr>
          <w:rFonts w:cs="Calibri"/>
          <w:lang w:val="ro-RO"/>
        </w:rPr>
        <w:t>_</w:t>
      </w:r>
      <w:r w:rsidR="00A6490B">
        <w:rPr>
          <w:rFonts w:cs="Calibri"/>
          <w:lang w:val="ro-RO"/>
        </w:rPr>
        <w:t>_____</w:t>
      </w:r>
      <w:r w:rsidR="00A32887">
        <w:rPr>
          <w:rFonts w:cs="Calibri"/>
          <w:lang w:val="ro-RO"/>
        </w:rPr>
        <w:t>____________euro</w:t>
      </w:r>
      <w:r>
        <w:rPr>
          <w:rFonts w:cs="Calibri"/>
          <w:lang w:val="ro-RO"/>
        </w:rPr>
        <w:t>,</w:t>
      </w:r>
      <w:r w:rsidR="00A32887">
        <w:rPr>
          <w:rFonts w:cs="Calibri"/>
          <w:lang w:val="ro-RO"/>
        </w:rPr>
        <w:t xml:space="preserve"> </w:t>
      </w:r>
      <w:r w:rsidR="00A32887" w:rsidRPr="00B8282D">
        <w:rPr>
          <w:rFonts w:cs="Calibri"/>
          <w:lang w:val="ro-RO"/>
        </w:rPr>
        <w:t>plătibilă</w:t>
      </w:r>
      <w:r w:rsidR="00633978">
        <w:rPr>
          <w:rFonts w:cs="Calibri"/>
          <w:lang w:val="ro-RO"/>
        </w:rPr>
        <w:t xml:space="preserve">, </w:t>
      </w:r>
      <w:r w:rsidR="00633978">
        <w:rPr>
          <w:rFonts w:cstheme="minorHAnsi"/>
        </w:rPr>
        <w:t>în lei la cursul de schimb valutar</w:t>
      </w:r>
      <w:r w:rsidR="00633978" w:rsidRPr="004C51EE">
        <w:rPr>
          <w:rFonts w:cstheme="minorHAnsi"/>
        </w:rPr>
        <w:t xml:space="preserve"> </w:t>
      </w:r>
    </w:p>
    <w:p w:rsidR="00633978" w:rsidRPr="00B8282D" w:rsidRDefault="00633978" w:rsidP="008F4859">
      <w:pPr>
        <w:overflowPunct w:val="0"/>
        <w:autoSpaceDE w:val="0"/>
        <w:autoSpaceDN w:val="0"/>
        <w:adjustRightInd w:val="0"/>
        <w:jc w:val="both"/>
        <w:textAlignment w:val="baseline"/>
        <w:rPr>
          <w:rFonts w:cs="Calibri"/>
          <w:i/>
          <w:lang w:val="ro-RO"/>
        </w:rPr>
      </w:pPr>
      <w:r w:rsidRPr="00B8282D">
        <w:rPr>
          <w:rFonts w:cs="Calibri"/>
          <w:lang w:val="ro-RO"/>
        </w:rPr>
        <w:t xml:space="preserve">                                             </w:t>
      </w:r>
      <w:r>
        <w:rPr>
          <w:rFonts w:cs="Calibri"/>
          <w:lang w:val="ro-RO"/>
        </w:rPr>
        <w:t xml:space="preserve">   </w:t>
      </w:r>
      <w:r w:rsidRPr="00B8282D">
        <w:rPr>
          <w:rFonts w:cs="Calibri"/>
          <w:lang w:val="ro-RO"/>
        </w:rPr>
        <w:t xml:space="preserve">   </w:t>
      </w:r>
      <w:r>
        <w:rPr>
          <w:rFonts w:cs="Calibri"/>
          <w:lang w:val="ro-RO"/>
        </w:rPr>
        <w:t xml:space="preserve">                 </w:t>
      </w:r>
      <w:r w:rsidRPr="00264FDC">
        <w:rPr>
          <w:rFonts w:cs="Calibri"/>
          <w:i/>
          <w:sz w:val="20"/>
          <w:lang w:val="ro-RO"/>
        </w:rPr>
        <w:t>(suma in litere si in cifre)</w:t>
      </w:r>
    </w:p>
    <w:p w:rsidR="008A4594" w:rsidRPr="00B8282D" w:rsidRDefault="00633978" w:rsidP="008F4859">
      <w:pPr>
        <w:overflowPunct w:val="0"/>
        <w:autoSpaceDE w:val="0"/>
        <w:autoSpaceDN w:val="0"/>
        <w:adjustRightInd w:val="0"/>
        <w:jc w:val="both"/>
        <w:textAlignment w:val="baseline"/>
        <w:rPr>
          <w:rFonts w:cs="Calibri"/>
          <w:i/>
          <w:lang w:val="ro-RO"/>
        </w:rPr>
      </w:pPr>
      <w:r>
        <w:rPr>
          <w:rFonts w:cstheme="minorHAnsi"/>
        </w:rPr>
        <w:t>publicat de către BNR la data emiterii facturii,</w:t>
      </w:r>
      <w:r w:rsidR="00A32887" w:rsidRPr="00B8282D">
        <w:rPr>
          <w:rFonts w:cs="Calibri"/>
          <w:lang w:val="ro-RO"/>
        </w:rPr>
        <w:t xml:space="preserve"> după </w:t>
      </w:r>
      <w:r w:rsidR="00A32887">
        <w:rPr>
          <w:rFonts w:cs="Calibri"/>
          <w:lang w:val="ro-RO"/>
        </w:rPr>
        <w:t>recepția cantitativă și calitativă</w:t>
      </w:r>
      <w:r>
        <w:rPr>
          <w:rFonts w:cs="Calibri"/>
          <w:lang w:val="ro-RO"/>
        </w:rPr>
        <w:t xml:space="preserve"> </w:t>
      </w:r>
      <w:r w:rsidR="008A4594" w:rsidRPr="00B8282D">
        <w:rPr>
          <w:rFonts w:cs="Calibri"/>
          <w:lang w:val="ro-RO"/>
        </w:rPr>
        <w:t>a</w:t>
      </w:r>
      <w:r w:rsidR="008A4594" w:rsidRPr="00B8282D">
        <w:rPr>
          <w:rFonts w:cs="Calibri"/>
          <w:i/>
          <w:lang w:val="ro-RO"/>
        </w:rPr>
        <w:t xml:space="preserve"> </w:t>
      </w:r>
      <w:r w:rsidR="009D1F04">
        <w:rPr>
          <w:rFonts w:cs="Calibri"/>
          <w:lang w:val="ro-RO"/>
        </w:rPr>
        <w:t>produsului</w:t>
      </w:r>
      <w:r w:rsidR="005734EF">
        <w:rPr>
          <w:rFonts w:cs="Calibri"/>
          <w:lang w:val="ro-RO"/>
        </w:rPr>
        <w:t xml:space="preserve"> și instruirea utilizatorilor</w:t>
      </w:r>
      <w:r w:rsidR="008A4594" w:rsidRPr="00B8282D">
        <w:rPr>
          <w:rFonts w:cs="Calibri"/>
          <w:lang w:val="ro-RO"/>
        </w:rPr>
        <w:t>, la care se adaugă taxa pe valoare adăugată în valo</w:t>
      </w:r>
      <w:r w:rsidR="00A32887">
        <w:rPr>
          <w:rFonts w:cs="Calibri"/>
          <w:lang w:val="ro-RO"/>
        </w:rPr>
        <w:t>are de ____________</w:t>
      </w:r>
      <w:r w:rsidR="008A4594">
        <w:rPr>
          <w:rFonts w:cs="Calibri"/>
          <w:lang w:val="ro-RO"/>
        </w:rPr>
        <w:t xml:space="preserve"> </w:t>
      </w:r>
      <w:r w:rsidR="00A32887">
        <w:rPr>
          <w:rFonts w:cs="Calibri"/>
          <w:lang w:val="ro-RO"/>
        </w:rPr>
        <w:t>euro</w:t>
      </w:r>
      <w:r w:rsidR="008A4594" w:rsidRPr="00B8282D">
        <w:rPr>
          <w:rFonts w:cs="Calibri"/>
          <w:lang w:val="ro-RO"/>
        </w:rPr>
        <w:t>.</w:t>
      </w:r>
    </w:p>
    <w:p w:rsidR="008A4594" w:rsidRPr="00264FDC" w:rsidRDefault="008A4594" w:rsidP="008A4594">
      <w:pPr>
        <w:overflowPunct w:val="0"/>
        <w:autoSpaceDE w:val="0"/>
        <w:autoSpaceDN w:val="0"/>
        <w:adjustRightInd w:val="0"/>
        <w:jc w:val="both"/>
        <w:textAlignment w:val="baseline"/>
        <w:rPr>
          <w:rFonts w:cs="Calibri"/>
          <w:i/>
          <w:sz w:val="20"/>
          <w:lang w:val="ro-RO"/>
        </w:rPr>
      </w:pPr>
      <w:r w:rsidRPr="00264FDC">
        <w:rPr>
          <w:rFonts w:cs="Calibri"/>
          <w:sz w:val="20"/>
          <w:lang w:val="ro-RO"/>
        </w:rPr>
        <w:t xml:space="preserve">      </w:t>
      </w:r>
      <w:r>
        <w:rPr>
          <w:rFonts w:cs="Calibri"/>
          <w:sz w:val="20"/>
          <w:lang w:val="ro-RO"/>
        </w:rPr>
        <w:t xml:space="preserve">         </w:t>
      </w:r>
      <w:r w:rsidR="005734EF">
        <w:rPr>
          <w:rFonts w:cs="Calibri"/>
          <w:sz w:val="20"/>
          <w:lang w:val="ro-RO"/>
        </w:rPr>
        <w:t xml:space="preserve">                                                      </w:t>
      </w:r>
      <w:r w:rsidR="00633978">
        <w:rPr>
          <w:rFonts w:cs="Calibri"/>
          <w:sz w:val="20"/>
          <w:lang w:val="ro-RO"/>
        </w:rPr>
        <w:t xml:space="preserve">                                                             </w:t>
      </w:r>
      <w:r w:rsidR="005734EF">
        <w:rPr>
          <w:rFonts w:cs="Calibri"/>
          <w:sz w:val="20"/>
          <w:lang w:val="ro-RO"/>
        </w:rPr>
        <w:t xml:space="preserve">   </w:t>
      </w:r>
      <w:r w:rsidRPr="00264FDC">
        <w:rPr>
          <w:rFonts w:cs="Calibri"/>
          <w:i/>
          <w:sz w:val="20"/>
          <w:lang w:val="ro-RO"/>
        </w:rPr>
        <w:t>(suma in litere si in cifre)</w:t>
      </w:r>
    </w:p>
    <w:p w:rsidR="008A4594" w:rsidRPr="00B8282D" w:rsidRDefault="008A4594" w:rsidP="008A4594">
      <w:pPr>
        <w:overflowPunct w:val="0"/>
        <w:autoSpaceDE w:val="0"/>
        <w:autoSpaceDN w:val="0"/>
        <w:adjustRightInd w:val="0"/>
        <w:jc w:val="both"/>
        <w:textAlignment w:val="baseline"/>
        <w:rPr>
          <w:rFonts w:cs="Calibri"/>
          <w:lang w:val="ro-RO"/>
        </w:rPr>
      </w:pPr>
      <w:r w:rsidRPr="00B8282D">
        <w:rPr>
          <w:rFonts w:cs="Calibri"/>
          <w:lang w:val="ro-RO"/>
        </w:rPr>
        <w:t>2. Ne angaj</w:t>
      </w:r>
      <w:r>
        <w:rPr>
          <w:rFonts w:cs="Calibri"/>
          <w:lang w:val="ro-RO"/>
        </w:rPr>
        <w:t>ă</w:t>
      </w:r>
      <w:r w:rsidRPr="00B8282D">
        <w:rPr>
          <w:rFonts w:cs="Calibri"/>
          <w:lang w:val="ro-RO"/>
        </w:rPr>
        <w:t>m ca, în cazul în care oferta n</w:t>
      </w:r>
      <w:r>
        <w:rPr>
          <w:rFonts w:cs="Calibri"/>
          <w:lang w:val="ro-RO"/>
        </w:rPr>
        <w:t>oastră este stabilită câș</w:t>
      </w:r>
      <w:r w:rsidRPr="00B8282D">
        <w:rPr>
          <w:rFonts w:cs="Calibri"/>
          <w:lang w:val="ro-RO"/>
        </w:rPr>
        <w:t>tig</w:t>
      </w:r>
      <w:r w:rsidR="000616D1">
        <w:rPr>
          <w:rFonts w:cs="Calibri"/>
          <w:lang w:val="ro-RO"/>
        </w:rPr>
        <w:t xml:space="preserve">ătoare, să furnizăm produsul și să instruim utilizatorii </w:t>
      </w:r>
      <w:r w:rsidR="000616D1" w:rsidRPr="00A34426">
        <w:rPr>
          <w:rFonts w:cs="Calibri"/>
          <w:b/>
          <w:lang w:val="ro-RO"/>
        </w:rPr>
        <w:t>în termen maxim de ______________________ zile de la data constituirii garanției de bună execuție</w:t>
      </w:r>
      <w:r>
        <w:rPr>
          <w:rFonts w:cs="Calibri"/>
          <w:lang w:val="ro-RO"/>
        </w:rPr>
        <w:t>.</w:t>
      </w:r>
    </w:p>
    <w:p w:rsidR="008A4594" w:rsidRDefault="008A4594" w:rsidP="008A4594">
      <w:pPr>
        <w:overflowPunct w:val="0"/>
        <w:autoSpaceDE w:val="0"/>
        <w:autoSpaceDN w:val="0"/>
        <w:adjustRightInd w:val="0"/>
        <w:jc w:val="both"/>
        <w:textAlignment w:val="baseline"/>
        <w:rPr>
          <w:rFonts w:cs="Calibri"/>
          <w:lang w:val="ro-RO"/>
        </w:rPr>
      </w:pPr>
      <w:r>
        <w:rPr>
          <w:rFonts w:cs="Calibri"/>
          <w:lang w:val="ro-RO"/>
        </w:rPr>
        <w:t>3. Ne angajăm să menținem această ofertă</w:t>
      </w:r>
      <w:r w:rsidRPr="00B8282D">
        <w:rPr>
          <w:rFonts w:cs="Calibri"/>
          <w:lang w:val="ro-RO"/>
        </w:rPr>
        <w:t xml:space="preserve"> valabil</w:t>
      </w:r>
      <w:r>
        <w:rPr>
          <w:rFonts w:cs="Calibri"/>
          <w:lang w:val="ro-RO"/>
        </w:rPr>
        <w:t>ă</w:t>
      </w:r>
      <w:r w:rsidRPr="00B8282D">
        <w:rPr>
          <w:rFonts w:cs="Calibri"/>
          <w:lang w:val="ro-RO"/>
        </w:rPr>
        <w:t xml:space="preserve"> pentru o durat</w:t>
      </w:r>
      <w:r>
        <w:rPr>
          <w:rFonts w:cs="Calibri"/>
          <w:lang w:val="ro-RO"/>
        </w:rPr>
        <w:t>ă</w:t>
      </w:r>
      <w:r w:rsidRPr="00B8282D">
        <w:rPr>
          <w:rFonts w:cs="Calibri"/>
          <w:lang w:val="ro-RO"/>
        </w:rPr>
        <w:t xml:space="preserve"> de _____</w:t>
      </w:r>
      <w:r>
        <w:rPr>
          <w:rFonts w:cs="Calibri"/>
          <w:lang w:val="ro-RO"/>
        </w:rPr>
        <w:t>_______________zile, respectiv până</w:t>
      </w:r>
      <w:r w:rsidRPr="00B8282D">
        <w:rPr>
          <w:rFonts w:cs="Calibri"/>
          <w:lang w:val="ro-RO"/>
        </w:rPr>
        <w:t xml:space="preserve"> </w:t>
      </w:r>
    </w:p>
    <w:p w:rsidR="008A4594" w:rsidRDefault="008A4594" w:rsidP="008A4594">
      <w:pPr>
        <w:overflowPunct w:val="0"/>
        <w:autoSpaceDE w:val="0"/>
        <w:autoSpaceDN w:val="0"/>
        <w:adjustRightInd w:val="0"/>
        <w:jc w:val="both"/>
        <w:textAlignment w:val="baseline"/>
        <w:rPr>
          <w:rFonts w:cs="Calibri"/>
          <w:lang w:val="ro-RO"/>
        </w:rPr>
      </w:pPr>
      <w:r>
        <w:rPr>
          <w:rFonts w:cs="Calibri"/>
          <w:lang w:val="ro-RO"/>
        </w:rPr>
        <w:tab/>
      </w:r>
      <w:r>
        <w:rPr>
          <w:rFonts w:cs="Calibri"/>
          <w:lang w:val="ro-RO"/>
        </w:rPr>
        <w:tab/>
      </w:r>
      <w:r>
        <w:rPr>
          <w:rFonts w:cs="Calibri"/>
          <w:lang w:val="ro-RO"/>
        </w:rPr>
        <w:tab/>
      </w:r>
      <w:r>
        <w:rPr>
          <w:rFonts w:cs="Calibri"/>
          <w:lang w:val="ro-RO"/>
        </w:rPr>
        <w:tab/>
      </w:r>
      <w:r>
        <w:rPr>
          <w:rFonts w:cs="Calibri"/>
          <w:lang w:val="ro-RO"/>
        </w:rPr>
        <w:tab/>
      </w:r>
      <w:r>
        <w:rPr>
          <w:rFonts w:cs="Calibri"/>
          <w:lang w:val="ro-RO"/>
        </w:rPr>
        <w:tab/>
      </w:r>
      <w:r>
        <w:rPr>
          <w:rFonts w:cs="Calibri"/>
          <w:lang w:val="ro-RO"/>
        </w:rPr>
        <w:tab/>
      </w:r>
      <w:r>
        <w:rPr>
          <w:rFonts w:cs="Calibri"/>
          <w:lang w:val="ro-RO"/>
        </w:rPr>
        <w:tab/>
      </w:r>
      <w:r>
        <w:rPr>
          <w:rFonts w:cs="Calibri"/>
          <w:lang w:val="ro-RO"/>
        </w:rPr>
        <w:tab/>
        <w:t xml:space="preserve">  </w:t>
      </w:r>
      <w:r w:rsidRPr="00264FDC">
        <w:rPr>
          <w:rFonts w:cs="Calibri"/>
          <w:i/>
          <w:sz w:val="20"/>
          <w:lang w:val="ro-RO"/>
        </w:rPr>
        <w:t>(durata in litere si cifre)</w:t>
      </w:r>
      <w:r w:rsidRPr="00264FDC">
        <w:rPr>
          <w:rFonts w:cs="Calibri"/>
          <w:sz w:val="20"/>
          <w:lang w:val="ro-RO"/>
        </w:rPr>
        <w:tab/>
      </w:r>
    </w:p>
    <w:p w:rsidR="008A4594" w:rsidRPr="00B8282D" w:rsidRDefault="008A4594" w:rsidP="008A4594">
      <w:pPr>
        <w:overflowPunct w:val="0"/>
        <w:autoSpaceDE w:val="0"/>
        <w:autoSpaceDN w:val="0"/>
        <w:adjustRightInd w:val="0"/>
        <w:jc w:val="both"/>
        <w:textAlignment w:val="baseline"/>
        <w:rPr>
          <w:rFonts w:cs="Calibri"/>
          <w:lang w:val="ro-RO"/>
        </w:rPr>
      </w:pPr>
      <w:r w:rsidRPr="00B8282D">
        <w:rPr>
          <w:rFonts w:cs="Calibri"/>
          <w:lang w:val="ro-RO"/>
        </w:rPr>
        <w:t>la data de _____________________</w:t>
      </w:r>
      <w:r w:rsidR="007F49DB">
        <w:rPr>
          <w:rFonts w:cs="Calibri"/>
          <w:lang w:val="ro-RO"/>
        </w:rPr>
        <w:t>___</w:t>
      </w:r>
      <w:r w:rsidRPr="00B8282D">
        <w:rPr>
          <w:rFonts w:cs="Calibri"/>
          <w:lang w:val="ro-RO"/>
        </w:rPr>
        <w:t xml:space="preserve">______, </w:t>
      </w:r>
      <w:r>
        <w:rPr>
          <w:rFonts w:cs="Calibri"/>
          <w:lang w:val="ro-RO"/>
        </w:rPr>
        <w:t>ș</w:t>
      </w:r>
      <w:r w:rsidRPr="00B8282D">
        <w:rPr>
          <w:rFonts w:cs="Calibri"/>
          <w:lang w:val="ro-RO"/>
        </w:rPr>
        <w:t>i</w:t>
      </w:r>
      <w:r>
        <w:rPr>
          <w:rFonts w:cs="Calibri"/>
          <w:lang w:val="ro-RO"/>
        </w:rPr>
        <w:t xml:space="preserve"> </w:t>
      </w:r>
      <w:r w:rsidRPr="00B8282D">
        <w:rPr>
          <w:rFonts w:cs="Calibri"/>
          <w:lang w:val="ro-RO"/>
        </w:rPr>
        <w:t>ea va</w:t>
      </w:r>
      <w:r>
        <w:rPr>
          <w:rFonts w:cs="Calibri"/>
          <w:lang w:val="ro-RO"/>
        </w:rPr>
        <w:t xml:space="preserve"> rămâne obligatorie pentru noi și poate fi acceptată </w:t>
      </w:r>
      <w:r w:rsidRPr="00B8282D">
        <w:rPr>
          <w:rFonts w:cs="Calibri"/>
          <w:lang w:val="ro-RO"/>
        </w:rPr>
        <w:t>oricând</w:t>
      </w:r>
    </w:p>
    <w:p w:rsidR="008A4594" w:rsidRPr="00264FDC" w:rsidRDefault="008A4594" w:rsidP="008A4594">
      <w:pPr>
        <w:overflowPunct w:val="0"/>
        <w:autoSpaceDE w:val="0"/>
        <w:autoSpaceDN w:val="0"/>
        <w:adjustRightInd w:val="0"/>
        <w:jc w:val="both"/>
        <w:textAlignment w:val="baseline"/>
        <w:rPr>
          <w:rFonts w:cs="Calibri"/>
          <w:i/>
          <w:sz w:val="20"/>
          <w:lang w:val="ro-RO"/>
        </w:rPr>
      </w:pPr>
      <w:r>
        <w:rPr>
          <w:rFonts w:cs="Calibri"/>
          <w:lang w:val="ro-RO"/>
        </w:rPr>
        <w:tab/>
      </w:r>
      <w:r>
        <w:rPr>
          <w:rFonts w:cs="Calibri"/>
          <w:lang w:val="ro-RO"/>
        </w:rPr>
        <w:tab/>
      </w:r>
      <w:r w:rsidR="007F49DB">
        <w:rPr>
          <w:rFonts w:cs="Calibri"/>
          <w:lang w:val="ro-RO"/>
        </w:rPr>
        <w:t xml:space="preserve">        </w:t>
      </w:r>
      <w:r>
        <w:rPr>
          <w:rFonts w:cs="Calibri"/>
          <w:lang w:val="ro-RO"/>
        </w:rPr>
        <w:t xml:space="preserve"> </w:t>
      </w:r>
      <w:r w:rsidRPr="00264FDC">
        <w:rPr>
          <w:rFonts w:cs="Calibri"/>
          <w:i/>
          <w:sz w:val="20"/>
          <w:lang w:val="ro-RO"/>
        </w:rPr>
        <w:t>(ziua/luna/anul)</w:t>
      </w:r>
    </w:p>
    <w:p w:rsidR="008A4594" w:rsidRPr="00B8282D" w:rsidRDefault="008A4594" w:rsidP="008A4594">
      <w:pPr>
        <w:overflowPunct w:val="0"/>
        <w:autoSpaceDE w:val="0"/>
        <w:autoSpaceDN w:val="0"/>
        <w:adjustRightInd w:val="0"/>
        <w:jc w:val="both"/>
        <w:textAlignment w:val="baseline"/>
        <w:rPr>
          <w:rFonts w:cs="Calibri"/>
          <w:lang w:val="ro-RO"/>
        </w:rPr>
      </w:pPr>
      <w:r w:rsidRPr="00B8282D">
        <w:rPr>
          <w:rFonts w:cs="Calibri"/>
          <w:lang w:val="ro-RO"/>
        </w:rPr>
        <w:t>înainte de expirarea perioadei de valabilitate.</w:t>
      </w:r>
    </w:p>
    <w:p w:rsidR="008A4594" w:rsidRPr="00B8282D" w:rsidRDefault="008A4594" w:rsidP="008A4594">
      <w:pPr>
        <w:overflowPunct w:val="0"/>
        <w:autoSpaceDE w:val="0"/>
        <w:autoSpaceDN w:val="0"/>
        <w:adjustRightInd w:val="0"/>
        <w:jc w:val="both"/>
        <w:textAlignment w:val="baseline"/>
        <w:rPr>
          <w:rFonts w:cs="Calibri"/>
          <w:lang w:val="ro-RO"/>
        </w:rPr>
      </w:pPr>
      <w:r w:rsidRPr="00B8282D">
        <w:rPr>
          <w:rFonts w:cs="Calibri"/>
          <w:lang w:val="ro-RO"/>
        </w:rPr>
        <w:t xml:space="preserve">4. Până la încheierea și </w:t>
      </w:r>
      <w:r>
        <w:rPr>
          <w:rFonts w:cs="Calibri"/>
          <w:lang w:val="ro-RO"/>
        </w:rPr>
        <w:t>semnarea contractului de achiziț</w:t>
      </w:r>
      <w:r w:rsidRPr="00B8282D">
        <w:rPr>
          <w:rFonts w:cs="Calibri"/>
          <w:lang w:val="ro-RO"/>
        </w:rPr>
        <w:t>ie publică, aceasta ofertă, împreună cu comunicarea transmisă de dumneavoastră, prin care o</w:t>
      </w:r>
      <w:r>
        <w:rPr>
          <w:rFonts w:cs="Calibri"/>
          <w:lang w:val="ro-RO"/>
        </w:rPr>
        <w:t>ferta noastră este stabilită câș</w:t>
      </w:r>
      <w:r w:rsidRPr="00B8282D">
        <w:rPr>
          <w:rFonts w:cs="Calibri"/>
          <w:lang w:val="ro-RO"/>
        </w:rPr>
        <w:t>tigătoare, vor constitui un contract angajant între noi.</w:t>
      </w:r>
    </w:p>
    <w:p w:rsidR="008A4594" w:rsidRPr="00B8282D" w:rsidRDefault="008A4594" w:rsidP="008A4594">
      <w:pPr>
        <w:overflowPunct w:val="0"/>
        <w:autoSpaceDE w:val="0"/>
        <w:autoSpaceDN w:val="0"/>
        <w:adjustRightInd w:val="0"/>
        <w:jc w:val="both"/>
        <w:textAlignment w:val="baseline"/>
        <w:rPr>
          <w:rFonts w:cs="Calibri"/>
          <w:lang w:val="ro-RO"/>
        </w:rPr>
      </w:pPr>
      <w:r>
        <w:rPr>
          <w:rFonts w:cs="Calibri"/>
          <w:lang w:val="ro-RO"/>
        </w:rPr>
        <w:t xml:space="preserve">5. Precizăm că </w:t>
      </w:r>
      <w:r w:rsidRPr="00B8282D">
        <w:rPr>
          <w:rFonts w:cs="Calibri"/>
          <w:lang w:val="ro-RO"/>
        </w:rPr>
        <w:t>nu depunem ofertă alternativă.</w:t>
      </w:r>
    </w:p>
    <w:p w:rsidR="008A4594" w:rsidRPr="00B8282D" w:rsidRDefault="008A4594" w:rsidP="008A4594">
      <w:pPr>
        <w:overflowPunct w:val="0"/>
        <w:autoSpaceDE w:val="0"/>
        <w:autoSpaceDN w:val="0"/>
        <w:adjustRightInd w:val="0"/>
        <w:jc w:val="both"/>
        <w:textAlignment w:val="baseline"/>
        <w:rPr>
          <w:rFonts w:cs="Calibri"/>
          <w:lang w:val="ro-RO"/>
        </w:rPr>
      </w:pPr>
      <w:r w:rsidRPr="00B8282D">
        <w:rPr>
          <w:rFonts w:cs="Calibri"/>
          <w:lang w:val="ro-RO"/>
        </w:rPr>
        <w:t>6</w:t>
      </w:r>
      <w:r>
        <w:rPr>
          <w:rFonts w:cs="Calibri"/>
          <w:lang w:val="ro-RO"/>
        </w:rPr>
        <w:t>. Înț</w:t>
      </w:r>
      <w:r w:rsidRPr="00B8282D">
        <w:rPr>
          <w:rFonts w:cs="Calibri"/>
          <w:lang w:val="ro-RO"/>
        </w:rPr>
        <w:t>elegem că nu sunte</w:t>
      </w:r>
      <w:r>
        <w:rPr>
          <w:rFonts w:cs="Calibri"/>
          <w:lang w:val="ro-RO"/>
        </w:rPr>
        <w:t>ți obligaț</w:t>
      </w:r>
      <w:r w:rsidRPr="00B8282D">
        <w:rPr>
          <w:rFonts w:cs="Calibri"/>
          <w:lang w:val="ro-RO"/>
        </w:rPr>
        <w:t>i să accepta</w:t>
      </w:r>
      <w:r>
        <w:rPr>
          <w:rFonts w:cs="Calibri"/>
          <w:lang w:val="ro-RO"/>
        </w:rPr>
        <w:t>ți oferta cu cel mai scăzut preț</w:t>
      </w:r>
      <w:r w:rsidRPr="00B8282D">
        <w:rPr>
          <w:rFonts w:cs="Calibri"/>
          <w:lang w:val="ro-RO"/>
        </w:rPr>
        <w:t xml:space="preserve"> sau o</w:t>
      </w:r>
      <w:r>
        <w:rPr>
          <w:rFonts w:cs="Calibri"/>
          <w:lang w:val="ro-RO"/>
        </w:rPr>
        <w:t>rice altă ofertă pe care o puteț</w:t>
      </w:r>
      <w:r w:rsidRPr="00B8282D">
        <w:rPr>
          <w:rFonts w:cs="Calibri"/>
          <w:lang w:val="ro-RO"/>
        </w:rPr>
        <w:t>i primi.</w:t>
      </w:r>
    </w:p>
    <w:p w:rsidR="008A4594" w:rsidRPr="00B8282D" w:rsidRDefault="008A4594" w:rsidP="008A4594">
      <w:pPr>
        <w:overflowPunct w:val="0"/>
        <w:autoSpaceDE w:val="0"/>
        <w:autoSpaceDN w:val="0"/>
        <w:adjustRightInd w:val="0"/>
        <w:jc w:val="both"/>
        <w:textAlignment w:val="baseline"/>
        <w:rPr>
          <w:rFonts w:cs="Calibri"/>
          <w:lang w:val="ro-RO"/>
        </w:rPr>
      </w:pPr>
    </w:p>
    <w:p w:rsidR="008A4594" w:rsidRPr="00B8282D" w:rsidRDefault="008A4594" w:rsidP="008A4594">
      <w:pPr>
        <w:overflowPunct w:val="0"/>
        <w:autoSpaceDE w:val="0"/>
        <w:autoSpaceDN w:val="0"/>
        <w:adjustRightInd w:val="0"/>
        <w:jc w:val="both"/>
        <w:textAlignment w:val="baseline"/>
        <w:rPr>
          <w:rFonts w:cs="Calibri"/>
          <w:lang w:val="ro-RO"/>
        </w:rPr>
      </w:pPr>
      <w:r w:rsidRPr="00B8282D">
        <w:rPr>
          <w:rFonts w:cs="Calibri"/>
          <w:lang w:val="ro-RO"/>
        </w:rPr>
        <w:t>Data _____/_____/_____</w:t>
      </w:r>
    </w:p>
    <w:p w:rsidR="008A4594" w:rsidRPr="00B8282D" w:rsidRDefault="008A4594" w:rsidP="008A4594">
      <w:pPr>
        <w:overflowPunct w:val="0"/>
        <w:autoSpaceDE w:val="0"/>
        <w:autoSpaceDN w:val="0"/>
        <w:adjustRightInd w:val="0"/>
        <w:jc w:val="both"/>
        <w:textAlignment w:val="baseline"/>
        <w:rPr>
          <w:rFonts w:cs="Calibri"/>
          <w:lang w:val="ro-RO"/>
        </w:rPr>
      </w:pPr>
    </w:p>
    <w:p w:rsidR="008A4594" w:rsidRPr="00B8282D" w:rsidRDefault="008A4594" w:rsidP="008A4594">
      <w:pPr>
        <w:overflowPunct w:val="0"/>
        <w:autoSpaceDE w:val="0"/>
        <w:autoSpaceDN w:val="0"/>
        <w:adjustRightInd w:val="0"/>
        <w:jc w:val="both"/>
        <w:textAlignment w:val="baseline"/>
        <w:rPr>
          <w:rFonts w:cs="Calibri"/>
          <w:lang w:val="ro-RO"/>
        </w:rPr>
      </w:pPr>
      <w:r w:rsidRPr="00B8282D">
        <w:rPr>
          <w:rFonts w:cs="Calibri"/>
          <w:lang w:val="ro-RO"/>
        </w:rPr>
        <w:t>_____________, in calitate de _____________________, legal autorizat să semnez</w:t>
      </w:r>
    </w:p>
    <w:p w:rsidR="008A4594" w:rsidRPr="003548F1" w:rsidRDefault="008A4594" w:rsidP="008A4594">
      <w:pPr>
        <w:overflowPunct w:val="0"/>
        <w:autoSpaceDE w:val="0"/>
        <w:autoSpaceDN w:val="0"/>
        <w:adjustRightInd w:val="0"/>
        <w:jc w:val="both"/>
        <w:textAlignment w:val="baseline"/>
        <w:rPr>
          <w:rFonts w:cs="Calibri"/>
          <w:i/>
          <w:sz w:val="20"/>
          <w:lang w:val="ro-RO"/>
        </w:rPr>
      </w:pPr>
      <w:r w:rsidRPr="003548F1">
        <w:rPr>
          <w:rFonts w:cs="Calibri"/>
          <w:i/>
          <w:sz w:val="20"/>
          <w:lang w:val="ro-RO"/>
        </w:rPr>
        <w:t xml:space="preserve">    (semnătura)</w:t>
      </w:r>
    </w:p>
    <w:p w:rsidR="008A4594" w:rsidRPr="00B8282D" w:rsidRDefault="008A4594" w:rsidP="008A4594">
      <w:pPr>
        <w:overflowPunct w:val="0"/>
        <w:autoSpaceDE w:val="0"/>
        <w:autoSpaceDN w:val="0"/>
        <w:adjustRightInd w:val="0"/>
        <w:jc w:val="both"/>
        <w:textAlignment w:val="baseline"/>
        <w:rPr>
          <w:rFonts w:cs="Calibri"/>
          <w:lang w:val="ro-RO"/>
        </w:rPr>
      </w:pPr>
      <w:r w:rsidRPr="00B8282D">
        <w:rPr>
          <w:rFonts w:cs="Calibri"/>
          <w:lang w:val="ro-RO"/>
        </w:rPr>
        <w:t>oferta pentru și în numele ____________________________________.</w:t>
      </w:r>
    </w:p>
    <w:p w:rsidR="008A4594" w:rsidRPr="003548F1" w:rsidRDefault="008A4594" w:rsidP="008A4594">
      <w:pPr>
        <w:overflowPunct w:val="0"/>
        <w:autoSpaceDE w:val="0"/>
        <w:autoSpaceDN w:val="0"/>
        <w:adjustRightInd w:val="0"/>
        <w:jc w:val="both"/>
        <w:textAlignment w:val="baseline"/>
        <w:rPr>
          <w:rFonts w:cs="Calibri"/>
          <w:i/>
          <w:sz w:val="20"/>
          <w:lang w:val="ro-RO"/>
        </w:rPr>
      </w:pPr>
      <w:r w:rsidRPr="00B8282D">
        <w:rPr>
          <w:rFonts w:cs="Calibri"/>
          <w:lang w:val="ro-RO"/>
        </w:rPr>
        <w:t xml:space="preserve">                                       </w:t>
      </w:r>
      <w:r>
        <w:rPr>
          <w:rFonts w:cs="Calibri"/>
          <w:lang w:val="ro-RO"/>
        </w:rPr>
        <w:t xml:space="preserve">          </w:t>
      </w:r>
      <w:r w:rsidRPr="00B8282D">
        <w:rPr>
          <w:rFonts w:cs="Calibri"/>
          <w:lang w:val="ro-RO"/>
        </w:rPr>
        <w:t xml:space="preserve">  </w:t>
      </w:r>
      <w:r w:rsidRPr="00B8282D">
        <w:rPr>
          <w:rFonts w:cs="Calibri"/>
          <w:i/>
          <w:lang w:val="ro-RO"/>
        </w:rPr>
        <w:t xml:space="preserve"> </w:t>
      </w:r>
      <w:r w:rsidRPr="003548F1">
        <w:rPr>
          <w:rFonts w:cs="Calibri"/>
          <w:i/>
          <w:sz w:val="20"/>
          <w:lang w:val="ro-RO"/>
        </w:rPr>
        <w:t>(denumirea/numele operatorului economic)</w:t>
      </w: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925612" w:rsidRDefault="00925612" w:rsidP="008A4594">
      <w:pPr>
        <w:overflowPunct w:val="0"/>
        <w:autoSpaceDE w:val="0"/>
        <w:autoSpaceDN w:val="0"/>
        <w:adjustRightInd w:val="0"/>
        <w:jc w:val="right"/>
        <w:textAlignment w:val="baseline"/>
        <w:rPr>
          <w:rFonts w:cs="Calibri"/>
          <w:b/>
          <w:caps/>
          <w:lang w:val="it-IT"/>
        </w:rPr>
      </w:pPr>
    </w:p>
    <w:p w:rsidR="00830BBB" w:rsidRDefault="00830BBB" w:rsidP="008A4594">
      <w:pPr>
        <w:overflowPunct w:val="0"/>
        <w:autoSpaceDE w:val="0"/>
        <w:autoSpaceDN w:val="0"/>
        <w:adjustRightInd w:val="0"/>
        <w:jc w:val="right"/>
        <w:textAlignment w:val="baseline"/>
        <w:rPr>
          <w:rFonts w:cs="Calibri"/>
          <w:b/>
          <w:caps/>
          <w:lang w:val="it-IT"/>
        </w:rPr>
      </w:pPr>
    </w:p>
    <w:p w:rsidR="00E119E6" w:rsidRDefault="00E119E6"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4E14CA" w:rsidRPr="0055103B" w:rsidRDefault="004E14CA" w:rsidP="004E14CA">
      <w:pPr>
        <w:overflowPunct w:val="0"/>
        <w:autoSpaceDE w:val="0"/>
        <w:autoSpaceDN w:val="0"/>
        <w:adjustRightInd w:val="0"/>
        <w:textAlignment w:val="baseline"/>
        <w:rPr>
          <w:rFonts w:cstheme="minorHAnsi"/>
          <w:b/>
          <w:i/>
          <w:caps/>
          <w:lang w:val="it-IT"/>
        </w:rPr>
      </w:pPr>
      <w:r w:rsidRPr="0055103B">
        <w:rPr>
          <w:rFonts w:cstheme="minorHAnsi"/>
          <w:i/>
          <w:caps/>
          <w:lang w:val="it-IT"/>
        </w:rPr>
        <w:t>Anexa 1 la PO-16-03_F7, Editia: II, Revizia: 2</w:t>
      </w:r>
      <w:r w:rsidRPr="0055103B">
        <w:rPr>
          <w:rFonts w:cstheme="minorHAnsi"/>
          <w:b/>
          <w:i/>
          <w:caps/>
          <w:lang w:val="it-IT"/>
        </w:rPr>
        <w:t xml:space="preserve">      </w:t>
      </w:r>
    </w:p>
    <w:p w:rsidR="004E14CA" w:rsidRPr="0055103B" w:rsidRDefault="004E14CA" w:rsidP="004E14CA">
      <w:pPr>
        <w:jc w:val="both"/>
        <w:rPr>
          <w:rFonts w:cstheme="minorHAnsi"/>
          <w:lang w:val="ro-RO"/>
        </w:rPr>
      </w:pPr>
    </w:p>
    <w:p w:rsidR="004E14CA" w:rsidRPr="0055103B" w:rsidRDefault="004E14CA" w:rsidP="004E14CA">
      <w:pPr>
        <w:jc w:val="both"/>
        <w:rPr>
          <w:rFonts w:cstheme="minorHAnsi"/>
          <w:i/>
          <w:lang w:val="ro-RO"/>
        </w:rPr>
      </w:pPr>
      <w:r w:rsidRPr="0055103B">
        <w:rPr>
          <w:rFonts w:cstheme="minorHAnsi"/>
          <w:lang w:val="ro-RO"/>
        </w:rPr>
        <w:t>OPERATOR ECONOMIC</w:t>
      </w:r>
      <w:r w:rsidRPr="0055103B">
        <w:rPr>
          <w:rFonts w:cstheme="minorHAnsi"/>
          <w:b/>
          <w:i/>
          <w:lang w:val="ro-RO"/>
        </w:rPr>
        <w:tab/>
      </w:r>
      <w:r w:rsidRPr="0055103B">
        <w:rPr>
          <w:rFonts w:cstheme="minorHAnsi"/>
          <w:b/>
          <w:i/>
          <w:lang w:val="ro-RO"/>
        </w:rPr>
        <w:tab/>
      </w:r>
      <w:r w:rsidRPr="0055103B">
        <w:rPr>
          <w:rFonts w:cstheme="minorHAnsi"/>
          <w:b/>
          <w:i/>
          <w:lang w:val="ro-RO"/>
        </w:rPr>
        <w:tab/>
      </w:r>
      <w:r w:rsidRPr="0055103B">
        <w:rPr>
          <w:rFonts w:cstheme="minorHAnsi"/>
          <w:b/>
          <w:i/>
          <w:lang w:val="ro-RO"/>
        </w:rPr>
        <w:tab/>
      </w:r>
      <w:r w:rsidRPr="0055103B">
        <w:rPr>
          <w:rFonts w:cstheme="minorHAnsi"/>
          <w:b/>
          <w:i/>
          <w:lang w:val="ro-RO"/>
        </w:rPr>
        <w:tab/>
      </w:r>
      <w:r w:rsidRPr="0055103B">
        <w:rPr>
          <w:rFonts w:cstheme="minorHAnsi"/>
          <w:b/>
          <w:i/>
          <w:lang w:val="ro-RO"/>
        </w:rPr>
        <w:tab/>
        <w:t xml:space="preserve">          </w:t>
      </w:r>
    </w:p>
    <w:p w:rsidR="004E14CA" w:rsidRPr="0055103B" w:rsidRDefault="004E14CA" w:rsidP="004E14CA">
      <w:pPr>
        <w:jc w:val="both"/>
        <w:rPr>
          <w:rFonts w:cstheme="minorHAnsi"/>
          <w:b/>
          <w:lang w:val="ro-RO"/>
        </w:rPr>
      </w:pPr>
      <w:r w:rsidRPr="0055103B">
        <w:rPr>
          <w:rFonts w:cstheme="minorHAnsi"/>
          <w:lang w:val="ro-RO"/>
        </w:rPr>
        <w:t>_____________________</w:t>
      </w:r>
      <w:r w:rsidRPr="0055103B">
        <w:rPr>
          <w:rFonts w:cstheme="minorHAnsi"/>
          <w:lang w:val="ro-RO"/>
        </w:rPr>
        <w:tab/>
      </w:r>
      <w:r w:rsidRPr="0055103B">
        <w:rPr>
          <w:rFonts w:cstheme="minorHAnsi"/>
          <w:lang w:val="ro-RO"/>
        </w:rPr>
        <w:tab/>
      </w:r>
      <w:r w:rsidRPr="0055103B">
        <w:rPr>
          <w:rFonts w:cstheme="minorHAnsi"/>
          <w:lang w:val="ro-RO"/>
        </w:rPr>
        <w:tab/>
      </w:r>
      <w:r w:rsidRPr="0055103B">
        <w:rPr>
          <w:rFonts w:cstheme="minorHAnsi"/>
          <w:lang w:val="ro-RO"/>
        </w:rPr>
        <w:tab/>
      </w:r>
      <w:r w:rsidRPr="0055103B">
        <w:rPr>
          <w:rFonts w:cstheme="minorHAnsi"/>
          <w:lang w:val="ro-RO"/>
        </w:rPr>
        <w:tab/>
      </w:r>
      <w:r w:rsidRPr="0055103B">
        <w:rPr>
          <w:rFonts w:cstheme="minorHAnsi"/>
          <w:lang w:val="ro-RO"/>
        </w:rPr>
        <w:tab/>
      </w:r>
      <w:r w:rsidRPr="0055103B">
        <w:rPr>
          <w:rFonts w:cstheme="minorHAnsi"/>
          <w:lang w:val="ro-RO"/>
        </w:rPr>
        <w:tab/>
      </w:r>
      <w:r w:rsidRPr="0055103B">
        <w:rPr>
          <w:rFonts w:cstheme="minorHAnsi"/>
          <w:lang w:val="ro-RO"/>
        </w:rPr>
        <w:tab/>
      </w:r>
      <w:r w:rsidRPr="0055103B">
        <w:rPr>
          <w:rFonts w:cstheme="minorHAnsi"/>
          <w:b/>
          <w:lang w:val="ro-RO"/>
        </w:rPr>
        <w:t xml:space="preserve">                     </w:t>
      </w:r>
    </w:p>
    <w:p w:rsidR="004E14CA" w:rsidRPr="0055103B" w:rsidRDefault="004E14CA" w:rsidP="004E14CA">
      <w:pPr>
        <w:jc w:val="both"/>
        <w:rPr>
          <w:rFonts w:cstheme="minorHAnsi"/>
          <w:sz w:val="20"/>
          <w:szCs w:val="20"/>
          <w:lang w:val="ro-RO"/>
        </w:rPr>
      </w:pPr>
      <w:r w:rsidRPr="0055103B">
        <w:rPr>
          <w:rFonts w:cstheme="minorHAnsi"/>
          <w:i/>
          <w:sz w:val="20"/>
          <w:szCs w:val="20"/>
          <w:lang w:val="ro-RO"/>
        </w:rPr>
        <w:t xml:space="preserve">  </w:t>
      </w:r>
      <w:r w:rsidRPr="0055103B">
        <w:rPr>
          <w:rFonts w:cstheme="minorHAnsi"/>
          <w:sz w:val="20"/>
          <w:szCs w:val="20"/>
          <w:lang w:val="ro-RO"/>
        </w:rPr>
        <w:t>(denumirea/numele)</w:t>
      </w:r>
    </w:p>
    <w:p w:rsidR="004E14CA" w:rsidRPr="0055103B" w:rsidRDefault="004E14CA" w:rsidP="004E14CA">
      <w:pPr>
        <w:jc w:val="both"/>
        <w:rPr>
          <w:rFonts w:cstheme="minorHAnsi"/>
          <w:lang w:val="ro-RO"/>
        </w:rPr>
      </w:pPr>
    </w:p>
    <w:p w:rsidR="004E14CA" w:rsidRPr="0055103B" w:rsidRDefault="000A1C9E" w:rsidP="004E14CA">
      <w:pPr>
        <w:pStyle w:val="Heading4"/>
        <w:tabs>
          <w:tab w:val="left" w:pos="0"/>
        </w:tabs>
        <w:jc w:val="center"/>
        <w:rPr>
          <w:rFonts w:asciiTheme="minorHAnsi" w:hAnsiTheme="minorHAnsi" w:cstheme="minorHAnsi"/>
          <w:i w:val="0"/>
          <w:color w:val="auto"/>
          <w:lang w:val="ro-RO"/>
        </w:rPr>
      </w:pPr>
      <w:r>
        <w:rPr>
          <w:rFonts w:asciiTheme="minorHAnsi" w:hAnsiTheme="minorHAnsi" w:cstheme="minorHAnsi"/>
          <w:i w:val="0"/>
          <w:color w:val="auto"/>
          <w:lang w:val="ro-RO"/>
        </w:rPr>
        <w:t>DEFALCARE COST ASUMAT PE PRIMII 5 ANI DE UTILIZARE</w:t>
      </w:r>
    </w:p>
    <w:p w:rsidR="004E14CA" w:rsidRPr="0055103B" w:rsidRDefault="004E14CA" w:rsidP="004E14CA">
      <w:pPr>
        <w:jc w:val="center"/>
        <w:rPr>
          <w:rFonts w:cstheme="minorHAnsi"/>
          <w:lang w:val="ro-RO"/>
        </w:rPr>
      </w:pPr>
    </w:p>
    <w:p w:rsidR="004E14CA" w:rsidRPr="0055103B" w:rsidRDefault="004E14CA" w:rsidP="004E14CA">
      <w:pPr>
        <w:jc w:val="center"/>
        <w:rPr>
          <w:rFonts w:cstheme="minorHAnsi"/>
          <w:lang w:val="ro-RO"/>
        </w:rPr>
      </w:pPr>
      <w:r w:rsidRPr="0055103B">
        <w:rPr>
          <w:rFonts w:cstheme="minorHAnsi"/>
          <w:lang w:val="ro-RO"/>
        </w:rPr>
        <w:t>Către .....................………………………........................................</w:t>
      </w:r>
    </w:p>
    <w:p w:rsidR="004E14CA" w:rsidRPr="0055103B" w:rsidRDefault="004E14CA" w:rsidP="004E14CA">
      <w:pPr>
        <w:jc w:val="center"/>
        <w:rPr>
          <w:rFonts w:cstheme="minorHAnsi"/>
          <w:i/>
          <w:sz w:val="20"/>
          <w:lang w:val="ro-RO"/>
        </w:rPr>
      </w:pPr>
      <w:r w:rsidRPr="0055103B">
        <w:rPr>
          <w:rFonts w:cstheme="minorHAnsi"/>
          <w:i/>
          <w:sz w:val="20"/>
          <w:lang w:val="ro-RO"/>
        </w:rPr>
        <w:t xml:space="preserve">                  (denumirea autorităţii contractante și adresa completă)</w:t>
      </w:r>
    </w:p>
    <w:p w:rsidR="004E14CA" w:rsidRDefault="004E14CA" w:rsidP="004E14CA">
      <w:pPr>
        <w:jc w:val="both"/>
        <w:rPr>
          <w:rFonts w:cstheme="minorHAnsi"/>
          <w:lang w:val="ro-RO"/>
        </w:rPr>
      </w:pPr>
    </w:p>
    <w:p w:rsidR="00D742B7" w:rsidRDefault="00D742B7" w:rsidP="004E14CA">
      <w:pPr>
        <w:jc w:val="both"/>
        <w:rPr>
          <w:rFonts w:cstheme="minorHAnsi"/>
          <w:lang w:val="ro-RO"/>
        </w:rPr>
      </w:pPr>
    </w:p>
    <w:p w:rsidR="00D742B7" w:rsidRDefault="00D742B7" w:rsidP="004E14CA">
      <w:pPr>
        <w:jc w:val="both"/>
        <w:rPr>
          <w:rFonts w:cstheme="minorHAnsi"/>
          <w:lang w:val="ro-RO"/>
        </w:rPr>
      </w:pPr>
    </w:p>
    <w:p w:rsidR="00D742B7" w:rsidRPr="0055103B" w:rsidRDefault="00D742B7" w:rsidP="004E14CA">
      <w:pPr>
        <w:jc w:val="both"/>
        <w:rPr>
          <w:rFonts w:cstheme="minorHAnsi"/>
          <w:lang w:val="ro-RO"/>
        </w:rPr>
      </w:pPr>
    </w:p>
    <w:p w:rsidR="004E14CA" w:rsidRPr="0055103B" w:rsidRDefault="004E14CA" w:rsidP="004E14CA">
      <w:pPr>
        <w:jc w:val="both"/>
        <w:rPr>
          <w:rFonts w:cstheme="minorHAnsi"/>
          <w:lang w:val="ro-RO"/>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37"/>
        <w:gridCol w:w="2698"/>
      </w:tblGrid>
      <w:tr w:rsidR="00E96BD3" w:rsidRPr="00E119E6" w:rsidTr="00E96BD3">
        <w:trPr>
          <w:trHeight w:val="570"/>
          <w:jc w:val="center"/>
        </w:trPr>
        <w:tc>
          <w:tcPr>
            <w:tcW w:w="5937" w:type="dxa"/>
            <w:shd w:val="clear" w:color="auto" w:fill="auto"/>
            <w:noWrap/>
            <w:tcMar>
              <w:top w:w="0" w:type="dxa"/>
              <w:left w:w="108" w:type="dxa"/>
              <w:bottom w:w="0" w:type="dxa"/>
              <w:right w:w="108" w:type="dxa"/>
            </w:tcMar>
            <w:vAlign w:val="center"/>
            <w:hideMark/>
          </w:tcPr>
          <w:p w:rsidR="00E96BD3" w:rsidRPr="00E119E6" w:rsidRDefault="00E96BD3" w:rsidP="004E14CA">
            <w:pPr>
              <w:spacing w:before="100" w:beforeAutospacing="1" w:after="100" w:afterAutospacing="1"/>
              <w:jc w:val="center"/>
              <w:rPr>
                <w:rFonts w:cstheme="minorHAnsi"/>
                <w:sz w:val="20"/>
                <w:szCs w:val="20"/>
              </w:rPr>
            </w:pPr>
            <w:r w:rsidRPr="00E119E6">
              <w:rPr>
                <w:rFonts w:cstheme="minorHAnsi"/>
                <w:bCs/>
                <w:sz w:val="20"/>
                <w:szCs w:val="20"/>
              </w:rPr>
              <w:t>Denumire</w:t>
            </w:r>
          </w:p>
        </w:tc>
        <w:tc>
          <w:tcPr>
            <w:tcW w:w="2698" w:type="dxa"/>
            <w:vAlign w:val="center"/>
          </w:tcPr>
          <w:p w:rsidR="00E96BD3" w:rsidRPr="00E119E6" w:rsidRDefault="00E96BD3" w:rsidP="00E96BD3">
            <w:pPr>
              <w:ind w:left="90"/>
              <w:rPr>
                <w:rFonts w:cstheme="minorHAnsi"/>
                <w:bCs/>
                <w:sz w:val="20"/>
                <w:szCs w:val="20"/>
              </w:rPr>
            </w:pPr>
            <w:r w:rsidRPr="00E119E6">
              <w:rPr>
                <w:rFonts w:cstheme="minorHAnsi"/>
                <w:bCs/>
                <w:sz w:val="20"/>
                <w:szCs w:val="20"/>
              </w:rPr>
              <w:t>Preț</w:t>
            </w:r>
            <w:r w:rsidR="000A1C9E" w:rsidRPr="00E119E6">
              <w:rPr>
                <w:rFonts w:cstheme="minorHAnsi"/>
                <w:bCs/>
                <w:sz w:val="20"/>
                <w:szCs w:val="20"/>
              </w:rPr>
              <w:t xml:space="preserve"> ASUMAT</w:t>
            </w:r>
          </w:p>
          <w:p w:rsidR="00E96BD3" w:rsidRPr="00E119E6" w:rsidRDefault="00E96BD3" w:rsidP="00E96BD3">
            <w:pPr>
              <w:ind w:left="90"/>
              <w:rPr>
                <w:rFonts w:cstheme="minorHAnsi"/>
                <w:sz w:val="20"/>
                <w:szCs w:val="20"/>
              </w:rPr>
            </w:pPr>
            <w:r w:rsidRPr="00E119E6">
              <w:rPr>
                <w:rFonts w:cstheme="minorHAnsi"/>
                <w:bCs/>
                <w:sz w:val="20"/>
                <w:szCs w:val="20"/>
              </w:rPr>
              <w:t>euro fără TVA</w:t>
            </w:r>
          </w:p>
        </w:tc>
      </w:tr>
      <w:tr w:rsidR="00E96BD3" w:rsidRPr="00E119E6" w:rsidTr="00E96BD3">
        <w:trPr>
          <w:trHeight w:val="293"/>
          <w:jc w:val="center"/>
        </w:trPr>
        <w:tc>
          <w:tcPr>
            <w:tcW w:w="5937" w:type="dxa"/>
            <w:tcMar>
              <w:top w:w="0" w:type="dxa"/>
              <w:left w:w="108" w:type="dxa"/>
              <w:bottom w:w="0" w:type="dxa"/>
              <w:right w:w="108" w:type="dxa"/>
            </w:tcMar>
            <w:vAlign w:val="center"/>
            <w:hideMark/>
          </w:tcPr>
          <w:p w:rsidR="00E96BD3" w:rsidRPr="00E119E6" w:rsidRDefault="00E96BD3" w:rsidP="003A2F71">
            <w:pPr>
              <w:rPr>
                <w:rFonts w:cstheme="minorHAnsi"/>
                <w:b/>
                <w:lang w:val="ro-RO"/>
              </w:rPr>
            </w:pPr>
            <w:r w:rsidRPr="00E119E6">
              <w:rPr>
                <w:rFonts w:cstheme="minorHAnsi"/>
                <w:b/>
                <w:lang w:val="ro-RO"/>
              </w:rPr>
              <w:t>Sistem de tip software integrat pentru bibliotecă</w:t>
            </w:r>
          </w:p>
          <w:p w:rsidR="00E96BD3" w:rsidRPr="00E119E6" w:rsidRDefault="00E96BD3" w:rsidP="003A2F71">
            <w:pPr>
              <w:rPr>
                <w:rFonts w:cstheme="minorHAnsi"/>
                <w:i/>
                <w:sz w:val="20"/>
                <w:szCs w:val="20"/>
              </w:rPr>
            </w:pPr>
            <w:r w:rsidRPr="00E119E6">
              <w:rPr>
                <w:rFonts w:cstheme="minorHAnsi"/>
                <w:i/>
                <w:sz w:val="20"/>
                <w:szCs w:val="20"/>
              </w:rPr>
              <w:t>[include prețul software-ului, prețul pregătirii personalului care va utiliza, în calitate de administrator, sistemul de tip software integrat pentru biblioteca, precum și prețul mentenanței și al asistenței în caz de defecţiuni sau disfunctionalități (online sau la faţa locului) pe durata primului an  de utilizare a sistemului</w:t>
            </w:r>
          </w:p>
        </w:tc>
        <w:tc>
          <w:tcPr>
            <w:tcW w:w="2698" w:type="dxa"/>
            <w:vAlign w:val="center"/>
          </w:tcPr>
          <w:p w:rsidR="00E96BD3" w:rsidRPr="00E119E6" w:rsidRDefault="00E96BD3" w:rsidP="000A1C9E">
            <w:pPr>
              <w:spacing w:before="100" w:beforeAutospacing="1" w:after="100" w:afterAutospacing="1"/>
              <w:ind w:left="90"/>
              <w:rPr>
                <w:rFonts w:cstheme="minorHAnsi"/>
                <w:sz w:val="20"/>
                <w:szCs w:val="20"/>
              </w:rPr>
            </w:pPr>
            <w:r w:rsidRPr="00E119E6">
              <w:rPr>
                <w:rFonts w:cstheme="minorHAnsi"/>
                <w:sz w:val="20"/>
                <w:szCs w:val="20"/>
              </w:rPr>
              <w:t>Ps</w:t>
            </w:r>
            <w:r w:rsidR="000A1C9E" w:rsidRPr="00E119E6">
              <w:rPr>
                <w:rFonts w:cstheme="minorHAnsi"/>
                <w:sz w:val="20"/>
                <w:szCs w:val="20"/>
              </w:rPr>
              <w:t>=</w:t>
            </w:r>
            <w:r w:rsidRPr="00E119E6">
              <w:rPr>
                <w:rFonts w:cstheme="minorHAnsi"/>
                <w:sz w:val="20"/>
                <w:szCs w:val="20"/>
              </w:rPr>
              <w:t xml:space="preserve"> ……………………..</w:t>
            </w:r>
          </w:p>
        </w:tc>
      </w:tr>
      <w:tr w:rsidR="00E96BD3" w:rsidRPr="00E119E6" w:rsidTr="00E96BD3">
        <w:trPr>
          <w:trHeight w:val="350"/>
          <w:jc w:val="center"/>
        </w:trPr>
        <w:tc>
          <w:tcPr>
            <w:tcW w:w="5937" w:type="dxa"/>
            <w:tcMar>
              <w:top w:w="0" w:type="dxa"/>
              <w:left w:w="108" w:type="dxa"/>
              <w:bottom w:w="0" w:type="dxa"/>
              <w:right w:w="108" w:type="dxa"/>
            </w:tcMar>
            <w:vAlign w:val="center"/>
          </w:tcPr>
          <w:p w:rsidR="00E96BD3" w:rsidRPr="00E119E6" w:rsidRDefault="00E96BD3" w:rsidP="002F465A">
            <w:pPr>
              <w:spacing w:before="100" w:beforeAutospacing="1" w:after="100" w:afterAutospacing="1"/>
              <w:rPr>
                <w:rFonts w:cstheme="minorHAnsi"/>
                <w:sz w:val="20"/>
                <w:szCs w:val="20"/>
              </w:rPr>
            </w:pPr>
            <w:r w:rsidRPr="00E119E6">
              <w:rPr>
                <w:rFonts w:cstheme="minorHAnsi"/>
                <w:sz w:val="20"/>
                <w:szCs w:val="20"/>
              </w:rPr>
              <w:t>Servicii de mentenanță și asistență pentru an2 de utilizare</w:t>
            </w:r>
          </w:p>
        </w:tc>
        <w:tc>
          <w:tcPr>
            <w:tcW w:w="2698" w:type="dxa"/>
            <w:vAlign w:val="center"/>
          </w:tcPr>
          <w:p w:rsidR="00E96BD3" w:rsidRPr="00E119E6" w:rsidRDefault="00E96BD3" w:rsidP="00E96BD3">
            <w:pPr>
              <w:tabs>
                <w:tab w:val="left" w:pos="1092"/>
              </w:tabs>
              <w:spacing w:before="100" w:beforeAutospacing="1" w:after="100" w:afterAutospacing="1"/>
              <w:ind w:left="90"/>
              <w:rPr>
                <w:rFonts w:cstheme="minorHAnsi"/>
                <w:sz w:val="20"/>
                <w:szCs w:val="20"/>
              </w:rPr>
            </w:pPr>
            <w:r w:rsidRPr="00E119E6">
              <w:rPr>
                <w:rFonts w:cstheme="minorHAnsi"/>
                <w:sz w:val="20"/>
                <w:szCs w:val="20"/>
              </w:rPr>
              <w:t>Pm an2</w:t>
            </w:r>
            <w:r w:rsidR="000A1C9E" w:rsidRPr="00E119E6">
              <w:rPr>
                <w:rFonts w:cstheme="minorHAnsi"/>
                <w:sz w:val="20"/>
                <w:szCs w:val="20"/>
              </w:rPr>
              <w:t>=</w:t>
            </w:r>
            <w:r w:rsidRPr="00E119E6">
              <w:rPr>
                <w:rFonts w:cstheme="minorHAnsi"/>
                <w:sz w:val="20"/>
                <w:szCs w:val="20"/>
              </w:rPr>
              <w:t xml:space="preserve"> ……………………..</w:t>
            </w:r>
          </w:p>
        </w:tc>
      </w:tr>
      <w:tr w:rsidR="00E96BD3" w:rsidRPr="00E119E6" w:rsidTr="00E96BD3">
        <w:trPr>
          <w:trHeight w:val="327"/>
          <w:jc w:val="center"/>
        </w:trPr>
        <w:tc>
          <w:tcPr>
            <w:tcW w:w="5937" w:type="dxa"/>
            <w:tcMar>
              <w:top w:w="0" w:type="dxa"/>
              <w:left w:w="108" w:type="dxa"/>
              <w:bottom w:w="0" w:type="dxa"/>
              <w:right w:w="108" w:type="dxa"/>
            </w:tcMar>
            <w:vAlign w:val="center"/>
          </w:tcPr>
          <w:p w:rsidR="00E96BD3" w:rsidRPr="00E119E6" w:rsidRDefault="00E96BD3" w:rsidP="00E96BD3">
            <w:pPr>
              <w:spacing w:before="100" w:beforeAutospacing="1" w:after="100" w:afterAutospacing="1"/>
              <w:rPr>
                <w:rFonts w:cstheme="minorHAnsi"/>
                <w:sz w:val="20"/>
                <w:szCs w:val="20"/>
              </w:rPr>
            </w:pPr>
            <w:r w:rsidRPr="00E119E6">
              <w:rPr>
                <w:rFonts w:cstheme="minorHAnsi"/>
                <w:sz w:val="20"/>
                <w:szCs w:val="20"/>
              </w:rPr>
              <w:t>Servicii de mentenanță și asistență pentru an3 de utilizare</w:t>
            </w:r>
          </w:p>
        </w:tc>
        <w:tc>
          <w:tcPr>
            <w:tcW w:w="2698" w:type="dxa"/>
            <w:vAlign w:val="center"/>
          </w:tcPr>
          <w:p w:rsidR="00E96BD3" w:rsidRPr="00E119E6" w:rsidRDefault="00E96BD3" w:rsidP="000A1C9E">
            <w:pPr>
              <w:spacing w:before="100" w:beforeAutospacing="1" w:after="100" w:afterAutospacing="1"/>
              <w:ind w:left="90"/>
              <w:rPr>
                <w:rFonts w:cstheme="minorHAnsi"/>
                <w:sz w:val="20"/>
                <w:szCs w:val="20"/>
              </w:rPr>
            </w:pPr>
            <w:r w:rsidRPr="00E119E6">
              <w:rPr>
                <w:rFonts w:cstheme="minorHAnsi"/>
                <w:sz w:val="20"/>
                <w:szCs w:val="20"/>
              </w:rPr>
              <w:t>Pm an3</w:t>
            </w:r>
            <w:r w:rsidR="000A1C9E" w:rsidRPr="00E119E6">
              <w:rPr>
                <w:rFonts w:cstheme="minorHAnsi"/>
                <w:sz w:val="20"/>
                <w:szCs w:val="20"/>
              </w:rPr>
              <w:t>=</w:t>
            </w:r>
            <w:r w:rsidRPr="00E119E6">
              <w:rPr>
                <w:rFonts w:cstheme="minorHAnsi"/>
                <w:sz w:val="20"/>
                <w:szCs w:val="20"/>
              </w:rPr>
              <w:t xml:space="preserve"> …………………….</w:t>
            </w:r>
          </w:p>
        </w:tc>
      </w:tr>
      <w:tr w:rsidR="00E96BD3" w:rsidRPr="00E119E6" w:rsidTr="002F6C1E">
        <w:trPr>
          <w:trHeight w:val="361"/>
          <w:jc w:val="center"/>
        </w:trPr>
        <w:tc>
          <w:tcPr>
            <w:tcW w:w="5937" w:type="dxa"/>
            <w:tcMar>
              <w:top w:w="0" w:type="dxa"/>
              <w:left w:w="108" w:type="dxa"/>
              <w:bottom w:w="0" w:type="dxa"/>
              <w:right w:w="108" w:type="dxa"/>
            </w:tcMar>
            <w:vAlign w:val="center"/>
          </w:tcPr>
          <w:p w:rsidR="00E96BD3" w:rsidRPr="00E119E6" w:rsidRDefault="00E96BD3" w:rsidP="00E96BD3">
            <w:pPr>
              <w:spacing w:before="100" w:beforeAutospacing="1" w:after="100" w:afterAutospacing="1"/>
              <w:rPr>
                <w:rFonts w:cstheme="minorHAnsi"/>
                <w:sz w:val="20"/>
                <w:szCs w:val="20"/>
              </w:rPr>
            </w:pPr>
            <w:r w:rsidRPr="00E119E6">
              <w:rPr>
                <w:rFonts w:cstheme="minorHAnsi"/>
                <w:sz w:val="20"/>
                <w:szCs w:val="20"/>
              </w:rPr>
              <w:t>Servicii de mentenanță și asistență pentru an4 de utilizare</w:t>
            </w:r>
          </w:p>
        </w:tc>
        <w:tc>
          <w:tcPr>
            <w:tcW w:w="2698" w:type="dxa"/>
          </w:tcPr>
          <w:p w:rsidR="00E96BD3" w:rsidRPr="00E119E6" w:rsidRDefault="00E96BD3" w:rsidP="00E96BD3">
            <w:pPr>
              <w:ind w:left="90"/>
            </w:pPr>
            <w:r w:rsidRPr="00E119E6">
              <w:rPr>
                <w:rFonts w:cstheme="minorHAnsi"/>
                <w:sz w:val="20"/>
                <w:szCs w:val="20"/>
              </w:rPr>
              <w:t>Pm an4</w:t>
            </w:r>
            <w:r w:rsidR="000A1C9E" w:rsidRPr="00E119E6">
              <w:rPr>
                <w:rFonts w:cstheme="minorHAnsi"/>
                <w:sz w:val="20"/>
                <w:szCs w:val="20"/>
              </w:rPr>
              <w:t>=</w:t>
            </w:r>
            <w:r w:rsidRPr="00E119E6">
              <w:rPr>
                <w:rFonts w:cstheme="minorHAnsi"/>
                <w:sz w:val="20"/>
                <w:szCs w:val="20"/>
              </w:rPr>
              <w:t xml:space="preserve"> …………………….</w:t>
            </w:r>
          </w:p>
        </w:tc>
      </w:tr>
      <w:tr w:rsidR="00E96BD3" w:rsidRPr="00E119E6" w:rsidTr="002F6C1E">
        <w:trPr>
          <w:trHeight w:val="409"/>
          <w:jc w:val="center"/>
        </w:trPr>
        <w:tc>
          <w:tcPr>
            <w:tcW w:w="5937" w:type="dxa"/>
            <w:tcMar>
              <w:top w:w="0" w:type="dxa"/>
              <w:left w:w="108" w:type="dxa"/>
              <w:bottom w:w="0" w:type="dxa"/>
              <w:right w:w="108" w:type="dxa"/>
            </w:tcMar>
            <w:vAlign w:val="center"/>
          </w:tcPr>
          <w:p w:rsidR="00E96BD3" w:rsidRPr="00E119E6" w:rsidRDefault="00E96BD3" w:rsidP="00E96BD3">
            <w:pPr>
              <w:spacing w:before="100" w:beforeAutospacing="1" w:after="100" w:afterAutospacing="1"/>
              <w:rPr>
                <w:rFonts w:cstheme="minorHAnsi"/>
                <w:sz w:val="20"/>
                <w:szCs w:val="20"/>
              </w:rPr>
            </w:pPr>
            <w:r w:rsidRPr="00E119E6">
              <w:rPr>
                <w:rFonts w:cstheme="minorHAnsi"/>
                <w:sz w:val="20"/>
                <w:szCs w:val="20"/>
              </w:rPr>
              <w:t>Servicii de mentenanță și asistență pentru an5 de utilizare</w:t>
            </w:r>
          </w:p>
        </w:tc>
        <w:tc>
          <w:tcPr>
            <w:tcW w:w="2698" w:type="dxa"/>
          </w:tcPr>
          <w:p w:rsidR="00E96BD3" w:rsidRPr="00E119E6" w:rsidRDefault="00E96BD3" w:rsidP="00E96BD3">
            <w:pPr>
              <w:ind w:left="90"/>
            </w:pPr>
            <w:r w:rsidRPr="00E119E6">
              <w:rPr>
                <w:rFonts w:cstheme="minorHAnsi"/>
                <w:sz w:val="20"/>
                <w:szCs w:val="20"/>
              </w:rPr>
              <w:t>Pm an5</w:t>
            </w:r>
            <w:r w:rsidR="000A1C9E" w:rsidRPr="00E119E6">
              <w:rPr>
                <w:rFonts w:cstheme="minorHAnsi"/>
                <w:sz w:val="20"/>
                <w:szCs w:val="20"/>
              </w:rPr>
              <w:t xml:space="preserve">= </w:t>
            </w:r>
            <w:r w:rsidRPr="00E119E6">
              <w:rPr>
                <w:rFonts w:cstheme="minorHAnsi"/>
                <w:sz w:val="20"/>
                <w:szCs w:val="20"/>
              </w:rPr>
              <w:t>…………………….</w:t>
            </w:r>
          </w:p>
        </w:tc>
      </w:tr>
      <w:tr w:rsidR="00E96BD3" w:rsidRPr="00E119E6" w:rsidTr="00E96BD3">
        <w:trPr>
          <w:trHeight w:val="409"/>
          <w:jc w:val="center"/>
        </w:trPr>
        <w:tc>
          <w:tcPr>
            <w:tcW w:w="5937" w:type="dxa"/>
            <w:tcMar>
              <w:top w:w="0" w:type="dxa"/>
              <w:left w:w="108" w:type="dxa"/>
              <w:bottom w:w="0" w:type="dxa"/>
              <w:right w:w="108" w:type="dxa"/>
            </w:tcMar>
            <w:vAlign w:val="center"/>
          </w:tcPr>
          <w:p w:rsidR="00E96BD3" w:rsidRPr="00E119E6" w:rsidRDefault="000A1C9E" w:rsidP="000A1C9E">
            <w:pPr>
              <w:spacing w:before="100" w:beforeAutospacing="1" w:after="100" w:afterAutospacing="1"/>
              <w:rPr>
                <w:rFonts w:cstheme="minorHAnsi"/>
                <w:sz w:val="20"/>
                <w:szCs w:val="20"/>
              </w:rPr>
            </w:pPr>
            <w:r w:rsidRPr="00E119E6">
              <w:rPr>
                <w:rFonts w:cstheme="minorHAnsi"/>
                <w:b/>
              </w:rPr>
              <w:t>COST TOTAL ASUMAT</w:t>
            </w:r>
          </w:p>
        </w:tc>
        <w:tc>
          <w:tcPr>
            <w:tcW w:w="2698" w:type="dxa"/>
            <w:vAlign w:val="center"/>
          </w:tcPr>
          <w:p w:rsidR="00E96BD3" w:rsidRPr="00E119E6" w:rsidRDefault="000A1C9E" w:rsidP="00E96BD3">
            <w:pPr>
              <w:spacing w:before="100" w:beforeAutospacing="1" w:after="100" w:afterAutospacing="1"/>
              <w:ind w:left="90"/>
              <w:rPr>
                <w:rFonts w:cstheme="minorHAnsi"/>
                <w:sz w:val="20"/>
                <w:szCs w:val="20"/>
              </w:rPr>
            </w:pPr>
            <w:r w:rsidRPr="00E119E6">
              <w:rPr>
                <w:rFonts w:cstheme="minorHAnsi"/>
                <w:b/>
              </w:rPr>
              <w:t>Ps + Pm an2 + Pm an3 + Pm an4 + Pm an5= ……………….</w:t>
            </w:r>
          </w:p>
        </w:tc>
      </w:tr>
    </w:tbl>
    <w:p w:rsidR="004E14CA" w:rsidRPr="00E119E6" w:rsidRDefault="004E14CA" w:rsidP="004E14CA">
      <w:pPr>
        <w:ind w:right="-83"/>
        <w:jc w:val="both"/>
        <w:rPr>
          <w:rFonts w:cstheme="minorHAnsi"/>
          <w:lang w:val="ro-RO"/>
        </w:rPr>
      </w:pPr>
    </w:p>
    <w:p w:rsidR="00422E98" w:rsidRPr="00E119E6" w:rsidRDefault="0086561D" w:rsidP="004E14CA">
      <w:pPr>
        <w:ind w:right="-83"/>
        <w:jc w:val="both"/>
        <w:rPr>
          <w:rFonts w:cstheme="minorHAnsi"/>
        </w:rPr>
      </w:pPr>
      <w:r w:rsidRPr="00E119E6">
        <w:rPr>
          <w:rFonts w:cstheme="minorHAnsi"/>
          <w:lang w:val="ro-RO"/>
        </w:rPr>
        <w:t xml:space="preserve"> </w:t>
      </w:r>
    </w:p>
    <w:p w:rsidR="00422E98" w:rsidRPr="00E119E6" w:rsidRDefault="00422E98" w:rsidP="004E14CA">
      <w:pPr>
        <w:ind w:right="-83"/>
        <w:jc w:val="both"/>
        <w:rPr>
          <w:rFonts w:cstheme="minorHAnsi"/>
        </w:rPr>
      </w:pPr>
    </w:p>
    <w:p w:rsidR="00422E98" w:rsidRDefault="00422E98" w:rsidP="004E14CA">
      <w:pPr>
        <w:ind w:right="-83"/>
        <w:jc w:val="both"/>
        <w:rPr>
          <w:rFonts w:cstheme="minorHAnsi"/>
        </w:rPr>
      </w:pPr>
      <w:r w:rsidRPr="00E119E6">
        <w:rPr>
          <w:rFonts w:cstheme="minorHAnsi"/>
        </w:rPr>
        <w:t>Prețurile pentru serviciile de mentenanță</w:t>
      </w:r>
      <w:r w:rsidR="00EE4CB4" w:rsidRPr="00E119E6">
        <w:rPr>
          <w:rFonts w:cstheme="minorHAnsi"/>
        </w:rPr>
        <w:t xml:space="preserve"> din tabel sunt asumate de ofertant și sunt valabile până la finalizarea fiecărui contract de servicii aferent anului respectiv.</w:t>
      </w:r>
    </w:p>
    <w:p w:rsidR="00422E98" w:rsidRDefault="00422E98" w:rsidP="004E14CA">
      <w:pPr>
        <w:ind w:right="-83"/>
        <w:jc w:val="both"/>
        <w:rPr>
          <w:rFonts w:cstheme="minorHAnsi"/>
        </w:rPr>
      </w:pPr>
    </w:p>
    <w:p w:rsidR="00422E98" w:rsidRDefault="00422E98" w:rsidP="004E14CA">
      <w:pPr>
        <w:ind w:right="-83"/>
        <w:jc w:val="both"/>
        <w:rPr>
          <w:rFonts w:cstheme="minorHAnsi"/>
        </w:rPr>
      </w:pPr>
    </w:p>
    <w:p w:rsidR="004E14CA" w:rsidRPr="0055103B" w:rsidRDefault="004E14CA" w:rsidP="004E14CA">
      <w:pPr>
        <w:ind w:right="-83"/>
        <w:jc w:val="both"/>
        <w:rPr>
          <w:rFonts w:cstheme="minorHAnsi"/>
          <w:lang w:val="ro-RO"/>
        </w:rPr>
      </w:pPr>
      <w:r w:rsidRPr="0055103B">
        <w:rPr>
          <w:rFonts w:cstheme="minorHAnsi"/>
          <w:lang w:val="ro-RO"/>
        </w:rPr>
        <w:t>Data completării ......................</w:t>
      </w:r>
    </w:p>
    <w:p w:rsidR="004E14CA" w:rsidRPr="0055103B" w:rsidRDefault="004E14CA" w:rsidP="004E14CA">
      <w:pPr>
        <w:spacing w:after="108"/>
        <w:ind w:right="864"/>
        <w:rPr>
          <w:rFonts w:cstheme="minorHAnsi"/>
          <w:lang w:val="ro-RO"/>
        </w:rPr>
      </w:pPr>
      <w:r w:rsidRPr="0055103B">
        <w:rPr>
          <w:rFonts w:cstheme="minorHAnsi"/>
          <w:lang w:val="ro-RO"/>
        </w:rPr>
        <w:t xml:space="preserve">                                                                                                    </w:t>
      </w:r>
      <w:r w:rsidRPr="0055103B">
        <w:rPr>
          <w:rFonts w:cstheme="minorHAnsi"/>
          <w:lang w:val="ro-RO"/>
        </w:rPr>
        <w:tab/>
      </w:r>
      <w:r w:rsidRPr="0055103B">
        <w:rPr>
          <w:rFonts w:cstheme="minorHAnsi"/>
          <w:lang w:val="ro-RO"/>
        </w:rPr>
        <w:tab/>
      </w:r>
      <w:r w:rsidRPr="0055103B">
        <w:rPr>
          <w:rFonts w:cstheme="minorHAnsi"/>
          <w:lang w:val="ro-RO"/>
        </w:rPr>
        <w:tab/>
        <w:t xml:space="preserve">  Operator economic, </w:t>
      </w:r>
    </w:p>
    <w:p w:rsidR="004E14CA" w:rsidRPr="0055103B" w:rsidRDefault="004E14CA" w:rsidP="004E14CA">
      <w:pPr>
        <w:spacing w:after="108"/>
        <w:ind w:right="864"/>
        <w:rPr>
          <w:rFonts w:cstheme="minorHAnsi"/>
          <w:lang w:val="ro-RO"/>
        </w:rPr>
      </w:pPr>
      <w:r w:rsidRPr="0055103B">
        <w:rPr>
          <w:rFonts w:cstheme="minorHAnsi"/>
          <w:lang w:val="ro-RO"/>
        </w:rPr>
        <w:t xml:space="preserve">                                                                                                                             .................................................</w:t>
      </w:r>
    </w:p>
    <w:p w:rsidR="004E14CA" w:rsidRPr="0055103B" w:rsidRDefault="004E14CA" w:rsidP="004E14CA">
      <w:pPr>
        <w:jc w:val="center"/>
        <w:rPr>
          <w:rFonts w:cstheme="minorHAnsi"/>
          <w:sz w:val="20"/>
          <w:lang w:val="ro-RO"/>
        </w:rPr>
      </w:pPr>
      <w:r w:rsidRPr="0055103B">
        <w:rPr>
          <w:rFonts w:cstheme="minorHAnsi"/>
          <w:sz w:val="20"/>
          <w:lang w:val="ro-RO"/>
        </w:rPr>
        <w:t xml:space="preserve">          </w:t>
      </w:r>
      <w:r w:rsidRPr="0055103B">
        <w:rPr>
          <w:rFonts w:eastAsia="MS Mincho" w:cstheme="minorHAnsi"/>
          <w:i/>
          <w:sz w:val="20"/>
          <w:lang w:val="ro-RO"/>
        </w:rPr>
        <w:t xml:space="preserve">                                                                                                 (numele/denumirea operatorului economic)</w:t>
      </w:r>
      <w:r w:rsidRPr="0055103B">
        <w:rPr>
          <w:rFonts w:cstheme="minorHAnsi"/>
          <w:sz w:val="20"/>
          <w:lang w:val="ro-RO"/>
        </w:rPr>
        <w:t xml:space="preserve">      </w:t>
      </w:r>
    </w:p>
    <w:p w:rsidR="004E14CA" w:rsidRPr="0055103B" w:rsidRDefault="004E14CA" w:rsidP="004E14CA">
      <w:pPr>
        <w:ind w:left="5040"/>
        <w:jc w:val="center"/>
        <w:rPr>
          <w:rFonts w:cstheme="minorHAnsi"/>
          <w:lang w:val="ro-RO"/>
        </w:rPr>
      </w:pPr>
      <w:r w:rsidRPr="0055103B">
        <w:rPr>
          <w:rFonts w:cstheme="minorHAnsi"/>
          <w:lang w:val="ro-RO"/>
        </w:rPr>
        <w:t xml:space="preserve">                                                                                                                                                                                              ...........................................................                                                                                            </w:t>
      </w:r>
    </w:p>
    <w:p w:rsidR="004E14CA" w:rsidRPr="0055103B" w:rsidRDefault="004E14CA" w:rsidP="004E14CA">
      <w:pPr>
        <w:jc w:val="center"/>
        <w:rPr>
          <w:rFonts w:eastAsia="MS Mincho" w:cstheme="minorHAnsi"/>
          <w:i/>
          <w:sz w:val="20"/>
          <w:lang w:val="ro-RO"/>
        </w:rPr>
      </w:pPr>
      <w:r w:rsidRPr="0055103B">
        <w:rPr>
          <w:rFonts w:eastAsia="MS Mincho" w:cstheme="minorHAnsi"/>
          <w:i/>
          <w:sz w:val="20"/>
          <w:lang w:val="ro-RO"/>
        </w:rPr>
        <w:t xml:space="preserve">                                                                                                             (nume, semnătura autorizată și ștampila)</w:t>
      </w:r>
    </w:p>
    <w:p w:rsidR="004B65F0" w:rsidRDefault="004B65F0" w:rsidP="008A4594">
      <w:pPr>
        <w:jc w:val="both"/>
        <w:rPr>
          <w:rFonts w:cs="Calibri"/>
          <w:lang w:val="ro-RO"/>
        </w:rPr>
      </w:pPr>
    </w:p>
    <w:p w:rsidR="004B65F0" w:rsidRDefault="004B65F0" w:rsidP="008A4594">
      <w:pPr>
        <w:jc w:val="both"/>
        <w:rPr>
          <w:rFonts w:cs="Calibri"/>
          <w:lang w:val="ro-RO"/>
        </w:rPr>
      </w:pPr>
    </w:p>
    <w:p w:rsidR="004B65F0" w:rsidRDefault="004B65F0" w:rsidP="008A4594">
      <w:pPr>
        <w:jc w:val="both"/>
        <w:rPr>
          <w:rFonts w:cs="Calibri"/>
          <w:lang w:val="ro-RO"/>
        </w:rPr>
      </w:pPr>
    </w:p>
    <w:p w:rsidR="004B65F0" w:rsidRDefault="004B65F0" w:rsidP="008A4594">
      <w:pPr>
        <w:jc w:val="both"/>
        <w:rPr>
          <w:rFonts w:cs="Calibri"/>
          <w:lang w:val="ro-RO"/>
        </w:rPr>
      </w:pPr>
    </w:p>
    <w:p w:rsidR="004B65F0" w:rsidRDefault="004B65F0" w:rsidP="008A4594">
      <w:pPr>
        <w:jc w:val="both"/>
        <w:rPr>
          <w:rFonts w:cs="Calibri"/>
          <w:lang w:val="ro-RO"/>
        </w:rPr>
      </w:pPr>
    </w:p>
    <w:p w:rsidR="004B65F0" w:rsidRDefault="004B65F0" w:rsidP="008A4594">
      <w:pPr>
        <w:jc w:val="both"/>
        <w:rPr>
          <w:rFonts w:cs="Calibri"/>
          <w:lang w:val="ro-RO"/>
        </w:rPr>
      </w:pPr>
    </w:p>
    <w:p w:rsidR="004B65F0" w:rsidRDefault="004B65F0" w:rsidP="008A4594">
      <w:pPr>
        <w:jc w:val="both"/>
        <w:rPr>
          <w:rFonts w:cs="Calibri"/>
          <w:lang w:val="ro-RO"/>
        </w:rPr>
      </w:pPr>
    </w:p>
    <w:p w:rsidR="008A4594" w:rsidRPr="0019366C" w:rsidRDefault="00925612" w:rsidP="008A4594">
      <w:pPr>
        <w:jc w:val="both"/>
        <w:rPr>
          <w:rFonts w:cs="Calibri"/>
          <w:lang w:val="ro-RO"/>
        </w:rPr>
      </w:pPr>
      <w:r>
        <w:rPr>
          <w:rFonts w:cs="Calibri"/>
          <w:lang w:val="ro-RO"/>
        </w:rPr>
        <w:t>PO-16-03_F8</w:t>
      </w:r>
      <w:r w:rsidR="008A4594" w:rsidRPr="0019366C">
        <w:rPr>
          <w:rFonts w:cs="Calibri"/>
          <w:lang w:val="ro-RO"/>
        </w:rPr>
        <w:t xml:space="preserve">, </w:t>
      </w:r>
      <w:r w:rsidR="008A4594" w:rsidRPr="0019366C">
        <w:rPr>
          <w:rFonts w:cs="Calibri"/>
        </w:rPr>
        <w:t>Editia: II, Revizia: 2</w:t>
      </w:r>
      <w:r w:rsidR="008A4594" w:rsidRPr="0019366C">
        <w:rPr>
          <w:rFonts w:cs="Calibri"/>
          <w:lang w:val="ro-RO"/>
        </w:rPr>
        <w:t xml:space="preserve">        </w:t>
      </w:r>
    </w:p>
    <w:p w:rsidR="008A4594" w:rsidRDefault="008A4594" w:rsidP="008A4594">
      <w:pPr>
        <w:suppressAutoHyphens/>
        <w:overflowPunct w:val="0"/>
        <w:autoSpaceDE w:val="0"/>
        <w:spacing w:after="5" w:line="252" w:lineRule="auto"/>
        <w:jc w:val="both"/>
        <w:textAlignment w:val="baseline"/>
        <w:rPr>
          <w:rFonts w:cs="Calibri"/>
          <w:b/>
          <w:i/>
          <w:color w:val="000000"/>
          <w:lang w:val="ro-RO" w:eastAsia="ar-SA"/>
        </w:rPr>
      </w:pPr>
    </w:p>
    <w:p w:rsidR="008A4594" w:rsidRPr="0055093D" w:rsidRDefault="008A4594" w:rsidP="008A4594">
      <w:pPr>
        <w:suppressAutoHyphens/>
        <w:overflowPunct w:val="0"/>
        <w:autoSpaceDE w:val="0"/>
        <w:spacing w:after="5" w:line="252" w:lineRule="auto"/>
        <w:jc w:val="right"/>
        <w:textAlignment w:val="baseline"/>
        <w:rPr>
          <w:rFonts w:cs="Calibri"/>
          <w:b/>
          <w:color w:val="000000"/>
          <w:lang w:val="ro-RO" w:eastAsia="ar-SA"/>
        </w:rPr>
      </w:pPr>
      <w:r w:rsidRPr="0055093D">
        <w:rPr>
          <w:rFonts w:cs="Calibri"/>
          <w:b/>
          <w:i/>
          <w:color w:val="000000"/>
          <w:lang w:val="ro-RO" w:eastAsia="ar-SA"/>
        </w:rPr>
        <w:tab/>
      </w:r>
      <w:r w:rsidRPr="0055093D">
        <w:rPr>
          <w:rFonts w:cs="Calibri"/>
          <w:b/>
          <w:i/>
          <w:color w:val="000000"/>
          <w:lang w:val="ro-RO" w:eastAsia="ar-SA"/>
        </w:rPr>
        <w:tab/>
      </w:r>
    </w:p>
    <w:p w:rsidR="008A4594" w:rsidRPr="0055093D" w:rsidRDefault="008A4594" w:rsidP="008A4594">
      <w:pPr>
        <w:suppressAutoHyphens/>
        <w:overflowPunct w:val="0"/>
        <w:autoSpaceDE w:val="0"/>
        <w:spacing w:after="5" w:line="252" w:lineRule="auto"/>
        <w:jc w:val="both"/>
        <w:textAlignment w:val="baseline"/>
        <w:rPr>
          <w:rFonts w:cs="Calibri"/>
          <w:color w:val="000000"/>
          <w:lang w:val="ro-RO" w:eastAsia="ar-SA"/>
        </w:rPr>
      </w:pPr>
    </w:p>
    <w:p w:rsidR="008A4594" w:rsidRPr="0055093D" w:rsidRDefault="008A4594" w:rsidP="008A4594">
      <w:pPr>
        <w:suppressAutoHyphens/>
        <w:overflowPunct w:val="0"/>
        <w:autoSpaceDE w:val="0"/>
        <w:spacing w:after="5" w:line="252" w:lineRule="auto"/>
        <w:jc w:val="center"/>
        <w:textAlignment w:val="baseline"/>
        <w:rPr>
          <w:rFonts w:cs="Calibri"/>
          <w:color w:val="000000"/>
          <w:lang w:val="ro-RO" w:eastAsia="ar-SA"/>
        </w:rPr>
      </w:pPr>
    </w:p>
    <w:p w:rsidR="008A4594" w:rsidRPr="0055093D" w:rsidRDefault="008A4594" w:rsidP="008A4594">
      <w:pPr>
        <w:suppressAutoHyphens/>
        <w:overflowPunct w:val="0"/>
        <w:autoSpaceDE w:val="0"/>
        <w:spacing w:after="5" w:line="252" w:lineRule="auto"/>
        <w:jc w:val="center"/>
        <w:textAlignment w:val="baseline"/>
        <w:rPr>
          <w:rFonts w:cs="Calibri"/>
          <w:color w:val="000000"/>
          <w:lang w:val="ro-RO" w:eastAsia="ar-SA"/>
        </w:rPr>
      </w:pPr>
    </w:p>
    <w:p w:rsidR="008A4594" w:rsidRPr="0055093D" w:rsidRDefault="008A4594" w:rsidP="008A4594">
      <w:pPr>
        <w:suppressAutoHyphens/>
        <w:overflowPunct w:val="0"/>
        <w:autoSpaceDE w:val="0"/>
        <w:spacing w:after="120" w:line="252" w:lineRule="auto"/>
        <w:jc w:val="center"/>
        <w:textAlignment w:val="baseline"/>
        <w:rPr>
          <w:rFonts w:cs="Calibri"/>
          <w:b/>
          <w:bCs/>
          <w:caps/>
          <w:color w:val="000000"/>
          <w:lang w:val="ro-RO" w:eastAsia="ar-SA"/>
        </w:rPr>
      </w:pPr>
      <w:r w:rsidRPr="0055093D">
        <w:rPr>
          <w:rFonts w:cs="Calibri"/>
          <w:b/>
          <w:bCs/>
          <w:caps/>
          <w:color w:val="000000"/>
          <w:lang w:val="ro-RO" w:eastAsia="ar-SA"/>
        </w:rPr>
        <w:t>Împuternicire</w:t>
      </w:r>
    </w:p>
    <w:p w:rsidR="008A4594" w:rsidRPr="0055093D" w:rsidRDefault="008A4594" w:rsidP="008A4594">
      <w:pPr>
        <w:suppressAutoHyphens/>
        <w:overflowPunct w:val="0"/>
        <w:autoSpaceDE w:val="0"/>
        <w:spacing w:after="120" w:line="252" w:lineRule="auto"/>
        <w:jc w:val="both"/>
        <w:textAlignment w:val="baseline"/>
        <w:rPr>
          <w:rFonts w:cs="Calibri"/>
          <w:b/>
          <w:bCs/>
          <w:caps/>
          <w:color w:val="3366FF"/>
          <w:lang w:val="ro-RO" w:eastAsia="ar-SA"/>
        </w:rPr>
      </w:pPr>
    </w:p>
    <w:p w:rsidR="008A4594" w:rsidRPr="0055093D" w:rsidRDefault="008A4594" w:rsidP="008A4594">
      <w:pPr>
        <w:suppressAutoHyphens/>
        <w:overflowPunct w:val="0"/>
        <w:autoSpaceDE w:val="0"/>
        <w:spacing w:after="120" w:line="252" w:lineRule="auto"/>
        <w:jc w:val="both"/>
        <w:textAlignment w:val="baseline"/>
        <w:rPr>
          <w:rFonts w:cs="Calibri"/>
          <w:color w:val="000000"/>
          <w:lang w:val="ro-RO" w:eastAsia="ar-SA"/>
        </w:rPr>
      </w:pPr>
      <w:r w:rsidRPr="0055093D">
        <w:rPr>
          <w:rFonts w:cs="Calibri"/>
          <w:color w:val="000000"/>
          <w:lang w:val="ro-RO" w:eastAsia="ar-SA"/>
        </w:rPr>
        <w:t>Subscrisa …………………………………</w:t>
      </w:r>
      <w:r>
        <w:rPr>
          <w:rFonts w:cs="Calibri"/>
          <w:color w:val="000000"/>
          <w:lang w:val="ro-RO" w:eastAsia="ar-SA"/>
        </w:rPr>
        <w:t>.........................................................</w:t>
      </w:r>
      <w:r w:rsidRPr="0055093D">
        <w:rPr>
          <w:rFonts w:cs="Calibri"/>
          <w:color w:val="000000"/>
          <w:lang w:val="ro-RO" w:eastAsia="ar-SA"/>
        </w:rPr>
        <w:t>………………………………...………., cu sediul în ……………………………………………………………………………………………………..., înmatriculată la Registrul Comerţului sub nr. ………………………, CIF ……..………...…, atribuit fiscal ……………………., reprezentată legal prin ……………………………………………..…, în calitate de ………………………………………………………………., împuternicim prin prezenta pe ………………………………………………, domiciliat în ……………………………………… ………………………………………, identificat cu B.I./C.I. seria ………, nr. ………………, CNP …………………………, eliberat de …………………………………………., la data de …………, având funcţia de ……………………………………………...……….., să ne reprezinte la achiziția ………………………………………………………………</w:t>
      </w:r>
      <w:r>
        <w:rPr>
          <w:rFonts w:cs="Calibri"/>
          <w:color w:val="000000"/>
          <w:lang w:val="ro-RO" w:eastAsia="ar-SA"/>
        </w:rPr>
        <w:t>...................</w:t>
      </w:r>
      <w:r w:rsidRPr="0055093D">
        <w:rPr>
          <w:rFonts w:cs="Calibri"/>
          <w:color w:val="000000"/>
          <w:lang w:val="ro-RO" w:eastAsia="ar-SA"/>
        </w:rPr>
        <w:t>……..…….…, organizată de autoritatea contractantă …………. …………………………………………...…</w:t>
      </w:r>
      <w:r>
        <w:rPr>
          <w:rFonts w:cs="Calibri"/>
          <w:color w:val="000000"/>
          <w:lang w:val="ro-RO" w:eastAsia="ar-SA"/>
        </w:rPr>
        <w:t>..................................................................</w:t>
      </w:r>
      <w:r w:rsidRPr="0055093D">
        <w:rPr>
          <w:rFonts w:cs="Calibri"/>
          <w:color w:val="000000"/>
          <w:lang w:val="ro-RO" w:eastAsia="ar-SA"/>
        </w:rPr>
        <w:t xml:space="preserve"> în scopul atribuirii contractului pentru: ……………………………………….....................................</w:t>
      </w:r>
      <w:r>
        <w:rPr>
          <w:rFonts w:cs="Calibri"/>
          <w:color w:val="000000"/>
          <w:lang w:val="ro-RO" w:eastAsia="ar-SA"/>
        </w:rPr>
        <w:t>........................................................................................</w:t>
      </w:r>
      <w:r w:rsidRPr="0055093D">
        <w:rPr>
          <w:rFonts w:cs="Calibri"/>
          <w:color w:val="000000"/>
          <w:lang w:val="ro-RO" w:eastAsia="ar-SA"/>
        </w:rPr>
        <w:t>............</w:t>
      </w:r>
    </w:p>
    <w:p w:rsidR="008A4594" w:rsidRPr="0055093D" w:rsidRDefault="008A4594" w:rsidP="008A4594">
      <w:pPr>
        <w:suppressAutoHyphens/>
        <w:overflowPunct w:val="0"/>
        <w:autoSpaceDE w:val="0"/>
        <w:spacing w:before="120" w:after="120" w:line="252" w:lineRule="auto"/>
        <w:jc w:val="both"/>
        <w:textAlignment w:val="baseline"/>
        <w:rPr>
          <w:rFonts w:cs="Calibri"/>
          <w:color w:val="000000"/>
          <w:lang w:val="ro-RO" w:eastAsia="ar-SA"/>
        </w:rPr>
      </w:pPr>
      <w:r w:rsidRPr="0055093D">
        <w:rPr>
          <w:rFonts w:cs="Calibri"/>
          <w:color w:val="000000"/>
          <w:lang w:val="ro-RO" w:eastAsia="ar-SA"/>
        </w:rPr>
        <w:t>În îndeplinirea mandatului său, împuternicitul va avea următoarele drepturi și obligații:</w:t>
      </w:r>
    </w:p>
    <w:p w:rsidR="008A4594" w:rsidRPr="0055093D" w:rsidRDefault="008A4594" w:rsidP="008A4594">
      <w:pPr>
        <w:suppressAutoHyphens/>
        <w:overflowPunct w:val="0"/>
        <w:autoSpaceDE w:val="0"/>
        <w:spacing w:after="120" w:line="252" w:lineRule="auto"/>
        <w:jc w:val="both"/>
        <w:textAlignment w:val="baseline"/>
        <w:rPr>
          <w:rFonts w:cs="Calibri"/>
          <w:color w:val="000000"/>
          <w:lang w:val="ro-RO" w:eastAsia="ar-SA"/>
        </w:rPr>
      </w:pPr>
      <w:r w:rsidRPr="0055093D">
        <w:rPr>
          <w:rFonts w:cs="Calibri"/>
          <w:color w:val="000000"/>
          <w:lang w:val="ro-RO" w:eastAsia="ar-SA"/>
        </w:rPr>
        <w:t>1. Să semneze toate actele şi documentele care emană de la subscrisa în legătură cu participarea la prezenta achiziție;</w:t>
      </w:r>
    </w:p>
    <w:p w:rsidR="008A4594" w:rsidRPr="0055093D" w:rsidRDefault="008A4594" w:rsidP="008A4594">
      <w:pPr>
        <w:suppressAutoHyphens/>
        <w:overflowPunct w:val="0"/>
        <w:autoSpaceDE w:val="0"/>
        <w:spacing w:after="120" w:line="252" w:lineRule="auto"/>
        <w:jc w:val="both"/>
        <w:textAlignment w:val="baseline"/>
        <w:rPr>
          <w:rFonts w:cs="Calibri"/>
          <w:color w:val="000000"/>
          <w:lang w:val="ro-RO" w:eastAsia="ar-SA"/>
        </w:rPr>
      </w:pPr>
      <w:r w:rsidRPr="0055093D">
        <w:rPr>
          <w:rFonts w:cs="Calibri"/>
          <w:color w:val="000000"/>
          <w:lang w:val="ro-RO" w:eastAsia="ar-SA"/>
        </w:rPr>
        <w:t>2. Să participe în numele subscrisei la achiziție şi să semneze toate documentele rezultate pe parcursul şi/sau în urma desfăşurării achiziție.</w:t>
      </w:r>
    </w:p>
    <w:p w:rsidR="008A4594" w:rsidRPr="0055093D" w:rsidRDefault="008A4594" w:rsidP="008A4594">
      <w:pPr>
        <w:suppressAutoHyphens/>
        <w:overflowPunct w:val="0"/>
        <w:autoSpaceDE w:val="0"/>
        <w:spacing w:after="120" w:line="252" w:lineRule="auto"/>
        <w:jc w:val="both"/>
        <w:textAlignment w:val="baseline"/>
        <w:rPr>
          <w:rFonts w:cs="Calibri"/>
          <w:color w:val="000000"/>
          <w:lang w:val="pt-BR" w:eastAsia="ar-SA"/>
        </w:rPr>
      </w:pPr>
      <w:r w:rsidRPr="0055093D">
        <w:rPr>
          <w:rFonts w:cs="Calibri"/>
          <w:color w:val="000000"/>
          <w:lang w:val="pt-BR" w:eastAsia="ar-SA"/>
        </w:rPr>
        <w:t xml:space="preserve">3. Să răspundă solicitărilor de clarificare formulate în timpul desfăşurării </w:t>
      </w:r>
      <w:r w:rsidRPr="0055093D">
        <w:rPr>
          <w:rFonts w:cs="Calibri"/>
          <w:color w:val="000000"/>
          <w:lang w:val="ro-RO" w:eastAsia="ar-SA"/>
        </w:rPr>
        <w:t>achiziție</w:t>
      </w:r>
      <w:r w:rsidRPr="0055093D">
        <w:rPr>
          <w:rFonts w:cs="Calibri"/>
          <w:color w:val="000000"/>
          <w:lang w:val="pt-BR" w:eastAsia="ar-SA"/>
        </w:rPr>
        <w:t>.</w:t>
      </w:r>
    </w:p>
    <w:p w:rsidR="008A4594" w:rsidRPr="0055093D" w:rsidRDefault="008A4594" w:rsidP="008A4594">
      <w:pPr>
        <w:suppressAutoHyphens/>
        <w:overflowPunct w:val="0"/>
        <w:autoSpaceDE w:val="0"/>
        <w:spacing w:before="120" w:after="120" w:line="252" w:lineRule="auto"/>
        <w:jc w:val="both"/>
        <w:textAlignment w:val="baseline"/>
        <w:rPr>
          <w:rFonts w:cs="Calibri"/>
          <w:color w:val="000000"/>
          <w:lang w:val="it-IT" w:eastAsia="ar-SA"/>
        </w:rPr>
      </w:pPr>
      <w:r w:rsidRPr="0055093D">
        <w:rPr>
          <w:rFonts w:cs="Calibri"/>
          <w:color w:val="000000"/>
          <w:lang w:val="it-IT" w:eastAsia="ar-SA"/>
        </w:rPr>
        <w:t xml:space="preserve">Prin prezenta, împuternicitul nostru este pe deplin autorizat să angajeze răspunderea subscrisei cu privire la toate actele şi faptele ce decurg din participarea la </w:t>
      </w:r>
      <w:r w:rsidRPr="0055093D">
        <w:rPr>
          <w:rFonts w:cs="Calibri"/>
          <w:color w:val="000000"/>
          <w:lang w:val="ro-RO" w:eastAsia="ar-SA"/>
        </w:rPr>
        <w:t>achiziție</w:t>
      </w:r>
      <w:r w:rsidRPr="0055093D">
        <w:rPr>
          <w:rFonts w:cs="Calibri"/>
          <w:color w:val="000000"/>
          <w:lang w:val="it-IT" w:eastAsia="ar-SA"/>
        </w:rPr>
        <w:t>.</w:t>
      </w:r>
    </w:p>
    <w:p w:rsidR="008A4594" w:rsidRPr="0055093D" w:rsidRDefault="008A4594" w:rsidP="008A4594">
      <w:pPr>
        <w:suppressAutoHyphens/>
        <w:overflowPunct w:val="0"/>
        <w:autoSpaceDE w:val="0"/>
        <w:spacing w:after="5" w:line="240" w:lineRule="atLeast"/>
        <w:jc w:val="both"/>
        <w:textAlignment w:val="baseline"/>
        <w:rPr>
          <w:rFonts w:cs="Calibri"/>
          <w:color w:val="000000"/>
          <w:lang w:val="it-IT" w:eastAsia="ar-SA"/>
        </w:rPr>
      </w:pPr>
    </w:p>
    <w:p w:rsidR="008A4594" w:rsidRPr="0055093D" w:rsidRDefault="008A4594" w:rsidP="008A4594">
      <w:pPr>
        <w:suppressAutoHyphens/>
        <w:overflowPunct w:val="0"/>
        <w:autoSpaceDE w:val="0"/>
        <w:spacing w:after="5" w:line="240" w:lineRule="atLeast"/>
        <w:jc w:val="both"/>
        <w:textAlignment w:val="baseline"/>
        <w:rPr>
          <w:rFonts w:cs="Calibri"/>
          <w:color w:val="000000"/>
          <w:lang w:val="it-IT" w:eastAsia="ar-SA"/>
        </w:rPr>
      </w:pPr>
      <w:r w:rsidRPr="0055093D">
        <w:rPr>
          <w:rFonts w:cs="Calibri"/>
          <w:color w:val="000000"/>
          <w:lang w:val="it-IT" w:eastAsia="ar-SA"/>
        </w:rPr>
        <w:t xml:space="preserve">  </w:t>
      </w:r>
    </w:p>
    <w:p w:rsidR="008A4594" w:rsidRPr="0055093D" w:rsidRDefault="008A4594" w:rsidP="008A4594">
      <w:pPr>
        <w:tabs>
          <w:tab w:val="right" w:pos="9214"/>
        </w:tabs>
        <w:suppressAutoHyphens/>
        <w:overflowPunct w:val="0"/>
        <w:autoSpaceDE w:val="0"/>
        <w:spacing w:after="120" w:line="252" w:lineRule="auto"/>
        <w:jc w:val="both"/>
        <w:textAlignment w:val="baseline"/>
        <w:rPr>
          <w:rFonts w:cs="Calibri"/>
          <w:bCs/>
          <w:color w:val="000000"/>
          <w:lang w:val="it-IT" w:eastAsia="ar-SA"/>
        </w:rPr>
      </w:pPr>
      <w:r w:rsidRPr="0055093D">
        <w:rPr>
          <w:rFonts w:cs="Calibri"/>
          <w:bCs/>
          <w:color w:val="000000"/>
          <w:lang w:val="it-IT" w:eastAsia="ar-SA"/>
        </w:rPr>
        <w:t xml:space="preserve">   </w:t>
      </w:r>
      <w:proofErr w:type="gramStart"/>
      <w:r w:rsidRPr="0055093D">
        <w:rPr>
          <w:rFonts w:cs="Calibri"/>
          <w:bCs/>
          <w:color w:val="000000"/>
          <w:lang w:val="it-IT" w:eastAsia="ar-SA"/>
        </w:rPr>
        <w:t xml:space="preserve">Data:   </w:t>
      </w:r>
      <w:proofErr w:type="gramEnd"/>
      <w:r w:rsidRPr="0055093D">
        <w:rPr>
          <w:rFonts w:cs="Calibri"/>
          <w:bCs/>
          <w:color w:val="000000"/>
          <w:lang w:val="it-IT" w:eastAsia="ar-SA"/>
        </w:rPr>
        <w:t xml:space="preserve">                                                                                      </w:t>
      </w:r>
      <w:r>
        <w:rPr>
          <w:rFonts w:cs="Calibri"/>
          <w:bCs/>
          <w:color w:val="000000"/>
          <w:lang w:val="it-IT" w:eastAsia="ar-SA"/>
        </w:rPr>
        <w:t xml:space="preserve">                             </w:t>
      </w:r>
      <w:r w:rsidRPr="0055093D">
        <w:rPr>
          <w:rFonts w:cs="Calibri"/>
          <w:bCs/>
          <w:color w:val="000000"/>
          <w:lang w:val="it-IT" w:eastAsia="ar-SA"/>
        </w:rPr>
        <w:t xml:space="preserve">   </w:t>
      </w:r>
      <w:r>
        <w:rPr>
          <w:rFonts w:cs="Calibri"/>
          <w:bCs/>
          <w:color w:val="000000"/>
          <w:lang w:val="it-IT" w:eastAsia="ar-SA"/>
        </w:rPr>
        <w:t xml:space="preserve">     </w:t>
      </w:r>
      <w:r w:rsidRPr="0055093D">
        <w:rPr>
          <w:rFonts w:cs="Calibri"/>
          <w:bCs/>
          <w:color w:val="000000"/>
          <w:lang w:val="it-IT" w:eastAsia="ar-SA"/>
        </w:rPr>
        <w:t xml:space="preserve"> Denumirea mandantului,</w:t>
      </w:r>
    </w:p>
    <w:p w:rsidR="008A4594" w:rsidRPr="006C5A43" w:rsidRDefault="008A4594" w:rsidP="008A4594">
      <w:pPr>
        <w:tabs>
          <w:tab w:val="right" w:pos="9356"/>
        </w:tabs>
        <w:suppressAutoHyphens/>
        <w:overflowPunct w:val="0"/>
        <w:autoSpaceDE w:val="0"/>
        <w:spacing w:after="120" w:line="252" w:lineRule="auto"/>
        <w:jc w:val="both"/>
        <w:textAlignment w:val="baseline"/>
        <w:rPr>
          <w:rFonts w:cs="Calibri"/>
          <w:color w:val="000000"/>
          <w:sz w:val="20"/>
          <w:lang w:val="it-IT" w:eastAsia="ar-SA"/>
        </w:rPr>
      </w:pPr>
      <w:r w:rsidRPr="0055093D">
        <w:rPr>
          <w:rFonts w:cs="Calibri"/>
          <w:color w:val="000000"/>
          <w:lang w:val="it-IT" w:eastAsia="ar-SA"/>
        </w:rPr>
        <w:t xml:space="preserve"> ………………………                                                                           </w:t>
      </w:r>
      <w:r>
        <w:rPr>
          <w:rFonts w:cs="Calibri"/>
          <w:color w:val="000000"/>
          <w:lang w:val="it-IT" w:eastAsia="ar-SA"/>
        </w:rPr>
        <w:t xml:space="preserve">                                          </w:t>
      </w:r>
      <w:r w:rsidRPr="006C5A43">
        <w:rPr>
          <w:rFonts w:cs="Calibri"/>
          <w:i/>
          <w:color w:val="000000"/>
          <w:sz w:val="20"/>
          <w:lang w:val="it-IT" w:eastAsia="ar-SA"/>
        </w:rPr>
        <w:t>(numele, prenume)</w:t>
      </w:r>
    </w:p>
    <w:p w:rsidR="008A4594" w:rsidRPr="0055093D" w:rsidRDefault="008A4594" w:rsidP="008A4594">
      <w:pPr>
        <w:suppressAutoHyphens/>
        <w:overflowPunct w:val="0"/>
        <w:autoSpaceDE w:val="0"/>
        <w:autoSpaceDN w:val="0"/>
        <w:adjustRightInd w:val="0"/>
        <w:spacing w:after="5" w:line="252" w:lineRule="auto"/>
        <w:jc w:val="both"/>
        <w:textAlignment w:val="baseline"/>
        <w:rPr>
          <w:rFonts w:cs="Calibri"/>
          <w:color w:val="000000"/>
          <w:lang w:val="it-IT" w:eastAsia="ar-SA"/>
        </w:rPr>
      </w:pPr>
    </w:p>
    <w:p w:rsidR="008A4594" w:rsidRPr="0055093D" w:rsidRDefault="008A4594" w:rsidP="008A4594">
      <w:pPr>
        <w:suppressAutoHyphens/>
        <w:overflowPunct w:val="0"/>
        <w:autoSpaceDE w:val="0"/>
        <w:autoSpaceDN w:val="0"/>
        <w:adjustRightInd w:val="0"/>
        <w:spacing w:after="5" w:line="252" w:lineRule="auto"/>
        <w:jc w:val="center"/>
        <w:textAlignment w:val="baseline"/>
        <w:rPr>
          <w:rFonts w:cs="Calibri"/>
          <w:i/>
          <w:color w:val="000000"/>
          <w:lang w:val="pt-BR" w:eastAsia="ar-SA"/>
        </w:rPr>
      </w:pP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sidRPr="0055093D">
        <w:rPr>
          <w:rFonts w:cs="Calibri"/>
          <w:i/>
          <w:color w:val="000000"/>
          <w:lang w:val="it-IT" w:eastAsia="ar-SA"/>
        </w:rPr>
        <w:tab/>
      </w:r>
      <w:r>
        <w:rPr>
          <w:rFonts w:cs="Calibri"/>
          <w:i/>
          <w:color w:val="000000"/>
          <w:lang w:val="it-IT" w:eastAsia="ar-SA"/>
        </w:rPr>
        <w:t xml:space="preserve">              </w:t>
      </w:r>
      <w:r w:rsidRPr="0055093D">
        <w:rPr>
          <w:rFonts w:cs="Calibri"/>
          <w:i/>
          <w:color w:val="000000"/>
          <w:lang w:val="pt-BR" w:eastAsia="ar-SA"/>
        </w:rPr>
        <w:t>……………………………………………</w:t>
      </w:r>
    </w:p>
    <w:p w:rsidR="008A4594" w:rsidRPr="006C5A43" w:rsidRDefault="008A4594" w:rsidP="008A4594">
      <w:pPr>
        <w:suppressAutoHyphens/>
        <w:overflowPunct w:val="0"/>
        <w:autoSpaceDE w:val="0"/>
        <w:autoSpaceDN w:val="0"/>
        <w:adjustRightInd w:val="0"/>
        <w:spacing w:after="5" w:line="252" w:lineRule="auto"/>
        <w:jc w:val="center"/>
        <w:textAlignment w:val="baseline"/>
        <w:rPr>
          <w:rFonts w:cs="Calibri"/>
          <w:i/>
          <w:color w:val="000000"/>
          <w:sz w:val="20"/>
          <w:lang w:val="pt-BR" w:eastAsia="ar-SA"/>
        </w:rPr>
      </w:pPr>
      <w:r w:rsidRPr="006C5A43">
        <w:rPr>
          <w:rFonts w:cs="Calibri"/>
          <w:i/>
          <w:color w:val="000000"/>
          <w:sz w:val="20"/>
          <w:lang w:val="pt-BR" w:eastAsia="ar-SA"/>
        </w:rPr>
        <w:t xml:space="preserve">                                                                                                                </w:t>
      </w:r>
      <w:r>
        <w:rPr>
          <w:rFonts w:cs="Calibri"/>
          <w:i/>
          <w:color w:val="000000"/>
          <w:sz w:val="20"/>
          <w:lang w:val="pt-BR" w:eastAsia="ar-SA"/>
        </w:rPr>
        <w:t xml:space="preserve">     </w:t>
      </w:r>
      <w:r w:rsidRPr="006C5A43">
        <w:rPr>
          <w:rFonts w:cs="Calibri"/>
          <w:i/>
          <w:color w:val="000000"/>
          <w:sz w:val="20"/>
          <w:lang w:val="pt-BR" w:eastAsia="ar-SA"/>
        </w:rPr>
        <w:t xml:space="preserve">    (</w:t>
      </w:r>
      <w:proofErr w:type="gramStart"/>
      <w:r w:rsidRPr="006C5A43">
        <w:rPr>
          <w:rFonts w:cs="Calibri"/>
          <w:i/>
          <w:color w:val="000000"/>
          <w:sz w:val="20"/>
          <w:lang w:val="pt-BR" w:eastAsia="ar-SA"/>
        </w:rPr>
        <w:t>funcţia</w:t>
      </w:r>
      <w:proofErr w:type="gramEnd"/>
      <w:r w:rsidRPr="006C5A43">
        <w:rPr>
          <w:rFonts w:cs="Calibri"/>
          <w:i/>
          <w:color w:val="000000"/>
          <w:sz w:val="20"/>
          <w:lang w:val="pt-BR" w:eastAsia="ar-SA"/>
        </w:rPr>
        <w:t>)</w:t>
      </w:r>
    </w:p>
    <w:p w:rsidR="008A4594" w:rsidRPr="0055093D" w:rsidRDefault="008A4594" w:rsidP="008A4594">
      <w:pPr>
        <w:suppressAutoHyphens/>
        <w:overflowPunct w:val="0"/>
        <w:autoSpaceDE w:val="0"/>
        <w:autoSpaceDN w:val="0"/>
        <w:adjustRightInd w:val="0"/>
        <w:spacing w:after="5" w:line="252" w:lineRule="auto"/>
        <w:jc w:val="center"/>
        <w:textAlignment w:val="baseline"/>
        <w:rPr>
          <w:rFonts w:cs="Calibri"/>
          <w:color w:val="000000"/>
          <w:lang w:val="pt-BR" w:eastAsia="ar-SA"/>
        </w:rPr>
      </w:pPr>
    </w:p>
    <w:p w:rsidR="008A4594" w:rsidRPr="0055093D" w:rsidRDefault="008A4594" w:rsidP="008A4594">
      <w:pPr>
        <w:suppressAutoHyphens/>
        <w:overflowPunct w:val="0"/>
        <w:autoSpaceDE w:val="0"/>
        <w:autoSpaceDN w:val="0"/>
        <w:adjustRightInd w:val="0"/>
        <w:spacing w:after="5" w:line="252" w:lineRule="auto"/>
        <w:jc w:val="center"/>
        <w:textAlignment w:val="baseline"/>
        <w:rPr>
          <w:rFonts w:cs="Calibri"/>
          <w:i/>
          <w:color w:val="000000"/>
          <w:lang w:val="pt-BR" w:eastAsia="ar-SA"/>
        </w:rPr>
      </w:pPr>
      <w:r w:rsidRPr="0055093D">
        <w:rPr>
          <w:rFonts w:cs="Calibri"/>
          <w:color w:val="000000"/>
          <w:lang w:val="pt-BR" w:eastAsia="ar-SA"/>
        </w:rPr>
        <w:t xml:space="preserve">                                                                                    </w:t>
      </w:r>
      <w:r>
        <w:rPr>
          <w:rFonts w:cs="Calibri"/>
          <w:color w:val="000000"/>
          <w:lang w:val="pt-BR" w:eastAsia="ar-SA"/>
        </w:rPr>
        <w:t xml:space="preserve">                                   </w:t>
      </w:r>
      <w:r w:rsidRPr="0055093D">
        <w:rPr>
          <w:rFonts w:cs="Calibri"/>
          <w:color w:val="000000"/>
          <w:lang w:val="pt-BR" w:eastAsia="ar-SA"/>
        </w:rPr>
        <w:t xml:space="preserve">  ...........................................................</w:t>
      </w:r>
    </w:p>
    <w:p w:rsidR="008A4594" w:rsidRPr="006C5A43" w:rsidRDefault="008A4594" w:rsidP="008A4594">
      <w:pPr>
        <w:suppressAutoHyphens/>
        <w:overflowPunct w:val="0"/>
        <w:autoSpaceDE w:val="0"/>
        <w:autoSpaceDN w:val="0"/>
        <w:adjustRightInd w:val="0"/>
        <w:spacing w:after="5" w:line="252" w:lineRule="auto"/>
        <w:jc w:val="center"/>
        <w:textAlignment w:val="baseline"/>
        <w:rPr>
          <w:rFonts w:cs="Calibri"/>
          <w:i/>
          <w:color w:val="000000"/>
          <w:sz w:val="20"/>
          <w:lang w:val="pt-BR" w:eastAsia="ar-SA"/>
        </w:rPr>
      </w:pP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55093D">
        <w:rPr>
          <w:rFonts w:cs="Calibri"/>
          <w:i/>
          <w:color w:val="000000"/>
          <w:lang w:val="pt-BR" w:eastAsia="ar-SA"/>
        </w:rPr>
        <w:tab/>
      </w:r>
      <w:r w:rsidRPr="006C5A43">
        <w:rPr>
          <w:rFonts w:cs="Calibri"/>
          <w:i/>
          <w:color w:val="000000"/>
          <w:sz w:val="20"/>
          <w:lang w:val="pt-BR" w:eastAsia="ar-SA"/>
        </w:rPr>
        <w:t xml:space="preserve">                                     (</w:t>
      </w:r>
      <w:proofErr w:type="gramStart"/>
      <w:r w:rsidRPr="006C5A43">
        <w:rPr>
          <w:rFonts w:cs="Calibri"/>
          <w:i/>
          <w:color w:val="000000"/>
          <w:sz w:val="20"/>
          <w:lang w:val="pt-BR" w:eastAsia="ar-SA"/>
        </w:rPr>
        <w:t>semnătura</w:t>
      </w:r>
      <w:proofErr w:type="gramEnd"/>
      <w:r w:rsidRPr="006C5A43">
        <w:rPr>
          <w:rFonts w:cs="Calibri"/>
          <w:i/>
          <w:color w:val="000000"/>
          <w:sz w:val="20"/>
          <w:lang w:val="pt-BR" w:eastAsia="ar-SA"/>
        </w:rPr>
        <w:t xml:space="preserve"> reprezentant legal, ștampila)</w:t>
      </w:r>
    </w:p>
    <w:p w:rsidR="008A4594" w:rsidRPr="0055093D" w:rsidRDefault="008A4594" w:rsidP="008A4594">
      <w:pPr>
        <w:tabs>
          <w:tab w:val="right" w:pos="9360"/>
        </w:tabs>
        <w:overflowPunct w:val="0"/>
        <w:autoSpaceDE w:val="0"/>
        <w:autoSpaceDN w:val="0"/>
        <w:adjustRightInd w:val="0"/>
        <w:spacing w:after="5" w:line="252" w:lineRule="auto"/>
        <w:jc w:val="both"/>
        <w:textAlignment w:val="baseline"/>
        <w:rPr>
          <w:rFonts w:cs="Calibri"/>
          <w:b/>
          <w:color w:val="FF0000"/>
          <w:lang w:val="ro-RO"/>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5B51D1" w:rsidRDefault="005B51D1" w:rsidP="008A4594">
      <w:pPr>
        <w:overflowPunct w:val="0"/>
        <w:autoSpaceDE w:val="0"/>
        <w:autoSpaceDN w:val="0"/>
        <w:adjustRightInd w:val="0"/>
        <w:jc w:val="right"/>
        <w:textAlignment w:val="baseline"/>
        <w:rPr>
          <w:rFonts w:cs="Calibri"/>
          <w:b/>
          <w:caps/>
          <w:lang w:val="it-IT"/>
        </w:rPr>
      </w:pPr>
    </w:p>
    <w:p w:rsidR="005B51D1" w:rsidRDefault="005B51D1" w:rsidP="008A4594">
      <w:pPr>
        <w:overflowPunct w:val="0"/>
        <w:autoSpaceDE w:val="0"/>
        <w:autoSpaceDN w:val="0"/>
        <w:adjustRightInd w:val="0"/>
        <w:jc w:val="right"/>
        <w:textAlignment w:val="baseline"/>
        <w:rPr>
          <w:rFonts w:cs="Calibri"/>
          <w:b/>
          <w:caps/>
          <w:lang w:val="it-IT"/>
        </w:rPr>
      </w:pPr>
    </w:p>
    <w:p w:rsidR="005B51D1" w:rsidRDefault="005B51D1"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Default="008A4594" w:rsidP="008A4594">
      <w:pPr>
        <w:overflowPunct w:val="0"/>
        <w:autoSpaceDE w:val="0"/>
        <w:autoSpaceDN w:val="0"/>
        <w:adjustRightInd w:val="0"/>
        <w:jc w:val="right"/>
        <w:textAlignment w:val="baseline"/>
        <w:rPr>
          <w:rFonts w:cs="Calibri"/>
          <w:b/>
          <w:caps/>
          <w:lang w:val="it-IT"/>
        </w:rPr>
      </w:pPr>
    </w:p>
    <w:p w:rsidR="008A4594" w:rsidRPr="0019366C" w:rsidRDefault="008A4594" w:rsidP="008A4594">
      <w:pPr>
        <w:jc w:val="both"/>
        <w:rPr>
          <w:rFonts w:cs="Calibri"/>
          <w:lang w:val="ro-RO"/>
        </w:rPr>
      </w:pPr>
      <w:r w:rsidRPr="0019366C">
        <w:rPr>
          <w:rFonts w:cs="Calibri"/>
          <w:lang w:val="ro-RO"/>
        </w:rPr>
        <w:t xml:space="preserve">PO-16-03_F9, </w:t>
      </w:r>
      <w:r w:rsidRPr="0019366C">
        <w:rPr>
          <w:rFonts w:cs="Calibri"/>
        </w:rPr>
        <w:t>Editia: II, Revizia: 2</w:t>
      </w:r>
      <w:r w:rsidRPr="0019366C">
        <w:rPr>
          <w:rFonts w:cs="Calibri"/>
          <w:lang w:val="ro-RO"/>
        </w:rPr>
        <w:t xml:space="preserve">   </w:t>
      </w:r>
    </w:p>
    <w:p w:rsidR="008A4594" w:rsidRPr="00B8282D" w:rsidRDefault="008A4594" w:rsidP="008A4594">
      <w:pPr>
        <w:tabs>
          <w:tab w:val="right" w:pos="9360"/>
        </w:tabs>
        <w:overflowPunct w:val="0"/>
        <w:autoSpaceDE w:val="0"/>
        <w:autoSpaceDN w:val="0"/>
        <w:adjustRightInd w:val="0"/>
        <w:textAlignment w:val="baseline"/>
        <w:rPr>
          <w:rFonts w:cs="Calibri"/>
          <w:b/>
          <w:color w:val="FF0000"/>
          <w:lang w:val="ro-RO"/>
        </w:rPr>
      </w:pPr>
    </w:p>
    <w:p w:rsidR="008A4594" w:rsidRPr="00B8282D" w:rsidRDefault="008A4594" w:rsidP="008A4594">
      <w:pPr>
        <w:tabs>
          <w:tab w:val="right" w:pos="9360"/>
        </w:tabs>
        <w:overflowPunct w:val="0"/>
        <w:autoSpaceDE w:val="0"/>
        <w:autoSpaceDN w:val="0"/>
        <w:adjustRightInd w:val="0"/>
        <w:textAlignment w:val="baseline"/>
        <w:rPr>
          <w:rFonts w:cs="Calibri"/>
          <w:b/>
          <w:color w:val="FF0000"/>
          <w:lang w:val="ro-RO"/>
        </w:rPr>
      </w:pPr>
    </w:p>
    <w:p w:rsidR="008A4594" w:rsidRDefault="008A4594" w:rsidP="008A4594">
      <w:pPr>
        <w:tabs>
          <w:tab w:val="right" w:pos="9360"/>
        </w:tabs>
        <w:overflowPunct w:val="0"/>
        <w:autoSpaceDE w:val="0"/>
        <w:autoSpaceDN w:val="0"/>
        <w:adjustRightInd w:val="0"/>
        <w:textAlignment w:val="baseline"/>
        <w:rPr>
          <w:rFonts w:cs="Calibri"/>
          <w:b/>
          <w:color w:val="FF0000"/>
          <w:lang w:val="ro-RO"/>
        </w:rPr>
      </w:pPr>
    </w:p>
    <w:p w:rsidR="008A4594" w:rsidRDefault="008A4594" w:rsidP="008A4594">
      <w:pPr>
        <w:tabs>
          <w:tab w:val="right" w:pos="9360"/>
        </w:tabs>
        <w:overflowPunct w:val="0"/>
        <w:autoSpaceDE w:val="0"/>
        <w:autoSpaceDN w:val="0"/>
        <w:adjustRightInd w:val="0"/>
        <w:textAlignment w:val="baseline"/>
        <w:rPr>
          <w:rFonts w:cs="Calibri"/>
          <w:b/>
          <w:color w:val="FF0000"/>
          <w:lang w:val="ro-RO"/>
        </w:rPr>
      </w:pPr>
    </w:p>
    <w:p w:rsidR="008A4594" w:rsidRPr="00B8282D" w:rsidRDefault="008A4594" w:rsidP="008A4594">
      <w:pPr>
        <w:tabs>
          <w:tab w:val="right" w:pos="9360"/>
        </w:tabs>
        <w:overflowPunct w:val="0"/>
        <w:autoSpaceDE w:val="0"/>
        <w:autoSpaceDN w:val="0"/>
        <w:adjustRightInd w:val="0"/>
        <w:textAlignment w:val="baseline"/>
        <w:rPr>
          <w:rFonts w:cs="Calibri"/>
          <w:b/>
          <w:color w:val="FF0000"/>
          <w:lang w:val="ro-RO"/>
        </w:rPr>
      </w:pPr>
    </w:p>
    <w:p w:rsidR="008A4594" w:rsidRPr="00B8282D" w:rsidRDefault="008A4594" w:rsidP="008A4594">
      <w:pPr>
        <w:tabs>
          <w:tab w:val="right" w:pos="9360"/>
        </w:tabs>
        <w:overflowPunct w:val="0"/>
        <w:autoSpaceDE w:val="0"/>
        <w:autoSpaceDN w:val="0"/>
        <w:adjustRightInd w:val="0"/>
        <w:jc w:val="center"/>
        <w:textAlignment w:val="baseline"/>
        <w:rPr>
          <w:rFonts w:cs="Calibri"/>
          <w:b/>
          <w:lang w:val="ro-RO"/>
        </w:rPr>
      </w:pPr>
    </w:p>
    <w:p w:rsidR="008A4594" w:rsidRPr="00B8282D" w:rsidRDefault="008A4594" w:rsidP="008A4594">
      <w:pPr>
        <w:tabs>
          <w:tab w:val="right" w:pos="9360"/>
        </w:tabs>
        <w:overflowPunct w:val="0"/>
        <w:autoSpaceDE w:val="0"/>
        <w:autoSpaceDN w:val="0"/>
        <w:adjustRightInd w:val="0"/>
        <w:jc w:val="center"/>
        <w:textAlignment w:val="baseline"/>
        <w:rPr>
          <w:rFonts w:cs="Calibri"/>
          <w:b/>
          <w:lang w:val="ro-RO"/>
        </w:rPr>
      </w:pPr>
      <w:r w:rsidRPr="00B8282D">
        <w:rPr>
          <w:rFonts w:cs="Calibri"/>
          <w:b/>
          <w:lang w:val="ro-RO"/>
        </w:rPr>
        <w:t>DECLARAȚIE PE PROPRIA RĂSPUNDERE</w:t>
      </w:r>
    </w:p>
    <w:p w:rsidR="008A4594" w:rsidRPr="00B8282D" w:rsidRDefault="008A4594" w:rsidP="008A4594">
      <w:pPr>
        <w:tabs>
          <w:tab w:val="right" w:pos="9360"/>
        </w:tabs>
        <w:overflowPunct w:val="0"/>
        <w:autoSpaceDE w:val="0"/>
        <w:autoSpaceDN w:val="0"/>
        <w:adjustRightInd w:val="0"/>
        <w:jc w:val="center"/>
        <w:textAlignment w:val="baseline"/>
        <w:rPr>
          <w:rFonts w:cs="Calibri"/>
          <w:b/>
          <w:lang w:val="ro-RO"/>
        </w:rPr>
      </w:pPr>
    </w:p>
    <w:p w:rsidR="008A4594" w:rsidRPr="00B8282D" w:rsidRDefault="008A4594" w:rsidP="008A4594">
      <w:pPr>
        <w:tabs>
          <w:tab w:val="right" w:pos="9360"/>
        </w:tabs>
        <w:overflowPunct w:val="0"/>
        <w:autoSpaceDE w:val="0"/>
        <w:autoSpaceDN w:val="0"/>
        <w:adjustRightInd w:val="0"/>
        <w:textAlignment w:val="baseline"/>
        <w:rPr>
          <w:rFonts w:cs="Calibri"/>
          <w:b/>
          <w:color w:val="FF0000"/>
          <w:lang w:val="ro-RO"/>
        </w:rPr>
      </w:pPr>
    </w:p>
    <w:p w:rsidR="004B6A27" w:rsidRPr="00FD4F38" w:rsidRDefault="008A4594" w:rsidP="004B6A27">
      <w:pPr>
        <w:keepNext/>
        <w:jc w:val="center"/>
        <w:outlineLvl w:val="0"/>
        <w:rPr>
          <w:rFonts w:eastAsia="Times New Roman" w:cstheme="minorHAnsi"/>
          <w:b/>
          <w:bCs/>
          <w:lang w:val="ro-RO"/>
        </w:rPr>
      </w:pPr>
      <w:r w:rsidRPr="00B8282D">
        <w:rPr>
          <w:rFonts w:cs="Calibri"/>
          <w:lang w:val="ro-RO" w:eastAsia="ar-SA"/>
        </w:rPr>
        <w:t xml:space="preserve">privind achiziția de </w:t>
      </w:r>
      <w:r w:rsidRPr="004421AB">
        <w:rPr>
          <w:rFonts w:cs="Calibri"/>
          <w:b/>
          <w:i/>
          <w:color w:val="000000"/>
        </w:rPr>
        <w:t>“</w:t>
      </w:r>
      <w:r w:rsidR="004B6A27" w:rsidRPr="00AC176D">
        <w:rPr>
          <w:rFonts w:eastAsia="Times New Roman" w:cstheme="minorHAnsi"/>
          <w:b/>
          <w:bCs/>
          <w:i/>
          <w:lang w:val="ro-RO"/>
        </w:rPr>
        <w:t>Sistem de tip software integrat pentru bibliotecă</w:t>
      </w:r>
      <w:r w:rsidR="00AC176D">
        <w:rPr>
          <w:rFonts w:eastAsia="Times New Roman" w:cstheme="minorHAnsi"/>
          <w:b/>
          <w:bCs/>
          <w:lang w:val="ro-RO"/>
        </w:rPr>
        <w:t>”</w:t>
      </w:r>
    </w:p>
    <w:p w:rsidR="008A4594" w:rsidRDefault="008A4594" w:rsidP="008A4594">
      <w:pPr>
        <w:jc w:val="both"/>
        <w:rPr>
          <w:rFonts w:cs="Calibri"/>
          <w:b/>
          <w:bCs/>
          <w:color w:val="FF0000"/>
        </w:rPr>
      </w:pPr>
    </w:p>
    <w:p w:rsidR="004B6A27" w:rsidRDefault="004B6A27" w:rsidP="008A4594">
      <w:pPr>
        <w:jc w:val="both"/>
        <w:rPr>
          <w:rFonts w:cs="Calibri"/>
          <w:b/>
          <w:bCs/>
          <w:color w:val="FF0000"/>
        </w:rPr>
      </w:pPr>
    </w:p>
    <w:p w:rsidR="004B6A27" w:rsidRPr="004421AB" w:rsidRDefault="004B6A27" w:rsidP="008A4594">
      <w:pPr>
        <w:jc w:val="both"/>
        <w:rPr>
          <w:rFonts w:cs="Calibri"/>
          <w:b/>
          <w:bCs/>
          <w:color w:val="FF0000"/>
        </w:rPr>
      </w:pPr>
    </w:p>
    <w:p w:rsidR="008A4594" w:rsidRPr="00B8282D" w:rsidRDefault="008A4594" w:rsidP="008A4594">
      <w:pPr>
        <w:tabs>
          <w:tab w:val="left" w:pos="567"/>
        </w:tabs>
        <w:suppressAutoHyphens/>
        <w:overflowPunct w:val="0"/>
        <w:autoSpaceDE w:val="0"/>
        <w:jc w:val="both"/>
        <w:textAlignment w:val="baseline"/>
        <w:rPr>
          <w:rFonts w:cs="Calibri"/>
          <w:lang w:val="ro-RO" w:eastAsia="ar-SA"/>
        </w:rPr>
      </w:pPr>
    </w:p>
    <w:p w:rsidR="008A4594" w:rsidRPr="00B8282D" w:rsidRDefault="008A4594" w:rsidP="00A757B0">
      <w:pPr>
        <w:tabs>
          <w:tab w:val="left" w:pos="567"/>
        </w:tabs>
        <w:suppressAutoHyphens/>
        <w:overflowPunct w:val="0"/>
        <w:autoSpaceDE w:val="0"/>
        <w:jc w:val="both"/>
        <w:textAlignment w:val="baseline"/>
        <w:rPr>
          <w:rFonts w:cs="Calibri"/>
          <w:lang w:val="ro-RO" w:eastAsia="ar-SA"/>
        </w:rPr>
      </w:pPr>
      <w:r w:rsidRPr="00B8282D">
        <w:rPr>
          <w:rFonts w:cs="Calibri"/>
          <w:lang w:val="ro-RO" w:eastAsia="ar-SA"/>
        </w:rPr>
        <w:t xml:space="preserve">Subsemnatul................................................................................... reprezentant legal al operatorului economic ....................................................., declar pe propria răspundere </w:t>
      </w:r>
      <w:r w:rsidR="00CE54F9">
        <w:rPr>
          <w:rFonts w:cs="Calibri"/>
          <w:lang w:val="ro-RO" w:eastAsia="ar-SA"/>
        </w:rPr>
        <w:t>sub sancțiunile aplicate faptei de fals în acte publice că:</w:t>
      </w:r>
    </w:p>
    <w:p w:rsidR="008A4594" w:rsidRPr="00B8282D" w:rsidRDefault="008A4594" w:rsidP="00A757B0">
      <w:pPr>
        <w:numPr>
          <w:ilvl w:val="0"/>
          <w:numId w:val="4"/>
        </w:numPr>
        <w:tabs>
          <w:tab w:val="left" w:pos="567"/>
        </w:tabs>
        <w:suppressAutoHyphens/>
        <w:overflowPunct w:val="0"/>
        <w:autoSpaceDE w:val="0"/>
        <w:ind w:left="0" w:firstLine="0"/>
        <w:jc w:val="both"/>
        <w:textAlignment w:val="baseline"/>
        <w:rPr>
          <w:rFonts w:cs="Calibri"/>
          <w:lang w:val="ro-RO" w:eastAsia="ar-SA"/>
        </w:rPr>
      </w:pPr>
      <w:r w:rsidRPr="00B8282D">
        <w:rPr>
          <w:rFonts w:cs="Calibri"/>
          <w:lang w:val="ro-RO" w:eastAsia="ar-SA"/>
        </w:rPr>
        <w:t>Deținem toate autorizațiile impuse de legislația în vigoare, necesare derulării contractului;</w:t>
      </w:r>
    </w:p>
    <w:p w:rsidR="008A4594" w:rsidRPr="00B8282D" w:rsidRDefault="008A4594" w:rsidP="00A757B0">
      <w:pPr>
        <w:numPr>
          <w:ilvl w:val="0"/>
          <w:numId w:val="4"/>
        </w:numPr>
        <w:tabs>
          <w:tab w:val="left" w:pos="567"/>
        </w:tabs>
        <w:suppressAutoHyphens/>
        <w:overflowPunct w:val="0"/>
        <w:autoSpaceDE w:val="0"/>
        <w:ind w:left="0" w:firstLine="0"/>
        <w:jc w:val="both"/>
        <w:textAlignment w:val="baseline"/>
        <w:rPr>
          <w:rFonts w:cs="Calibri"/>
          <w:lang w:val="ro-RO" w:eastAsia="ar-SA"/>
        </w:rPr>
      </w:pPr>
      <w:r w:rsidRPr="00B8282D">
        <w:rPr>
          <w:rFonts w:cs="Calibri"/>
          <w:lang w:val="ro-RO" w:eastAsia="ar-SA"/>
        </w:rPr>
        <w:t>Deținem experiența și capacitatea tehnica, să executăm obligațiile contractuale eficient, prompt într-o manieră profesională, prudentă și competentă, în conformitate cu cerințelor impuse prin documenta</w:t>
      </w:r>
      <w:r>
        <w:rPr>
          <w:rFonts w:cs="Calibri"/>
          <w:lang w:val="ro-RO" w:eastAsia="ar-SA"/>
        </w:rPr>
        <w:t>ț</w:t>
      </w:r>
      <w:r w:rsidRPr="00B8282D">
        <w:rPr>
          <w:rFonts w:cs="Calibri"/>
          <w:lang w:val="ro-RO" w:eastAsia="ar-SA"/>
        </w:rPr>
        <w:t>ia de atribuire, în conformitate cu cea mai bună practică industrială și legislația specifică în vigoare și a</w:t>
      </w:r>
      <w:r>
        <w:rPr>
          <w:rFonts w:cs="Calibri"/>
          <w:lang w:val="ro-RO" w:eastAsia="ar-SA"/>
        </w:rPr>
        <w:t>cceptăm să punem la dispoziție î</w:t>
      </w:r>
      <w:r w:rsidRPr="00B8282D">
        <w:rPr>
          <w:rFonts w:cs="Calibri"/>
          <w:lang w:val="ro-RO" w:eastAsia="ar-SA"/>
        </w:rPr>
        <w:t xml:space="preserve">ntreaga dotare si personalul specializat de-a lungul perioadei de </w:t>
      </w:r>
      <w:r w:rsidR="00444124">
        <w:rPr>
          <w:rFonts w:cs="Calibri"/>
          <w:lang w:val="ro-RO" w:eastAsia="ar-SA"/>
        </w:rPr>
        <w:t>derulare a contractului</w:t>
      </w:r>
      <w:r w:rsidRPr="00B8282D">
        <w:rPr>
          <w:rFonts w:cs="Calibri"/>
          <w:lang w:val="ro-RO" w:eastAsia="ar-SA"/>
        </w:rPr>
        <w:t xml:space="preserve">; </w:t>
      </w:r>
    </w:p>
    <w:p w:rsidR="008A4594" w:rsidRPr="00B8282D" w:rsidRDefault="008A4594" w:rsidP="00A757B0">
      <w:pPr>
        <w:numPr>
          <w:ilvl w:val="0"/>
          <w:numId w:val="4"/>
        </w:numPr>
        <w:tabs>
          <w:tab w:val="left" w:pos="567"/>
        </w:tabs>
        <w:suppressAutoHyphens/>
        <w:overflowPunct w:val="0"/>
        <w:autoSpaceDE w:val="0"/>
        <w:ind w:left="0" w:firstLine="0"/>
        <w:jc w:val="both"/>
        <w:textAlignment w:val="baseline"/>
        <w:rPr>
          <w:rFonts w:cs="Calibri"/>
          <w:lang w:val="ro-RO" w:eastAsia="ar-SA"/>
        </w:rPr>
      </w:pPr>
      <w:r w:rsidRPr="00B8282D">
        <w:rPr>
          <w:rFonts w:cs="Calibri"/>
          <w:lang w:val="ro-RO" w:eastAsia="ar-SA"/>
        </w:rPr>
        <w:t>N</w:t>
      </w:r>
      <w:r>
        <w:rPr>
          <w:rFonts w:cs="Calibri"/>
          <w:lang w:val="ro-RO" w:eastAsia="ar-SA"/>
        </w:rPr>
        <w:t>u ne aflăm în niciuna din situaț</w:t>
      </w:r>
      <w:r w:rsidRPr="00B8282D">
        <w:rPr>
          <w:rFonts w:cs="Calibri"/>
          <w:lang w:val="ro-RO" w:eastAsia="ar-SA"/>
        </w:rPr>
        <w:t>iile menționate la art</w:t>
      </w:r>
      <w:r>
        <w:rPr>
          <w:rFonts w:cs="Calibri"/>
          <w:lang w:val="ro-RO" w:eastAsia="ar-SA"/>
        </w:rPr>
        <w:t>.</w:t>
      </w:r>
      <w:r w:rsidRPr="00B8282D">
        <w:rPr>
          <w:rFonts w:cs="Calibri"/>
          <w:lang w:val="ro-RO" w:eastAsia="ar-SA"/>
        </w:rPr>
        <w:t xml:space="preserve"> 164 alin (1), 165 alin (1), 167 din Legea</w:t>
      </w:r>
      <w:r w:rsidR="00344F3D">
        <w:rPr>
          <w:rFonts w:cs="Calibri"/>
          <w:lang w:val="ro-RO" w:eastAsia="ar-SA"/>
        </w:rPr>
        <w:t xml:space="preserve"> nr.</w:t>
      </w:r>
      <w:r w:rsidRPr="00B8282D">
        <w:rPr>
          <w:rFonts w:cs="Calibri"/>
          <w:lang w:val="ro-RO" w:eastAsia="ar-SA"/>
        </w:rPr>
        <w:t xml:space="preserve"> 98/2016 privind achizițiile publice;</w:t>
      </w:r>
    </w:p>
    <w:p w:rsidR="008A4594" w:rsidRPr="00B8282D" w:rsidRDefault="008A4594" w:rsidP="00A757B0">
      <w:pPr>
        <w:tabs>
          <w:tab w:val="left" w:pos="567"/>
        </w:tabs>
        <w:suppressAutoHyphens/>
        <w:overflowPunct w:val="0"/>
        <w:autoSpaceDE w:val="0"/>
        <w:jc w:val="both"/>
        <w:textAlignment w:val="baseline"/>
        <w:rPr>
          <w:rFonts w:cs="Calibri"/>
          <w:lang w:eastAsia="ro-RO"/>
        </w:rPr>
      </w:pPr>
      <w:r>
        <w:rPr>
          <w:rFonts w:cs="Calibri"/>
          <w:lang w:val="ro-RO" w:eastAsia="ar-SA"/>
        </w:rPr>
        <w:t>4.      Declară</w:t>
      </w:r>
      <w:r w:rsidRPr="00B8282D">
        <w:rPr>
          <w:rFonts w:cs="Calibri"/>
          <w:lang w:val="ro-RO" w:eastAsia="ar-SA"/>
        </w:rPr>
        <w:t>m c</w:t>
      </w:r>
      <w:r>
        <w:rPr>
          <w:rFonts w:cs="Calibri"/>
          <w:lang w:val="ro-RO" w:eastAsia="ar-SA"/>
        </w:rPr>
        <w:t>ă</w:t>
      </w:r>
      <w:r w:rsidRPr="00B8282D">
        <w:rPr>
          <w:rFonts w:cs="Calibri"/>
          <w:lang w:val="ro-RO" w:eastAsia="ar-SA"/>
        </w:rPr>
        <w:t xml:space="preserve"> prețul ofertat este corespunzător în totalitate, reprezintă prețul ferm</w:t>
      </w:r>
      <w:r>
        <w:rPr>
          <w:rFonts w:cs="Calibri"/>
          <w:lang w:val="ro-RO" w:eastAsia="ar-SA"/>
        </w:rPr>
        <w:t>, fără niciun fel de excluderi ș</w:t>
      </w:r>
      <w:r w:rsidRPr="00B8282D">
        <w:rPr>
          <w:rFonts w:cs="Calibri"/>
          <w:lang w:val="ro-RO" w:eastAsia="ar-SA"/>
        </w:rPr>
        <w:t>i include toate costurile directe și indirecte pentru furnizarea/prestarea/e</w:t>
      </w:r>
      <w:r>
        <w:rPr>
          <w:rFonts w:cs="Calibri"/>
          <w:lang w:val="ro-RO" w:eastAsia="ar-SA"/>
        </w:rPr>
        <w:t>xecutarea completă și corespunză</w:t>
      </w:r>
      <w:r w:rsidRPr="00B8282D">
        <w:rPr>
          <w:rFonts w:cs="Calibri"/>
          <w:lang w:val="ro-RO" w:eastAsia="ar-SA"/>
        </w:rPr>
        <w:t xml:space="preserve">toare a contractului. </w:t>
      </w:r>
    </w:p>
    <w:p w:rsidR="008A4594" w:rsidRPr="00807BB0" w:rsidRDefault="008A4594" w:rsidP="00A757B0">
      <w:pPr>
        <w:tabs>
          <w:tab w:val="left" w:pos="567"/>
        </w:tabs>
        <w:suppressAutoHyphens/>
        <w:overflowPunct w:val="0"/>
        <w:autoSpaceDE w:val="0"/>
        <w:jc w:val="both"/>
        <w:textAlignment w:val="baseline"/>
        <w:rPr>
          <w:lang w:val="ro-RO" w:eastAsia="ar-SA"/>
        </w:rPr>
      </w:pPr>
      <w:r>
        <w:rPr>
          <w:lang w:val="ro-RO" w:eastAsia="ar-SA"/>
        </w:rPr>
        <w:t xml:space="preserve">5.        </w:t>
      </w:r>
      <w:r w:rsidRPr="00807BB0">
        <w:rPr>
          <w:lang w:val="ro-RO" w:eastAsia="ar-SA"/>
        </w:rPr>
        <w:t>Societatea pe care o reprezint ____________________________</w:t>
      </w:r>
      <w:r w:rsidR="00901548">
        <w:rPr>
          <w:lang w:val="ro-RO" w:eastAsia="ar-SA"/>
        </w:rPr>
        <w:t>_____</w:t>
      </w:r>
      <w:r w:rsidRPr="00807BB0">
        <w:rPr>
          <w:lang w:val="ro-RO" w:eastAsia="ar-SA"/>
        </w:rPr>
        <w:t xml:space="preserve">____are achitate la zi toate obligatiile </w:t>
      </w:r>
    </w:p>
    <w:p w:rsidR="008A4594" w:rsidRPr="009D0FE7" w:rsidRDefault="008A4594" w:rsidP="00A757B0">
      <w:pPr>
        <w:tabs>
          <w:tab w:val="left" w:pos="567"/>
        </w:tabs>
        <w:suppressAutoHyphens/>
        <w:overflowPunct w:val="0"/>
        <w:autoSpaceDE w:val="0"/>
        <w:jc w:val="both"/>
        <w:textAlignment w:val="baseline"/>
        <w:rPr>
          <w:i/>
          <w:sz w:val="20"/>
          <w:szCs w:val="20"/>
          <w:lang w:val="ro-RO" w:eastAsia="ar-SA"/>
        </w:rPr>
      </w:pPr>
      <w:r w:rsidRPr="009D0FE7">
        <w:rPr>
          <w:i/>
          <w:sz w:val="20"/>
          <w:szCs w:val="20"/>
          <w:lang w:val="ro-RO" w:eastAsia="ar-SA"/>
        </w:rPr>
        <w:t xml:space="preserve">                                                                  </w:t>
      </w:r>
      <w:r>
        <w:rPr>
          <w:i/>
          <w:sz w:val="20"/>
          <w:szCs w:val="20"/>
          <w:lang w:val="ro-RO" w:eastAsia="ar-SA"/>
        </w:rPr>
        <w:t xml:space="preserve">          </w:t>
      </w:r>
      <w:r w:rsidRPr="009D0FE7">
        <w:rPr>
          <w:i/>
          <w:sz w:val="20"/>
          <w:szCs w:val="20"/>
          <w:lang w:val="ro-RO" w:eastAsia="ar-SA"/>
        </w:rPr>
        <w:t xml:space="preserve">  (denumirea operatorului economic)</w:t>
      </w:r>
    </w:p>
    <w:p w:rsidR="008A4594" w:rsidRPr="00807BB0" w:rsidRDefault="008A4594" w:rsidP="00A757B0">
      <w:pPr>
        <w:tabs>
          <w:tab w:val="left" w:pos="567"/>
        </w:tabs>
        <w:suppressAutoHyphens/>
        <w:overflowPunct w:val="0"/>
        <w:autoSpaceDE w:val="0"/>
        <w:jc w:val="both"/>
        <w:textAlignment w:val="baseline"/>
        <w:rPr>
          <w:lang w:val="ro-RO" w:eastAsia="ar-SA"/>
        </w:rPr>
      </w:pPr>
      <w:r>
        <w:rPr>
          <w:lang w:val="ro-RO" w:eastAsia="ar-SA"/>
        </w:rPr>
        <w:t xml:space="preserve"> </w:t>
      </w:r>
      <w:r w:rsidR="00E37607">
        <w:rPr>
          <w:lang w:val="ro-RO" w:eastAsia="ar-SA"/>
        </w:rPr>
        <w:t>de plata catre b</w:t>
      </w:r>
      <w:r w:rsidRPr="00807BB0">
        <w:rPr>
          <w:lang w:val="ro-RO" w:eastAsia="ar-SA"/>
        </w:rPr>
        <w:t xml:space="preserve">ugetul </w:t>
      </w:r>
      <w:r w:rsidR="00E37607">
        <w:rPr>
          <w:lang w:val="ro-RO" w:eastAsia="ar-SA"/>
        </w:rPr>
        <w:t xml:space="preserve">general </w:t>
      </w:r>
      <w:r w:rsidRPr="00807BB0">
        <w:rPr>
          <w:lang w:val="ro-RO" w:eastAsia="ar-SA"/>
        </w:rPr>
        <w:t xml:space="preserve">consolidat si catre </w:t>
      </w:r>
      <w:r w:rsidR="00E37607">
        <w:rPr>
          <w:lang w:val="ro-RO" w:eastAsia="ar-SA"/>
        </w:rPr>
        <w:t>b</w:t>
      </w:r>
      <w:r w:rsidR="00A2264E">
        <w:rPr>
          <w:lang w:val="ro-RO" w:eastAsia="ar-SA"/>
        </w:rPr>
        <w:t>ugetul l</w:t>
      </w:r>
      <w:r w:rsidRPr="00807BB0">
        <w:rPr>
          <w:lang w:val="ro-RO" w:eastAsia="ar-SA"/>
        </w:rPr>
        <w:t>ocal si nu avem datorii restante la data prezentei.</w:t>
      </w:r>
    </w:p>
    <w:p w:rsidR="008A4594" w:rsidRPr="00B8282D" w:rsidRDefault="008A4594" w:rsidP="008A4594">
      <w:pPr>
        <w:ind w:left="360"/>
        <w:jc w:val="both"/>
        <w:rPr>
          <w:rFonts w:cs="Calibri"/>
          <w:lang w:eastAsia="ro-RO"/>
        </w:rPr>
      </w:pPr>
    </w:p>
    <w:p w:rsidR="008A4594" w:rsidRDefault="008A4594" w:rsidP="008A4594">
      <w:pPr>
        <w:ind w:left="5760"/>
        <w:jc w:val="both"/>
        <w:rPr>
          <w:rFonts w:cs="Calibri"/>
          <w:lang w:eastAsia="ro-RO"/>
        </w:rPr>
      </w:pPr>
    </w:p>
    <w:p w:rsidR="00CA10BB" w:rsidRPr="00CA23F3" w:rsidRDefault="00CA10BB" w:rsidP="00CA10BB">
      <w:pPr>
        <w:tabs>
          <w:tab w:val="left" w:pos="360"/>
          <w:tab w:val="left" w:pos="540"/>
        </w:tabs>
        <w:suppressAutoHyphens/>
        <w:overflowPunct w:val="0"/>
        <w:autoSpaceDE w:val="0"/>
        <w:spacing w:line="360" w:lineRule="auto"/>
        <w:ind w:right="-29"/>
        <w:jc w:val="both"/>
        <w:textAlignment w:val="baseline"/>
        <w:rPr>
          <w:rFonts w:ascii="Calibri" w:hAnsi="Calibri" w:cs="Calibri"/>
          <w:lang w:eastAsia="ar-SA"/>
        </w:rPr>
      </w:pPr>
      <w:r w:rsidRPr="00CA23F3">
        <w:rPr>
          <w:rFonts w:ascii="Calibri" w:hAnsi="Calibri" w:cs="Calibri"/>
          <w:lang w:eastAsia="ar-SA"/>
        </w:rPr>
        <w:t>Intocmita intr-un exemplar, pe propria raspundere, cunoscand ca declaratiile inexacte sunt pedepsite conform legii.</w:t>
      </w:r>
    </w:p>
    <w:p w:rsidR="008A4594" w:rsidRDefault="008A4594" w:rsidP="008A4594">
      <w:pPr>
        <w:ind w:left="5760"/>
        <w:jc w:val="both"/>
        <w:rPr>
          <w:rFonts w:cs="Calibri"/>
          <w:lang w:eastAsia="ro-RO"/>
        </w:rPr>
      </w:pPr>
    </w:p>
    <w:p w:rsidR="008A4594" w:rsidRDefault="008A4594" w:rsidP="008A4594">
      <w:pPr>
        <w:ind w:left="5760"/>
        <w:jc w:val="both"/>
        <w:rPr>
          <w:rFonts w:cs="Calibri"/>
          <w:lang w:eastAsia="ro-RO"/>
        </w:rPr>
      </w:pPr>
    </w:p>
    <w:p w:rsidR="008A4594" w:rsidRPr="00B8282D" w:rsidRDefault="008A4594" w:rsidP="008A4594">
      <w:pPr>
        <w:ind w:left="5760"/>
        <w:jc w:val="both"/>
        <w:rPr>
          <w:rFonts w:cs="Calibri"/>
          <w:lang w:eastAsia="ro-RO"/>
        </w:rPr>
      </w:pPr>
    </w:p>
    <w:p w:rsidR="008A4594" w:rsidRPr="00B8282D" w:rsidRDefault="008A4594" w:rsidP="008A4594">
      <w:pPr>
        <w:ind w:left="5760"/>
        <w:jc w:val="both"/>
        <w:rPr>
          <w:rFonts w:cs="Calibri"/>
          <w:lang w:eastAsia="ro-RO"/>
        </w:rPr>
      </w:pPr>
      <w:r w:rsidRPr="00B8282D">
        <w:rPr>
          <w:rFonts w:cs="Calibri"/>
          <w:lang w:eastAsia="ro-RO"/>
        </w:rPr>
        <w:t xml:space="preserve">                </w:t>
      </w:r>
      <w:r>
        <w:rPr>
          <w:rFonts w:cs="Calibri"/>
          <w:lang w:eastAsia="ro-RO"/>
        </w:rPr>
        <w:t xml:space="preserve">     </w:t>
      </w:r>
      <w:r w:rsidRPr="00B8282D">
        <w:rPr>
          <w:rFonts w:cs="Calibri"/>
          <w:lang w:eastAsia="ro-RO"/>
        </w:rPr>
        <w:t xml:space="preserve"> …………………………………………..</w:t>
      </w:r>
    </w:p>
    <w:p w:rsidR="008A4594" w:rsidRPr="00B8282D" w:rsidRDefault="008A4594" w:rsidP="008A4594">
      <w:pPr>
        <w:suppressAutoHyphens/>
        <w:overflowPunct w:val="0"/>
        <w:autoSpaceDE w:val="0"/>
        <w:autoSpaceDN w:val="0"/>
        <w:adjustRightInd w:val="0"/>
        <w:ind w:firstLine="567"/>
        <w:textAlignment w:val="baseline"/>
        <w:rPr>
          <w:rFonts w:cs="Calibri"/>
          <w:i/>
          <w:lang w:val="it-IT" w:eastAsia="ar-SA"/>
        </w:rPr>
      </w:pPr>
      <w:r w:rsidRPr="00B8282D">
        <w:rPr>
          <w:rFonts w:cs="Calibri"/>
          <w:i/>
          <w:lang w:val="it-IT" w:eastAsia="ar-SA"/>
        </w:rPr>
        <w:t xml:space="preserve">Data        ………………………………….                                                                       </w:t>
      </w:r>
      <w:r>
        <w:rPr>
          <w:rFonts w:cs="Calibri"/>
          <w:i/>
          <w:lang w:val="it-IT" w:eastAsia="ar-SA"/>
        </w:rPr>
        <w:t xml:space="preserve">   </w:t>
      </w:r>
      <w:r w:rsidRPr="00B8282D">
        <w:rPr>
          <w:rFonts w:cs="Calibri"/>
          <w:i/>
          <w:lang w:val="it-IT" w:eastAsia="ar-SA"/>
        </w:rPr>
        <w:t xml:space="preserve">   </w:t>
      </w:r>
      <w:r>
        <w:rPr>
          <w:rFonts w:cs="Calibri"/>
          <w:i/>
          <w:sz w:val="20"/>
          <w:lang w:val="it-IT" w:eastAsia="ar-SA"/>
        </w:rPr>
        <w:t>(nume</w:t>
      </w:r>
      <w:r w:rsidRPr="006C4BD6">
        <w:rPr>
          <w:rFonts w:cs="Calibri"/>
          <w:i/>
          <w:sz w:val="20"/>
          <w:lang w:val="it-IT" w:eastAsia="ar-SA"/>
        </w:rPr>
        <w:t>, prenume)</w:t>
      </w:r>
    </w:p>
    <w:p w:rsidR="008A4594" w:rsidRPr="00B8282D" w:rsidRDefault="008A4594" w:rsidP="008A4594">
      <w:pPr>
        <w:suppressAutoHyphens/>
        <w:overflowPunct w:val="0"/>
        <w:autoSpaceDE w:val="0"/>
        <w:autoSpaceDN w:val="0"/>
        <w:adjustRightInd w:val="0"/>
        <w:textAlignment w:val="baseline"/>
        <w:rPr>
          <w:rFonts w:cs="Calibri"/>
          <w:lang w:val="it-IT" w:eastAsia="ar-SA"/>
        </w:rPr>
      </w:pPr>
    </w:p>
    <w:p w:rsidR="008A4594" w:rsidRPr="00B8282D" w:rsidRDefault="008A4594" w:rsidP="008A4594">
      <w:pPr>
        <w:suppressAutoHyphens/>
        <w:overflowPunct w:val="0"/>
        <w:autoSpaceDE w:val="0"/>
        <w:autoSpaceDN w:val="0"/>
        <w:adjustRightInd w:val="0"/>
        <w:jc w:val="center"/>
        <w:textAlignment w:val="baseline"/>
        <w:rPr>
          <w:rFonts w:cs="Calibri"/>
          <w:i/>
          <w:lang w:val="pt-BR" w:eastAsia="ar-SA"/>
        </w:rPr>
      </w:pPr>
      <w:r w:rsidRPr="00B8282D">
        <w:rPr>
          <w:rFonts w:cs="Calibri"/>
          <w:i/>
          <w:lang w:val="it-IT" w:eastAsia="ar-SA"/>
        </w:rPr>
        <w:tab/>
      </w:r>
      <w:r w:rsidRPr="00B8282D">
        <w:rPr>
          <w:rFonts w:cs="Calibri"/>
          <w:i/>
          <w:lang w:val="it-IT" w:eastAsia="ar-SA"/>
        </w:rPr>
        <w:tab/>
      </w:r>
      <w:r w:rsidRPr="00B8282D">
        <w:rPr>
          <w:rFonts w:cs="Calibri"/>
          <w:i/>
          <w:lang w:val="it-IT" w:eastAsia="ar-SA"/>
        </w:rPr>
        <w:tab/>
      </w:r>
      <w:r w:rsidRPr="00B8282D">
        <w:rPr>
          <w:rFonts w:cs="Calibri"/>
          <w:i/>
          <w:lang w:val="it-IT" w:eastAsia="ar-SA"/>
        </w:rPr>
        <w:tab/>
      </w:r>
      <w:r w:rsidRPr="00B8282D">
        <w:rPr>
          <w:rFonts w:cs="Calibri"/>
          <w:i/>
          <w:lang w:val="it-IT" w:eastAsia="ar-SA"/>
        </w:rPr>
        <w:tab/>
      </w:r>
      <w:r w:rsidRPr="00B8282D">
        <w:rPr>
          <w:rFonts w:cs="Calibri"/>
          <w:i/>
          <w:lang w:val="it-IT" w:eastAsia="ar-SA"/>
        </w:rPr>
        <w:tab/>
      </w:r>
      <w:r w:rsidRPr="00B8282D">
        <w:rPr>
          <w:rFonts w:cs="Calibri"/>
          <w:i/>
          <w:lang w:val="it-IT" w:eastAsia="ar-SA"/>
        </w:rPr>
        <w:tab/>
        <w:t xml:space="preserve">       </w:t>
      </w:r>
      <w:r>
        <w:rPr>
          <w:rFonts w:cs="Calibri"/>
          <w:i/>
          <w:lang w:val="it-IT" w:eastAsia="ar-SA"/>
        </w:rPr>
        <w:t xml:space="preserve">     </w:t>
      </w:r>
      <w:r w:rsidR="00050074">
        <w:rPr>
          <w:rFonts w:cs="Calibri"/>
          <w:i/>
          <w:lang w:val="it-IT" w:eastAsia="ar-SA"/>
        </w:rPr>
        <w:t xml:space="preserve">  </w:t>
      </w:r>
      <w:r>
        <w:rPr>
          <w:rFonts w:cs="Calibri"/>
          <w:i/>
          <w:lang w:val="it-IT" w:eastAsia="ar-SA"/>
        </w:rPr>
        <w:t xml:space="preserve">  </w:t>
      </w:r>
      <w:r w:rsidRPr="00B8282D">
        <w:rPr>
          <w:rFonts w:cs="Calibri"/>
          <w:i/>
          <w:lang w:val="pt-BR" w:eastAsia="ar-SA"/>
        </w:rPr>
        <w:t>……………………………………………</w:t>
      </w:r>
    </w:p>
    <w:p w:rsidR="008A4594" w:rsidRPr="006C4BD6" w:rsidRDefault="008A4594" w:rsidP="008A4594">
      <w:pPr>
        <w:suppressAutoHyphens/>
        <w:overflowPunct w:val="0"/>
        <w:autoSpaceDE w:val="0"/>
        <w:autoSpaceDN w:val="0"/>
        <w:adjustRightInd w:val="0"/>
        <w:jc w:val="center"/>
        <w:textAlignment w:val="baseline"/>
        <w:rPr>
          <w:rFonts w:cs="Calibri"/>
          <w:i/>
          <w:sz w:val="20"/>
          <w:lang w:val="pt-BR" w:eastAsia="ar-SA"/>
        </w:rPr>
      </w:pPr>
      <w:r w:rsidRPr="006C4BD6">
        <w:rPr>
          <w:rFonts w:cs="Calibri"/>
          <w:i/>
          <w:sz w:val="20"/>
          <w:lang w:val="pt-BR" w:eastAsia="ar-SA"/>
        </w:rPr>
        <w:t xml:space="preserve">                                                                                                                  </w:t>
      </w:r>
      <w:r w:rsidR="00050074">
        <w:rPr>
          <w:rFonts w:cs="Calibri"/>
          <w:i/>
          <w:sz w:val="20"/>
          <w:lang w:val="pt-BR" w:eastAsia="ar-SA"/>
        </w:rPr>
        <w:t xml:space="preserve">        </w:t>
      </w:r>
      <w:r>
        <w:rPr>
          <w:rFonts w:cs="Calibri"/>
          <w:i/>
          <w:sz w:val="20"/>
          <w:lang w:val="pt-BR" w:eastAsia="ar-SA"/>
        </w:rPr>
        <w:t xml:space="preserve"> </w:t>
      </w:r>
      <w:r w:rsidRPr="006C4BD6">
        <w:rPr>
          <w:rFonts w:cs="Calibri"/>
          <w:i/>
          <w:sz w:val="20"/>
          <w:lang w:val="pt-BR" w:eastAsia="ar-SA"/>
        </w:rPr>
        <w:t>(</w:t>
      </w:r>
      <w:proofErr w:type="gramStart"/>
      <w:r w:rsidRPr="006C4BD6">
        <w:rPr>
          <w:rFonts w:cs="Calibri"/>
          <w:i/>
          <w:sz w:val="20"/>
          <w:lang w:val="pt-BR" w:eastAsia="ar-SA"/>
        </w:rPr>
        <w:t>funcţia</w:t>
      </w:r>
      <w:proofErr w:type="gramEnd"/>
      <w:r w:rsidRPr="006C4BD6">
        <w:rPr>
          <w:rFonts w:cs="Calibri"/>
          <w:i/>
          <w:sz w:val="20"/>
          <w:lang w:val="pt-BR" w:eastAsia="ar-SA"/>
        </w:rPr>
        <w:t>)</w:t>
      </w:r>
    </w:p>
    <w:p w:rsidR="008A4594" w:rsidRPr="00B8282D" w:rsidRDefault="008A4594" w:rsidP="008A4594">
      <w:pPr>
        <w:suppressAutoHyphens/>
        <w:overflowPunct w:val="0"/>
        <w:autoSpaceDE w:val="0"/>
        <w:autoSpaceDN w:val="0"/>
        <w:adjustRightInd w:val="0"/>
        <w:ind w:left="2832" w:firstLine="708"/>
        <w:jc w:val="center"/>
        <w:textAlignment w:val="baseline"/>
        <w:rPr>
          <w:rFonts w:cs="Calibri"/>
          <w:lang w:val="pt-BR" w:eastAsia="ar-SA"/>
        </w:rPr>
      </w:pPr>
    </w:p>
    <w:p w:rsidR="008A4594" w:rsidRPr="00B8282D" w:rsidRDefault="008A4594" w:rsidP="008A4594">
      <w:pPr>
        <w:suppressAutoHyphens/>
        <w:overflowPunct w:val="0"/>
        <w:autoSpaceDE w:val="0"/>
        <w:autoSpaceDN w:val="0"/>
        <w:adjustRightInd w:val="0"/>
        <w:ind w:left="2832" w:firstLine="708"/>
        <w:jc w:val="center"/>
        <w:textAlignment w:val="baseline"/>
        <w:rPr>
          <w:rFonts w:cs="Calibri"/>
          <w:i/>
          <w:lang w:val="pt-BR" w:eastAsia="ar-SA"/>
        </w:rPr>
      </w:pPr>
      <w:r w:rsidRPr="00B8282D">
        <w:rPr>
          <w:rFonts w:cs="Calibri"/>
          <w:lang w:val="pt-BR" w:eastAsia="ar-SA"/>
        </w:rPr>
        <w:t xml:space="preserve">                                       </w:t>
      </w:r>
      <w:r w:rsidR="00050074">
        <w:rPr>
          <w:rFonts w:cs="Calibri"/>
          <w:lang w:val="pt-BR" w:eastAsia="ar-SA"/>
        </w:rPr>
        <w:t xml:space="preserve">       </w:t>
      </w:r>
      <w:r w:rsidRPr="00B8282D">
        <w:rPr>
          <w:rFonts w:cs="Calibri"/>
          <w:lang w:val="pt-BR" w:eastAsia="ar-SA"/>
        </w:rPr>
        <w:t xml:space="preserve">   ...........................................................</w:t>
      </w:r>
    </w:p>
    <w:p w:rsidR="008A4594" w:rsidRPr="006C4BD6" w:rsidRDefault="008A4594" w:rsidP="008A4594">
      <w:pPr>
        <w:suppressAutoHyphens/>
        <w:overflowPunct w:val="0"/>
        <w:autoSpaceDE w:val="0"/>
        <w:autoSpaceDN w:val="0"/>
        <w:adjustRightInd w:val="0"/>
        <w:jc w:val="center"/>
        <w:textAlignment w:val="baseline"/>
        <w:rPr>
          <w:rFonts w:cs="Calibri"/>
          <w:i/>
          <w:sz w:val="20"/>
          <w:lang w:val="pt-BR" w:eastAsia="ar-SA"/>
        </w:rPr>
      </w:pPr>
      <w:r w:rsidRPr="00B8282D">
        <w:rPr>
          <w:rFonts w:cs="Calibri"/>
          <w:i/>
          <w:lang w:val="pt-BR" w:eastAsia="ar-SA"/>
        </w:rPr>
        <w:tab/>
      </w:r>
      <w:r w:rsidRPr="00B8282D">
        <w:rPr>
          <w:rFonts w:cs="Calibri"/>
          <w:i/>
          <w:lang w:val="pt-BR" w:eastAsia="ar-SA"/>
        </w:rPr>
        <w:tab/>
      </w:r>
      <w:r w:rsidRPr="00B8282D">
        <w:rPr>
          <w:rFonts w:cs="Calibri"/>
          <w:i/>
          <w:lang w:val="pt-BR" w:eastAsia="ar-SA"/>
        </w:rPr>
        <w:tab/>
      </w:r>
      <w:r w:rsidRPr="00B8282D">
        <w:rPr>
          <w:rFonts w:cs="Calibri"/>
          <w:i/>
          <w:lang w:val="pt-BR" w:eastAsia="ar-SA"/>
        </w:rPr>
        <w:tab/>
      </w:r>
      <w:r w:rsidRPr="00B8282D">
        <w:rPr>
          <w:rFonts w:cs="Calibri"/>
          <w:i/>
          <w:lang w:val="pt-BR" w:eastAsia="ar-SA"/>
        </w:rPr>
        <w:tab/>
      </w:r>
      <w:r w:rsidRPr="00B8282D">
        <w:rPr>
          <w:rFonts w:cs="Calibri"/>
          <w:i/>
          <w:lang w:val="pt-BR" w:eastAsia="ar-SA"/>
        </w:rPr>
        <w:tab/>
      </w:r>
      <w:r w:rsidRPr="006C4BD6">
        <w:rPr>
          <w:rFonts w:cs="Calibri"/>
          <w:i/>
          <w:sz w:val="20"/>
          <w:lang w:val="pt-BR" w:eastAsia="ar-SA"/>
        </w:rPr>
        <w:t xml:space="preserve">                           </w:t>
      </w:r>
      <w:r w:rsidR="00050074">
        <w:rPr>
          <w:rFonts w:cs="Calibri"/>
          <w:i/>
          <w:sz w:val="20"/>
          <w:lang w:val="pt-BR" w:eastAsia="ar-SA"/>
        </w:rPr>
        <w:t xml:space="preserve">        </w:t>
      </w:r>
      <w:r w:rsidRPr="006C4BD6">
        <w:rPr>
          <w:rFonts w:cs="Calibri"/>
          <w:i/>
          <w:sz w:val="20"/>
          <w:lang w:val="pt-BR" w:eastAsia="ar-SA"/>
        </w:rPr>
        <w:t xml:space="preserve">  (</w:t>
      </w:r>
      <w:proofErr w:type="gramStart"/>
      <w:r w:rsidRPr="006C4BD6">
        <w:rPr>
          <w:rFonts w:cs="Calibri"/>
          <w:i/>
          <w:sz w:val="20"/>
          <w:lang w:val="pt-BR" w:eastAsia="ar-SA"/>
        </w:rPr>
        <w:t>semnătur</w:t>
      </w:r>
      <w:r>
        <w:rPr>
          <w:rFonts w:cs="Calibri"/>
          <w:i/>
          <w:sz w:val="20"/>
          <w:lang w:val="pt-BR" w:eastAsia="ar-SA"/>
        </w:rPr>
        <w:t>ă</w:t>
      </w:r>
      <w:proofErr w:type="gramEnd"/>
      <w:r>
        <w:rPr>
          <w:rFonts w:cs="Calibri"/>
          <w:i/>
          <w:sz w:val="20"/>
          <w:lang w:val="pt-BR" w:eastAsia="ar-SA"/>
        </w:rPr>
        <w:t xml:space="preserve"> reprezentant legal, ș</w:t>
      </w:r>
      <w:r w:rsidRPr="006C4BD6">
        <w:rPr>
          <w:rFonts w:cs="Calibri"/>
          <w:i/>
          <w:sz w:val="20"/>
          <w:lang w:val="pt-BR" w:eastAsia="ar-SA"/>
        </w:rPr>
        <w:t>tampila)</w:t>
      </w:r>
    </w:p>
    <w:p w:rsidR="008A4594" w:rsidRPr="006C4BD6" w:rsidRDefault="008A4594" w:rsidP="008A4594">
      <w:pPr>
        <w:ind w:left="360"/>
        <w:jc w:val="both"/>
        <w:rPr>
          <w:rFonts w:cs="Calibri"/>
          <w:sz w:val="20"/>
          <w:lang w:eastAsia="ro-RO"/>
        </w:rPr>
      </w:pPr>
    </w:p>
    <w:p w:rsidR="008A4594" w:rsidRDefault="008A4594" w:rsidP="008A4594">
      <w:pPr>
        <w:ind w:firstLine="357"/>
        <w:jc w:val="center"/>
      </w:pPr>
    </w:p>
    <w:p w:rsidR="008A4594" w:rsidRDefault="008A4594" w:rsidP="008A4594">
      <w:pPr>
        <w:ind w:firstLine="357"/>
        <w:jc w:val="center"/>
      </w:pPr>
    </w:p>
    <w:p w:rsidR="005907EB" w:rsidRDefault="005907EB" w:rsidP="008A4594">
      <w:pPr>
        <w:ind w:firstLine="357"/>
        <w:jc w:val="center"/>
      </w:pPr>
    </w:p>
    <w:p w:rsidR="00584DDF" w:rsidRDefault="00584DDF" w:rsidP="008A4594">
      <w:pPr>
        <w:ind w:firstLine="357"/>
        <w:jc w:val="center"/>
      </w:pPr>
    </w:p>
    <w:p w:rsidR="00A82CC5" w:rsidRDefault="00A82CC5" w:rsidP="008A4594">
      <w:pPr>
        <w:ind w:firstLine="357"/>
        <w:jc w:val="center"/>
      </w:pPr>
    </w:p>
    <w:p w:rsidR="00A82CC5" w:rsidRPr="008207F2" w:rsidRDefault="00A82CC5" w:rsidP="00A82CC5">
      <w:pPr>
        <w:ind w:right="-30"/>
        <w:rPr>
          <w:rFonts w:eastAsia="Calibri" w:cs="Calibri"/>
        </w:rPr>
      </w:pPr>
      <w:r w:rsidRPr="008207F2">
        <w:rPr>
          <w:rFonts w:eastAsia="Calibri" w:cs="Calibri"/>
        </w:rPr>
        <w:t xml:space="preserve">PO-16-03_F19, </w:t>
      </w:r>
      <w:r w:rsidRPr="008207F2">
        <w:rPr>
          <w:rFonts w:cs="Calibri"/>
        </w:rPr>
        <w:t xml:space="preserve">Editia: II, Revizia: 2      </w:t>
      </w:r>
    </w:p>
    <w:p w:rsidR="00A82CC5" w:rsidRPr="00550B98" w:rsidRDefault="00A82CC5" w:rsidP="00A82CC5">
      <w:pPr>
        <w:ind w:right="-30"/>
        <w:jc w:val="both"/>
        <w:rPr>
          <w:rFonts w:eastAsia="Calibri" w:cs="Calibri"/>
          <w:color w:val="00000A"/>
        </w:rPr>
      </w:pPr>
      <w:r w:rsidRPr="00550B98">
        <w:rPr>
          <w:rFonts w:eastAsia="Calibri" w:cs="Calibri"/>
          <w:color w:val="00000A"/>
        </w:rPr>
        <w:t xml:space="preserve">OPERATOR ECONOMIC                                                                                                </w:t>
      </w:r>
    </w:p>
    <w:p w:rsidR="00A82CC5" w:rsidRPr="00550B98" w:rsidRDefault="00A82CC5" w:rsidP="00A82CC5">
      <w:pPr>
        <w:ind w:right="-30"/>
        <w:jc w:val="both"/>
        <w:rPr>
          <w:rFonts w:eastAsia="Calibri" w:cs="Calibri"/>
          <w:color w:val="00000A"/>
        </w:rPr>
      </w:pPr>
      <w:r w:rsidRPr="00550B98">
        <w:rPr>
          <w:rFonts w:eastAsia="Calibri" w:cs="Calibri"/>
          <w:color w:val="00000A"/>
        </w:rPr>
        <w:t xml:space="preserve"> __________________</w:t>
      </w:r>
    </w:p>
    <w:p w:rsidR="00A82CC5" w:rsidRPr="001F659D" w:rsidRDefault="00A82CC5" w:rsidP="00A82CC5">
      <w:pPr>
        <w:ind w:right="-30"/>
        <w:jc w:val="both"/>
        <w:rPr>
          <w:rFonts w:eastAsia="Calibri" w:cs="Calibri"/>
          <w:i/>
          <w:color w:val="00000A"/>
          <w:sz w:val="20"/>
          <w:szCs w:val="20"/>
        </w:rPr>
      </w:pPr>
      <w:r w:rsidRPr="001F659D">
        <w:rPr>
          <w:rFonts w:eastAsia="Calibri" w:cs="Calibri"/>
          <w:i/>
          <w:color w:val="00000A"/>
          <w:sz w:val="20"/>
          <w:szCs w:val="20"/>
        </w:rPr>
        <w:t xml:space="preserve">  (denumirea/numele)</w:t>
      </w:r>
    </w:p>
    <w:p w:rsidR="00A82CC5" w:rsidRPr="00550B98" w:rsidRDefault="00A82CC5" w:rsidP="00A82CC5">
      <w:pPr>
        <w:autoSpaceDE w:val="0"/>
        <w:autoSpaceDN w:val="0"/>
        <w:adjustRightInd w:val="0"/>
        <w:ind w:right="-30"/>
        <w:jc w:val="center"/>
        <w:rPr>
          <w:rFonts w:cs="Calibri"/>
          <w:b/>
          <w:bCs/>
          <w:color w:val="000000"/>
        </w:rPr>
      </w:pPr>
    </w:p>
    <w:p w:rsidR="00A82CC5" w:rsidRPr="00550B98" w:rsidRDefault="00A82CC5" w:rsidP="00A82CC5">
      <w:pPr>
        <w:autoSpaceDE w:val="0"/>
        <w:autoSpaceDN w:val="0"/>
        <w:adjustRightInd w:val="0"/>
        <w:ind w:right="-30"/>
        <w:jc w:val="center"/>
        <w:rPr>
          <w:rFonts w:cs="Calibri"/>
          <w:b/>
          <w:bCs/>
          <w:color w:val="000000"/>
        </w:rPr>
      </w:pPr>
    </w:p>
    <w:p w:rsidR="00A82CC5" w:rsidRPr="00550B98" w:rsidRDefault="00A82CC5" w:rsidP="00A82CC5">
      <w:pPr>
        <w:autoSpaceDE w:val="0"/>
        <w:autoSpaceDN w:val="0"/>
        <w:adjustRightInd w:val="0"/>
        <w:ind w:right="-30"/>
        <w:jc w:val="center"/>
        <w:rPr>
          <w:rFonts w:cs="Calibri"/>
          <w:color w:val="000000"/>
        </w:rPr>
      </w:pPr>
      <w:r w:rsidRPr="00550B98">
        <w:rPr>
          <w:rFonts w:cs="Calibri"/>
          <w:b/>
          <w:bCs/>
          <w:color w:val="000000"/>
        </w:rPr>
        <w:t>DECLARAŢIE</w:t>
      </w:r>
    </w:p>
    <w:p w:rsidR="00A82CC5" w:rsidRDefault="00A82CC5" w:rsidP="00A82CC5">
      <w:pPr>
        <w:autoSpaceDE w:val="0"/>
        <w:autoSpaceDN w:val="0"/>
        <w:adjustRightInd w:val="0"/>
        <w:ind w:right="-30"/>
        <w:jc w:val="center"/>
        <w:rPr>
          <w:rFonts w:cs="Calibri"/>
          <w:b/>
          <w:bCs/>
          <w:color w:val="000000"/>
        </w:rPr>
      </w:pPr>
      <w:r w:rsidRPr="00550B98">
        <w:rPr>
          <w:rFonts w:cs="Calibri"/>
          <w:b/>
          <w:bCs/>
          <w:color w:val="000000"/>
        </w:rPr>
        <w:t>PRIVIND LISTA PRINCIPALELOR</w:t>
      </w:r>
      <w:r>
        <w:rPr>
          <w:rFonts w:cs="Calibri"/>
          <w:b/>
          <w:bCs/>
          <w:color w:val="000000"/>
        </w:rPr>
        <w:t xml:space="preserve"> </w:t>
      </w:r>
    </w:p>
    <w:p w:rsidR="00A82CC5" w:rsidRPr="00D25BD7" w:rsidRDefault="00A82CC5" w:rsidP="00D25BD7">
      <w:pPr>
        <w:autoSpaceDE w:val="0"/>
        <w:autoSpaceDN w:val="0"/>
        <w:adjustRightInd w:val="0"/>
        <w:ind w:right="-30"/>
        <w:jc w:val="center"/>
        <w:rPr>
          <w:rFonts w:cs="Calibri"/>
          <w:color w:val="000000"/>
        </w:rPr>
      </w:pPr>
      <w:r>
        <w:rPr>
          <w:rFonts w:cs="Calibri"/>
          <w:b/>
          <w:bCs/>
          <w:color w:val="000000"/>
        </w:rPr>
        <w:t xml:space="preserve">PRODUSE </w:t>
      </w:r>
      <w:r w:rsidR="00D25BD7">
        <w:rPr>
          <w:rFonts w:cs="Calibri"/>
          <w:b/>
          <w:bCs/>
          <w:color w:val="000000"/>
        </w:rPr>
        <w:t>SIMILARE FURNIZATE</w:t>
      </w:r>
      <w:r w:rsidR="00D25BD7">
        <w:rPr>
          <w:rFonts w:cs="Calibri"/>
          <w:color w:val="000000"/>
        </w:rPr>
        <w:t xml:space="preserve"> </w:t>
      </w:r>
      <w:r w:rsidRPr="00550B98">
        <w:rPr>
          <w:rFonts w:cs="Calibri"/>
          <w:b/>
          <w:bCs/>
          <w:color w:val="000000"/>
        </w:rPr>
        <w:t>ÎN ULTIMII 3 ANI</w:t>
      </w:r>
    </w:p>
    <w:p w:rsidR="00A82CC5" w:rsidRPr="00550B98" w:rsidRDefault="00A82CC5" w:rsidP="00A82CC5">
      <w:pPr>
        <w:autoSpaceDE w:val="0"/>
        <w:autoSpaceDN w:val="0"/>
        <w:adjustRightInd w:val="0"/>
        <w:ind w:right="-30"/>
        <w:jc w:val="center"/>
        <w:rPr>
          <w:rFonts w:cs="Calibri"/>
          <w:b/>
          <w:bCs/>
          <w:color w:val="000000"/>
        </w:rPr>
      </w:pPr>
    </w:p>
    <w:p w:rsidR="00A82CC5" w:rsidRPr="00550B98" w:rsidRDefault="00A82CC5" w:rsidP="00A82CC5">
      <w:pPr>
        <w:autoSpaceDE w:val="0"/>
        <w:autoSpaceDN w:val="0"/>
        <w:adjustRightInd w:val="0"/>
        <w:ind w:right="-30"/>
        <w:jc w:val="center"/>
        <w:rPr>
          <w:rFonts w:cs="Calibri"/>
          <w:color w:val="000000"/>
        </w:rPr>
      </w:pPr>
    </w:p>
    <w:p w:rsidR="00A82CC5" w:rsidRPr="00550B98" w:rsidRDefault="00A82CC5" w:rsidP="00A82CC5">
      <w:pPr>
        <w:autoSpaceDE w:val="0"/>
        <w:autoSpaceDN w:val="0"/>
        <w:adjustRightInd w:val="0"/>
        <w:ind w:right="-30" w:firstLine="720"/>
        <w:jc w:val="both"/>
        <w:rPr>
          <w:rFonts w:cs="Calibri"/>
          <w:color w:val="000000"/>
        </w:rPr>
      </w:pPr>
      <w:r w:rsidRPr="00550B98">
        <w:rPr>
          <w:rFonts w:cs="Calibri"/>
          <w:color w:val="000000"/>
        </w:rPr>
        <w:t xml:space="preserve">Subsemnatul, reprezentant împuternicit al .......................................................................... </w:t>
      </w:r>
      <w:r w:rsidRPr="00550B98">
        <w:rPr>
          <w:rFonts w:cs="Calibri"/>
          <w:i/>
          <w:iCs/>
          <w:color w:val="000000"/>
        </w:rPr>
        <w:t xml:space="preserve">(denumirea/numele şi sediul/adresa candidatului/ofertantului), </w:t>
      </w:r>
      <w:r w:rsidRPr="00550B98">
        <w:rPr>
          <w:rFonts w:cs="Calibri"/>
          <w:color w:val="000000"/>
        </w:rPr>
        <w:t xml:space="preserve">declar pe propria răspundere, sub sancţiunile aplicabile faptei de fals în acte publice, că datele prezentate în tabelul anexat sunt reale. </w:t>
      </w:r>
    </w:p>
    <w:p w:rsidR="00A82CC5" w:rsidRPr="00550B98" w:rsidRDefault="00A82CC5" w:rsidP="00A82CC5">
      <w:pPr>
        <w:autoSpaceDE w:val="0"/>
        <w:autoSpaceDN w:val="0"/>
        <w:adjustRightInd w:val="0"/>
        <w:ind w:right="-30"/>
        <w:jc w:val="both"/>
        <w:rPr>
          <w:rFonts w:cs="Calibri"/>
          <w:color w:val="000000"/>
        </w:rPr>
      </w:pPr>
      <w:r w:rsidRPr="00550B98">
        <w:rPr>
          <w:rFonts w:cs="Calibri"/>
          <w:color w:val="000000"/>
        </w:rPr>
        <w:t xml:space="preserve">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 </w:t>
      </w:r>
    </w:p>
    <w:p w:rsidR="00A82CC5" w:rsidRPr="00550B98" w:rsidRDefault="00A82CC5" w:rsidP="00A82CC5">
      <w:pPr>
        <w:autoSpaceDE w:val="0"/>
        <w:autoSpaceDN w:val="0"/>
        <w:adjustRightInd w:val="0"/>
        <w:ind w:right="-30"/>
        <w:jc w:val="both"/>
        <w:rPr>
          <w:rFonts w:cs="Calibri"/>
          <w:color w:val="000000"/>
        </w:rPr>
      </w:pPr>
      <w:r w:rsidRPr="00550B98">
        <w:rPr>
          <w:rFonts w:cs="Calibri"/>
          <w:color w:val="000000"/>
        </w:rPr>
        <w:t>Subsemnatul autorizez prin prezenta orice instituţie, societate comercială, bancă, alte persoane juridice să furnizeze informaţii</w:t>
      </w:r>
      <w:r w:rsidR="00ED57BB">
        <w:rPr>
          <w:rFonts w:cs="Calibri"/>
          <w:color w:val="000000"/>
        </w:rPr>
        <w:t xml:space="preserve"> reprezentanţilor autorizaţi ai Universității Maritime din Constanța</w:t>
      </w:r>
      <w:r w:rsidRPr="00550B98">
        <w:rPr>
          <w:rFonts w:cs="Calibri"/>
          <w:i/>
          <w:iCs/>
          <w:color w:val="000000"/>
        </w:rPr>
        <w:t xml:space="preserve"> </w:t>
      </w:r>
      <w:r w:rsidRPr="00550B98">
        <w:rPr>
          <w:rFonts w:cs="Calibri"/>
          <w:color w:val="000000"/>
        </w:rPr>
        <w:t xml:space="preserve">cu privire la orice aspect tehnic şi financiar în legătură cu activitatea noastră. </w:t>
      </w:r>
    </w:p>
    <w:p w:rsidR="00A82CC5" w:rsidRPr="00550B98" w:rsidRDefault="00A82CC5" w:rsidP="00A82CC5">
      <w:pPr>
        <w:autoSpaceDE w:val="0"/>
        <w:autoSpaceDN w:val="0"/>
        <w:adjustRightInd w:val="0"/>
        <w:ind w:right="-30"/>
        <w:rPr>
          <w:rFonts w:cs="Calibri"/>
          <w:color w:val="000000"/>
        </w:rPr>
      </w:pPr>
      <w:r w:rsidRPr="00550B98">
        <w:rPr>
          <w:rFonts w:cs="Calibri"/>
          <w:i/>
          <w:iCs/>
          <w:color w:val="000000"/>
        </w:rPr>
        <w:t xml:space="preserve"> </w:t>
      </w:r>
    </w:p>
    <w:tbl>
      <w:tblPr>
        <w:tblW w:w="10026" w:type="dxa"/>
        <w:jc w:val="center"/>
        <w:tblBorders>
          <w:top w:val="nil"/>
          <w:left w:val="nil"/>
          <w:bottom w:val="nil"/>
          <w:right w:val="nil"/>
        </w:tblBorders>
        <w:tblLayout w:type="fixed"/>
        <w:tblLook w:val="0000" w:firstRow="0" w:lastRow="0" w:firstColumn="0" w:lastColumn="0" w:noHBand="0" w:noVBand="0"/>
      </w:tblPr>
      <w:tblGrid>
        <w:gridCol w:w="529"/>
        <w:gridCol w:w="1984"/>
        <w:gridCol w:w="1134"/>
        <w:gridCol w:w="1134"/>
        <w:gridCol w:w="1559"/>
        <w:gridCol w:w="993"/>
        <w:gridCol w:w="1417"/>
        <w:gridCol w:w="1276"/>
      </w:tblGrid>
      <w:tr w:rsidR="00A82CC5" w:rsidRPr="00550B98" w:rsidTr="00C678BE">
        <w:trPr>
          <w:trHeight w:val="931"/>
          <w:jc w:val="center"/>
        </w:trPr>
        <w:tc>
          <w:tcPr>
            <w:tcW w:w="529"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Nr. crt. </w:t>
            </w:r>
          </w:p>
        </w:tc>
        <w:tc>
          <w:tcPr>
            <w:tcW w:w="198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Obiect contract </w:t>
            </w:r>
          </w:p>
        </w:tc>
        <w:tc>
          <w:tcPr>
            <w:tcW w:w="113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Codul CPV </w:t>
            </w:r>
          </w:p>
        </w:tc>
        <w:tc>
          <w:tcPr>
            <w:tcW w:w="113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Denumirea/nume beneficiar </w:t>
            </w:r>
          </w:p>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/client </w:t>
            </w:r>
          </w:p>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Adresa </w:t>
            </w:r>
          </w:p>
        </w:tc>
        <w:tc>
          <w:tcPr>
            <w:tcW w:w="1559"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Calitatea prestatorului*) </w:t>
            </w:r>
          </w:p>
        </w:tc>
        <w:tc>
          <w:tcPr>
            <w:tcW w:w="993"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Preţ </w:t>
            </w:r>
          </w:p>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total contract </w:t>
            </w:r>
          </w:p>
        </w:tc>
        <w:tc>
          <w:tcPr>
            <w:tcW w:w="1417"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Procent îndeplinit de prestator (%) </w:t>
            </w:r>
          </w:p>
        </w:tc>
        <w:tc>
          <w:tcPr>
            <w:tcW w:w="1276"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r w:rsidRPr="00550B98">
              <w:rPr>
                <w:rFonts w:cs="Calibri"/>
                <w:color w:val="000000"/>
              </w:rPr>
              <w:t xml:space="preserve">Perioadă derulare contract **) </w:t>
            </w:r>
          </w:p>
        </w:tc>
      </w:tr>
      <w:tr w:rsidR="00A82CC5" w:rsidRPr="00550B98" w:rsidTr="00C678BE">
        <w:trPr>
          <w:trHeight w:val="931"/>
          <w:jc w:val="center"/>
        </w:trPr>
        <w:tc>
          <w:tcPr>
            <w:tcW w:w="529"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i/>
                <w:iCs/>
                <w:color w:val="000000"/>
              </w:rPr>
            </w:pPr>
            <w:r w:rsidRPr="00550B98">
              <w:rPr>
                <w:rFonts w:cs="Calibri"/>
                <w:i/>
                <w:iCs/>
                <w:color w:val="000000"/>
              </w:rPr>
              <w:t>1</w:t>
            </w:r>
          </w:p>
        </w:tc>
        <w:tc>
          <w:tcPr>
            <w:tcW w:w="198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r>
      <w:tr w:rsidR="00A82CC5" w:rsidRPr="00550B98" w:rsidTr="00C678BE">
        <w:trPr>
          <w:trHeight w:val="931"/>
          <w:jc w:val="center"/>
        </w:trPr>
        <w:tc>
          <w:tcPr>
            <w:tcW w:w="529"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i/>
                <w:iCs/>
                <w:color w:val="000000"/>
              </w:rPr>
            </w:pPr>
            <w:r w:rsidRPr="00550B98">
              <w:rPr>
                <w:rFonts w:cs="Calibri"/>
                <w:i/>
                <w:iCs/>
                <w:color w:val="000000"/>
              </w:rPr>
              <w:t>2</w:t>
            </w:r>
          </w:p>
        </w:tc>
        <w:tc>
          <w:tcPr>
            <w:tcW w:w="198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r>
      <w:tr w:rsidR="00A82CC5" w:rsidRPr="00550B98" w:rsidTr="00C678BE">
        <w:trPr>
          <w:trHeight w:val="931"/>
          <w:jc w:val="center"/>
        </w:trPr>
        <w:tc>
          <w:tcPr>
            <w:tcW w:w="529"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i/>
                <w:iCs/>
                <w:color w:val="000000"/>
              </w:rPr>
            </w:pPr>
            <w:r w:rsidRPr="00550B98">
              <w:rPr>
                <w:rFonts w:cs="Calibri"/>
                <w:i/>
                <w:iCs/>
                <w:color w:val="000000"/>
              </w:rPr>
              <w:t>….</w:t>
            </w:r>
          </w:p>
        </w:tc>
        <w:tc>
          <w:tcPr>
            <w:tcW w:w="198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134"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993"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417"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A82CC5" w:rsidRPr="00550B98" w:rsidRDefault="00A82CC5" w:rsidP="002B37FA">
            <w:pPr>
              <w:autoSpaceDE w:val="0"/>
              <w:autoSpaceDN w:val="0"/>
              <w:adjustRightInd w:val="0"/>
              <w:ind w:right="-30"/>
              <w:rPr>
                <w:rFonts w:cs="Calibri"/>
                <w:color w:val="000000"/>
              </w:rPr>
            </w:pPr>
          </w:p>
        </w:tc>
      </w:tr>
    </w:tbl>
    <w:p w:rsidR="00A82CC5" w:rsidRPr="00550B98" w:rsidRDefault="00A82CC5" w:rsidP="00A82CC5">
      <w:pPr>
        <w:ind w:right="-30"/>
        <w:rPr>
          <w:rFonts w:eastAsia="Arial" w:cs="Calibri"/>
        </w:rPr>
      </w:pPr>
    </w:p>
    <w:p w:rsidR="00A82CC5" w:rsidRPr="00550B98" w:rsidRDefault="00A82CC5" w:rsidP="00A82CC5">
      <w:pPr>
        <w:ind w:right="-30"/>
        <w:rPr>
          <w:rFonts w:eastAsia="Arial" w:cs="Calibri"/>
        </w:rPr>
      </w:pPr>
    </w:p>
    <w:p w:rsidR="00A82CC5" w:rsidRPr="00550B98" w:rsidRDefault="00A82CC5" w:rsidP="00A82CC5">
      <w:pPr>
        <w:ind w:right="-30"/>
        <w:rPr>
          <w:rFonts w:eastAsia="Arial" w:cs="Calibri"/>
        </w:rPr>
      </w:pPr>
    </w:p>
    <w:p w:rsidR="00A82CC5" w:rsidRPr="00550B98" w:rsidRDefault="00A82CC5" w:rsidP="00A82CC5">
      <w:pPr>
        <w:ind w:right="-30"/>
        <w:rPr>
          <w:rFonts w:eastAsia="Arial" w:cs="Calibri"/>
        </w:rPr>
      </w:pPr>
    </w:p>
    <w:p w:rsidR="00A82CC5" w:rsidRPr="00550B98" w:rsidRDefault="00A82CC5" w:rsidP="00A82CC5">
      <w:pPr>
        <w:ind w:right="-30"/>
        <w:rPr>
          <w:rFonts w:eastAsia="Arial" w:cs="Calibri"/>
        </w:rPr>
      </w:pPr>
    </w:p>
    <w:p w:rsidR="00A82CC5" w:rsidRPr="00550B98" w:rsidRDefault="00A82CC5" w:rsidP="00A82CC5">
      <w:pPr>
        <w:pStyle w:val="NoSpacing"/>
        <w:ind w:right="-30"/>
        <w:jc w:val="both"/>
        <w:rPr>
          <w:rFonts w:cs="Calibri"/>
        </w:rPr>
      </w:pPr>
      <w:r w:rsidRPr="00550B98">
        <w:rPr>
          <w:rFonts w:cs="Calibri"/>
        </w:rPr>
        <w:t>Data completării ......................</w:t>
      </w:r>
    </w:p>
    <w:p w:rsidR="00A82CC5" w:rsidRPr="00550B98" w:rsidRDefault="00A82CC5" w:rsidP="00A82CC5">
      <w:pPr>
        <w:pStyle w:val="NoSpacing"/>
        <w:ind w:right="-30"/>
        <w:jc w:val="both"/>
        <w:rPr>
          <w:rFonts w:cs="Calibri"/>
        </w:rPr>
      </w:pPr>
    </w:p>
    <w:p w:rsidR="00A82CC5" w:rsidRPr="00550B98" w:rsidRDefault="00A82CC5" w:rsidP="00A82CC5">
      <w:pPr>
        <w:pStyle w:val="NoSpacing"/>
        <w:ind w:right="-30"/>
        <w:jc w:val="center"/>
        <w:rPr>
          <w:rFonts w:cs="Calibri"/>
          <w:i/>
          <w:iCs/>
        </w:rPr>
      </w:pPr>
      <w:r w:rsidRPr="00550B98">
        <w:rPr>
          <w:rFonts w:cs="Calibri"/>
          <w:i/>
          <w:iCs/>
        </w:rPr>
        <w:t>Operator economic,</w:t>
      </w:r>
    </w:p>
    <w:p w:rsidR="00A82CC5" w:rsidRPr="00550B98" w:rsidRDefault="00A82CC5" w:rsidP="00A82CC5">
      <w:pPr>
        <w:pStyle w:val="NoSpacing"/>
        <w:ind w:right="-30"/>
        <w:jc w:val="center"/>
        <w:rPr>
          <w:rFonts w:cs="Calibri"/>
          <w:i/>
          <w:iCs/>
        </w:rPr>
      </w:pPr>
      <w:r w:rsidRPr="00550B98">
        <w:rPr>
          <w:rFonts w:cs="Calibri"/>
          <w:i/>
          <w:iCs/>
        </w:rPr>
        <w:t>…………………….…………….</w:t>
      </w:r>
    </w:p>
    <w:p w:rsidR="00A82CC5" w:rsidRPr="00550B98" w:rsidRDefault="00A82CC5" w:rsidP="00A82CC5">
      <w:pPr>
        <w:pStyle w:val="NoSpacing"/>
        <w:ind w:right="-30"/>
        <w:jc w:val="center"/>
        <w:rPr>
          <w:rFonts w:cs="Calibri"/>
          <w:i/>
        </w:rPr>
      </w:pPr>
      <w:r w:rsidRPr="00550B98">
        <w:rPr>
          <w:rFonts w:cs="Calibri"/>
          <w:i/>
        </w:rPr>
        <w:t xml:space="preserve">(semnătura </w:t>
      </w:r>
      <w:proofErr w:type="gramStart"/>
      <w:r w:rsidRPr="00550B98">
        <w:rPr>
          <w:rFonts w:cs="Calibri"/>
          <w:i/>
        </w:rPr>
        <w:t>autorizată )</w:t>
      </w:r>
      <w:proofErr w:type="gramEnd"/>
    </w:p>
    <w:p w:rsidR="00A82CC5" w:rsidRDefault="00A82CC5" w:rsidP="008A4594">
      <w:pPr>
        <w:ind w:firstLine="357"/>
        <w:jc w:val="center"/>
      </w:pPr>
    </w:p>
    <w:p w:rsidR="00A82CC5" w:rsidRDefault="00A82CC5" w:rsidP="008A4594">
      <w:pPr>
        <w:ind w:firstLine="357"/>
        <w:jc w:val="center"/>
      </w:pPr>
    </w:p>
    <w:p w:rsidR="00042982" w:rsidRDefault="00042982" w:rsidP="008A4594">
      <w:pPr>
        <w:ind w:firstLine="357"/>
        <w:jc w:val="center"/>
      </w:pPr>
    </w:p>
    <w:p w:rsidR="00042982" w:rsidRDefault="00042982" w:rsidP="008A4594">
      <w:pPr>
        <w:ind w:firstLine="357"/>
        <w:jc w:val="center"/>
      </w:pPr>
    </w:p>
    <w:p w:rsidR="00042982" w:rsidRDefault="00042982" w:rsidP="008A4594">
      <w:pPr>
        <w:ind w:firstLine="357"/>
        <w:jc w:val="center"/>
      </w:pPr>
    </w:p>
    <w:p w:rsidR="00042982" w:rsidRDefault="00042982" w:rsidP="008A4594">
      <w:pPr>
        <w:ind w:firstLine="357"/>
        <w:jc w:val="center"/>
      </w:pPr>
    </w:p>
    <w:p w:rsidR="000A27FE" w:rsidRDefault="000A27FE" w:rsidP="000A27FE">
      <w:pPr>
        <w:rPr>
          <w:rFonts w:ascii="Calibri" w:eastAsia="Calibri" w:hAnsi="Calibri" w:cs="Calibri"/>
          <w:color w:val="00000A"/>
          <w:lang w:val="ro-RO"/>
        </w:rPr>
      </w:pPr>
      <w:r>
        <w:rPr>
          <w:rFonts w:ascii="Calibri" w:eastAsia="Calibri" w:hAnsi="Calibri" w:cs="Calibri"/>
          <w:color w:val="00000A"/>
          <w:lang w:val="ro-RO"/>
        </w:rPr>
        <w:t>PO-16-03_F11</w:t>
      </w:r>
    </w:p>
    <w:p w:rsidR="008A4594" w:rsidRDefault="008A4594" w:rsidP="008A4594">
      <w:pPr>
        <w:overflowPunct w:val="0"/>
        <w:autoSpaceDE w:val="0"/>
        <w:autoSpaceDN w:val="0"/>
        <w:adjustRightInd w:val="0"/>
        <w:jc w:val="right"/>
        <w:textAlignment w:val="baseline"/>
        <w:rPr>
          <w:rFonts w:cs="Calibri"/>
          <w:b/>
          <w:caps/>
          <w:lang w:val="it-IT"/>
        </w:rPr>
      </w:pPr>
    </w:p>
    <w:p w:rsidR="00955A1B" w:rsidRPr="004C51EE" w:rsidRDefault="00955A1B" w:rsidP="001809A3">
      <w:pPr>
        <w:pStyle w:val="DefaultText"/>
        <w:numPr>
          <w:ilvl w:val="0"/>
          <w:numId w:val="9"/>
        </w:numPr>
        <w:ind w:right="-93"/>
        <w:jc w:val="center"/>
        <w:rPr>
          <w:rFonts w:asciiTheme="minorHAnsi" w:hAnsiTheme="minorHAnsi" w:cstheme="minorHAnsi"/>
          <w:b/>
          <w:sz w:val="22"/>
          <w:szCs w:val="22"/>
        </w:rPr>
      </w:pPr>
      <w:r w:rsidRPr="004C51EE">
        <w:rPr>
          <w:rFonts w:asciiTheme="minorHAnsi" w:hAnsiTheme="minorHAnsi" w:cstheme="minorHAnsi"/>
          <w:b/>
          <w:sz w:val="22"/>
          <w:szCs w:val="22"/>
        </w:rPr>
        <w:t xml:space="preserve">Contract de furnizare </w:t>
      </w:r>
    </w:p>
    <w:p w:rsidR="00955A1B" w:rsidRDefault="00955A1B" w:rsidP="00955A1B">
      <w:pPr>
        <w:pStyle w:val="DefaultText"/>
        <w:ind w:right="-93"/>
        <w:jc w:val="center"/>
        <w:rPr>
          <w:rFonts w:asciiTheme="minorHAnsi" w:hAnsiTheme="minorHAnsi" w:cstheme="minorHAnsi"/>
          <w:b/>
          <w:sz w:val="22"/>
          <w:szCs w:val="22"/>
        </w:rPr>
      </w:pPr>
    </w:p>
    <w:p w:rsidR="00CC4B6F" w:rsidRPr="004C51EE" w:rsidRDefault="00CC4B6F" w:rsidP="00955A1B">
      <w:pPr>
        <w:pStyle w:val="DefaultText"/>
        <w:ind w:right="-93"/>
        <w:jc w:val="center"/>
        <w:rPr>
          <w:rFonts w:asciiTheme="minorHAnsi" w:hAnsiTheme="minorHAnsi" w:cstheme="minorHAnsi"/>
          <w:b/>
          <w:sz w:val="22"/>
          <w:szCs w:val="22"/>
        </w:rPr>
      </w:pPr>
    </w:p>
    <w:p w:rsidR="00955A1B" w:rsidRPr="004C51EE" w:rsidRDefault="00955A1B" w:rsidP="00955A1B">
      <w:pPr>
        <w:pStyle w:val="DefaultText"/>
        <w:ind w:right="-93"/>
        <w:jc w:val="both"/>
        <w:rPr>
          <w:rFonts w:asciiTheme="minorHAnsi" w:hAnsiTheme="minorHAnsi" w:cstheme="minorHAnsi"/>
          <w:b/>
          <w:i/>
          <w:sz w:val="22"/>
          <w:szCs w:val="22"/>
        </w:rPr>
      </w:pPr>
      <w:r w:rsidRPr="004C51EE">
        <w:rPr>
          <w:rFonts w:asciiTheme="minorHAnsi" w:hAnsiTheme="minorHAnsi" w:cstheme="minorHAnsi"/>
          <w:b/>
          <w:i/>
          <w:sz w:val="22"/>
          <w:szCs w:val="22"/>
        </w:rPr>
        <w:t>1.Preambul</w:t>
      </w:r>
    </w:p>
    <w:p w:rsidR="00955A1B" w:rsidRPr="004C51EE" w:rsidRDefault="00955A1B" w:rsidP="00955A1B">
      <w:pPr>
        <w:pStyle w:val="DefaultText"/>
        <w:ind w:right="-93"/>
        <w:jc w:val="both"/>
        <w:rPr>
          <w:rFonts w:asciiTheme="minorHAnsi" w:hAnsiTheme="minorHAnsi" w:cstheme="minorHAnsi"/>
          <w:b/>
          <w:sz w:val="22"/>
          <w:szCs w:val="22"/>
        </w:rPr>
      </w:pPr>
    </w:p>
    <w:p w:rsidR="00955A1B" w:rsidRPr="004C51EE" w:rsidRDefault="00955A1B" w:rsidP="00955A1B">
      <w:pPr>
        <w:pStyle w:val="DefaultText"/>
        <w:ind w:right="-93"/>
        <w:jc w:val="both"/>
        <w:rPr>
          <w:rFonts w:asciiTheme="minorHAnsi" w:hAnsiTheme="minorHAnsi" w:cstheme="minorHAnsi"/>
          <w:sz w:val="22"/>
          <w:szCs w:val="22"/>
        </w:rPr>
      </w:pPr>
      <w:r w:rsidRPr="004C51EE">
        <w:rPr>
          <w:rFonts w:asciiTheme="minorHAnsi" w:hAnsiTheme="minorHAnsi" w:cstheme="minorHAnsi"/>
          <w:sz w:val="22"/>
          <w:szCs w:val="22"/>
        </w:rPr>
        <w:tab/>
        <w:t>În temeiul art.</w:t>
      </w:r>
      <w:r w:rsidR="0030096B">
        <w:rPr>
          <w:rFonts w:asciiTheme="minorHAnsi" w:hAnsiTheme="minorHAnsi" w:cstheme="minorHAnsi"/>
          <w:sz w:val="22"/>
          <w:szCs w:val="22"/>
        </w:rPr>
        <w:t xml:space="preserve"> </w:t>
      </w:r>
      <w:r w:rsidRPr="004C51EE">
        <w:rPr>
          <w:rFonts w:asciiTheme="minorHAnsi" w:hAnsiTheme="minorHAnsi" w:cstheme="minorHAnsi"/>
          <w:sz w:val="22"/>
          <w:szCs w:val="22"/>
        </w:rPr>
        <w:t>7 alin.</w:t>
      </w:r>
      <w:r w:rsidR="0030096B">
        <w:rPr>
          <w:rFonts w:asciiTheme="minorHAnsi" w:hAnsiTheme="minorHAnsi" w:cstheme="minorHAnsi"/>
          <w:sz w:val="22"/>
          <w:szCs w:val="22"/>
        </w:rPr>
        <w:t xml:space="preserve"> </w:t>
      </w:r>
      <w:r w:rsidRPr="004C51EE">
        <w:rPr>
          <w:rFonts w:asciiTheme="minorHAnsi" w:hAnsiTheme="minorHAnsi" w:cstheme="minorHAnsi"/>
          <w:sz w:val="22"/>
          <w:szCs w:val="22"/>
        </w:rPr>
        <w:t>(5) din Legea nr.</w:t>
      </w:r>
      <w:r w:rsidR="0030096B">
        <w:rPr>
          <w:rFonts w:asciiTheme="minorHAnsi" w:hAnsiTheme="minorHAnsi" w:cstheme="minorHAnsi"/>
          <w:sz w:val="22"/>
          <w:szCs w:val="22"/>
        </w:rPr>
        <w:t xml:space="preserve"> 98/</w:t>
      </w:r>
      <w:r w:rsidRPr="004C51EE">
        <w:rPr>
          <w:rFonts w:asciiTheme="minorHAnsi" w:hAnsiTheme="minorHAnsi" w:cstheme="minorHAnsi"/>
          <w:sz w:val="22"/>
          <w:szCs w:val="22"/>
        </w:rPr>
        <w:t>2016 privind achizițiile publice</w:t>
      </w:r>
      <w:r w:rsidR="00AF07F5">
        <w:rPr>
          <w:rFonts w:asciiTheme="minorHAnsi" w:hAnsiTheme="minorHAnsi" w:cstheme="minorHAnsi"/>
          <w:sz w:val="22"/>
          <w:szCs w:val="22"/>
        </w:rPr>
        <w:t>, cu modificările și completările ulterioare</w:t>
      </w:r>
      <w:r w:rsidR="0030096B">
        <w:rPr>
          <w:rFonts w:asciiTheme="minorHAnsi" w:hAnsiTheme="minorHAnsi" w:cstheme="minorHAnsi"/>
          <w:sz w:val="22"/>
          <w:szCs w:val="22"/>
        </w:rPr>
        <w:t>,</w:t>
      </w:r>
      <w:r w:rsidRPr="004C51EE">
        <w:rPr>
          <w:rFonts w:asciiTheme="minorHAnsi" w:hAnsiTheme="minorHAnsi" w:cstheme="minorHAnsi"/>
          <w:sz w:val="22"/>
          <w:szCs w:val="22"/>
        </w:rPr>
        <w:t xml:space="preserve"> și art.</w:t>
      </w:r>
      <w:r>
        <w:rPr>
          <w:rFonts w:asciiTheme="minorHAnsi" w:hAnsiTheme="minorHAnsi" w:cstheme="minorHAnsi"/>
          <w:sz w:val="22"/>
          <w:szCs w:val="22"/>
        </w:rPr>
        <w:t xml:space="preserve"> </w:t>
      </w:r>
      <w:r w:rsidRPr="004C51EE">
        <w:rPr>
          <w:rFonts w:asciiTheme="minorHAnsi" w:hAnsiTheme="minorHAnsi" w:cstheme="minorHAnsi"/>
          <w:sz w:val="22"/>
          <w:szCs w:val="22"/>
        </w:rPr>
        <w:t>43</w:t>
      </w:r>
      <w:r w:rsidR="0030096B">
        <w:rPr>
          <w:rFonts w:asciiTheme="minorHAnsi" w:hAnsiTheme="minorHAnsi" w:cstheme="minorHAnsi"/>
          <w:sz w:val="22"/>
          <w:szCs w:val="22"/>
        </w:rPr>
        <w:t xml:space="preserve"> </w:t>
      </w:r>
      <w:r w:rsidRPr="004C51EE">
        <w:rPr>
          <w:rFonts w:asciiTheme="minorHAnsi" w:hAnsiTheme="minorHAnsi" w:cstheme="minorHAnsi"/>
          <w:sz w:val="22"/>
          <w:szCs w:val="22"/>
        </w:rPr>
        <w:t>-</w:t>
      </w:r>
      <w:r w:rsidR="00AF07F5">
        <w:rPr>
          <w:rFonts w:asciiTheme="minorHAnsi" w:hAnsiTheme="minorHAnsi" w:cstheme="minorHAnsi"/>
          <w:sz w:val="22"/>
          <w:szCs w:val="22"/>
        </w:rPr>
        <w:t xml:space="preserve"> art. </w:t>
      </w:r>
      <w:r w:rsidRPr="004C51EE">
        <w:rPr>
          <w:rFonts w:asciiTheme="minorHAnsi" w:hAnsiTheme="minorHAnsi" w:cstheme="minorHAnsi"/>
          <w:sz w:val="22"/>
          <w:szCs w:val="22"/>
        </w:rPr>
        <w:t>46 din</w:t>
      </w:r>
      <w:r w:rsidR="00AF07F5">
        <w:rPr>
          <w:rFonts w:asciiTheme="minorHAnsi" w:hAnsiTheme="minorHAnsi" w:cstheme="minorHAnsi"/>
          <w:sz w:val="22"/>
          <w:szCs w:val="22"/>
        </w:rPr>
        <w:t xml:space="preserve"> H.G. nr. 395/2016 pentru aprobarea n</w:t>
      </w:r>
      <w:r w:rsidR="007E5E87">
        <w:rPr>
          <w:rFonts w:asciiTheme="minorHAnsi" w:hAnsiTheme="minorHAnsi" w:cstheme="minorHAnsi"/>
          <w:sz w:val="22"/>
          <w:szCs w:val="22"/>
        </w:rPr>
        <w:t>ormelor</w:t>
      </w:r>
      <w:r w:rsidRPr="004C51EE">
        <w:rPr>
          <w:rFonts w:asciiTheme="minorHAnsi" w:hAnsiTheme="minorHAnsi" w:cstheme="minorHAnsi"/>
          <w:sz w:val="22"/>
          <w:szCs w:val="22"/>
        </w:rPr>
        <w:t xml:space="preserve"> metodologice</w:t>
      </w:r>
      <w:r w:rsidR="007E5E87">
        <w:rPr>
          <w:rFonts w:asciiTheme="minorHAnsi" w:hAnsiTheme="minorHAnsi" w:cstheme="minorHAnsi"/>
          <w:sz w:val="22"/>
          <w:szCs w:val="22"/>
        </w:rPr>
        <w:t xml:space="preserve"> de aplicare a </w:t>
      </w:r>
      <w:r w:rsidRPr="004C51EE">
        <w:rPr>
          <w:rFonts w:asciiTheme="minorHAnsi" w:hAnsiTheme="minorHAnsi" w:cstheme="minorHAnsi"/>
          <w:sz w:val="22"/>
          <w:szCs w:val="22"/>
        </w:rPr>
        <w:t>prevederilor referitoare la atribuirea contractului de achiziț</w:t>
      </w:r>
      <w:r w:rsidR="007E5E87">
        <w:rPr>
          <w:rFonts w:asciiTheme="minorHAnsi" w:hAnsiTheme="minorHAnsi" w:cstheme="minorHAnsi"/>
          <w:sz w:val="22"/>
          <w:szCs w:val="22"/>
        </w:rPr>
        <w:t>ie publică/acordului cadru din L</w:t>
      </w:r>
      <w:r w:rsidRPr="004C51EE">
        <w:rPr>
          <w:rFonts w:asciiTheme="minorHAnsi" w:hAnsiTheme="minorHAnsi" w:cstheme="minorHAnsi"/>
          <w:sz w:val="22"/>
          <w:szCs w:val="22"/>
        </w:rPr>
        <w:t xml:space="preserve">egea nr. 98/2016 privind achizițiile publice, </w:t>
      </w:r>
      <w:r w:rsidR="0030096B">
        <w:rPr>
          <w:rFonts w:asciiTheme="minorHAnsi" w:hAnsiTheme="minorHAnsi" w:cstheme="minorHAnsi"/>
          <w:sz w:val="22"/>
          <w:szCs w:val="22"/>
        </w:rPr>
        <w:t xml:space="preserve">cu modificările și completările ulterioare, </w:t>
      </w:r>
      <w:r w:rsidRPr="004C51EE">
        <w:rPr>
          <w:rFonts w:asciiTheme="minorHAnsi" w:hAnsiTheme="minorHAnsi" w:cstheme="minorHAnsi"/>
          <w:sz w:val="22"/>
          <w:szCs w:val="22"/>
        </w:rPr>
        <w:t xml:space="preserve">s-a încheiat prezentul contract de </w:t>
      </w:r>
      <w:r>
        <w:rPr>
          <w:rFonts w:asciiTheme="minorHAnsi" w:hAnsiTheme="minorHAnsi" w:cstheme="minorHAnsi"/>
          <w:sz w:val="22"/>
          <w:szCs w:val="22"/>
        </w:rPr>
        <w:t>furnizare</w:t>
      </w:r>
      <w:r w:rsidRPr="004C51EE">
        <w:rPr>
          <w:rFonts w:asciiTheme="minorHAnsi" w:hAnsiTheme="minorHAnsi" w:cstheme="minorHAnsi"/>
          <w:sz w:val="22"/>
          <w:szCs w:val="22"/>
        </w:rPr>
        <w:t>, între</w:t>
      </w:r>
    </w:p>
    <w:p w:rsidR="00955A1B" w:rsidRPr="004C51EE" w:rsidRDefault="00955A1B" w:rsidP="00955A1B">
      <w:pPr>
        <w:pStyle w:val="DefaultText"/>
        <w:ind w:right="-93"/>
        <w:jc w:val="both"/>
        <w:rPr>
          <w:rFonts w:asciiTheme="minorHAnsi" w:hAnsiTheme="minorHAnsi" w:cstheme="minorHAnsi"/>
          <w:b/>
          <w:i/>
          <w:sz w:val="22"/>
          <w:szCs w:val="22"/>
        </w:rPr>
      </w:pPr>
    </w:p>
    <w:p w:rsidR="00955A1B" w:rsidRPr="004C51EE" w:rsidRDefault="00955A1B" w:rsidP="00955A1B">
      <w:pPr>
        <w:pStyle w:val="DefaultText"/>
        <w:ind w:right="-93"/>
        <w:jc w:val="both"/>
        <w:rPr>
          <w:rFonts w:asciiTheme="minorHAnsi" w:hAnsiTheme="minorHAnsi" w:cstheme="minorHAnsi"/>
          <w:sz w:val="22"/>
          <w:szCs w:val="22"/>
        </w:rPr>
      </w:pPr>
      <w:r w:rsidRPr="004C51EE">
        <w:rPr>
          <w:rStyle w:val="tpa1"/>
          <w:rFonts w:asciiTheme="minorHAnsi" w:hAnsiTheme="minorHAnsi" w:cstheme="minorHAnsi"/>
          <w:b/>
          <w:sz w:val="22"/>
          <w:szCs w:val="22"/>
        </w:rPr>
        <w:t>Universitatea Maritimă din Constanţa</w:t>
      </w:r>
      <w:r w:rsidRPr="004C51EE">
        <w:rPr>
          <w:rStyle w:val="tpa1"/>
          <w:rFonts w:asciiTheme="minorHAnsi" w:hAnsiTheme="minorHAnsi" w:cstheme="minorHAnsi"/>
          <w:sz w:val="22"/>
          <w:szCs w:val="22"/>
        </w:rPr>
        <w:t>, cu sediul în mun. Constanţa, str. Mirc</w:t>
      </w:r>
      <w:r>
        <w:rPr>
          <w:rStyle w:val="tpa1"/>
          <w:rFonts w:asciiTheme="minorHAnsi" w:hAnsiTheme="minorHAnsi" w:cstheme="minorHAnsi"/>
          <w:sz w:val="22"/>
          <w:szCs w:val="22"/>
        </w:rPr>
        <w:t>ea cel Bă</w:t>
      </w:r>
      <w:r w:rsidRPr="004C51EE">
        <w:rPr>
          <w:rStyle w:val="tpa1"/>
          <w:rFonts w:asciiTheme="minorHAnsi" w:hAnsiTheme="minorHAnsi" w:cstheme="minorHAnsi"/>
          <w:sz w:val="22"/>
          <w:szCs w:val="22"/>
        </w:rPr>
        <w:t>trân, nr.</w:t>
      </w:r>
      <w:r>
        <w:rPr>
          <w:rStyle w:val="tpa1"/>
          <w:rFonts w:asciiTheme="minorHAnsi" w:hAnsiTheme="minorHAnsi" w:cstheme="minorHAnsi"/>
          <w:sz w:val="22"/>
          <w:szCs w:val="22"/>
        </w:rPr>
        <w:t xml:space="preserve"> </w:t>
      </w:r>
      <w:r w:rsidRPr="004C51EE">
        <w:rPr>
          <w:rStyle w:val="tpa1"/>
          <w:rFonts w:asciiTheme="minorHAnsi" w:hAnsiTheme="minorHAnsi" w:cstheme="minorHAnsi"/>
          <w:sz w:val="22"/>
          <w:szCs w:val="22"/>
        </w:rPr>
        <w:t>104, telefon 0241/664740, fax 0241/61</w:t>
      </w:r>
      <w:r w:rsidR="004A33BD">
        <w:rPr>
          <w:rStyle w:val="tpa1"/>
          <w:rFonts w:asciiTheme="minorHAnsi" w:hAnsiTheme="minorHAnsi" w:cstheme="minorHAnsi"/>
          <w:sz w:val="22"/>
          <w:szCs w:val="22"/>
        </w:rPr>
        <w:t>7260,</w:t>
      </w:r>
      <w:r w:rsidR="006A088D">
        <w:rPr>
          <w:rStyle w:val="tpa1"/>
          <w:rFonts w:asciiTheme="minorHAnsi" w:hAnsiTheme="minorHAnsi" w:cstheme="minorHAnsi"/>
          <w:sz w:val="22"/>
          <w:szCs w:val="22"/>
        </w:rPr>
        <w:t xml:space="preserve"> e-mail info@cmu-edu.eu,</w:t>
      </w:r>
      <w:r w:rsidR="004A33BD">
        <w:rPr>
          <w:rStyle w:val="tpa1"/>
          <w:rFonts w:asciiTheme="minorHAnsi" w:hAnsiTheme="minorHAnsi" w:cstheme="minorHAnsi"/>
          <w:sz w:val="22"/>
          <w:szCs w:val="22"/>
        </w:rPr>
        <w:t xml:space="preserve"> cod fiscal 2747321, cont </w:t>
      </w:r>
      <w:r w:rsidRPr="004C51EE">
        <w:rPr>
          <w:rFonts w:asciiTheme="minorHAnsi" w:hAnsiTheme="minorHAnsi" w:cstheme="minorHAnsi"/>
          <w:sz w:val="22"/>
          <w:szCs w:val="22"/>
          <w:lang w:val="fr-FR"/>
        </w:rPr>
        <w:t>RO34TREZ23F650601710130X</w:t>
      </w:r>
      <w:r>
        <w:rPr>
          <w:rFonts w:asciiTheme="minorHAnsi" w:hAnsiTheme="minorHAnsi" w:cstheme="minorHAnsi"/>
          <w:sz w:val="22"/>
          <w:szCs w:val="22"/>
        </w:rPr>
        <w:t xml:space="preserve"> deschis la Trezoreria Constanț</w:t>
      </w:r>
      <w:r w:rsidRPr="004C51EE">
        <w:rPr>
          <w:rFonts w:asciiTheme="minorHAnsi" w:hAnsiTheme="minorHAnsi" w:cstheme="minorHAnsi"/>
          <w:sz w:val="22"/>
          <w:szCs w:val="22"/>
        </w:rPr>
        <w:t>a</w:t>
      </w:r>
      <w:r w:rsidRPr="004C51EE">
        <w:rPr>
          <w:rStyle w:val="tpa1"/>
          <w:rFonts w:asciiTheme="minorHAnsi" w:hAnsiTheme="minorHAnsi" w:cstheme="minorHAnsi"/>
          <w:sz w:val="22"/>
          <w:szCs w:val="22"/>
        </w:rPr>
        <w:t>, reprezentată prin</w:t>
      </w:r>
      <w:r w:rsidRPr="004C51EE">
        <w:rPr>
          <w:rStyle w:val="tpa1"/>
          <w:rFonts w:asciiTheme="minorHAnsi" w:hAnsiTheme="minorHAnsi" w:cstheme="minorHAnsi"/>
          <w:b/>
          <w:sz w:val="22"/>
          <w:szCs w:val="22"/>
        </w:rPr>
        <w:t xml:space="preserve"> </w:t>
      </w:r>
      <w:r w:rsidRPr="004C51EE">
        <w:rPr>
          <w:rStyle w:val="tpa1"/>
          <w:rFonts w:asciiTheme="minorHAnsi" w:hAnsiTheme="minorHAnsi" w:cstheme="minorHAnsi"/>
          <w:b/>
          <w:bCs/>
          <w:i/>
          <w:iCs/>
          <w:sz w:val="22"/>
          <w:szCs w:val="22"/>
        </w:rPr>
        <w:t>Rector</w:t>
      </w:r>
      <w:r w:rsidRPr="004C51EE">
        <w:rPr>
          <w:rStyle w:val="tpa1"/>
          <w:rFonts w:asciiTheme="minorHAnsi" w:hAnsiTheme="minorHAnsi" w:cstheme="minorHAnsi"/>
          <w:b/>
          <w:sz w:val="22"/>
          <w:szCs w:val="22"/>
        </w:rPr>
        <w:t xml:space="preserve">, </w:t>
      </w:r>
      <w:r w:rsidRPr="004C51EE">
        <w:rPr>
          <w:rStyle w:val="tpa1"/>
          <w:rFonts w:asciiTheme="minorHAnsi" w:hAnsiTheme="minorHAnsi" w:cstheme="minorHAnsi"/>
          <w:b/>
          <w:bCs/>
          <w:sz w:val="22"/>
          <w:szCs w:val="22"/>
        </w:rPr>
        <w:t>Prof</w:t>
      </w:r>
      <w:r>
        <w:rPr>
          <w:rStyle w:val="tpa1"/>
          <w:rFonts w:asciiTheme="minorHAnsi" w:hAnsiTheme="minorHAnsi" w:cstheme="minorHAnsi"/>
          <w:b/>
          <w:bCs/>
          <w:sz w:val="22"/>
          <w:szCs w:val="22"/>
        </w:rPr>
        <w:t>. univ. dr. i</w:t>
      </w:r>
      <w:r w:rsidRPr="004C51EE">
        <w:rPr>
          <w:rStyle w:val="tpa1"/>
          <w:rFonts w:asciiTheme="minorHAnsi" w:hAnsiTheme="minorHAnsi" w:cstheme="minorHAnsi"/>
          <w:b/>
          <w:bCs/>
          <w:sz w:val="22"/>
          <w:szCs w:val="22"/>
        </w:rPr>
        <w:t xml:space="preserve">ng. </w:t>
      </w:r>
      <w:r>
        <w:rPr>
          <w:rStyle w:val="tpa1"/>
          <w:rFonts w:asciiTheme="minorHAnsi" w:hAnsiTheme="minorHAnsi" w:cstheme="minorHAnsi"/>
          <w:b/>
          <w:bCs/>
          <w:sz w:val="22"/>
          <w:szCs w:val="22"/>
        </w:rPr>
        <w:t>Violeta Vali CIUCUR</w:t>
      </w:r>
      <w:r w:rsidRPr="004C51EE">
        <w:rPr>
          <w:rStyle w:val="tpa1"/>
          <w:rFonts w:asciiTheme="minorHAnsi" w:hAnsiTheme="minorHAnsi" w:cstheme="minorHAnsi"/>
          <w:b/>
          <w:sz w:val="22"/>
          <w:szCs w:val="22"/>
        </w:rPr>
        <w:t xml:space="preserve"> </w:t>
      </w:r>
      <w:r w:rsidRPr="004C51EE">
        <w:rPr>
          <w:rStyle w:val="tpa1"/>
          <w:rFonts w:asciiTheme="minorHAnsi" w:hAnsiTheme="minorHAnsi" w:cstheme="minorHAnsi"/>
          <w:b/>
          <w:bCs/>
          <w:sz w:val="22"/>
          <w:szCs w:val="22"/>
        </w:rPr>
        <w:t xml:space="preserve"> </w:t>
      </w:r>
      <w:r w:rsidRPr="004C51EE">
        <w:rPr>
          <w:rFonts w:asciiTheme="minorHAnsi" w:hAnsiTheme="minorHAnsi" w:cstheme="minorHAnsi"/>
          <w:sz w:val="22"/>
          <w:szCs w:val="22"/>
        </w:rPr>
        <w:t xml:space="preserve">în calitate de </w:t>
      </w:r>
      <w:r w:rsidRPr="004C51EE">
        <w:rPr>
          <w:rFonts w:asciiTheme="minorHAnsi" w:hAnsiTheme="minorHAnsi" w:cstheme="minorHAnsi"/>
          <w:b/>
          <w:sz w:val="22"/>
          <w:szCs w:val="22"/>
        </w:rPr>
        <w:t>achizitor</w:t>
      </w:r>
      <w:r w:rsidRPr="004C51EE">
        <w:rPr>
          <w:rFonts w:asciiTheme="minorHAnsi" w:hAnsiTheme="minorHAnsi" w:cstheme="minorHAnsi"/>
          <w:sz w:val="22"/>
          <w:szCs w:val="22"/>
        </w:rPr>
        <w:t>, pe de o parte</w:t>
      </w:r>
    </w:p>
    <w:p w:rsidR="00955A1B" w:rsidRPr="004C51EE" w:rsidRDefault="00955A1B" w:rsidP="00955A1B">
      <w:pPr>
        <w:pStyle w:val="DefaultText"/>
        <w:ind w:right="-93"/>
        <w:jc w:val="both"/>
        <w:rPr>
          <w:rFonts w:asciiTheme="minorHAnsi" w:hAnsiTheme="minorHAnsi" w:cstheme="minorHAnsi"/>
          <w:sz w:val="22"/>
          <w:szCs w:val="22"/>
        </w:rPr>
      </w:pPr>
      <w:r w:rsidRPr="004C51EE">
        <w:rPr>
          <w:rFonts w:asciiTheme="minorHAnsi" w:hAnsiTheme="minorHAnsi" w:cstheme="minorHAnsi"/>
          <w:sz w:val="22"/>
          <w:szCs w:val="22"/>
        </w:rPr>
        <w:t xml:space="preserve">şi </w:t>
      </w:r>
    </w:p>
    <w:p w:rsidR="00955A1B" w:rsidRPr="004C51EE" w:rsidRDefault="00955A1B" w:rsidP="00955A1B">
      <w:pPr>
        <w:pStyle w:val="DefaultText"/>
        <w:ind w:right="-93"/>
        <w:jc w:val="both"/>
        <w:rPr>
          <w:rFonts w:asciiTheme="minorHAnsi" w:hAnsiTheme="minorHAnsi" w:cstheme="minorHAnsi"/>
          <w:sz w:val="22"/>
          <w:szCs w:val="22"/>
        </w:rPr>
      </w:pPr>
      <w:r w:rsidRPr="004C51EE">
        <w:rPr>
          <w:rFonts w:asciiTheme="minorHAnsi" w:hAnsiTheme="minorHAnsi" w:cstheme="minorHAnsi"/>
          <w:b/>
          <w:sz w:val="22"/>
          <w:szCs w:val="22"/>
          <w:lang w:val="it-IT"/>
        </w:rPr>
        <w:t>………</w:t>
      </w:r>
      <w:proofErr w:type="gramStart"/>
      <w:r w:rsidRPr="004C51EE">
        <w:rPr>
          <w:rFonts w:asciiTheme="minorHAnsi" w:hAnsiTheme="minorHAnsi" w:cstheme="minorHAnsi"/>
          <w:b/>
          <w:sz w:val="22"/>
          <w:szCs w:val="22"/>
          <w:lang w:val="it-IT"/>
        </w:rPr>
        <w:t>…….</w:t>
      </w:r>
      <w:proofErr w:type="gramEnd"/>
      <w:r w:rsidRPr="004C51EE">
        <w:rPr>
          <w:rFonts w:asciiTheme="minorHAnsi" w:hAnsiTheme="minorHAnsi" w:cstheme="minorHAnsi"/>
          <w:b/>
          <w:sz w:val="22"/>
          <w:szCs w:val="22"/>
          <w:lang w:val="it-IT"/>
        </w:rPr>
        <w:t>,</w:t>
      </w:r>
      <w:r w:rsidRPr="004C51EE">
        <w:rPr>
          <w:rFonts w:asciiTheme="minorHAnsi" w:hAnsiTheme="minorHAnsi" w:cstheme="minorHAnsi"/>
          <w:b/>
          <w:sz w:val="22"/>
          <w:szCs w:val="22"/>
        </w:rPr>
        <w:t xml:space="preserve"> </w:t>
      </w:r>
      <w:r w:rsidRPr="004C51EE">
        <w:rPr>
          <w:rFonts w:asciiTheme="minorHAnsi" w:hAnsiTheme="minorHAnsi" w:cstheme="minorHAnsi"/>
          <w:sz w:val="22"/>
          <w:szCs w:val="22"/>
        </w:rPr>
        <w:t>cu</w:t>
      </w:r>
      <w:r w:rsidR="006A088D">
        <w:rPr>
          <w:rFonts w:asciiTheme="minorHAnsi" w:hAnsiTheme="minorHAnsi" w:cstheme="minorHAnsi"/>
          <w:sz w:val="22"/>
          <w:szCs w:val="22"/>
        </w:rPr>
        <w:t xml:space="preserve"> sediul în .................., s</w:t>
      </w:r>
      <w:r w:rsidRPr="004C51EE">
        <w:rPr>
          <w:rFonts w:asciiTheme="minorHAnsi" w:hAnsiTheme="minorHAnsi" w:cstheme="minorHAnsi"/>
          <w:sz w:val="22"/>
          <w:szCs w:val="22"/>
        </w:rPr>
        <w:t>tr. ....................... nr. ..............., bl. ................, sc. ................... etaj ...., telefon: ............................., fax: ..........................</w:t>
      </w:r>
      <w:r w:rsidR="006A088D">
        <w:rPr>
          <w:rFonts w:asciiTheme="minorHAnsi" w:hAnsiTheme="minorHAnsi" w:cstheme="minorHAnsi"/>
          <w:sz w:val="22"/>
          <w:szCs w:val="22"/>
        </w:rPr>
        <w:t>, e-mail ............................,</w:t>
      </w:r>
      <w:r w:rsidRPr="004C51EE">
        <w:rPr>
          <w:rFonts w:asciiTheme="minorHAnsi" w:hAnsiTheme="minorHAnsi" w:cstheme="minorHAnsi"/>
          <w:sz w:val="22"/>
          <w:szCs w:val="22"/>
        </w:rPr>
        <w:t xml:space="preserve"> număr de </w:t>
      </w:r>
      <w:r w:rsidR="006A088D">
        <w:rPr>
          <w:rFonts w:asciiTheme="minorHAnsi" w:hAnsiTheme="minorHAnsi" w:cstheme="minorHAnsi"/>
          <w:sz w:val="22"/>
          <w:szCs w:val="22"/>
        </w:rPr>
        <w:t>înregistrare la Oficiul Registrului Comerțului</w:t>
      </w:r>
      <w:r w:rsidRPr="004C51EE">
        <w:rPr>
          <w:rFonts w:asciiTheme="minorHAnsi" w:hAnsiTheme="minorHAnsi" w:cstheme="minorHAnsi"/>
          <w:sz w:val="22"/>
          <w:szCs w:val="22"/>
        </w:rPr>
        <w:t xml:space="preserve"> ............................, cod unic de înregistrare</w:t>
      </w:r>
      <w:r w:rsidR="006A088D">
        <w:rPr>
          <w:rFonts w:asciiTheme="minorHAnsi" w:hAnsiTheme="minorHAnsi" w:cstheme="minorHAnsi"/>
          <w:sz w:val="22"/>
          <w:szCs w:val="22"/>
        </w:rPr>
        <w:t xml:space="preserve"> fiscală</w:t>
      </w:r>
      <w:r w:rsidRPr="004C51EE">
        <w:rPr>
          <w:rFonts w:asciiTheme="minorHAnsi" w:hAnsiTheme="minorHAnsi" w:cstheme="minorHAnsi"/>
          <w:sz w:val="22"/>
          <w:szCs w:val="22"/>
        </w:rPr>
        <w:t xml:space="preserve"> ..................., cont ................................. deschis la Trezoreria ........................., reprezentată prin </w:t>
      </w:r>
      <w:r w:rsidRPr="004C51EE">
        <w:rPr>
          <w:rFonts w:asciiTheme="minorHAnsi" w:hAnsiTheme="minorHAnsi" w:cstheme="minorHAnsi"/>
          <w:b/>
          <w:sz w:val="22"/>
          <w:szCs w:val="22"/>
        </w:rPr>
        <w:t>.......................................</w:t>
      </w:r>
      <w:r w:rsidRPr="004C51EE">
        <w:rPr>
          <w:rFonts w:asciiTheme="minorHAnsi" w:hAnsiTheme="minorHAnsi" w:cstheme="minorHAnsi"/>
          <w:sz w:val="22"/>
          <w:szCs w:val="22"/>
        </w:rPr>
        <w:t xml:space="preserve">, în calitate de </w:t>
      </w:r>
      <w:r w:rsidRPr="004C51EE">
        <w:rPr>
          <w:rFonts w:asciiTheme="minorHAnsi" w:hAnsiTheme="minorHAnsi" w:cstheme="minorHAnsi"/>
          <w:b/>
          <w:sz w:val="22"/>
          <w:szCs w:val="22"/>
        </w:rPr>
        <w:t>furnizor</w:t>
      </w:r>
      <w:r w:rsidRPr="004C51EE">
        <w:rPr>
          <w:rFonts w:asciiTheme="minorHAnsi" w:hAnsiTheme="minorHAnsi" w:cstheme="minorHAnsi"/>
          <w:sz w:val="22"/>
          <w:szCs w:val="22"/>
        </w:rPr>
        <w:t>, pe de altă parte.</w:t>
      </w:r>
    </w:p>
    <w:p w:rsidR="00955A1B" w:rsidRPr="004C51EE" w:rsidRDefault="00955A1B" w:rsidP="00955A1B">
      <w:pPr>
        <w:pStyle w:val="DefaultText"/>
        <w:ind w:right="-93"/>
        <w:jc w:val="both"/>
        <w:rPr>
          <w:rFonts w:asciiTheme="minorHAnsi" w:hAnsiTheme="minorHAnsi" w:cstheme="minorHAnsi"/>
          <w:b/>
          <w:sz w:val="22"/>
          <w:szCs w:val="22"/>
        </w:rPr>
      </w:pPr>
    </w:p>
    <w:p w:rsidR="00955A1B" w:rsidRPr="004C51EE" w:rsidRDefault="00955A1B" w:rsidP="00955A1B">
      <w:pPr>
        <w:pStyle w:val="DefaultText"/>
        <w:ind w:right="-93"/>
        <w:jc w:val="both"/>
        <w:rPr>
          <w:rFonts w:asciiTheme="minorHAnsi" w:hAnsiTheme="minorHAnsi" w:cstheme="minorHAnsi"/>
          <w:b/>
          <w:i/>
          <w:sz w:val="22"/>
          <w:szCs w:val="22"/>
        </w:rPr>
      </w:pPr>
      <w:r w:rsidRPr="004C51EE">
        <w:rPr>
          <w:rFonts w:asciiTheme="minorHAnsi" w:hAnsiTheme="minorHAnsi" w:cstheme="minorHAnsi"/>
          <w:b/>
          <w:i/>
          <w:sz w:val="22"/>
          <w:szCs w:val="22"/>
        </w:rPr>
        <w:t xml:space="preserve">2. Definiţii </w:t>
      </w:r>
    </w:p>
    <w:p w:rsidR="00955A1B" w:rsidRPr="004C51EE" w:rsidRDefault="00955A1B" w:rsidP="00955A1B">
      <w:pPr>
        <w:pStyle w:val="DefaultText"/>
        <w:ind w:right="-93"/>
        <w:jc w:val="both"/>
        <w:rPr>
          <w:rFonts w:asciiTheme="minorHAnsi" w:hAnsiTheme="minorHAnsi" w:cstheme="minorHAnsi"/>
          <w:sz w:val="22"/>
          <w:szCs w:val="22"/>
        </w:rPr>
      </w:pPr>
      <w:r w:rsidRPr="004C51EE">
        <w:rPr>
          <w:rFonts w:asciiTheme="minorHAnsi" w:hAnsiTheme="minorHAnsi" w:cstheme="minorHAnsi"/>
          <w:sz w:val="22"/>
          <w:szCs w:val="22"/>
        </w:rPr>
        <w:t>2.1 - În prezentul contract următorii termeni vor fi interpretaţi astfel:</w:t>
      </w:r>
    </w:p>
    <w:p w:rsidR="00955A1B" w:rsidRPr="004C51EE" w:rsidRDefault="00955A1B" w:rsidP="00955A1B">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contract</w:t>
      </w:r>
      <w:r w:rsidRPr="004C51EE">
        <w:rPr>
          <w:rFonts w:asciiTheme="minorHAnsi" w:hAnsiTheme="minorHAnsi" w:cstheme="minorHAnsi"/>
          <w:b/>
          <w:sz w:val="22"/>
          <w:szCs w:val="22"/>
        </w:rPr>
        <w:t xml:space="preserve"> </w:t>
      </w:r>
      <w:r w:rsidRPr="004C51EE">
        <w:rPr>
          <w:rFonts w:asciiTheme="minorHAnsi" w:hAnsiTheme="minorHAnsi" w:cstheme="minorHAnsi"/>
          <w:sz w:val="22"/>
          <w:szCs w:val="22"/>
        </w:rPr>
        <w:t xml:space="preserve">– reprezintă prezentul contract  şi toate Anexele sale. </w:t>
      </w:r>
    </w:p>
    <w:p w:rsidR="00955A1B" w:rsidRPr="004C51EE" w:rsidRDefault="00955A1B" w:rsidP="00955A1B">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achizitor şi  furnizor</w:t>
      </w:r>
      <w:r w:rsidRPr="004C51EE">
        <w:rPr>
          <w:rFonts w:asciiTheme="minorHAnsi" w:hAnsiTheme="minorHAnsi" w:cstheme="minorHAnsi"/>
          <w:sz w:val="22"/>
          <w:szCs w:val="22"/>
        </w:rPr>
        <w:t xml:space="preserve">  - părţile contractante, aşa cum sunt acestea numite în prezentul contract;</w:t>
      </w:r>
    </w:p>
    <w:p w:rsidR="00955A1B" w:rsidRPr="004C51EE" w:rsidRDefault="00955A1B" w:rsidP="00955A1B">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preţul contractului</w:t>
      </w:r>
      <w:r w:rsidRPr="004C51EE">
        <w:rPr>
          <w:rFonts w:asciiTheme="minorHAnsi" w:hAnsiTheme="minorHAnsi" w:cstheme="minorHAnsi"/>
          <w:b/>
          <w:sz w:val="22"/>
          <w:szCs w:val="22"/>
        </w:rPr>
        <w:t xml:space="preserve"> </w:t>
      </w:r>
      <w:r w:rsidRPr="004C51EE">
        <w:rPr>
          <w:rFonts w:asciiTheme="minorHAnsi" w:hAnsiTheme="minorHAnsi" w:cstheme="minorHAnsi"/>
          <w:sz w:val="22"/>
          <w:szCs w:val="22"/>
        </w:rPr>
        <w:t>- preţul plătibil furnizorului de către achizitor, în baza contractului, pentru îndeplinirea integrală şi corespunzătoare a tuturor obligaţiilor asumate prin contract;</w:t>
      </w:r>
    </w:p>
    <w:p w:rsidR="00955A1B" w:rsidRPr="004C51EE" w:rsidRDefault="00955A1B" w:rsidP="00955A1B">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produse</w:t>
      </w:r>
      <w:r w:rsidRPr="004C51EE">
        <w:rPr>
          <w:rFonts w:asciiTheme="minorHAnsi" w:hAnsiTheme="minorHAnsi" w:cstheme="minorHAnsi"/>
          <w:sz w:val="22"/>
          <w:szCs w:val="22"/>
        </w:rPr>
        <w:t xml:space="preserve"> - echipamentele, maşinile, utilajele, orice alte bunuri, cuprinse în anexa/anexele la prezentul contract, pe care furnizorul se obligă, prin contract, să le furnizeze achizitorului;</w:t>
      </w:r>
    </w:p>
    <w:p w:rsidR="00955A1B" w:rsidRPr="004C51EE" w:rsidRDefault="00955A1B" w:rsidP="00955A1B">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servicii</w:t>
      </w:r>
      <w:r w:rsidRPr="004C51EE">
        <w:rPr>
          <w:rFonts w:asciiTheme="minorHAnsi" w:hAnsiTheme="minorHAnsi" w:cstheme="minorHAnsi"/>
          <w:i/>
          <w:sz w:val="22"/>
          <w:szCs w:val="22"/>
        </w:rPr>
        <w:t xml:space="preserve"> -</w:t>
      </w:r>
      <w:r w:rsidRPr="004C51EE">
        <w:rPr>
          <w:rFonts w:asciiTheme="minorHAnsi" w:hAnsiTheme="minorHAnsi" w:cstheme="minorHAnsi"/>
          <w:sz w:val="22"/>
          <w:szCs w:val="22"/>
        </w:rPr>
        <w:t xml:space="preserve"> servicii aferente livrarii produselor, respectiv activităţi legate de furnizarea produselor, cum ar fi transportul, asigurarea, instalarea, punerea în funcţiune, asistenţa tehnică în perioada de garanţie, şi orice alte asemenea obligaţii care revin furnizorului prin contract;</w:t>
      </w:r>
    </w:p>
    <w:p w:rsidR="00955A1B" w:rsidRPr="004C51EE" w:rsidRDefault="00955A1B" w:rsidP="00955A1B">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origine</w:t>
      </w:r>
      <w:r w:rsidRPr="004C51EE">
        <w:rPr>
          <w:rFonts w:asciiTheme="minorHAnsi" w:hAnsiTheme="minorHAnsi" w:cstheme="minorHAnsi"/>
          <w:b/>
          <w:sz w:val="22"/>
          <w:szCs w:val="22"/>
        </w:rPr>
        <w:t xml:space="preserve"> </w:t>
      </w:r>
      <w:r w:rsidRPr="004C51EE">
        <w:rPr>
          <w:rFonts w:asciiTheme="minorHAnsi" w:hAnsiTheme="minorHAnsi" w:cstheme="minorHAnsi"/>
          <w:sz w:val="22"/>
          <w:szCs w:val="22"/>
        </w:rPr>
        <w:t>-</w:t>
      </w:r>
      <w:r w:rsidRPr="004C51EE">
        <w:rPr>
          <w:rFonts w:asciiTheme="minorHAnsi" w:hAnsiTheme="minorHAnsi" w:cstheme="minorHAnsi"/>
          <w:b/>
          <w:sz w:val="22"/>
          <w:szCs w:val="22"/>
        </w:rPr>
        <w:t xml:space="preserve"> </w:t>
      </w:r>
      <w:r w:rsidRPr="004C51EE">
        <w:rPr>
          <w:rFonts w:asciiTheme="minorHAnsi" w:hAnsiTheme="minorHAnsi" w:cstheme="minorHAnsi"/>
          <w:sz w:val="22"/>
          <w:szCs w:val="22"/>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si serviciilor poate fi distinctă de naţionalitatea furnizorului.</w:t>
      </w:r>
    </w:p>
    <w:p w:rsidR="00955A1B" w:rsidRPr="004C51EE" w:rsidRDefault="00955A1B" w:rsidP="00955A1B">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destinaţie finală</w:t>
      </w:r>
      <w:r w:rsidRPr="004C51EE">
        <w:rPr>
          <w:rFonts w:asciiTheme="minorHAnsi" w:hAnsiTheme="minorHAnsi" w:cstheme="minorHAnsi"/>
          <w:i/>
          <w:sz w:val="22"/>
          <w:szCs w:val="22"/>
        </w:rPr>
        <w:t xml:space="preserve">  </w:t>
      </w:r>
      <w:r w:rsidRPr="004C51EE">
        <w:rPr>
          <w:rFonts w:asciiTheme="minorHAnsi" w:hAnsiTheme="minorHAnsi" w:cstheme="minorHAnsi"/>
          <w:sz w:val="22"/>
          <w:szCs w:val="22"/>
        </w:rPr>
        <w:t>- locul unde furnizorul are obligaţia de a furniza produsele;</w:t>
      </w:r>
    </w:p>
    <w:p w:rsidR="00955A1B" w:rsidRPr="004C51EE" w:rsidRDefault="00955A1B" w:rsidP="00955A1B">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termenii comerciali</w:t>
      </w:r>
      <w:r w:rsidRPr="004C51EE">
        <w:rPr>
          <w:rFonts w:asciiTheme="minorHAnsi" w:hAnsiTheme="minorHAnsi" w:cstheme="minorHAnsi"/>
          <w:sz w:val="22"/>
          <w:szCs w:val="22"/>
        </w:rPr>
        <w:t xml:space="preserve"> de livrare vor fi interpreaţi conform  normelor CIP.</w:t>
      </w:r>
    </w:p>
    <w:p w:rsidR="00955A1B" w:rsidRPr="004C51EE" w:rsidRDefault="00955A1B" w:rsidP="00955A1B">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forţa majoră</w:t>
      </w:r>
      <w:r w:rsidRPr="004C51EE">
        <w:rPr>
          <w:rFonts w:asciiTheme="minorHAnsi" w:hAnsiTheme="minorHAnsi" w:cstheme="minorHAnsi"/>
          <w:i/>
          <w:sz w:val="22"/>
          <w:szCs w:val="22"/>
        </w:rPr>
        <w:t xml:space="preserve"> </w:t>
      </w:r>
      <w:r w:rsidRPr="004C51EE">
        <w:rPr>
          <w:rFonts w:asciiTheme="minorHAnsi" w:hAnsiTheme="minorHAnsi" w:cstheme="minorHAnsi"/>
          <w:sz w:val="22"/>
          <w:szCs w:val="22"/>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CE79BF" w:rsidRDefault="00955A1B" w:rsidP="00CE79BF">
      <w:pPr>
        <w:pStyle w:val="DefaultText"/>
        <w:numPr>
          <w:ilvl w:val="3"/>
          <w:numId w:val="1"/>
        </w:numPr>
        <w:tabs>
          <w:tab w:val="left" w:pos="216"/>
        </w:tabs>
        <w:ind w:left="216" w:right="-93"/>
        <w:jc w:val="both"/>
        <w:rPr>
          <w:rFonts w:asciiTheme="minorHAnsi" w:hAnsiTheme="minorHAnsi" w:cstheme="minorHAnsi"/>
          <w:sz w:val="22"/>
          <w:szCs w:val="22"/>
        </w:rPr>
      </w:pPr>
      <w:r w:rsidRPr="004C51EE">
        <w:rPr>
          <w:rFonts w:asciiTheme="minorHAnsi" w:hAnsiTheme="minorHAnsi" w:cstheme="minorHAnsi"/>
          <w:b/>
          <w:i/>
          <w:sz w:val="22"/>
          <w:szCs w:val="22"/>
        </w:rPr>
        <w:t>zi</w:t>
      </w:r>
      <w:r w:rsidRPr="004C51EE">
        <w:rPr>
          <w:rFonts w:asciiTheme="minorHAnsi" w:hAnsiTheme="minorHAnsi" w:cstheme="minorHAnsi"/>
          <w:b/>
          <w:sz w:val="22"/>
          <w:szCs w:val="22"/>
        </w:rPr>
        <w:t xml:space="preserve"> </w:t>
      </w:r>
      <w:r w:rsidRPr="004C51EE">
        <w:rPr>
          <w:rFonts w:asciiTheme="minorHAnsi" w:hAnsiTheme="minorHAnsi" w:cstheme="minorHAnsi"/>
          <w:sz w:val="22"/>
          <w:szCs w:val="22"/>
        </w:rPr>
        <w:t xml:space="preserve">- zi calendaristică; </w:t>
      </w:r>
      <w:r w:rsidRPr="004C51EE">
        <w:rPr>
          <w:rFonts w:asciiTheme="minorHAnsi" w:hAnsiTheme="minorHAnsi" w:cstheme="minorHAnsi"/>
          <w:i/>
          <w:sz w:val="22"/>
          <w:szCs w:val="22"/>
        </w:rPr>
        <w:t>an</w:t>
      </w:r>
      <w:r w:rsidR="00CE79BF">
        <w:rPr>
          <w:rFonts w:asciiTheme="minorHAnsi" w:hAnsiTheme="minorHAnsi" w:cstheme="minorHAnsi"/>
          <w:sz w:val="22"/>
          <w:szCs w:val="22"/>
        </w:rPr>
        <w:t xml:space="preserve"> - 365 de zile;</w:t>
      </w:r>
    </w:p>
    <w:p w:rsidR="00CE79BF" w:rsidRPr="00CE79BF" w:rsidRDefault="00CE79BF" w:rsidP="00CE79BF">
      <w:pPr>
        <w:pStyle w:val="DefaultText"/>
        <w:numPr>
          <w:ilvl w:val="3"/>
          <w:numId w:val="1"/>
        </w:numPr>
        <w:tabs>
          <w:tab w:val="left" w:pos="216"/>
        </w:tabs>
        <w:ind w:left="216" w:right="-93"/>
        <w:jc w:val="both"/>
        <w:rPr>
          <w:rFonts w:asciiTheme="minorHAnsi" w:hAnsiTheme="minorHAnsi" w:cstheme="minorHAnsi"/>
          <w:sz w:val="22"/>
          <w:szCs w:val="22"/>
        </w:rPr>
      </w:pPr>
      <w:r w:rsidRPr="00CE79BF">
        <w:rPr>
          <w:rFonts w:ascii="Calibri" w:hAnsi="Calibri" w:cs="Calibri"/>
          <w:b/>
          <w:sz w:val="22"/>
          <w:szCs w:val="22"/>
          <w:lang w:val="it-IT"/>
        </w:rPr>
        <w:t xml:space="preserve">act adiţional - </w:t>
      </w:r>
      <w:r>
        <w:rPr>
          <w:rFonts w:ascii="Calibri" w:hAnsi="Calibri" w:cs="Calibri"/>
          <w:sz w:val="22"/>
          <w:szCs w:val="22"/>
          <w:lang w:val="it-IT"/>
        </w:rPr>
        <w:t xml:space="preserve">document prin care se pot </w:t>
      </w:r>
      <w:r w:rsidR="00030FAC">
        <w:rPr>
          <w:rFonts w:ascii="Calibri" w:hAnsi="Calibri" w:cs="Calibri"/>
          <w:sz w:val="22"/>
          <w:szCs w:val="22"/>
          <w:lang w:val="it-IT"/>
        </w:rPr>
        <w:t>modifică</w:t>
      </w:r>
      <w:r w:rsidRPr="00CE79BF">
        <w:rPr>
          <w:rFonts w:ascii="Calibri" w:hAnsi="Calibri" w:cs="Calibri"/>
          <w:sz w:val="22"/>
          <w:szCs w:val="22"/>
          <w:lang w:val="it-IT"/>
        </w:rPr>
        <w:t xml:space="preserve"> termenii şi condi</w:t>
      </w:r>
      <w:r>
        <w:rPr>
          <w:rFonts w:ascii="Calibri" w:hAnsi="Calibri" w:cs="Calibri"/>
          <w:sz w:val="22"/>
          <w:szCs w:val="22"/>
          <w:lang w:val="it-IT"/>
        </w:rPr>
        <w:t xml:space="preserve">ţiile </w:t>
      </w:r>
      <w:r w:rsidR="00030FAC">
        <w:rPr>
          <w:rFonts w:ascii="Calibri" w:hAnsi="Calibri" w:cs="Calibri"/>
          <w:sz w:val="22"/>
          <w:szCs w:val="22"/>
          <w:lang w:val="it-IT"/>
        </w:rPr>
        <w:t>prezentului contract</w:t>
      </w:r>
      <w:r>
        <w:rPr>
          <w:rFonts w:ascii="Calibri" w:hAnsi="Calibri" w:cs="Calibri"/>
          <w:sz w:val="22"/>
          <w:szCs w:val="22"/>
          <w:lang w:val="it-IT"/>
        </w:rPr>
        <w:t xml:space="preserve"> de furnizare</w:t>
      </w:r>
      <w:r w:rsidR="00030FAC">
        <w:rPr>
          <w:rFonts w:ascii="Calibri" w:hAnsi="Calibri" w:cs="Calibri"/>
          <w:sz w:val="22"/>
          <w:szCs w:val="22"/>
          <w:lang w:val="it-IT"/>
        </w:rPr>
        <w:t>, în conformitate cu dispozițiile Legii nr. 98/2016 privind achizițiile publice, cu modificările și completările ulterioare</w:t>
      </w:r>
      <w:r>
        <w:rPr>
          <w:rFonts w:ascii="Calibri" w:hAnsi="Calibri" w:cs="Calibri"/>
          <w:sz w:val="22"/>
          <w:szCs w:val="22"/>
          <w:lang w:val="it-IT"/>
        </w:rPr>
        <w:t>;</w:t>
      </w:r>
      <w:r w:rsidRPr="00CE79BF">
        <w:rPr>
          <w:rFonts w:ascii="Calibri" w:hAnsi="Calibri" w:cs="Calibri"/>
          <w:sz w:val="22"/>
          <w:szCs w:val="22"/>
          <w:lang w:val="it-IT"/>
        </w:rPr>
        <w:t xml:space="preserve"> </w:t>
      </w:r>
    </w:p>
    <w:p w:rsidR="00CE79BF" w:rsidRPr="00CE79BF" w:rsidRDefault="00CE79BF" w:rsidP="00CE79BF">
      <w:pPr>
        <w:pStyle w:val="DefaultText"/>
        <w:numPr>
          <w:ilvl w:val="3"/>
          <w:numId w:val="1"/>
        </w:numPr>
        <w:tabs>
          <w:tab w:val="left" w:pos="216"/>
        </w:tabs>
        <w:ind w:left="216" w:right="-93"/>
        <w:jc w:val="both"/>
        <w:rPr>
          <w:rFonts w:asciiTheme="minorHAnsi" w:hAnsiTheme="minorHAnsi" w:cstheme="minorHAnsi"/>
          <w:sz w:val="22"/>
          <w:szCs w:val="22"/>
        </w:rPr>
      </w:pPr>
      <w:r w:rsidRPr="00CE79BF">
        <w:rPr>
          <w:rFonts w:ascii="Calibri" w:hAnsi="Calibri" w:cs="Calibri"/>
          <w:b/>
          <w:sz w:val="22"/>
          <w:szCs w:val="22"/>
        </w:rPr>
        <w:t>penalitate contractuală –</w:t>
      </w:r>
      <w:r w:rsidRPr="00CE79BF">
        <w:rPr>
          <w:rFonts w:ascii="Calibri" w:hAnsi="Calibri" w:cs="Calibri"/>
          <w:sz w:val="22"/>
          <w:szCs w:val="22"/>
        </w:rPr>
        <w:t xml:space="preserve"> </w:t>
      </w:r>
      <w:r w:rsidR="00951A71">
        <w:rPr>
          <w:rFonts w:ascii="Calibri" w:hAnsi="Calibri" w:cs="Calibri"/>
          <w:sz w:val="22"/>
          <w:szCs w:val="22"/>
        </w:rPr>
        <w:t>suma de bani</w:t>
      </w:r>
      <w:r w:rsidRPr="00CE79BF">
        <w:rPr>
          <w:rFonts w:ascii="Calibri" w:hAnsi="Calibri" w:cs="Calibri"/>
          <w:sz w:val="22"/>
          <w:szCs w:val="22"/>
        </w:rPr>
        <w:t xml:space="preserve"> plătibilă de către una din</w:t>
      </w:r>
      <w:r w:rsidR="00951A71">
        <w:rPr>
          <w:rFonts w:ascii="Calibri" w:hAnsi="Calibri" w:cs="Calibri"/>
          <w:sz w:val="22"/>
          <w:szCs w:val="22"/>
        </w:rPr>
        <w:t>tre</w:t>
      </w:r>
      <w:r w:rsidRPr="00CE79BF">
        <w:rPr>
          <w:rFonts w:ascii="Calibri" w:hAnsi="Calibri" w:cs="Calibri"/>
          <w:sz w:val="22"/>
          <w:szCs w:val="22"/>
        </w:rPr>
        <w:t xml:space="preserve"> părţile contractante către cealaltă parte, în caz de neîndeplinire sau îndeplinire necorespunzătoare a obligaţiilor </w:t>
      </w:r>
      <w:r w:rsidR="00951A71">
        <w:rPr>
          <w:rFonts w:ascii="Calibri" w:hAnsi="Calibri" w:cs="Calibri"/>
          <w:sz w:val="22"/>
          <w:szCs w:val="22"/>
        </w:rPr>
        <w:t>stabilite în</w:t>
      </w:r>
      <w:r w:rsidRPr="00CE79BF">
        <w:rPr>
          <w:rFonts w:ascii="Calibri" w:hAnsi="Calibri" w:cs="Calibri"/>
          <w:sz w:val="22"/>
          <w:szCs w:val="22"/>
        </w:rPr>
        <w:t xml:space="preserve"> contract</w:t>
      </w:r>
      <w:r w:rsidR="00951A71">
        <w:rPr>
          <w:rFonts w:ascii="Calibri" w:hAnsi="Calibri" w:cs="Calibri"/>
          <w:sz w:val="22"/>
          <w:szCs w:val="22"/>
        </w:rPr>
        <w:t>ul de furnizare</w:t>
      </w:r>
      <w:r w:rsidRPr="00CE79BF">
        <w:rPr>
          <w:rFonts w:ascii="Calibri" w:hAnsi="Calibri" w:cs="Calibri"/>
          <w:sz w:val="22"/>
          <w:szCs w:val="22"/>
        </w:rPr>
        <w:t>.</w:t>
      </w:r>
    </w:p>
    <w:p w:rsidR="00CE79BF" w:rsidRDefault="00CE79BF" w:rsidP="00CE79BF">
      <w:pPr>
        <w:pStyle w:val="DefaultText"/>
        <w:ind w:left="216" w:right="-93"/>
        <w:jc w:val="both"/>
        <w:rPr>
          <w:rFonts w:asciiTheme="minorHAnsi" w:hAnsiTheme="minorHAnsi" w:cstheme="minorHAnsi"/>
          <w:sz w:val="22"/>
          <w:szCs w:val="22"/>
        </w:rPr>
      </w:pPr>
    </w:p>
    <w:p w:rsidR="00CC4B6F" w:rsidRDefault="00CC4B6F" w:rsidP="00CE79BF">
      <w:pPr>
        <w:pStyle w:val="DefaultText"/>
        <w:ind w:left="216" w:right="-93"/>
        <w:jc w:val="both"/>
        <w:rPr>
          <w:rFonts w:asciiTheme="minorHAnsi" w:hAnsiTheme="minorHAnsi" w:cstheme="minorHAnsi"/>
          <w:sz w:val="22"/>
          <w:szCs w:val="22"/>
        </w:rPr>
      </w:pPr>
    </w:p>
    <w:p w:rsidR="00CC4B6F" w:rsidRPr="004C51EE" w:rsidRDefault="00CC4B6F" w:rsidP="00CE79BF">
      <w:pPr>
        <w:pStyle w:val="DefaultText"/>
        <w:ind w:left="216" w:right="-93"/>
        <w:jc w:val="both"/>
        <w:rPr>
          <w:rFonts w:asciiTheme="minorHAnsi" w:hAnsiTheme="minorHAnsi" w:cstheme="minorHAnsi"/>
          <w:sz w:val="22"/>
          <w:szCs w:val="22"/>
        </w:rPr>
      </w:pPr>
    </w:p>
    <w:p w:rsidR="00955A1B" w:rsidRPr="004C51EE" w:rsidRDefault="00955A1B" w:rsidP="00955A1B">
      <w:pPr>
        <w:pStyle w:val="DefaultText"/>
        <w:ind w:right="-93"/>
        <w:jc w:val="both"/>
        <w:rPr>
          <w:rFonts w:asciiTheme="minorHAnsi" w:hAnsiTheme="minorHAnsi" w:cstheme="minorHAnsi"/>
          <w:b/>
          <w:i/>
          <w:sz w:val="22"/>
          <w:szCs w:val="22"/>
        </w:rPr>
      </w:pPr>
      <w:r w:rsidRPr="004C51EE">
        <w:rPr>
          <w:rFonts w:asciiTheme="minorHAnsi" w:hAnsiTheme="minorHAnsi" w:cstheme="minorHAnsi"/>
          <w:b/>
          <w:i/>
          <w:sz w:val="22"/>
          <w:szCs w:val="22"/>
        </w:rPr>
        <w:t>3. Interpretare</w:t>
      </w:r>
    </w:p>
    <w:p w:rsidR="00955A1B" w:rsidRPr="004C51EE" w:rsidRDefault="00955A1B" w:rsidP="00955A1B">
      <w:pPr>
        <w:pStyle w:val="DefaultText"/>
        <w:ind w:right="-93"/>
        <w:jc w:val="both"/>
        <w:rPr>
          <w:rFonts w:asciiTheme="minorHAnsi" w:hAnsiTheme="minorHAnsi" w:cstheme="minorHAnsi"/>
          <w:sz w:val="22"/>
          <w:szCs w:val="22"/>
        </w:rPr>
      </w:pPr>
      <w:r w:rsidRPr="004C51EE">
        <w:rPr>
          <w:rFonts w:asciiTheme="minorHAnsi" w:hAnsiTheme="minorHAnsi" w:cstheme="minorHAnsi"/>
          <w:sz w:val="22"/>
          <w:szCs w:val="22"/>
        </w:rPr>
        <w:t>3.1 - În prezentul contract, cu excepţia unei prevederi contrare, cuvintele la forma singular vor include forma de plural şi vice versa, acolo unde acest lucru este permis de context.</w:t>
      </w:r>
    </w:p>
    <w:p w:rsidR="00955A1B" w:rsidRPr="004C51EE" w:rsidRDefault="00955A1B" w:rsidP="00955A1B">
      <w:pPr>
        <w:pStyle w:val="DefaultText"/>
        <w:ind w:right="-93"/>
        <w:jc w:val="both"/>
        <w:rPr>
          <w:rFonts w:asciiTheme="minorHAnsi" w:hAnsiTheme="minorHAnsi" w:cstheme="minorHAnsi"/>
          <w:sz w:val="22"/>
          <w:szCs w:val="22"/>
        </w:rPr>
      </w:pPr>
      <w:r w:rsidRPr="004C51EE">
        <w:rPr>
          <w:rFonts w:asciiTheme="minorHAnsi" w:hAnsiTheme="minorHAnsi" w:cstheme="minorHAnsi"/>
          <w:sz w:val="22"/>
          <w:szCs w:val="22"/>
        </w:rPr>
        <w:t>3.2</w:t>
      </w:r>
      <w:r w:rsidRPr="004C51EE">
        <w:rPr>
          <w:rFonts w:asciiTheme="minorHAnsi" w:hAnsiTheme="minorHAnsi" w:cstheme="minorHAnsi"/>
          <w:b/>
          <w:sz w:val="22"/>
          <w:szCs w:val="22"/>
        </w:rPr>
        <w:t xml:space="preserve"> </w:t>
      </w:r>
      <w:r w:rsidRPr="004C51EE">
        <w:rPr>
          <w:rFonts w:asciiTheme="minorHAnsi" w:hAnsiTheme="minorHAnsi" w:cstheme="minorHAnsi"/>
          <w:sz w:val="22"/>
          <w:szCs w:val="22"/>
        </w:rPr>
        <w:t>- Termenul “zi”sau “zile” sau orice referire la zile reprezintă zile calendaristice daca nu se specifică în mod diferit.</w:t>
      </w:r>
    </w:p>
    <w:p w:rsidR="00955A1B" w:rsidRPr="004C51EE" w:rsidRDefault="00955A1B" w:rsidP="00955A1B">
      <w:pPr>
        <w:pStyle w:val="DefaultText"/>
        <w:ind w:right="-93"/>
        <w:jc w:val="both"/>
        <w:rPr>
          <w:rFonts w:asciiTheme="minorHAnsi" w:hAnsiTheme="minorHAnsi" w:cstheme="minorHAnsi"/>
          <w:sz w:val="22"/>
          <w:szCs w:val="22"/>
          <w:lang w:val="it-IT"/>
        </w:rPr>
      </w:pPr>
      <w:r w:rsidRPr="004C51EE">
        <w:rPr>
          <w:rFonts w:asciiTheme="minorHAnsi" w:hAnsiTheme="minorHAnsi" w:cstheme="minorHAnsi"/>
          <w:sz w:val="22"/>
          <w:szCs w:val="22"/>
        </w:rPr>
        <w:t xml:space="preserve">3.3. </w:t>
      </w:r>
      <w:r w:rsidRPr="004C51EE">
        <w:rPr>
          <w:rFonts w:asciiTheme="minorHAnsi" w:hAnsiTheme="minorHAnsi" w:cstheme="minorHAnsi"/>
          <w:sz w:val="22"/>
          <w:szCs w:val="22"/>
          <w:lang w:val="it-IT"/>
        </w:rPr>
        <w:t xml:space="preserve">Cuvintele referitoare la persoane sau părţi vor include </w:t>
      </w:r>
      <w:r w:rsidR="00877C5E">
        <w:rPr>
          <w:rFonts w:asciiTheme="minorHAnsi" w:hAnsiTheme="minorHAnsi" w:cstheme="minorHAnsi"/>
          <w:sz w:val="22"/>
          <w:szCs w:val="22"/>
          <w:lang w:val="it-IT"/>
        </w:rPr>
        <w:t>persoane juridice</w:t>
      </w:r>
      <w:r w:rsidRPr="004C51EE">
        <w:rPr>
          <w:rFonts w:asciiTheme="minorHAnsi" w:hAnsiTheme="minorHAnsi" w:cstheme="minorHAnsi"/>
          <w:sz w:val="22"/>
          <w:szCs w:val="22"/>
          <w:lang w:val="it-IT"/>
        </w:rPr>
        <w:t xml:space="preserve">, precum şi orice organizaţie </w:t>
      </w:r>
      <w:r w:rsidR="00877C5E">
        <w:rPr>
          <w:rFonts w:asciiTheme="minorHAnsi" w:hAnsiTheme="minorHAnsi" w:cstheme="minorHAnsi"/>
          <w:sz w:val="22"/>
          <w:szCs w:val="22"/>
          <w:lang w:val="it-IT"/>
        </w:rPr>
        <w:t>cu</w:t>
      </w:r>
      <w:r w:rsidRPr="004C51EE">
        <w:rPr>
          <w:rFonts w:asciiTheme="minorHAnsi" w:hAnsiTheme="minorHAnsi" w:cstheme="minorHAnsi"/>
          <w:sz w:val="22"/>
          <w:szCs w:val="22"/>
          <w:lang w:val="it-IT"/>
        </w:rPr>
        <w:t xml:space="preserve"> personalitate juridică.</w:t>
      </w:r>
    </w:p>
    <w:p w:rsidR="00955A1B" w:rsidRDefault="00955A1B" w:rsidP="00955A1B">
      <w:pPr>
        <w:ind w:right="-93"/>
        <w:jc w:val="both"/>
        <w:rPr>
          <w:rFonts w:cstheme="minorHAnsi"/>
          <w:lang w:val="it-IT"/>
        </w:rPr>
      </w:pPr>
      <w:r w:rsidRPr="004C51EE">
        <w:rPr>
          <w:rFonts w:cstheme="minorHAnsi"/>
          <w:lang w:val="it-IT"/>
        </w:rPr>
        <w:t>3.4. Clauzele şi expresiile vor fi interpretate prin raportare la întregul contract.</w:t>
      </w:r>
    </w:p>
    <w:p w:rsidR="00CE79BF" w:rsidRDefault="00CE79BF" w:rsidP="00955A1B">
      <w:pPr>
        <w:pStyle w:val="DefaultText"/>
        <w:ind w:right="-93"/>
        <w:jc w:val="both"/>
        <w:rPr>
          <w:rFonts w:asciiTheme="minorHAnsi" w:hAnsiTheme="minorHAnsi" w:cstheme="minorHAnsi"/>
          <w:b/>
          <w:i/>
          <w:sz w:val="22"/>
          <w:szCs w:val="22"/>
        </w:rPr>
      </w:pPr>
    </w:p>
    <w:p w:rsidR="00955A1B" w:rsidRPr="004C51EE" w:rsidRDefault="00955A1B" w:rsidP="00266CC7">
      <w:pPr>
        <w:pStyle w:val="DefaultText"/>
        <w:ind w:right="20"/>
        <w:jc w:val="both"/>
        <w:rPr>
          <w:rFonts w:asciiTheme="minorHAnsi" w:hAnsiTheme="minorHAnsi" w:cstheme="minorHAnsi"/>
          <w:b/>
          <w:i/>
          <w:sz w:val="22"/>
          <w:szCs w:val="22"/>
        </w:rPr>
      </w:pPr>
      <w:r w:rsidRPr="004C51EE">
        <w:rPr>
          <w:rFonts w:asciiTheme="minorHAnsi" w:hAnsiTheme="minorHAnsi" w:cstheme="minorHAnsi"/>
          <w:b/>
          <w:i/>
          <w:sz w:val="22"/>
          <w:szCs w:val="22"/>
        </w:rPr>
        <w:t xml:space="preserve">4. Obiectul principal al contractului  </w:t>
      </w:r>
    </w:p>
    <w:p w:rsidR="00955A1B" w:rsidRPr="003E774E" w:rsidRDefault="00955A1B" w:rsidP="00637E5E">
      <w:pPr>
        <w:keepNext/>
        <w:ind w:right="20"/>
        <w:jc w:val="both"/>
        <w:outlineLvl w:val="0"/>
        <w:rPr>
          <w:rFonts w:cstheme="minorHAnsi"/>
          <w:lang w:val="ro-RO"/>
        </w:rPr>
      </w:pPr>
      <w:r w:rsidRPr="003E774E">
        <w:rPr>
          <w:rFonts w:cstheme="minorHAnsi"/>
          <w:lang w:val="ro-RO"/>
        </w:rPr>
        <w:t xml:space="preserve">4.1 - </w:t>
      </w:r>
      <w:r w:rsidR="00637E5E" w:rsidRPr="00637E5E">
        <w:rPr>
          <w:rFonts w:cstheme="minorHAnsi"/>
          <w:lang w:val="ro-RO"/>
        </w:rPr>
        <w:t xml:space="preserve">În condițile și termenii stabiliți prin prezentul contract, </w:t>
      </w:r>
      <w:r w:rsidR="00637E5E">
        <w:rPr>
          <w:rFonts w:cstheme="minorHAnsi"/>
          <w:lang w:val="ro-RO"/>
        </w:rPr>
        <w:t>f</w:t>
      </w:r>
      <w:r w:rsidR="00637E5E" w:rsidRPr="003E774E">
        <w:rPr>
          <w:rFonts w:cstheme="minorHAnsi"/>
          <w:lang w:val="ro-RO"/>
        </w:rPr>
        <w:t>urnizorul se obligă să furnizeze</w:t>
      </w:r>
      <w:r w:rsidR="00637E5E">
        <w:rPr>
          <w:rFonts w:cstheme="minorHAnsi"/>
          <w:b/>
          <w:lang w:val="ro-RO"/>
        </w:rPr>
        <w:t xml:space="preserve"> </w:t>
      </w:r>
      <w:r w:rsidR="00637E5E" w:rsidRPr="00637E5E">
        <w:rPr>
          <w:rFonts w:cstheme="minorHAnsi"/>
          <w:lang w:val="ro-RO"/>
        </w:rPr>
        <w:t>un</w:t>
      </w:r>
      <w:r w:rsidR="00637E5E" w:rsidRPr="00637E5E">
        <w:rPr>
          <w:rFonts w:cstheme="minorHAnsi"/>
          <w:b/>
          <w:lang w:val="ro-RO"/>
        </w:rPr>
        <w:t xml:space="preserve"> </w:t>
      </w:r>
      <w:r w:rsidR="00637E5E" w:rsidRPr="00AC176D">
        <w:rPr>
          <w:rFonts w:eastAsia="Times New Roman" w:cstheme="minorHAnsi"/>
          <w:b/>
          <w:bCs/>
          <w:i/>
          <w:lang w:val="ro-RO"/>
        </w:rPr>
        <w:t>Sistem de tip software integrat pentru bibliotecă</w:t>
      </w:r>
      <w:r w:rsidR="00637E5E" w:rsidRPr="003E774E">
        <w:rPr>
          <w:rFonts w:cstheme="minorHAnsi"/>
          <w:lang w:val="ro-RO"/>
        </w:rPr>
        <w:t xml:space="preserve"> conform </w:t>
      </w:r>
      <w:r w:rsidR="00637E5E">
        <w:rPr>
          <w:rFonts w:cstheme="minorHAnsi"/>
          <w:lang w:val="ro-RO"/>
        </w:rPr>
        <w:t>s</w:t>
      </w:r>
      <w:r w:rsidR="00637E5E" w:rsidRPr="003E774E">
        <w:rPr>
          <w:rFonts w:cstheme="minorHAnsi"/>
          <w:lang w:val="ro-RO"/>
        </w:rPr>
        <w:t xml:space="preserve">pecificaţiilor </w:t>
      </w:r>
      <w:r w:rsidR="00637E5E">
        <w:rPr>
          <w:rFonts w:cstheme="minorHAnsi"/>
          <w:lang w:val="ro-RO"/>
        </w:rPr>
        <w:t>din propunerea tehnică</w:t>
      </w:r>
      <w:r w:rsidR="00637E5E" w:rsidRPr="003E774E">
        <w:rPr>
          <w:rFonts w:cstheme="minorHAnsi"/>
          <w:lang w:val="ro-RO"/>
        </w:rPr>
        <w:t>, anexă la contract.</w:t>
      </w:r>
    </w:p>
    <w:p w:rsidR="002977D7" w:rsidRPr="009F3AB1" w:rsidRDefault="00955A1B" w:rsidP="002977D7">
      <w:pPr>
        <w:ind w:right="20"/>
        <w:jc w:val="both"/>
        <w:rPr>
          <w:rFonts w:cstheme="minorHAnsi"/>
        </w:rPr>
      </w:pPr>
      <w:r>
        <w:rPr>
          <w:rFonts w:cstheme="minorHAnsi"/>
          <w:lang w:val="ro-RO"/>
        </w:rPr>
        <w:t>4.2 -</w:t>
      </w:r>
      <w:r w:rsidRPr="003E774E">
        <w:rPr>
          <w:rFonts w:cstheme="minorHAnsi"/>
          <w:lang w:val="ro-RO"/>
        </w:rPr>
        <w:t xml:space="preserve"> </w:t>
      </w:r>
      <w:r w:rsidR="00E0108A">
        <w:rPr>
          <w:rFonts w:cstheme="minorHAnsi"/>
        </w:rPr>
        <w:t>In termen de 5</w:t>
      </w:r>
      <w:r w:rsidRPr="003E774E">
        <w:rPr>
          <w:rFonts w:cstheme="minorHAnsi"/>
        </w:rPr>
        <w:t xml:space="preserve"> (</w:t>
      </w:r>
      <w:r w:rsidR="00E0108A">
        <w:rPr>
          <w:rFonts w:cstheme="minorHAnsi"/>
        </w:rPr>
        <w:t>cinci</w:t>
      </w:r>
      <w:r w:rsidRPr="003E774E">
        <w:rPr>
          <w:rFonts w:cstheme="minorHAnsi"/>
        </w:rPr>
        <w:t>) zi</w:t>
      </w:r>
      <w:r w:rsidR="00E0108A">
        <w:rPr>
          <w:rFonts w:cstheme="minorHAnsi"/>
        </w:rPr>
        <w:t>le</w:t>
      </w:r>
      <w:r w:rsidRPr="003E774E">
        <w:rPr>
          <w:rFonts w:cstheme="minorHAnsi"/>
        </w:rPr>
        <w:t xml:space="preserve"> lucrătoare de la data recepției produsului, furnizorul va</w:t>
      </w:r>
      <w:r w:rsidR="009027AB">
        <w:rPr>
          <w:rFonts w:cstheme="minorHAnsi"/>
        </w:rPr>
        <w:t xml:space="preserve"> începe</w:t>
      </w:r>
      <w:r w:rsidRPr="003E774E">
        <w:rPr>
          <w:rFonts w:cstheme="minorHAnsi"/>
        </w:rPr>
        <w:t xml:space="preserve"> in</w:t>
      </w:r>
      <w:r w:rsidR="00B32C4A">
        <w:rPr>
          <w:rFonts w:cstheme="minorHAnsi"/>
        </w:rPr>
        <w:t>strui</w:t>
      </w:r>
      <w:r w:rsidR="009027AB">
        <w:rPr>
          <w:rFonts w:cstheme="minorHAnsi"/>
        </w:rPr>
        <w:t>rea</w:t>
      </w:r>
      <w:r w:rsidR="00B32C4A">
        <w:rPr>
          <w:rFonts w:cstheme="minorHAnsi"/>
        </w:rPr>
        <w:t xml:space="preserve"> personalul</w:t>
      </w:r>
      <w:r w:rsidR="009027AB">
        <w:rPr>
          <w:rFonts w:cstheme="minorHAnsi"/>
        </w:rPr>
        <w:t>ui</w:t>
      </w:r>
      <w:r w:rsidR="00B32C4A">
        <w:rPr>
          <w:rFonts w:cstheme="minorHAnsi"/>
        </w:rPr>
        <w:t xml:space="preserve"> </w:t>
      </w:r>
      <w:r w:rsidR="009027AB">
        <w:rPr>
          <w:rFonts w:cstheme="minorHAnsi"/>
        </w:rPr>
        <w:t>angajat al achizitorului responsabil cu gestionarea și utilizarea aplicației</w:t>
      </w:r>
      <w:r w:rsidRPr="003E774E">
        <w:rPr>
          <w:rFonts w:cstheme="minorHAnsi"/>
        </w:rPr>
        <w:t>.</w:t>
      </w:r>
      <w:r w:rsidRPr="003E774E">
        <w:rPr>
          <w:rFonts w:cstheme="minorHAnsi"/>
          <w:color w:val="FF0000"/>
        </w:rPr>
        <w:t xml:space="preserve"> </w:t>
      </w:r>
      <w:r w:rsidR="002977D7" w:rsidRPr="00D8799B">
        <w:rPr>
          <w:rFonts w:cstheme="minorHAnsi"/>
        </w:rPr>
        <w:t xml:space="preserve">Instruirea </w:t>
      </w:r>
      <w:r w:rsidR="009027AB" w:rsidRPr="00D8799B">
        <w:rPr>
          <w:rFonts w:cstheme="minorHAnsi"/>
        </w:rPr>
        <w:t xml:space="preserve">personalului angajat al achizitorului </w:t>
      </w:r>
      <w:r w:rsidR="009244F3">
        <w:rPr>
          <w:rFonts w:cstheme="minorHAnsi"/>
        </w:rPr>
        <w:t>se va realiza online, fără costuri suplimentare</w:t>
      </w:r>
      <w:r w:rsidR="002977D7" w:rsidRPr="00F41A48">
        <w:rPr>
          <w:rFonts w:cstheme="minorHAnsi"/>
        </w:rPr>
        <w:t>.</w:t>
      </w:r>
    </w:p>
    <w:p w:rsidR="007E4ECF" w:rsidRPr="009F3AB1" w:rsidRDefault="007E4ECF" w:rsidP="007E4ECF">
      <w:pPr>
        <w:ind w:right="20"/>
        <w:jc w:val="both"/>
        <w:rPr>
          <w:rFonts w:cstheme="minorHAnsi"/>
        </w:rPr>
      </w:pPr>
      <w:r w:rsidRPr="009F3AB1">
        <w:rPr>
          <w:rFonts w:cstheme="minorHAnsi"/>
        </w:rPr>
        <w:t xml:space="preserve">Furnizorul va oferi instrucțiuni pentru efectuarea de back-up și pentru mutarea informațiilor de pe un server pe altul. </w:t>
      </w:r>
    </w:p>
    <w:p w:rsidR="00CB6ADA" w:rsidRDefault="00955A1B" w:rsidP="00CB6ADA">
      <w:pPr>
        <w:ind w:right="20"/>
        <w:jc w:val="both"/>
        <w:rPr>
          <w:rFonts w:cstheme="minorHAnsi"/>
        </w:rPr>
      </w:pPr>
      <w:r>
        <w:rPr>
          <w:rFonts w:cstheme="minorHAnsi"/>
          <w:lang w:val="ro-RO"/>
        </w:rPr>
        <w:t>4.3 -</w:t>
      </w:r>
      <w:r w:rsidRPr="003E774E">
        <w:rPr>
          <w:rFonts w:cstheme="minorHAnsi"/>
          <w:b/>
          <w:lang w:val="ro-RO"/>
        </w:rPr>
        <w:t xml:space="preserve"> </w:t>
      </w:r>
      <w:r w:rsidR="003F2600" w:rsidRPr="003F2600">
        <w:rPr>
          <w:rFonts w:cstheme="minorHAnsi"/>
        </w:rPr>
        <w:t xml:space="preserve">Pe o perioadă de 12 (doisprezece) luni de la data semnării procesului verbal de recepție cantitativă și calitativă a sistemului de tip software integrat, furnizorul va asigura asistență tehnică gratuită, va oferi suport pentru </w:t>
      </w:r>
      <w:r w:rsidR="003F2600" w:rsidRPr="005E27E8">
        <w:rPr>
          <w:rFonts w:cstheme="minorHAnsi"/>
        </w:rPr>
        <w:t>administratorul</w:t>
      </w:r>
      <w:r w:rsidR="003F2600" w:rsidRPr="00A2290F">
        <w:rPr>
          <w:rFonts w:cstheme="minorHAnsi"/>
        </w:rPr>
        <w:t xml:space="preserve"> sistemului</w:t>
      </w:r>
      <w:r w:rsidR="003F2600">
        <w:rPr>
          <w:rFonts w:cstheme="minorHAnsi"/>
        </w:rPr>
        <w:t xml:space="preserve"> </w:t>
      </w:r>
      <w:r w:rsidR="003F2600" w:rsidRPr="003F2600">
        <w:rPr>
          <w:rFonts w:cstheme="minorHAnsi"/>
        </w:rPr>
        <w:t>și pentru exploatarea aplicației în cele mai bune condiții. Furnizorul se obligă să remedieze, în cel mai scurt timp posibil, eventualele defecțiuni, disfuncționalități intervenite în funcționarea sistemului.</w:t>
      </w:r>
    </w:p>
    <w:p w:rsidR="00955A1B" w:rsidRPr="004C51EE" w:rsidRDefault="00955A1B" w:rsidP="00955A1B">
      <w:pPr>
        <w:pStyle w:val="DefaultText"/>
        <w:ind w:right="-93"/>
        <w:jc w:val="both"/>
        <w:rPr>
          <w:rFonts w:asciiTheme="minorHAnsi" w:hAnsiTheme="minorHAnsi" w:cstheme="minorHAnsi"/>
          <w:sz w:val="22"/>
          <w:szCs w:val="22"/>
        </w:rPr>
      </w:pPr>
    </w:p>
    <w:p w:rsidR="00955A1B" w:rsidRPr="004C51EE" w:rsidRDefault="00955A1B" w:rsidP="00955A1B">
      <w:pPr>
        <w:pStyle w:val="DefaultText"/>
        <w:ind w:right="-93"/>
        <w:jc w:val="both"/>
        <w:rPr>
          <w:rFonts w:asciiTheme="minorHAnsi" w:hAnsiTheme="minorHAnsi" w:cstheme="minorHAnsi"/>
          <w:b/>
          <w:i/>
          <w:sz w:val="22"/>
          <w:szCs w:val="22"/>
        </w:rPr>
      </w:pPr>
      <w:r w:rsidRPr="004C51EE">
        <w:rPr>
          <w:rFonts w:asciiTheme="minorHAnsi" w:hAnsiTheme="minorHAnsi" w:cstheme="minorHAnsi"/>
          <w:b/>
          <w:i/>
          <w:sz w:val="22"/>
          <w:szCs w:val="22"/>
        </w:rPr>
        <w:t>5. Preţul contractului</w:t>
      </w:r>
    </w:p>
    <w:p w:rsidR="006E18C2" w:rsidRPr="004C51EE" w:rsidRDefault="006E18C2" w:rsidP="006E18C2">
      <w:pPr>
        <w:pStyle w:val="DefaultText"/>
        <w:ind w:right="49"/>
        <w:jc w:val="both"/>
        <w:rPr>
          <w:rFonts w:asciiTheme="minorHAnsi" w:hAnsiTheme="minorHAnsi" w:cstheme="minorHAnsi"/>
          <w:sz w:val="22"/>
          <w:szCs w:val="22"/>
        </w:rPr>
      </w:pPr>
      <w:r>
        <w:rPr>
          <w:rFonts w:asciiTheme="minorHAnsi" w:hAnsiTheme="minorHAnsi" w:cstheme="minorHAnsi"/>
          <w:sz w:val="22"/>
          <w:szCs w:val="22"/>
        </w:rPr>
        <w:t xml:space="preserve">5.1. </w:t>
      </w:r>
      <w:r w:rsidRPr="004C51EE">
        <w:rPr>
          <w:rFonts w:asciiTheme="minorHAnsi" w:hAnsiTheme="minorHAnsi" w:cstheme="minorHAnsi"/>
          <w:sz w:val="22"/>
          <w:szCs w:val="22"/>
        </w:rPr>
        <w:t xml:space="preserve"> (1) Preţul convenit pentru îndeplinirea contractului, respectiv preţul </w:t>
      </w:r>
      <w:r>
        <w:rPr>
          <w:rFonts w:asciiTheme="minorHAnsi" w:hAnsiTheme="minorHAnsi" w:cstheme="minorHAnsi"/>
          <w:sz w:val="22"/>
          <w:szCs w:val="22"/>
        </w:rPr>
        <w:t>produsului</w:t>
      </w:r>
      <w:r w:rsidRPr="004C51EE">
        <w:rPr>
          <w:rFonts w:asciiTheme="minorHAnsi" w:hAnsiTheme="minorHAnsi" w:cstheme="minorHAnsi"/>
          <w:sz w:val="22"/>
          <w:szCs w:val="22"/>
        </w:rPr>
        <w:t xml:space="preserve"> şi al serviciilor accesorii prestate, este de </w:t>
      </w:r>
      <w:r w:rsidRPr="004C51EE">
        <w:rPr>
          <w:rFonts w:asciiTheme="minorHAnsi" w:hAnsiTheme="minorHAnsi" w:cstheme="minorHAnsi"/>
          <w:b/>
          <w:sz w:val="22"/>
          <w:szCs w:val="22"/>
        </w:rPr>
        <w:t>......</w:t>
      </w:r>
      <w:r>
        <w:rPr>
          <w:rFonts w:asciiTheme="minorHAnsi" w:hAnsiTheme="minorHAnsi" w:cstheme="minorHAnsi"/>
          <w:b/>
          <w:sz w:val="22"/>
          <w:szCs w:val="22"/>
        </w:rPr>
        <w:t>..............</w:t>
      </w:r>
      <w:r w:rsidRPr="004C51EE">
        <w:rPr>
          <w:rFonts w:asciiTheme="minorHAnsi" w:hAnsiTheme="minorHAnsi" w:cstheme="minorHAnsi"/>
          <w:b/>
          <w:sz w:val="22"/>
          <w:szCs w:val="22"/>
        </w:rPr>
        <w:t xml:space="preserve">...... </w:t>
      </w:r>
      <w:r w:rsidR="00726AC2">
        <w:rPr>
          <w:rFonts w:asciiTheme="minorHAnsi" w:hAnsiTheme="minorHAnsi" w:cstheme="minorHAnsi"/>
          <w:b/>
          <w:sz w:val="22"/>
          <w:szCs w:val="22"/>
        </w:rPr>
        <w:t>euro</w:t>
      </w:r>
      <w:r w:rsidRPr="004C51EE">
        <w:rPr>
          <w:rFonts w:asciiTheme="minorHAnsi" w:hAnsiTheme="minorHAnsi" w:cstheme="minorHAnsi"/>
          <w:b/>
          <w:sz w:val="22"/>
          <w:szCs w:val="22"/>
        </w:rPr>
        <w:t xml:space="preserve">, </w:t>
      </w:r>
      <w:r w:rsidRPr="00064AFE">
        <w:rPr>
          <w:rFonts w:asciiTheme="minorHAnsi" w:hAnsiTheme="minorHAnsi" w:cstheme="minorHAnsi"/>
          <w:sz w:val="22"/>
          <w:szCs w:val="22"/>
        </w:rPr>
        <w:t>l</w:t>
      </w:r>
      <w:r w:rsidR="00726AC2">
        <w:rPr>
          <w:rFonts w:asciiTheme="minorHAnsi" w:hAnsiTheme="minorHAnsi" w:cstheme="minorHAnsi"/>
          <w:sz w:val="22"/>
          <w:szCs w:val="22"/>
        </w:rPr>
        <w:t>a care se adaugă ............ euro reprezentând TVA, plătibil în lei la cursul de schimb valutar</w:t>
      </w:r>
      <w:r w:rsidRPr="004C51EE">
        <w:rPr>
          <w:rFonts w:asciiTheme="minorHAnsi" w:hAnsiTheme="minorHAnsi" w:cstheme="minorHAnsi"/>
          <w:sz w:val="22"/>
          <w:szCs w:val="22"/>
        </w:rPr>
        <w:t xml:space="preserve"> </w:t>
      </w:r>
      <w:r w:rsidR="00726AC2">
        <w:rPr>
          <w:rFonts w:asciiTheme="minorHAnsi" w:hAnsiTheme="minorHAnsi" w:cstheme="minorHAnsi"/>
          <w:sz w:val="22"/>
          <w:szCs w:val="22"/>
        </w:rPr>
        <w:t>publicat de către BNR la data emiterii facturii.</w:t>
      </w:r>
    </w:p>
    <w:p w:rsidR="006E18C2" w:rsidRPr="006E18C2" w:rsidRDefault="006E18C2" w:rsidP="006E18C2">
      <w:pPr>
        <w:pStyle w:val="DefaultText2"/>
        <w:ind w:right="49"/>
        <w:jc w:val="both"/>
        <w:rPr>
          <w:rFonts w:asciiTheme="minorHAnsi" w:hAnsiTheme="minorHAnsi" w:cstheme="minorHAnsi"/>
          <w:b/>
          <w:sz w:val="22"/>
          <w:szCs w:val="22"/>
          <w:lang w:val="ro-RO"/>
        </w:rPr>
      </w:pPr>
      <w:r w:rsidRPr="004C51EE">
        <w:rPr>
          <w:rFonts w:asciiTheme="minorHAnsi" w:hAnsiTheme="minorHAnsi" w:cstheme="minorHAnsi"/>
          <w:sz w:val="22"/>
          <w:szCs w:val="22"/>
          <w:lang w:val="ro-RO"/>
        </w:rPr>
        <w:t>5.2</w:t>
      </w:r>
      <w:r w:rsidRPr="00511BA0">
        <w:rPr>
          <w:rFonts w:asciiTheme="minorHAnsi" w:hAnsiTheme="minorHAnsi" w:cstheme="minorHAnsi"/>
          <w:color w:val="000000" w:themeColor="text1"/>
          <w:sz w:val="22"/>
          <w:szCs w:val="22"/>
          <w:lang w:val="ro-RO"/>
        </w:rPr>
        <w:t xml:space="preserve">. </w:t>
      </w:r>
      <w:r w:rsidRPr="006E18C2">
        <w:rPr>
          <w:rFonts w:asciiTheme="minorHAnsi" w:hAnsiTheme="minorHAnsi" w:cstheme="minorHAnsi"/>
          <w:sz w:val="22"/>
          <w:szCs w:val="22"/>
          <w:lang w:val="ro-RO"/>
        </w:rPr>
        <w:t xml:space="preserve">Costul produsului include obligatoriu instruirea personalului angajat al achizitorului, asistență tehnică (inclusiv </w:t>
      </w:r>
      <w:r w:rsidRPr="006E18C2">
        <w:rPr>
          <w:rFonts w:asciiTheme="minorHAnsi" w:hAnsiTheme="minorHAnsi" w:cstheme="minorHAnsi"/>
          <w:sz w:val="22"/>
          <w:szCs w:val="22"/>
        </w:rPr>
        <w:t>instrucțiuni pentru efectuarea de back-up și pentru mutarea informațiilor de pe un server pe altul</w:t>
      </w:r>
      <w:r w:rsidRPr="006E18C2">
        <w:rPr>
          <w:rFonts w:asciiTheme="minorHAnsi" w:hAnsiTheme="minorHAnsi" w:cstheme="minorHAnsi"/>
          <w:sz w:val="22"/>
          <w:szCs w:val="22"/>
          <w:lang w:val="ro-RO"/>
        </w:rPr>
        <w:t>)</w:t>
      </w:r>
      <w:r w:rsidRPr="006E18C2">
        <w:rPr>
          <w:rFonts w:asciiTheme="minorHAnsi" w:hAnsiTheme="minorHAnsi" w:cstheme="minorHAnsi"/>
          <w:b/>
          <w:sz w:val="22"/>
          <w:szCs w:val="22"/>
          <w:lang w:val="ro-RO"/>
        </w:rPr>
        <w:t xml:space="preserve"> </w:t>
      </w:r>
      <w:r w:rsidRPr="006E18C2">
        <w:rPr>
          <w:rFonts w:asciiTheme="minorHAnsi" w:hAnsiTheme="minorHAnsi" w:cstheme="minorHAnsi"/>
          <w:sz w:val="22"/>
          <w:szCs w:val="22"/>
          <w:lang w:val="ro-RO"/>
        </w:rPr>
        <w:t>pe o perioadă de 12 (doisprezece) luni de la data semnării procesului verbal de recepție a sistemului de tip software integrat de tip bibliotecă.</w:t>
      </w:r>
    </w:p>
    <w:p w:rsidR="006E18C2" w:rsidRPr="006E18C2" w:rsidRDefault="006E18C2" w:rsidP="006E18C2">
      <w:pPr>
        <w:pStyle w:val="DefaultText2"/>
        <w:ind w:right="49"/>
        <w:jc w:val="both"/>
        <w:rPr>
          <w:rFonts w:asciiTheme="minorHAnsi" w:hAnsiTheme="minorHAnsi" w:cstheme="minorHAnsi"/>
          <w:sz w:val="22"/>
          <w:szCs w:val="22"/>
          <w:lang w:val="ro-RO"/>
        </w:rPr>
      </w:pPr>
      <w:r w:rsidRPr="006E18C2">
        <w:rPr>
          <w:rFonts w:asciiTheme="minorHAnsi" w:hAnsiTheme="minorHAnsi" w:cstheme="minorHAnsi"/>
          <w:sz w:val="22"/>
          <w:szCs w:val="22"/>
          <w:lang w:val="ro-RO"/>
        </w:rPr>
        <w:t>5.3. Furnizorul se obligă să emită factura în lei,</w:t>
      </w:r>
      <w:r w:rsidR="00912236">
        <w:rPr>
          <w:rFonts w:asciiTheme="minorHAnsi" w:hAnsiTheme="minorHAnsi" w:cstheme="minorHAnsi"/>
          <w:sz w:val="22"/>
          <w:szCs w:val="22"/>
          <w:lang w:val="ro-RO"/>
        </w:rPr>
        <w:t xml:space="preserve"> la cursul de schimb valutar publicat de BNR la data emiterii</w:t>
      </w:r>
      <w:r w:rsidR="004906EA">
        <w:rPr>
          <w:rFonts w:asciiTheme="minorHAnsi" w:hAnsiTheme="minorHAnsi" w:cstheme="minorHAnsi"/>
          <w:sz w:val="22"/>
          <w:szCs w:val="22"/>
          <w:lang w:val="ro-RO"/>
        </w:rPr>
        <w:t xml:space="preserve"> facturii</w:t>
      </w:r>
      <w:r w:rsidR="00912236">
        <w:rPr>
          <w:rFonts w:asciiTheme="minorHAnsi" w:hAnsiTheme="minorHAnsi" w:cstheme="minorHAnsi"/>
          <w:sz w:val="22"/>
          <w:szCs w:val="22"/>
          <w:lang w:val="ro-RO"/>
        </w:rPr>
        <w:t>,</w:t>
      </w:r>
      <w:r w:rsidRPr="006E18C2">
        <w:rPr>
          <w:rFonts w:asciiTheme="minorHAnsi" w:hAnsiTheme="minorHAnsi" w:cstheme="minorHAnsi"/>
          <w:sz w:val="22"/>
          <w:szCs w:val="22"/>
          <w:lang w:val="ro-RO"/>
        </w:rPr>
        <w:t xml:space="preserve"> după finalizarea instalării s</w:t>
      </w:r>
      <w:r w:rsidRPr="006E18C2">
        <w:rPr>
          <w:rFonts w:asciiTheme="minorHAnsi" w:hAnsiTheme="minorHAnsi" w:cstheme="minorHAnsi"/>
          <w:bCs/>
          <w:i/>
          <w:sz w:val="22"/>
          <w:szCs w:val="22"/>
          <w:lang w:val="ro-RO"/>
        </w:rPr>
        <w:t>istemului de tip software integrat pentru bibliotecă</w:t>
      </w:r>
      <w:r w:rsidRPr="006E18C2">
        <w:rPr>
          <w:rFonts w:cstheme="minorHAnsi"/>
          <w:lang w:val="ro-RO"/>
        </w:rPr>
        <w:t xml:space="preserve"> </w:t>
      </w:r>
      <w:r w:rsidRPr="006E18C2">
        <w:rPr>
          <w:rFonts w:asciiTheme="minorHAnsi" w:hAnsiTheme="minorHAnsi" w:cstheme="minorHAnsi"/>
          <w:sz w:val="22"/>
          <w:szCs w:val="22"/>
          <w:lang w:val="ro-RO"/>
        </w:rPr>
        <w:t xml:space="preserve">și instruirii personalului achizitorului. </w:t>
      </w:r>
    </w:p>
    <w:p w:rsidR="006E18C2" w:rsidRPr="006E18C2" w:rsidRDefault="006E18C2" w:rsidP="006E18C2">
      <w:pPr>
        <w:pStyle w:val="DefaultText"/>
        <w:ind w:right="20"/>
        <w:jc w:val="both"/>
        <w:rPr>
          <w:rFonts w:asciiTheme="minorHAnsi" w:hAnsiTheme="minorHAnsi" w:cstheme="minorHAnsi"/>
          <w:sz w:val="22"/>
          <w:szCs w:val="22"/>
        </w:rPr>
      </w:pPr>
      <w:r w:rsidRPr="006E18C2">
        <w:rPr>
          <w:rFonts w:asciiTheme="minorHAnsi" w:hAnsiTheme="minorHAnsi" w:cstheme="minorHAnsi"/>
          <w:sz w:val="22"/>
          <w:szCs w:val="22"/>
        </w:rPr>
        <w:t xml:space="preserve">5.4. Achizitorul se obligă să achiziţioneze, respectiv să cumpere şi să plătească preţul convenit în prezentul contract. </w:t>
      </w:r>
    </w:p>
    <w:p w:rsidR="00955A1B" w:rsidRDefault="00955A1B" w:rsidP="00955A1B">
      <w:pPr>
        <w:pStyle w:val="DefaultText2"/>
        <w:ind w:right="49"/>
        <w:jc w:val="both"/>
        <w:rPr>
          <w:rFonts w:asciiTheme="minorHAnsi" w:hAnsiTheme="minorHAnsi" w:cstheme="minorHAnsi"/>
          <w:b/>
          <w:i/>
          <w:sz w:val="22"/>
          <w:szCs w:val="22"/>
          <w:lang w:val="ro-RO"/>
        </w:rPr>
      </w:pPr>
    </w:p>
    <w:p w:rsidR="00955A1B" w:rsidRPr="004C51EE" w:rsidRDefault="00955A1B" w:rsidP="00955A1B">
      <w:pPr>
        <w:pStyle w:val="DefaultText2"/>
        <w:ind w:right="49"/>
        <w:jc w:val="both"/>
        <w:rPr>
          <w:rFonts w:asciiTheme="minorHAnsi" w:hAnsiTheme="minorHAnsi" w:cstheme="minorHAnsi"/>
          <w:b/>
          <w:i/>
          <w:sz w:val="22"/>
          <w:szCs w:val="22"/>
          <w:lang w:val="ro-RO"/>
        </w:rPr>
      </w:pPr>
      <w:r w:rsidRPr="004C51EE">
        <w:rPr>
          <w:rFonts w:asciiTheme="minorHAnsi" w:hAnsiTheme="minorHAnsi" w:cstheme="minorHAnsi"/>
          <w:b/>
          <w:i/>
          <w:sz w:val="22"/>
          <w:szCs w:val="22"/>
          <w:lang w:val="ro-RO"/>
        </w:rPr>
        <w:t>6. Durata contractului</w:t>
      </w:r>
    </w:p>
    <w:p w:rsidR="00955A1B" w:rsidRPr="004C51EE" w:rsidRDefault="00955A1B" w:rsidP="00955A1B">
      <w:pPr>
        <w:pStyle w:val="DefaultText2"/>
        <w:ind w:right="49"/>
        <w:jc w:val="both"/>
        <w:rPr>
          <w:rFonts w:asciiTheme="minorHAnsi" w:hAnsiTheme="minorHAnsi" w:cstheme="minorHAnsi"/>
          <w:sz w:val="22"/>
          <w:szCs w:val="22"/>
          <w:lang w:val="ro-RO"/>
        </w:rPr>
      </w:pPr>
      <w:r w:rsidRPr="004C51EE">
        <w:rPr>
          <w:rFonts w:asciiTheme="minorHAnsi" w:hAnsiTheme="minorHAnsi" w:cstheme="minorHAnsi"/>
          <w:sz w:val="22"/>
          <w:szCs w:val="22"/>
          <w:lang w:val="ro-RO"/>
        </w:rPr>
        <w:t xml:space="preserve">6.1 – (1) </w:t>
      </w:r>
      <w:r w:rsidR="008033BB" w:rsidRPr="008033BB">
        <w:rPr>
          <w:rFonts w:asciiTheme="minorHAnsi" w:hAnsiTheme="minorHAnsi" w:cstheme="minorHAnsi"/>
          <w:b/>
          <w:bCs/>
          <w:i/>
          <w:sz w:val="22"/>
          <w:szCs w:val="22"/>
          <w:lang w:val="ro-RO"/>
        </w:rPr>
        <w:t>Sistem de tip software integrat pentru bibliotecă</w:t>
      </w:r>
      <w:r>
        <w:rPr>
          <w:rFonts w:asciiTheme="minorHAnsi" w:hAnsiTheme="minorHAnsi" w:cstheme="minorHAnsi"/>
          <w:sz w:val="22"/>
          <w:szCs w:val="22"/>
          <w:lang w:val="ro-RO"/>
        </w:rPr>
        <w:t xml:space="preserve">, ce face obiectul prezentului contract, va fi furnizat, instalat și se va asigura instruirea </w:t>
      </w:r>
      <w:r w:rsidR="00670704" w:rsidRPr="006E18C2">
        <w:rPr>
          <w:rFonts w:asciiTheme="minorHAnsi" w:hAnsiTheme="minorHAnsi" w:cstheme="minorHAnsi"/>
          <w:sz w:val="22"/>
          <w:szCs w:val="22"/>
          <w:lang w:val="ro-RO"/>
        </w:rPr>
        <w:t>personalului angajat al achizitorului</w:t>
      </w:r>
      <w:r w:rsidR="00670704">
        <w:rPr>
          <w:rFonts w:asciiTheme="minorHAnsi" w:hAnsiTheme="minorHAnsi" w:cstheme="minorHAnsi"/>
          <w:sz w:val="22"/>
          <w:szCs w:val="22"/>
          <w:lang w:val="ro-RO"/>
        </w:rPr>
        <w:t xml:space="preserve"> </w:t>
      </w:r>
      <w:r w:rsidR="000D693A">
        <w:rPr>
          <w:rFonts w:asciiTheme="minorHAnsi" w:hAnsiTheme="minorHAnsi" w:cstheme="minorHAnsi"/>
          <w:sz w:val="22"/>
          <w:szCs w:val="22"/>
          <w:lang w:val="ro-RO"/>
        </w:rPr>
        <w:t xml:space="preserve">în termen de  </w:t>
      </w:r>
      <w:r w:rsidR="000D693A" w:rsidRPr="00D8799B">
        <w:rPr>
          <w:rFonts w:asciiTheme="minorHAnsi" w:hAnsiTheme="minorHAnsi" w:cstheme="minorHAnsi"/>
          <w:sz w:val="22"/>
          <w:szCs w:val="22"/>
          <w:lang w:val="ro-RO"/>
        </w:rPr>
        <w:t>_______________</w:t>
      </w:r>
      <w:r w:rsidR="000D693A">
        <w:rPr>
          <w:rFonts w:asciiTheme="minorHAnsi" w:hAnsiTheme="minorHAnsi" w:cstheme="minorHAnsi"/>
          <w:sz w:val="22"/>
          <w:szCs w:val="22"/>
          <w:lang w:val="ro-RO"/>
        </w:rPr>
        <w:t xml:space="preserve"> zile de la data </w:t>
      </w:r>
      <w:r w:rsidR="007D1C38">
        <w:rPr>
          <w:rFonts w:asciiTheme="minorHAnsi" w:hAnsiTheme="minorHAnsi" w:cstheme="minorHAnsi"/>
          <w:sz w:val="22"/>
          <w:szCs w:val="22"/>
          <w:lang w:val="ro-RO"/>
        </w:rPr>
        <w:t>constituirii garanției de bună execuție</w:t>
      </w:r>
      <w:r w:rsidR="009B38F1">
        <w:rPr>
          <w:rFonts w:asciiTheme="minorHAnsi" w:hAnsiTheme="minorHAnsi" w:cstheme="minorHAnsi"/>
          <w:sz w:val="22"/>
          <w:szCs w:val="22"/>
          <w:lang w:val="ro-RO"/>
        </w:rPr>
        <w:t xml:space="preserve"> a contractului</w:t>
      </w:r>
      <w:r>
        <w:rPr>
          <w:rFonts w:asciiTheme="minorHAnsi" w:hAnsiTheme="minorHAnsi" w:cstheme="minorHAnsi"/>
          <w:sz w:val="22"/>
          <w:szCs w:val="22"/>
          <w:lang w:val="ro-RO"/>
        </w:rPr>
        <w:t>.</w:t>
      </w:r>
    </w:p>
    <w:p w:rsidR="00494B10" w:rsidRPr="00494B10" w:rsidRDefault="00494B10" w:rsidP="00494B10">
      <w:pPr>
        <w:pStyle w:val="DefaultText2"/>
        <w:shd w:val="clear" w:color="auto" w:fill="FFFFFF" w:themeFill="background1"/>
        <w:ind w:right="49"/>
        <w:jc w:val="both"/>
        <w:rPr>
          <w:rFonts w:asciiTheme="minorHAnsi" w:hAnsiTheme="minorHAnsi" w:cstheme="minorHAnsi"/>
          <w:strike/>
          <w:sz w:val="22"/>
          <w:szCs w:val="22"/>
          <w:lang w:val="ro-RO"/>
        </w:rPr>
      </w:pPr>
      <w:r w:rsidRPr="00494B10">
        <w:rPr>
          <w:rFonts w:asciiTheme="minorHAnsi" w:hAnsiTheme="minorHAnsi" w:cstheme="minorHAnsi"/>
          <w:sz w:val="22"/>
          <w:szCs w:val="22"/>
          <w:lang w:val="ro-RO"/>
        </w:rPr>
        <w:t>(2)</w:t>
      </w:r>
      <w:r w:rsidRPr="00494B10">
        <w:rPr>
          <w:rFonts w:asciiTheme="minorHAnsi" w:hAnsiTheme="minorHAnsi" w:cstheme="minorHAnsi"/>
          <w:sz w:val="22"/>
          <w:szCs w:val="22"/>
        </w:rPr>
        <w:t xml:space="preserve"> Pe o perioadă de 12 (doisprezece) luni de la data semnării procesului verbal de recepție cantitativă și calitativă a sistemului de tip software integrat, fără observații, furnizorul va asigura asistență tehnică gratuită.</w:t>
      </w:r>
    </w:p>
    <w:p w:rsidR="00494B10" w:rsidRPr="009B3514" w:rsidRDefault="00494B10" w:rsidP="00494B10">
      <w:pPr>
        <w:ind w:right="-1"/>
        <w:jc w:val="both"/>
        <w:rPr>
          <w:rFonts w:ascii="Calibri" w:hAnsi="Calibri" w:cs="Calibri"/>
          <w:bCs/>
          <w:shd w:val="clear" w:color="auto" w:fill="FFFFFF"/>
          <w:lang w:val="ro-RO" w:bidi="he-IL"/>
        </w:rPr>
      </w:pPr>
      <w:r>
        <w:rPr>
          <w:rFonts w:ascii="Calibri" w:hAnsi="Calibri" w:cs="Calibri"/>
          <w:bCs/>
          <w:shd w:val="clear" w:color="auto" w:fill="FFFFFF"/>
          <w:lang w:val="ro-RO" w:bidi="he-IL"/>
        </w:rPr>
        <w:t xml:space="preserve">6.2 </w:t>
      </w:r>
      <w:r w:rsidRPr="009B3514">
        <w:rPr>
          <w:rFonts w:ascii="Calibri" w:hAnsi="Calibri" w:cs="Calibri"/>
          <w:bCs/>
          <w:shd w:val="clear" w:color="auto" w:fill="FFFFFF"/>
          <w:lang w:val="ro-RO" w:bidi="he-IL"/>
        </w:rPr>
        <w:t xml:space="preserve"> </w:t>
      </w:r>
      <w:r w:rsidRPr="009B3514">
        <w:rPr>
          <w:rFonts w:ascii="Calibri" w:hAnsi="Calibri" w:cs="Calibri"/>
        </w:rPr>
        <w:t xml:space="preserve">Prezentul contract rămâne valabil </w:t>
      </w:r>
      <w:r>
        <w:rPr>
          <w:rFonts w:ascii="Calibri" w:hAnsi="Calibri" w:cs="Calibri"/>
        </w:rPr>
        <w:t xml:space="preserve">până la expirarea </w:t>
      </w:r>
      <w:r w:rsidRPr="009B3514">
        <w:rPr>
          <w:rFonts w:ascii="Calibri" w:hAnsi="Calibri" w:cs="Calibri"/>
        </w:rPr>
        <w:t>termenul</w:t>
      </w:r>
      <w:r>
        <w:rPr>
          <w:rFonts w:ascii="Calibri" w:hAnsi="Calibri" w:cs="Calibri"/>
        </w:rPr>
        <w:t>ui</w:t>
      </w:r>
      <w:r w:rsidRPr="009B3514">
        <w:rPr>
          <w:rFonts w:ascii="Calibri" w:hAnsi="Calibri" w:cs="Calibri"/>
        </w:rPr>
        <w:t xml:space="preserve"> specificat la art. </w:t>
      </w:r>
      <w:r>
        <w:rPr>
          <w:rFonts w:ascii="Calibri" w:hAnsi="Calibri" w:cs="Calibri"/>
        </w:rPr>
        <w:t>6</w:t>
      </w:r>
      <w:r w:rsidRPr="009B3514">
        <w:rPr>
          <w:rFonts w:ascii="Calibri" w:hAnsi="Calibri" w:cs="Calibri"/>
        </w:rPr>
        <w:t>.1</w:t>
      </w:r>
      <w:r>
        <w:rPr>
          <w:rFonts w:ascii="Calibri" w:hAnsi="Calibri" w:cs="Calibri"/>
        </w:rPr>
        <w:t xml:space="preserve"> alin. (2)</w:t>
      </w:r>
      <w:r w:rsidRPr="009B3514">
        <w:rPr>
          <w:rFonts w:ascii="Calibri" w:hAnsi="Calibri" w:cs="Calibri"/>
        </w:rPr>
        <w:t xml:space="preserve">. </w:t>
      </w:r>
    </w:p>
    <w:p w:rsidR="00955A1B" w:rsidRPr="004C51EE" w:rsidRDefault="00955A1B" w:rsidP="00955A1B">
      <w:pPr>
        <w:pStyle w:val="DefaultText2"/>
        <w:ind w:right="-93"/>
        <w:jc w:val="both"/>
        <w:rPr>
          <w:rFonts w:asciiTheme="minorHAnsi" w:hAnsiTheme="minorHAnsi" w:cstheme="minorHAnsi"/>
          <w:b/>
          <w:sz w:val="22"/>
          <w:szCs w:val="22"/>
          <w:lang w:val="ro-RO"/>
        </w:rPr>
      </w:pPr>
    </w:p>
    <w:p w:rsidR="00955A1B" w:rsidRPr="004C51EE" w:rsidRDefault="00955A1B" w:rsidP="00955A1B">
      <w:pPr>
        <w:pStyle w:val="DefaultText"/>
        <w:ind w:right="-93"/>
        <w:jc w:val="both"/>
        <w:rPr>
          <w:rFonts w:asciiTheme="minorHAnsi" w:hAnsiTheme="minorHAnsi" w:cstheme="minorHAnsi"/>
          <w:b/>
          <w:i/>
          <w:sz w:val="22"/>
          <w:szCs w:val="22"/>
        </w:rPr>
      </w:pPr>
      <w:r w:rsidRPr="004C51EE">
        <w:rPr>
          <w:rFonts w:asciiTheme="minorHAnsi" w:hAnsiTheme="minorHAnsi" w:cstheme="minorHAnsi"/>
          <w:b/>
          <w:i/>
          <w:sz w:val="22"/>
          <w:szCs w:val="22"/>
        </w:rPr>
        <w:t>7. Documentele contractului</w:t>
      </w:r>
    </w:p>
    <w:p w:rsidR="00955A1B" w:rsidRPr="004C51EE" w:rsidRDefault="00955A1B" w:rsidP="001809A3">
      <w:pPr>
        <w:pStyle w:val="DefaultText1"/>
        <w:numPr>
          <w:ilvl w:val="1"/>
          <w:numId w:val="5"/>
        </w:numPr>
        <w:ind w:right="-93"/>
        <w:jc w:val="both"/>
        <w:rPr>
          <w:rFonts w:asciiTheme="minorHAnsi" w:hAnsiTheme="minorHAnsi" w:cstheme="minorHAnsi"/>
          <w:sz w:val="22"/>
          <w:szCs w:val="22"/>
          <w:lang w:val="ro-RO"/>
        </w:rPr>
      </w:pPr>
      <w:r w:rsidRPr="004C51EE">
        <w:rPr>
          <w:rFonts w:asciiTheme="minorHAnsi" w:hAnsiTheme="minorHAnsi" w:cstheme="minorHAnsi"/>
          <w:sz w:val="22"/>
          <w:szCs w:val="22"/>
          <w:lang w:val="ro-RO"/>
        </w:rPr>
        <w:t xml:space="preserve"> - Documentele contractului sunt:</w:t>
      </w:r>
    </w:p>
    <w:p w:rsidR="00955A1B" w:rsidRPr="00E12EA5" w:rsidRDefault="00955A1B" w:rsidP="00955A1B">
      <w:pPr>
        <w:autoSpaceDE w:val="0"/>
        <w:autoSpaceDN w:val="0"/>
        <w:adjustRightInd w:val="0"/>
        <w:rPr>
          <w:rFonts w:cs="Calibri"/>
        </w:rPr>
      </w:pPr>
      <w:r w:rsidRPr="00E12EA5">
        <w:rPr>
          <w:rFonts w:cstheme="minorHAnsi"/>
          <w:lang w:val="ro-RO"/>
        </w:rPr>
        <w:t xml:space="preserve">a) </w:t>
      </w:r>
      <w:r w:rsidRPr="00E12EA5">
        <w:rPr>
          <w:rFonts w:cs="Calibri"/>
        </w:rPr>
        <w:t>caietul de sarcini;</w:t>
      </w:r>
    </w:p>
    <w:p w:rsidR="00955A1B" w:rsidRDefault="00955A1B" w:rsidP="00955A1B">
      <w:pPr>
        <w:autoSpaceDE w:val="0"/>
        <w:autoSpaceDN w:val="0"/>
        <w:adjustRightInd w:val="0"/>
        <w:rPr>
          <w:rFonts w:cs="Calibri"/>
        </w:rPr>
      </w:pPr>
      <w:r w:rsidRPr="00E12EA5">
        <w:rPr>
          <w:rStyle w:val="tli1"/>
          <w:rFonts w:cstheme="minorHAnsi"/>
          <w:lang w:val="ro-RO"/>
        </w:rPr>
        <w:t xml:space="preserve">b)  </w:t>
      </w:r>
      <w:r w:rsidRPr="00E12EA5">
        <w:rPr>
          <w:rFonts w:cs="Calibri"/>
        </w:rPr>
        <w:t>oferta, respectiv propunerea tehnică şi propunerea financiară, inclusiv clarificările din perioada de evaluare;</w:t>
      </w:r>
    </w:p>
    <w:p w:rsidR="00113944" w:rsidRPr="00E12EA5" w:rsidRDefault="00113944" w:rsidP="00955A1B">
      <w:pPr>
        <w:autoSpaceDE w:val="0"/>
        <w:autoSpaceDN w:val="0"/>
        <w:adjustRightInd w:val="0"/>
        <w:rPr>
          <w:rFonts w:cs="Calibri"/>
        </w:rPr>
      </w:pPr>
      <w:r>
        <w:rPr>
          <w:rFonts w:cs="Calibri"/>
        </w:rPr>
        <w:t>c) acte adiționale, dacă există;</w:t>
      </w:r>
    </w:p>
    <w:p w:rsidR="00955A1B" w:rsidRPr="009A1E20" w:rsidRDefault="00955A1B" w:rsidP="00955A1B">
      <w:pPr>
        <w:autoSpaceDE w:val="0"/>
        <w:autoSpaceDN w:val="0"/>
        <w:adjustRightInd w:val="0"/>
        <w:rPr>
          <w:rFonts w:cs="Calibri"/>
        </w:rPr>
      </w:pPr>
      <w:r w:rsidRPr="00E12EA5">
        <w:rPr>
          <w:rStyle w:val="tli1"/>
          <w:rFonts w:cstheme="minorHAnsi"/>
          <w:lang w:val="ro-RO"/>
        </w:rPr>
        <w:t>c)</w:t>
      </w:r>
      <w:r w:rsidRPr="00E12EA5">
        <w:rPr>
          <w:rStyle w:val="tal1"/>
          <w:rFonts w:cstheme="minorHAnsi"/>
          <w:lang w:val="ro-RO"/>
        </w:rPr>
        <w:t xml:space="preserve"> </w:t>
      </w:r>
      <w:r w:rsidRPr="00E12EA5">
        <w:rPr>
          <w:rFonts w:cs="Calibri"/>
          <w:lang w:val="it-IT"/>
        </w:rPr>
        <w:t>alte</w:t>
      </w:r>
      <w:r w:rsidRPr="009A1E20">
        <w:rPr>
          <w:rFonts w:cs="Calibri"/>
          <w:lang w:val="it-IT"/>
        </w:rPr>
        <w:t xml:space="preserve"> documente pe care părţile le înţeleg ca fiind ale contractului.</w:t>
      </w:r>
    </w:p>
    <w:p w:rsidR="00955A1B" w:rsidRPr="004C51EE" w:rsidRDefault="00955A1B" w:rsidP="00955A1B">
      <w:pPr>
        <w:pStyle w:val="DefaultText1"/>
        <w:jc w:val="both"/>
        <w:rPr>
          <w:rFonts w:asciiTheme="minorHAnsi" w:hAnsiTheme="minorHAnsi" w:cstheme="minorHAnsi"/>
          <w:sz w:val="22"/>
          <w:szCs w:val="22"/>
          <w:lang w:val="ro-RO"/>
        </w:rPr>
      </w:pPr>
      <w:r w:rsidRPr="004C51EE">
        <w:rPr>
          <w:rFonts w:asciiTheme="minorHAnsi" w:hAnsiTheme="minorHAnsi" w:cstheme="minorHAnsi"/>
          <w:sz w:val="22"/>
          <w:szCs w:val="22"/>
          <w:lang w:val="ro-RO"/>
        </w:rPr>
        <w:t>7.2. Orice contradicţie ivită între documentele contractului se va rezolva prin aplicarea ordinei de prioritate stabilită la art.7.1.</w:t>
      </w:r>
    </w:p>
    <w:p w:rsidR="00955A1B" w:rsidRDefault="00955A1B" w:rsidP="00955A1B">
      <w:pPr>
        <w:autoSpaceDE w:val="0"/>
        <w:autoSpaceDN w:val="0"/>
        <w:adjustRightInd w:val="0"/>
        <w:ind w:right="-93"/>
        <w:jc w:val="both"/>
        <w:rPr>
          <w:rFonts w:cstheme="minorHAnsi"/>
          <w:b/>
          <w:i/>
          <w:lang w:val="ro-RO"/>
        </w:rPr>
      </w:pPr>
    </w:p>
    <w:p w:rsidR="00955A1B" w:rsidRPr="004C51EE" w:rsidRDefault="00955A1B" w:rsidP="00955A1B">
      <w:pPr>
        <w:autoSpaceDE w:val="0"/>
        <w:autoSpaceDN w:val="0"/>
        <w:adjustRightInd w:val="0"/>
        <w:ind w:right="-93"/>
        <w:jc w:val="both"/>
        <w:rPr>
          <w:rFonts w:cstheme="minorHAnsi"/>
          <w:b/>
          <w:i/>
          <w:lang w:val="ro-RO"/>
        </w:rPr>
      </w:pPr>
      <w:r w:rsidRPr="004C51EE">
        <w:rPr>
          <w:rFonts w:cstheme="minorHAnsi"/>
          <w:b/>
          <w:i/>
          <w:lang w:val="ro-RO"/>
        </w:rPr>
        <w:t>8.Caracterul confidenţial al contractului</w:t>
      </w:r>
    </w:p>
    <w:p w:rsidR="00955A1B" w:rsidRDefault="00955A1B" w:rsidP="00955A1B">
      <w:pPr>
        <w:autoSpaceDE w:val="0"/>
        <w:autoSpaceDN w:val="0"/>
        <w:adjustRightInd w:val="0"/>
        <w:ind w:right="49"/>
        <w:jc w:val="both"/>
        <w:rPr>
          <w:rFonts w:cstheme="minorHAnsi"/>
          <w:noProof/>
          <w:lang w:val="ro-RO"/>
        </w:rPr>
      </w:pPr>
      <w:r w:rsidRPr="004C51EE">
        <w:rPr>
          <w:rFonts w:cstheme="minorHAnsi"/>
          <w:noProof/>
          <w:lang w:val="ro-RO"/>
        </w:rPr>
        <w:t>8.1. Fără a aduce atingere derulării şi execuţiei prezentului contract, Achizitorul are obligaţia de a asigura garantarea protejării acelor informaţii pe care Furnizorul le precizează ca fiind confidenţiale, în măsura în care, în mod obiectiv, dezvăluirea acestor informaţii ar prejudicia interesele legitime ale acestuia, în special în ceea ce priveste secretul comercial si proprietatea intelectuală.</w:t>
      </w:r>
    </w:p>
    <w:p w:rsidR="00955A1B" w:rsidRDefault="00955A1B" w:rsidP="00955A1B">
      <w:pPr>
        <w:autoSpaceDE w:val="0"/>
        <w:autoSpaceDN w:val="0"/>
        <w:adjustRightInd w:val="0"/>
        <w:ind w:right="49"/>
        <w:jc w:val="both"/>
        <w:rPr>
          <w:rFonts w:cstheme="minorHAnsi"/>
          <w:noProof/>
          <w:lang w:val="ro-RO"/>
        </w:rPr>
      </w:pPr>
    </w:p>
    <w:p w:rsidR="00955A1B" w:rsidRPr="004C51EE" w:rsidRDefault="00955A1B" w:rsidP="00955A1B">
      <w:pPr>
        <w:pStyle w:val="DefaultText"/>
        <w:ind w:right="49"/>
        <w:jc w:val="both"/>
        <w:rPr>
          <w:rFonts w:asciiTheme="minorHAnsi" w:hAnsiTheme="minorHAnsi" w:cstheme="minorHAnsi"/>
          <w:b/>
          <w:i/>
          <w:sz w:val="22"/>
          <w:szCs w:val="22"/>
        </w:rPr>
      </w:pPr>
      <w:r w:rsidRPr="004C51EE">
        <w:rPr>
          <w:rFonts w:asciiTheme="minorHAnsi" w:hAnsiTheme="minorHAnsi" w:cstheme="minorHAnsi"/>
          <w:b/>
          <w:i/>
          <w:sz w:val="22"/>
          <w:szCs w:val="22"/>
        </w:rPr>
        <w:t>9.  Obligaţiile principale ale furnizorului</w:t>
      </w:r>
    </w:p>
    <w:p w:rsidR="00A32729" w:rsidRPr="00BC1996" w:rsidRDefault="00A32729" w:rsidP="00A32729">
      <w:pPr>
        <w:shd w:val="clear" w:color="auto" w:fill="FFFFFF" w:themeFill="background1"/>
        <w:suppressAutoHyphens/>
        <w:ind w:right="49"/>
        <w:jc w:val="both"/>
        <w:rPr>
          <w:rFonts w:ascii="Calibri" w:hAnsi="Calibri" w:cs="Calibri"/>
          <w:lang w:val="ro-RO"/>
        </w:rPr>
      </w:pPr>
      <w:r>
        <w:rPr>
          <w:rFonts w:cs="Calibri"/>
          <w:lang w:val="ro-RO" w:eastAsia="ar-SA"/>
        </w:rPr>
        <w:t>9.1</w:t>
      </w:r>
      <w:r w:rsidRPr="009A1E20">
        <w:rPr>
          <w:rFonts w:cs="Calibri"/>
          <w:lang w:val="ro-RO" w:eastAsia="ar-SA"/>
        </w:rPr>
        <w:t xml:space="preserve"> (1) </w:t>
      </w:r>
      <w:r w:rsidRPr="001B1804">
        <w:rPr>
          <w:rFonts w:ascii="Calibri" w:hAnsi="Calibri" w:cs="Calibri"/>
          <w:lang w:val="ro-RO"/>
        </w:rPr>
        <w:t>Furnizoru</w:t>
      </w:r>
      <w:r>
        <w:rPr>
          <w:rFonts w:ascii="Calibri" w:hAnsi="Calibri" w:cs="Calibri"/>
          <w:lang w:val="ro-RO"/>
        </w:rPr>
        <w:t xml:space="preserve">l se obligă să asigure livrarea </w:t>
      </w:r>
      <w:r>
        <w:rPr>
          <w:rFonts w:eastAsia="Times New Roman" w:cstheme="minorHAnsi"/>
          <w:b/>
          <w:bCs/>
          <w:i/>
          <w:lang w:val="ro-RO"/>
        </w:rPr>
        <w:t>s</w:t>
      </w:r>
      <w:r w:rsidRPr="008033BB">
        <w:rPr>
          <w:rFonts w:eastAsia="Times New Roman" w:cstheme="minorHAnsi"/>
          <w:b/>
          <w:bCs/>
          <w:i/>
          <w:lang w:val="ro-RO"/>
        </w:rPr>
        <w:t>istem</w:t>
      </w:r>
      <w:r>
        <w:rPr>
          <w:rFonts w:eastAsia="Times New Roman" w:cstheme="minorHAnsi"/>
          <w:b/>
          <w:bCs/>
          <w:i/>
          <w:lang w:val="ro-RO"/>
        </w:rPr>
        <w:t>ului</w:t>
      </w:r>
      <w:r w:rsidRPr="008033BB">
        <w:rPr>
          <w:rFonts w:eastAsia="Times New Roman" w:cstheme="minorHAnsi"/>
          <w:b/>
          <w:bCs/>
          <w:i/>
          <w:lang w:val="ro-RO"/>
        </w:rPr>
        <w:t xml:space="preserve"> de tip software integrat pentru bibliotecă</w:t>
      </w:r>
      <w:r>
        <w:rPr>
          <w:rFonts w:eastAsia="Times New Roman" w:cstheme="minorHAnsi"/>
          <w:b/>
          <w:bCs/>
          <w:i/>
          <w:lang w:val="ro-RO"/>
        </w:rPr>
        <w:t>,</w:t>
      </w:r>
      <w:r w:rsidRPr="001B1804">
        <w:rPr>
          <w:rFonts w:ascii="Calibri" w:hAnsi="Calibri" w:cs="Calibri"/>
          <w:lang w:val="ro-RO"/>
        </w:rPr>
        <w:t xml:space="preserve"> </w:t>
      </w:r>
      <w:r>
        <w:rPr>
          <w:rFonts w:ascii="Calibri" w:hAnsi="Calibri" w:cs="Calibri"/>
          <w:lang w:val="ro-RO"/>
        </w:rPr>
        <w:t xml:space="preserve">în format electronic, în termen de </w:t>
      </w:r>
      <w:r w:rsidR="00BC1996" w:rsidRPr="0058407E">
        <w:rPr>
          <w:rFonts w:cstheme="minorHAnsi"/>
          <w:lang w:val="ro-RO"/>
        </w:rPr>
        <w:t>__________________</w:t>
      </w:r>
      <w:r w:rsidRPr="00BC1996">
        <w:rPr>
          <w:rFonts w:cstheme="minorHAnsi"/>
          <w:lang w:val="ro-RO"/>
        </w:rPr>
        <w:t xml:space="preserve">zile de la data </w:t>
      </w:r>
      <w:r w:rsidR="007E0D36">
        <w:rPr>
          <w:rFonts w:cstheme="minorHAnsi"/>
          <w:lang w:val="ro-RO"/>
        </w:rPr>
        <w:t>constituirii garanției de bună execuție</w:t>
      </w:r>
      <w:r w:rsidR="00BC13CE">
        <w:rPr>
          <w:rFonts w:cstheme="minorHAnsi"/>
          <w:lang w:val="ro-RO"/>
        </w:rPr>
        <w:t xml:space="preserve"> a contractului</w:t>
      </w:r>
      <w:r w:rsidRPr="00BC1996">
        <w:rPr>
          <w:rFonts w:cstheme="minorHAnsi"/>
          <w:lang w:val="ro-RO"/>
        </w:rPr>
        <w:t>.</w:t>
      </w:r>
    </w:p>
    <w:p w:rsidR="00A32729" w:rsidRDefault="00A32729" w:rsidP="00A32729">
      <w:pPr>
        <w:suppressAutoHyphens/>
        <w:ind w:right="49"/>
        <w:jc w:val="both"/>
        <w:rPr>
          <w:rFonts w:ascii="Calibri" w:hAnsi="Calibri" w:cs="Calibri"/>
          <w:lang w:val="ro-RO"/>
        </w:rPr>
      </w:pPr>
      <w:r w:rsidRPr="00BC1996">
        <w:rPr>
          <w:rFonts w:ascii="Calibri" w:hAnsi="Calibri" w:cs="Calibri"/>
          <w:lang w:val="ro-RO"/>
        </w:rPr>
        <w:t>(2) Furnizorul se obligă să asigure achizitorului asistența tehnică pentru exploatarea aplicației, prin intermediul poștei electronice la următoarea adresă de email ______________</w:t>
      </w:r>
      <w:r w:rsidRPr="00D1504F">
        <w:rPr>
          <w:rFonts w:ascii="Calibri" w:hAnsi="Calibri" w:cs="Calibri"/>
          <w:lang w:val="ro-RO"/>
        </w:rPr>
        <w:t>__________, telefon ____________</w:t>
      </w:r>
      <w:r w:rsidR="00BC1996">
        <w:rPr>
          <w:rFonts w:ascii="Calibri" w:hAnsi="Calibri" w:cs="Calibri"/>
          <w:lang w:val="ro-RO"/>
        </w:rPr>
        <w:t>_____, fax ___________________.</w:t>
      </w:r>
    </w:p>
    <w:p w:rsidR="00A32729" w:rsidRDefault="00A32729" w:rsidP="00A32729">
      <w:pPr>
        <w:suppressAutoHyphens/>
        <w:ind w:right="49"/>
        <w:jc w:val="both"/>
        <w:rPr>
          <w:rFonts w:ascii="Calibri" w:hAnsi="Calibri" w:cs="Calibri"/>
          <w:lang w:val="ro-RO"/>
        </w:rPr>
      </w:pPr>
      <w:r w:rsidRPr="00886767">
        <w:rPr>
          <w:rFonts w:ascii="Calibri" w:hAnsi="Calibri" w:cs="Calibri"/>
          <w:lang w:val="ro-RO"/>
        </w:rPr>
        <w:t xml:space="preserve">(3) Furnizorul se obligă să remedieze eventualele disfuncționalități și să asigure asistență tehnică </w:t>
      </w:r>
      <w:r>
        <w:rPr>
          <w:rFonts w:ascii="Calibri" w:hAnsi="Calibri" w:cs="Calibri"/>
          <w:lang w:val="ro-RO"/>
        </w:rPr>
        <w:t xml:space="preserve">pentru </w:t>
      </w:r>
      <w:r w:rsidRPr="009C287B">
        <w:rPr>
          <w:rFonts w:ascii="Calibri" w:hAnsi="Calibri" w:cs="Calibri"/>
          <w:lang w:val="ro-RO"/>
        </w:rPr>
        <w:t>administratorul</w:t>
      </w:r>
      <w:r>
        <w:rPr>
          <w:rFonts w:ascii="Calibri" w:hAnsi="Calibri" w:cs="Calibri"/>
          <w:lang w:val="ro-RO"/>
        </w:rPr>
        <w:t xml:space="preserve"> sistemului, </w:t>
      </w:r>
      <w:r w:rsidRPr="00104BA7">
        <w:rPr>
          <w:rFonts w:cstheme="minorHAnsi"/>
          <w:lang w:val="ro-RO"/>
        </w:rPr>
        <w:t xml:space="preserve">inclusiv </w:t>
      </w:r>
      <w:r w:rsidRPr="00104BA7">
        <w:rPr>
          <w:rFonts w:cstheme="minorHAnsi"/>
        </w:rPr>
        <w:t>instrucțiuni pentru efectuarea de back-up și pentru mutarea informațiilor de pe un server pe altu</w:t>
      </w:r>
      <w:r w:rsidR="00BC1996">
        <w:rPr>
          <w:rFonts w:cstheme="minorHAnsi"/>
        </w:rPr>
        <w:t>l,</w:t>
      </w:r>
      <w:r>
        <w:rPr>
          <w:rFonts w:cstheme="minorHAnsi"/>
        </w:rPr>
        <w:t xml:space="preserve"> p</w:t>
      </w:r>
      <w:r w:rsidRPr="00D1504F">
        <w:rPr>
          <w:rFonts w:ascii="Calibri" w:hAnsi="Calibri" w:cs="Calibri"/>
          <w:lang w:val="ro-RO"/>
        </w:rPr>
        <w:t>e o perioadă de 12</w:t>
      </w:r>
      <w:r>
        <w:rPr>
          <w:rFonts w:ascii="Calibri" w:hAnsi="Calibri" w:cs="Calibri"/>
          <w:lang w:val="ro-RO"/>
        </w:rPr>
        <w:t xml:space="preserve"> (doisprezece) luni de la data semnării procesului verbal de recepție cantitativă și calitativă </w:t>
      </w:r>
      <w:r w:rsidR="00BC1996">
        <w:rPr>
          <w:rFonts w:ascii="Calibri" w:hAnsi="Calibri" w:cs="Calibri"/>
          <w:lang w:val="ro-RO"/>
        </w:rPr>
        <w:t>a produsului</w:t>
      </w:r>
      <w:r>
        <w:rPr>
          <w:rFonts w:ascii="Calibri" w:hAnsi="Calibri" w:cs="Calibri"/>
          <w:lang w:val="ro-RO"/>
        </w:rPr>
        <w:t xml:space="preserve"> și instalare a aplicației.</w:t>
      </w:r>
    </w:p>
    <w:p w:rsidR="006A43AA" w:rsidRPr="009F3AB1" w:rsidRDefault="00955A1B" w:rsidP="00A32729">
      <w:pPr>
        <w:ind w:right="20"/>
        <w:jc w:val="both"/>
        <w:rPr>
          <w:rFonts w:cstheme="minorHAnsi"/>
        </w:rPr>
      </w:pPr>
      <w:r>
        <w:rPr>
          <w:rFonts w:ascii="Calibri" w:hAnsi="Calibri" w:cs="Calibri"/>
          <w:lang w:val="ro-RO"/>
        </w:rPr>
        <w:t>(</w:t>
      </w:r>
      <w:r w:rsidR="00A32729">
        <w:rPr>
          <w:rFonts w:ascii="Calibri" w:hAnsi="Calibri" w:cs="Calibri"/>
          <w:lang w:val="ro-RO"/>
        </w:rPr>
        <w:t>4</w:t>
      </w:r>
      <w:r>
        <w:rPr>
          <w:rFonts w:ascii="Calibri" w:hAnsi="Calibri" w:cs="Calibri"/>
          <w:lang w:val="ro-RO"/>
        </w:rPr>
        <w:t xml:space="preserve">) </w:t>
      </w:r>
      <w:r w:rsidRPr="003E774E">
        <w:rPr>
          <w:rFonts w:cstheme="minorHAnsi"/>
        </w:rPr>
        <w:t xml:space="preserve">In termen de </w:t>
      </w:r>
      <w:r w:rsidR="008A6269">
        <w:rPr>
          <w:rFonts w:cstheme="minorHAnsi"/>
        </w:rPr>
        <w:t>5</w:t>
      </w:r>
      <w:r w:rsidRPr="003E774E">
        <w:rPr>
          <w:rFonts w:cstheme="minorHAnsi"/>
        </w:rPr>
        <w:t xml:space="preserve"> (</w:t>
      </w:r>
      <w:r w:rsidR="008A6269">
        <w:rPr>
          <w:rFonts w:cstheme="minorHAnsi"/>
        </w:rPr>
        <w:t>cinci</w:t>
      </w:r>
      <w:r w:rsidRPr="003E774E">
        <w:rPr>
          <w:rFonts w:cstheme="minorHAnsi"/>
        </w:rPr>
        <w:t>) zi</w:t>
      </w:r>
      <w:r w:rsidR="008A6269">
        <w:rPr>
          <w:rFonts w:cstheme="minorHAnsi"/>
        </w:rPr>
        <w:t>le</w:t>
      </w:r>
      <w:r w:rsidRPr="003E774E">
        <w:rPr>
          <w:rFonts w:cstheme="minorHAnsi"/>
        </w:rPr>
        <w:t xml:space="preserve"> lucrătoare de la data recepției produsului, furnizorul va </w:t>
      </w:r>
      <w:r w:rsidR="0014540D">
        <w:rPr>
          <w:rFonts w:cstheme="minorHAnsi"/>
        </w:rPr>
        <w:t xml:space="preserve">începe </w:t>
      </w:r>
      <w:r w:rsidRPr="003E774E">
        <w:rPr>
          <w:rFonts w:cstheme="minorHAnsi"/>
        </w:rPr>
        <w:t>instrui</w:t>
      </w:r>
      <w:r w:rsidR="0014540D">
        <w:rPr>
          <w:rFonts w:cstheme="minorHAnsi"/>
        </w:rPr>
        <w:t>rea</w:t>
      </w:r>
      <w:r w:rsidRPr="003E774E">
        <w:rPr>
          <w:rFonts w:cstheme="minorHAnsi"/>
        </w:rPr>
        <w:t xml:space="preserve"> </w:t>
      </w:r>
      <w:r w:rsidR="00A14BE5">
        <w:rPr>
          <w:rFonts w:cstheme="minorHAnsi"/>
        </w:rPr>
        <w:t xml:space="preserve">online a </w:t>
      </w:r>
      <w:r w:rsidRPr="003E774E">
        <w:rPr>
          <w:rFonts w:cstheme="minorHAnsi"/>
        </w:rPr>
        <w:t>personalul</w:t>
      </w:r>
      <w:r w:rsidR="0014540D">
        <w:rPr>
          <w:rFonts w:cstheme="minorHAnsi"/>
        </w:rPr>
        <w:t>ui</w:t>
      </w:r>
      <w:r w:rsidRPr="003E774E">
        <w:rPr>
          <w:rFonts w:cstheme="minorHAnsi"/>
        </w:rPr>
        <w:t xml:space="preserve"> </w:t>
      </w:r>
      <w:r w:rsidR="0014540D">
        <w:rPr>
          <w:rFonts w:cstheme="minorHAnsi"/>
        </w:rPr>
        <w:t>achizitorului cu privire la</w:t>
      </w:r>
      <w:r w:rsidR="004455CD">
        <w:rPr>
          <w:rFonts w:cstheme="minorHAnsi"/>
        </w:rPr>
        <w:t xml:space="preserve"> utilizarea </w:t>
      </w:r>
      <w:r w:rsidRPr="004455CD">
        <w:rPr>
          <w:rFonts w:cstheme="minorHAnsi"/>
        </w:rPr>
        <w:t>aplicației</w:t>
      </w:r>
      <w:r w:rsidRPr="003E774E">
        <w:rPr>
          <w:rFonts w:cstheme="minorHAnsi"/>
        </w:rPr>
        <w:t>.</w:t>
      </w:r>
      <w:r w:rsidRPr="003E774E">
        <w:rPr>
          <w:rFonts w:cstheme="minorHAnsi"/>
          <w:color w:val="FF0000"/>
        </w:rPr>
        <w:t xml:space="preserve"> </w:t>
      </w:r>
    </w:p>
    <w:p w:rsidR="00955A1B" w:rsidRPr="009A1E20" w:rsidRDefault="00955A1B" w:rsidP="00955A1B">
      <w:pPr>
        <w:suppressAutoHyphens/>
        <w:ind w:right="49"/>
        <w:jc w:val="both"/>
        <w:rPr>
          <w:rFonts w:cs="Calibri"/>
          <w:lang w:val="ro-RO" w:eastAsia="ar-SA"/>
        </w:rPr>
      </w:pPr>
      <w:r w:rsidRPr="009A1E20">
        <w:rPr>
          <w:rFonts w:cs="Calibri"/>
        </w:rPr>
        <w:t>(</w:t>
      </w:r>
      <w:r w:rsidR="00297A36">
        <w:rPr>
          <w:rFonts w:cs="Calibri"/>
        </w:rPr>
        <w:t>5</w:t>
      </w:r>
      <w:r w:rsidRPr="009A1E20">
        <w:rPr>
          <w:rFonts w:cs="Calibri"/>
        </w:rPr>
        <w:t>) În cazul în care, pe parcursul executării co</w:t>
      </w:r>
      <w:r w:rsidR="00E77402">
        <w:rPr>
          <w:rFonts w:cs="Calibri"/>
        </w:rPr>
        <w:t>ntractului de achiziţie publică</w:t>
      </w:r>
      <w:r w:rsidRPr="009A1E20">
        <w:rPr>
          <w:rFonts w:cs="Calibri"/>
        </w:rPr>
        <w:t xml:space="preserve">, se constată că anumite elemente ale propunerii tehnice sunt inferioare sau nu corespund cerinţelor prevăzute în caietul de sarcini, prevalează prevederile caietului de sarcini. </w:t>
      </w:r>
    </w:p>
    <w:p w:rsidR="00955A1B" w:rsidRPr="009A1E20" w:rsidRDefault="00955A1B" w:rsidP="00955A1B">
      <w:pPr>
        <w:autoSpaceDE w:val="0"/>
        <w:autoSpaceDN w:val="0"/>
        <w:adjustRightInd w:val="0"/>
        <w:ind w:right="49"/>
        <w:jc w:val="both"/>
        <w:rPr>
          <w:rFonts w:cs="Calibri"/>
          <w:lang w:val="ro-RO" w:eastAsia="ar-SA"/>
        </w:rPr>
      </w:pPr>
      <w:r>
        <w:rPr>
          <w:rFonts w:cs="Calibri"/>
          <w:lang w:val="ro-RO" w:eastAsia="ar-SA"/>
        </w:rPr>
        <w:t>9</w:t>
      </w:r>
      <w:r w:rsidRPr="009A1E20">
        <w:rPr>
          <w:rFonts w:cs="Calibri"/>
          <w:lang w:val="ro-RO" w:eastAsia="ar-SA"/>
        </w:rPr>
        <w:t xml:space="preserve">.2 </w:t>
      </w:r>
      <w:r w:rsidRPr="009A1E20">
        <w:rPr>
          <w:rFonts w:cs="Calibri"/>
          <w:lang w:val="ro-RO"/>
        </w:rPr>
        <w:t>Furnizorul se obligă să furnizeze produsele în termenul de livrare specificat în propunerea tehnică, anexă la contract</w:t>
      </w:r>
      <w:r>
        <w:rPr>
          <w:rFonts w:cs="Calibri"/>
          <w:lang w:val="ro-RO" w:eastAsia="ar-SA"/>
        </w:rPr>
        <w:t xml:space="preserve"> și stabilit conform art.6</w:t>
      </w:r>
      <w:r w:rsidRPr="009A1E20">
        <w:rPr>
          <w:rFonts w:cs="Calibri"/>
          <w:lang w:val="ro-RO" w:eastAsia="ar-SA"/>
        </w:rPr>
        <w:t>.</w:t>
      </w:r>
    </w:p>
    <w:p w:rsidR="00955A1B" w:rsidRPr="009A1E20" w:rsidRDefault="00955A1B" w:rsidP="00955A1B">
      <w:pPr>
        <w:suppressAutoHyphens/>
        <w:jc w:val="both"/>
        <w:rPr>
          <w:rFonts w:cs="Calibri"/>
          <w:lang w:val="ro-RO" w:eastAsia="ar-SA"/>
        </w:rPr>
      </w:pPr>
      <w:r>
        <w:rPr>
          <w:rFonts w:cs="Calibri"/>
          <w:lang w:val="ro-RO" w:eastAsia="ar-SA"/>
        </w:rPr>
        <w:t>9</w:t>
      </w:r>
      <w:r w:rsidRPr="009A1E20">
        <w:rPr>
          <w:rFonts w:cs="Calibri"/>
          <w:lang w:val="ro-RO" w:eastAsia="ar-SA"/>
        </w:rPr>
        <w:t>.3 - Furnizorul se obligă să despăgubească achizitorul împotriva oricăror:</w:t>
      </w:r>
    </w:p>
    <w:p w:rsidR="00955A1B" w:rsidRPr="009A1E20" w:rsidRDefault="00955A1B" w:rsidP="001809A3">
      <w:pPr>
        <w:numPr>
          <w:ilvl w:val="2"/>
          <w:numId w:val="6"/>
        </w:numPr>
        <w:tabs>
          <w:tab w:val="left" w:pos="1209"/>
        </w:tabs>
        <w:suppressAutoHyphens/>
        <w:jc w:val="both"/>
        <w:rPr>
          <w:rFonts w:cs="Calibri"/>
          <w:lang w:val="ro-RO" w:eastAsia="ar-SA"/>
        </w:rPr>
      </w:pPr>
      <w:r w:rsidRPr="009A1E20">
        <w:rPr>
          <w:rFonts w:cs="Calibri"/>
          <w:lang w:val="ro-RO" w:eastAsia="ar-SA"/>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955A1B" w:rsidRPr="009A1E20" w:rsidRDefault="00955A1B" w:rsidP="001809A3">
      <w:pPr>
        <w:numPr>
          <w:ilvl w:val="2"/>
          <w:numId w:val="6"/>
        </w:numPr>
        <w:tabs>
          <w:tab w:val="left" w:pos="1209"/>
        </w:tabs>
        <w:suppressAutoHyphens/>
        <w:jc w:val="both"/>
        <w:rPr>
          <w:rFonts w:cs="Calibri"/>
          <w:lang w:val="ro-RO" w:eastAsia="ar-SA"/>
        </w:rPr>
      </w:pPr>
      <w:r w:rsidRPr="009A1E20">
        <w:rPr>
          <w:rFonts w:cs="Calibri"/>
          <w:lang w:val="ro-RO" w:eastAsia="ar-SA"/>
        </w:rPr>
        <w:t>daune-interese, costuri, taxe şi cheltuieli de orice natură, aferente, cu excepţia situaţiei în care o astfel de încălcare rezultă din respectarea caietului de sarcini întocmit de către achizitor.</w:t>
      </w:r>
    </w:p>
    <w:p w:rsidR="00955A1B" w:rsidRPr="004C51EE" w:rsidRDefault="00955A1B" w:rsidP="00955A1B">
      <w:pPr>
        <w:pStyle w:val="DefaultText"/>
        <w:tabs>
          <w:tab w:val="left" w:pos="1209"/>
        </w:tabs>
        <w:ind w:right="49"/>
        <w:jc w:val="both"/>
        <w:rPr>
          <w:rFonts w:asciiTheme="minorHAnsi" w:hAnsiTheme="minorHAnsi" w:cstheme="minorHAnsi"/>
          <w:sz w:val="22"/>
          <w:szCs w:val="22"/>
        </w:rPr>
      </w:pPr>
    </w:p>
    <w:p w:rsidR="00955A1B" w:rsidRPr="004C51EE" w:rsidRDefault="00955A1B" w:rsidP="00955A1B">
      <w:pPr>
        <w:pStyle w:val="DefaultText"/>
        <w:ind w:right="49"/>
        <w:jc w:val="both"/>
        <w:rPr>
          <w:rFonts w:asciiTheme="minorHAnsi" w:hAnsiTheme="minorHAnsi" w:cstheme="minorHAnsi"/>
          <w:b/>
          <w:i/>
          <w:sz w:val="22"/>
          <w:szCs w:val="22"/>
        </w:rPr>
      </w:pPr>
      <w:r w:rsidRPr="004C51EE">
        <w:rPr>
          <w:rFonts w:asciiTheme="minorHAnsi" w:hAnsiTheme="minorHAnsi" w:cstheme="minorHAnsi"/>
          <w:b/>
          <w:i/>
          <w:sz w:val="22"/>
          <w:szCs w:val="22"/>
        </w:rPr>
        <w:t>10.  Obligaţiile principale ale achizitorului</w:t>
      </w:r>
    </w:p>
    <w:p w:rsidR="00955A1B" w:rsidRPr="009A1E20" w:rsidRDefault="00955A1B" w:rsidP="00955A1B">
      <w:pPr>
        <w:suppressAutoHyphens/>
        <w:jc w:val="both"/>
        <w:rPr>
          <w:rFonts w:cs="Calibri"/>
          <w:lang w:val="ro-RO" w:eastAsia="ar-SA"/>
        </w:rPr>
      </w:pPr>
      <w:r>
        <w:rPr>
          <w:rFonts w:cs="Calibri"/>
          <w:lang w:val="ro-RO" w:eastAsia="ar-SA"/>
        </w:rPr>
        <w:t>10</w:t>
      </w:r>
      <w:r w:rsidRPr="009A1E20">
        <w:rPr>
          <w:rFonts w:cs="Calibri"/>
          <w:lang w:val="ro-RO" w:eastAsia="ar-SA"/>
        </w:rPr>
        <w:t>.1 - Achizitorul se obligă să recepționeze produsele și</w:t>
      </w:r>
      <w:r>
        <w:rPr>
          <w:rFonts w:cs="Calibri"/>
          <w:lang w:val="ro-RO" w:eastAsia="ar-SA"/>
        </w:rPr>
        <w:t xml:space="preserve"> să semneze p</w:t>
      </w:r>
      <w:r w:rsidRPr="009A1E20">
        <w:rPr>
          <w:rFonts w:cs="Calibri"/>
          <w:lang w:val="ro-RO" w:eastAsia="ar-SA"/>
        </w:rPr>
        <w:t>rocesul-verbal de recepție cantitativă, calitativă și funcțională la data livrării produselor, cu sau fără participarea furnizorului.</w:t>
      </w:r>
    </w:p>
    <w:p w:rsidR="00955A1B" w:rsidRPr="009A1E20" w:rsidRDefault="00955A1B" w:rsidP="00955A1B">
      <w:pPr>
        <w:suppressAutoHyphens/>
        <w:jc w:val="both"/>
        <w:rPr>
          <w:rFonts w:cs="Calibri"/>
          <w:lang w:val="ro-RO" w:eastAsia="ar-SA"/>
        </w:rPr>
      </w:pPr>
      <w:r>
        <w:rPr>
          <w:rFonts w:cs="Calibri"/>
          <w:lang w:val="ro-RO" w:eastAsia="ar-SA"/>
        </w:rPr>
        <w:t>10</w:t>
      </w:r>
      <w:r w:rsidRPr="009A1E20">
        <w:rPr>
          <w:rFonts w:cs="Calibri"/>
          <w:lang w:val="ro-RO" w:eastAsia="ar-SA"/>
        </w:rPr>
        <w:t>.2. - Achizitorul se obligă să plătească prețul produselor către furnizor în termen de maxim 30 (treizeci</w:t>
      </w:r>
      <w:r>
        <w:rPr>
          <w:rFonts w:cs="Calibri"/>
          <w:lang w:val="ro-RO" w:eastAsia="ar-SA"/>
        </w:rPr>
        <w:t>) zile de la data semnării p</w:t>
      </w:r>
      <w:r w:rsidRPr="009A1E20">
        <w:rPr>
          <w:rFonts w:cs="Calibri"/>
          <w:lang w:val="ro-RO" w:eastAsia="ar-SA"/>
        </w:rPr>
        <w:t>rocesului-verbal de re</w:t>
      </w:r>
      <w:r w:rsidR="00412619">
        <w:rPr>
          <w:rFonts w:cs="Calibri"/>
          <w:lang w:val="ro-RO" w:eastAsia="ar-SA"/>
        </w:rPr>
        <w:t>cepție cantitativă, calitativă,</w:t>
      </w:r>
      <w:r w:rsidRPr="009A1E20">
        <w:rPr>
          <w:rFonts w:cs="Calibri"/>
          <w:lang w:val="ro-RO" w:eastAsia="ar-SA"/>
        </w:rPr>
        <w:t xml:space="preserve"> funcțională</w:t>
      </w:r>
      <w:r w:rsidR="00412619">
        <w:rPr>
          <w:rFonts w:cs="Calibri"/>
          <w:lang w:val="ro-RO" w:eastAsia="ar-SA"/>
        </w:rPr>
        <w:t xml:space="preserve"> și instruire</w:t>
      </w:r>
      <w:r w:rsidR="006C6DEA">
        <w:rPr>
          <w:rFonts w:cs="Calibri"/>
          <w:lang w:val="ro-RO" w:eastAsia="ar-SA"/>
        </w:rPr>
        <w:t xml:space="preserve"> utilizatori</w:t>
      </w:r>
      <w:r w:rsidRPr="009A1E20">
        <w:rPr>
          <w:rFonts w:cs="Calibri"/>
          <w:lang w:val="ro-RO" w:eastAsia="ar-SA"/>
        </w:rPr>
        <w:t xml:space="preserve">, semnat fără observații de achizitor. </w:t>
      </w:r>
    </w:p>
    <w:p w:rsidR="00955A1B" w:rsidRPr="004C51EE" w:rsidRDefault="00955A1B" w:rsidP="00955A1B">
      <w:pPr>
        <w:pStyle w:val="DefaultText"/>
        <w:ind w:right="49"/>
        <w:jc w:val="both"/>
        <w:rPr>
          <w:rFonts w:asciiTheme="minorHAnsi" w:hAnsiTheme="minorHAnsi" w:cstheme="minorHAnsi"/>
          <w:b/>
          <w:sz w:val="22"/>
          <w:szCs w:val="22"/>
        </w:rPr>
      </w:pPr>
    </w:p>
    <w:p w:rsidR="00955A1B" w:rsidRPr="004C51EE" w:rsidRDefault="00955A1B" w:rsidP="00955A1B">
      <w:pPr>
        <w:pStyle w:val="DefaultText"/>
        <w:ind w:right="49"/>
        <w:jc w:val="both"/>
        <w:rPr>
          <w:rFonts w:asciiTheme="minorHAnsi" w:hAnsiTheme="minorHAnsi" w:cstheme="minorHAnsi"/>
          <w:b/>
          <w:i/>
          <w:sz w:val="22"/>
          <w:szCs w:val="22"/>
        </w:rPr>
      </w:pPr>
      <w:r w:rsidRPr="004C51EE">
        <w:rPr>
          <w:rFonts w:asciiTheme="minorHAnsi" w:hAnsiTheme="minorHAnsi" w:cstheme="minorHAnsi"/>
          <w:b/>
          <w:i/>
          <w:sz w:val="22"/>
          <w:szCs w:val="22"/>
        </w:rPr>
        <w:t xml:space="preserve">11.  Sancţiuni pentru neîndeplinirea culpabilă a obligaţiilor </w:t>
      </w:r>
    </w:p>
    <w:p w:rsidR="00955A1B" w:rsidRPr="009A1E20" w:rsidRDefault="00955A1B" w:rsidP="00955A1B">
      <w:pPr>
        <w:suppressAutoHyphens/>
        <w:jc w:val="both"/>
        <w:rPr>
          <w:rFonts w:cs="Calibri"/>
          <w:lang w:val="ro-RO" w:eastAsia="ar-SA"/>
        </w:rPr>
      </w:pPr>
      <w:r w:rsidRPr="009A1E20">
        <w:rPr>
          <w:rFonts w:cs="Calibri"/>
          <w:lang w:val="ro-RO" w:eastAsia="ar-SA"/>
        </w:rPr>
        <w:t>1</w:t>
      </w:r>
      <w:r>
        <w:rPr>
          <w:rFonts w:cs="Calibri"/>
          <w:lang w:val="ro-RO" w:eastAsia="ar-SA"/>
        </w:rPr>
        <w:t>1</w:t>
      </w:r>
      <w:r w:rsidRPr="009A1E20">
        <w:rPr>
          <w:rFonts w:cs="Calibri"/>
          <w:lang w:val="ro-RO" w:eastAsia="ar-SA"/>
        </w:rPr>
        <w:t>.1 - În cazul în care, din vina sa exclusivă, furnizorul nu reuşeşte să-şi îndeplinească obligaţiile asumate, atunci achizitorul are dreptul de a deduce din preţul contractului, ca penalităţi, o sumă echivalentă cu 0,05 % din valoarea contractului pentru fiecare zi de întârziere.</w:t>
      </w:r>
    </w:p>
    <w:p w:rsidR="00955A1B" w:rsidRPr="009A1E20" w:rsidRDefault="00955A1B" w:rsidP="00955A1B">
      <w:pPr>
        <w:suppressAutoHyphens/>
        <w:jc w:val="both"/>
        <w:rPr>
          <w:rFonts w:cs="Calibri"/>
          <w:lang w:val="ro-RO" w:eastAsia="ar-SA"/>
        </w:rPr>
      </w:pPr>
      <w:r>
        <w:rPr>
          <w:rFonts w:cs="Calibri"/>
          <w:lang w:val="ro-RO" w:eastAsia="ar-SA"/>
        </w:rPr>
        <w:t>11</w:t>
      </w:r>
      <w:r w:rsidRPr="009A1E20">
        <w:rPr>
          <w:rFonts w:cs="Calibri"/>
          <w:lang w:val="ro-RO" w:eastAsia="ar-SA"/>
        </w:rPr>
        <w:t>.2 - În cazul în care achizitorul nu îşi onorează obligaţiile în termenul convenit, atunci acestuia îi revine obligaţia de a plăti, ca penalităţi, o sumă echivalentă cu 0,05 % pentru fiecare zi de întârziere din prețul contractului.</w:t>
      </w:r>
    </w:p>
    <w:p w:rsidR="00955A1B" w:rsidRPr="009A1E20" w:rsidRDefault="00955A1B" w:rsidP="00955A1B">
      <w:pPr>
        <w:suppressAutoHyphens/>
        <w:jc w:val="both"/>
        <w:rPr>
          <w:rFonts w:cs="Calibri"/>
          <w:lang w:val="ro-RO" w:eastAsia="ar-SA"/>
        </w:rPr>
      </w:pPr>
      <w:r>
        <w:rPr>
          <w:rFonts w:cs="Calibri"/>
          <w:lang w:val="ro-RO" w:eastAsia="ar-SA"/>
        </w:rPr>
        <w:t>11</w:t>
      </w:r>
      <w:r w:rsidRPr="009A1E20">
        <w:rPr>
          <w:rFonts w:cs="Calibri"/>
          <w:lang w:val="ro-RO" w:eastAsia="ar-SA"/>
        </w:rPr>
        <w:t>.3 - Nerespectarea obligaţiilor asumate prin prezentul contract de către una dintre părţi, în mod culpabil şi repetat, dă dreptul părţii lezate de a considera contractul de drept reziliat şi de a pretinde plata de daune-interese.</w:t>
      </w:r>
    </w:p>
    <w:p w:rsidR="00955A1B" w:rsidRPr="004C51EE" w:rsidRDefault="00955A1B" w:rsidP="00955A1B">
      <w:pPr>
        <w:pStyle w:val="DefaultText"/>
        <w:ind w:right="49"/>
        <w:jc w:val="center"/>
        <w:rPr>
          <w:rFonts w:asciiTheme="minorHAnsi" w:hAnsiTheme="minorHAnsi" w:cstheme="minorHAnsi"/>
          <w:b/>
          <w:i/>
          <w:sz w:val="22"/>
          <w:szCs w:val="22"/>
        </w:rPr>
      </w:pPr>
    </w:p>
    <w:p w:rsidR="00955A1B" w:rsidRPr="00875948" w:rsidRDefault="00955A1B" w:rsidP="00955A1B">
      <w:pPr>
        <w:autoSpaceDE w:val="0"/>
        <w:autoSpaceDN w:val="0"/>
        <w:adjustRightInd w:val="0"/>
        <w:jc w:val="both"/>
        <w:rPr>
          <w:rFonts w:ascii="Calibri" w:hAnsi="Calibri" w:cs="Calibri"/>
          <w:b/>
          <w:i/>
          <w:lang w:val="ro-RO" w:eastAsia="ro-RO"/>
        </w:rPr>
      </w:pPr>
      <w:r w:rsidRPr="00875948">
        <w:rPr>
          <w:rFonts w:ascii="Calibri" w:hAnsi="Calibri" w:cs="Calibri"/>
          <w:b/>
          <w:i/>
          <w:lang w:val="ro-RO" w:eastAsia="ro-RO"/>
        </w:rPr>
        <w:t xml:space="preserve">12. Servicii </w:t>
      </w:r>
    </w:p>
    <w:p w:rsidR="00955A1B" w:rsidRDefault="00955A1B" w:rsidP="00955A1B">
      <w:pPr>
        <w:overflowPunct w:val="0"/>
        <w:autoSpaceDE w:val="0"/>
        <w:jc w:val="both"/>
        <w:rPr>
          <w:rFonts w:cstheme="minorHAnsi"/>
        </w:rPr>
      </w:pPr>
      <w:r w:rsidRPr="001B1804">
        <w:rPr>
          <w:rFonts w:ascii="Calibri" w:hAnsi="Calibri" w:cs="Calibri"/>
          <w:lang w:val="ro-RO"/>
        </w:rPr>
        <w:t>12.1</w:t>
      </w:r>
      <w:r w:rsidRPr="001B1804">
        <w:rPr>
          <w:rFonts w:ascii="Calibri" w:hAnsi="Calibri" w:cs="Calibri"/>
          <w:b/>
          <w:lang w:val="ro-RO"/>
        </w:rPr>
        <w:t xml:space="preserve"> -</w:t>
      </w:r>
      <w:r w:rsidRPr="001B1804">
        <w:rPr>
          <w:rFonts w:ascii="Calibri" w:hAnsi="Calibri" w:cs="Calibri"/>
          <w:lang w:val="ro-RO"/>
        </w:rPr>
        <w:t xml:space="preserve"> Pe lângă</w:t>
      </w:r>
      <w:r w:rsidR="00E77402">
        <w:rPr>
          <w:rFonts w:ascii="Calibri" w:hAnsi="Calibri" w:cs="Calibri"/>
          <w:lang w:val="ro-RO"/>
        </w:rPr>
        <w:t xml:space="preserve"> furnizarea efectivă a produsului, f</w:t>
      </w:r>
      <w:r w:rsidRPr="001B1804">
        <w:rPr>
          <w:rFonts w:ascii="Calibri" w:hAnsi="Calibri" w:cs="Calibri"/>
          <w:lang w:val="ro-RO"/>
        </w:rPr>
        <w:t>urnizorul are obliga</w:t>
      </w:r>
      <w:r>
        <w:rPr>
          <w:rFonts w:ascii="Calibri" w:hAnsi="Calibri" w:cs="Calibri"/>
          <w:lang w:val="ro-RO"/>
        </w:rPr>
        <w:t>ț</w:t>
      </w:r>
      <w:r w:rsidRPr="001B1804">
        <w:rPr>
          <w:rFonts w:ascii="Calibri" w:hAnsi="Calibri" w:cs="Calibri"/>
          <w:lang w:val="ro-RO"/>
        </w:rPr>
        <w:t xml:space="preserve">ia de a </w:t>
      </w:r>
      <w:r>
        <w:rPr>
          <w:rFonts w:ascii="Calibri" w:hAnsi="Calibri" w:cs="Calibri"/>
          <w:lang w:val="ro-RO"/>
        </w:rPr>
        <w:t xml:space="preserve">asigura, </w:t>
      </w:r>
      <w:r w:rsidR="00E77402">
        <w:rPr>
          <w:rFonts w:cstheme="minorHAnsi"/>
        </w:rPr>
        <w:t>pe o perioadă</w:t>
      </w:r>
      <w:r w:rsidRPr="003E774E">
        <w:rPr>
          <w:rFonts w:cstheme="minorHAnsi"/>
        </w:rPr>
        <w:t xml:space="preserve"> de 12</w:t>
      </w:r>
      <w:r w:rsidR="00E77402">
        <w:rPr>
          <w:rFonts w:cstheme="minorHAnsi"/>
        </w:rPr>
        <w:t xml:space="preserve"> (doisprezece)</w:t>
      </w:r>
      <w:r w:rsidRPr="003E774E">
        <w:rPr>
          <w:rFonts w:cstheme="minorHAnsi"/>
        </w:rPr>
        <w:t xml:space="preserve"> luni</w:t>
      </w:r>
      <w:r>
        <w:rPr>
          <w:rFonts w:cstheme="minorHAnsi"/>
        </w:rPr>
        <w:t xml:space="preserve"> de la data recepției </w:t>
      </w:r>
      <w:r w:rsidR="00E77402">
        <w:rPr>
          <w:rFonts w:cstheme="minorHAnsi"/>
        </w:rPr>
        <w:t>produsului care face obiectul prezentului contract de achiziție</w:t>
      </w:r>
      <w:r w:rsidRPr="003E774E">
        <w:rPr>
          <w:rFonts w:cstheme="minorHAnsi"/>
        </w:rPr>
        <w:t xml:space="preserve">, </w:t>
      </w:r>
      <w:r w:rsidR="00E77402">
        <w:rPr>
          <w:rFonts w:cstheme="minorHAnsi"/>
        </w:rPr>
        <w:t>asistență tehnică</w:t>
      </w:r>
      <w:r>
        <w:rPr>
          <w:rFonts w:cstheme="minorHAnsi"/>
        </w:rPr>
        <w:t xml:space="preserve"> (</w:t>
      </w:r>
      <w:r w:rsidRPr="00104BA7">
        <w:rPr>
          <w:rFonts w:cstheme="minorHAnsi"/>
          <w:lang w:val="ro-RO"/>
        </w:rPr>
        <w:t xml:space="preserve">inclusiv </w:t>
      </w:r>
      <w:r w:rsidRPr="00104BA7">
        <w:rPr>
          <w:rFonts w:cstheme="minorHAnsi"/>
        </w:rPr>
        <w:t>instrucțiuni pentru efectuarea de back-up și pentru mutarea informațiilor de pe un server pe altul</w:t>
      </w:r>
      <w:r w:rsidRPr="00104BA7">
        <w:rPr>
          <w:rFonts w:cstheme="minorHAnsi"/>
          <w:lang w:val="ro-RO"/>
        </w:rPr>
        <w:t>)</w:t>
      </w:r>
      <w:r w:rsidRPr="003E774E">
        <w:rPr>
          <w:rFonts w:cstheme="minorHAnsi"/>
        </w:rPr>
        <w:t xml:space="preserve"> pent</w:t>
      </w:r>
      <w:r w:rsidR="00EA06C9">
        <w:rPr>
          <w:rFonts w:cstheme="minorHAnsi"/>
        </w:rPr>
        <w:t xml:space="preserve">ru </w:t>
      </w:r>
      <w:r w:rsidR="00EA06C9" w:rsidRPr="009B1799">
        <w:rPr>
          <w:rFonts w:cstheme="minorHAnsi"/>
        </w:rPr>
        <w:t>administratorul</w:t>
      </w:r>
      <w:r w:rsidR="00EA06C9">
        <w:rPr>
          <w:rFonts w:cstheme="minorHAnsi"/>
        </w:rPr>
        <w:t xml:space="preserve"> sistemului, să</w:t>
      </w:r>
      <w:r w:rsidRPr="003E774E">
        <w:rPr>
          <w:rFonts w:cstheme="minorHAnsi"/>
        </w:rPr>
        <w:t xml:space="preserve"> remedi</w:t>
      </w:r>
      <w:r w:rsidR="00EA06C9">
        <w:rPr>
          <w:rFonts w:cstheme="minorHAnsi"/>
        </w:rPr>
        <w:t>eze</w:t>
      </w:r>
      <w:r w:rsidRPr="003E774E">
        <w:rPr>
          <w:rFonts w:cstheme="minorHAnsi"/>
        </w:rPr>
        <w:t xml:space="preserve"> even</w:t>
      </w:r>
      <w:r w:rsidR="00EA06C9">
        <w:rPr>
          <w:rFonts w:cstheme="minorHAnsi"/>
        </w:rPr>
        <w:t>tualele disfunctionalități și să</w:t>
      </w:r>
      <w:r w:rsidRPr="003E774E">
        <w:rPr>
          <w:rFonts w:cstheme="minorHAnsi"/>
        </w:rPr>
        <w:t xml:space="preserve"> ofer</w:t>
      </w:r>
      <w:r w:rsidR="00EA06C9">
        <w:rPr>
          <w:rFonts w:cstheme="minorHAnsi"/>
        </w:rPr>
        <w:t>e</w:t>
      </w:r>
      <w:r w:rsidRPr="003E774E">
        <w:rPr>
          <w:rFonts w:cstheme="minorHAnsi"/>
        </w:rPr>
        <w:t xml:space="preserve"> suport pentru exploatarea aplicației. </w:t>
      </w:r>
    </w:p>
    <w:p w:rsidR="00955A1B" w:rsidRPr="001B1804" w:rsidRDefault="00955A1B" w:rsidP="00955A1B">
      <w:pPr>
        <w:overflowPunct w:val="0"/>
        <w:autoSpaceDE w:val="0"/>
        <w:jc w:val="both"/>
        <w:rPr>
          <w:rFonts w:ascii="Calibri" w:hAnsi="Calibri" w:cs="Calibri"/>
          <w:lang w:val="ro-RO"/>
        </w:rPr>
      </w:pPr>
      <w:r w:rsidRPr="001B1804">
        <w:rPr>
          <w:rFonts w:ascii="Calibri" w:hAnsi="Calibri" w:cs="Calibri"/>
          <w:lang w:val="ro-RO"/>
        </w:rPr>
        <w:t xml:space="preserve">12.2 </w:t>
      </w:r>
      <w:r w:rsidRPr="001B1804">
        <w:rPr>
          <w:rFonts w:ascii="Calibri" w:hAnsi="Calibri" w:cs="Calibri"/>
          <w:b/>
          <w:lang w:val="ro-RO"/>
        </w:rPr>
        <w:t>-</w:t>
      </w:r>
      <w:r w:rsidRPr="001B1804">
        <w:rPr>
          <w:rFonts w:ascii="Calibri" w:hAnsi="Calibri" w:cs="Calibri"/>
          <w:lang w:val="ro-RO"/>
        </w:rPr>
        <w:t xml:space="preserve">  Furnizorul are obligaţia de a presta serviciile, pentru perioada de timp convenită, cu condiţia ca a</w:t>
      </w:r>
      <w:r w:rsidR="00D920AA">
        <w:rPr>
          <w:rFonts w:ascii="Calibri" w:hAnsi="Calibri" w:cs="Calibri"/>
          <w:lang w:val="ro-RO"/>
        </w:rPr>
        <w:t>ceste servicii să nu elibereze f</w:t>
      </w:r>
      <w:r w:rsidRPr="001B1804">
        <w:rPr>
          <w:rFonts w:ascii="Calibri" w:hAnsi="Calibri" w:cs="Calibri"/>
          <w:lang w:val="ro-RO"/>
        </w:rPr>
        <w:t>urnizorul de nicio obligaţie de garanţie asumată prin contract.</w:t>
      </w:r>
    </w:p>
    <w:p w:rsidR="00955A1B" w:rsidRPr="001B1804" w:rsidRDefault="00955A1B" w:rsidP="00955A1B">
      <w:pPr>
        <w:shd w:val="clear" w:color="auto" w:fill="FFFFFF"/>
        <w:jc w:val="both"/>
        <w:rPr>
          <w:rFonts w:ascii="Calibri" w:hAnsi="Calibri" w:cs="Calibri"/>
          <w:snapToGrid w:val="0"/>
          <w:lang w:val="ro-RO" w:eastAsia="ro-RO"/>
        </w:rPr>
      </w:pPr>
      <w:r w:rsidRPr="001B1804">
        <w:rPr>
          <w:rFonts w:ascii="Calibri" w:hAnsi="Calibri" w:cs="Calibri"/>
          <w:snapToGrid w:val="0"/>
          <w:lang w:val="ro-RO" w:eastAsia="ro-RO"/>
        </w:rPr>
        <w:t xml:space="preserve">12.3 - Furnizorul este pe deplin responsabil de respectarea </w:t>
      </w:r>
      <w:r w:rsidR="00D920AA">
        <w:rPr>
          <w:rFonts w:ascii="Calibri" w:hAnsi="Calibri" w:cs="Calibri"/>
          <w:snapToGrid w:val="0"/>
          <w:lang w:val="ro-RO" w:eastAsia="ro-RO"/>
        </w:rPr>
        <w:t>legislației în vigoare privind</w:t>
      </w:r>
      <w:r w:rsidRPr="001B1804">
        <w:rPr>
          <w:rFonts w:ascii="Calibri" w:hAnsi="Calibri" w:cs="Calibri"/>
          <w:snapToGrid w:val="0"/>
          <w:lang w:val="ro-RO" w:eastAsia="ro-RO"/>
        </w:rPr>
        <w:t xml:space="preserve"> securitatea muncii şi prevenirea şi stingerea incendiilor pe toată durata prestării serviciilor. Orice incident/accident datorat nerespectării aces</w:t>
      </w:r>
      <w:r w:rsidR="00D920AA">
        <w:rPr>
          <w:rFonts w:ascii="Calibri" w:hAnsi="Calibri" w:cs="Calibri"/>
          <w:snapToGrid w:val="0"/>
          <w:lang w:val="ro-RO" w:eastAsia="ro-RO"/>
        </w:rPr>
        <w:t>tor reguli de către personalul f</w:t>
      </w:r>
      <w:r w:rsidRPr="001B1804">
        <w:rPr>
          <w:rFonts w:ascii="Calibri" w:hAnsi="Calibri" w:cs="Calibri"/>
          <w:snapToGrid w:val="0"/>
          <w:lang w:val="ro-RO" w:eastAsia="ro-RO"/>
        </w:rPr>
        <w:t>urnizorului este</w:t>
      </w:r>
      <w:r w:rsidR="00D920AA">
        <w:rPr>
          <w:rFonts w:ascii="Calibri" w:hAnsi="Calibri" w:cs="Calibri"/>
          <w:snapToGrid w:val="0"/>
          <w:lang w:val="ro-RO" w:eastAsia="ro-RO"/>
        </w:rPr>
        <w:t xml:space="preserve"> imputabil f</w:t>
      </w:r>
      <w:r w:rsidRPr="001B1804">
        <w:rPr>
          <w:rFonts w:ascii="Calibri" w:hAnsi="Calibri" w:cs="Calibri"/>
          <w:snapToGrid w:val="0"/>
          <w:lang w:val="ro-RO" w:eastAsia="ro-RO"/>
        </w:rPr>
        <w:t>urnizorului.</w:t>
      </w:r>
    </w:p>
    <w:p w:rsidR="00955A1B" w:rsidRDefault="00955A1B" w:rsidP="00955A1B">
      <w:pPr>
        <w:pStyle w:val="DefaultText"/>
        <w:jc w:val="both"/>
        <w:rPr>
          <w:rFonts w:ascii="Calibri" w:hAnsi="Calibri" w:cs="Calibri"/>
          <w:b/>
          <w:i/>
          <w:sz w:val="22"/>
          <w:szCs w:val="22"/>
        </w:rPr>
      </w:pPr>
    </w:p>
    <w:p w:rsidR="00955A1B" w:rsidRPr="00875948" w:rsidRDefault="00955A1B" w:rsidP="00955A1B">
      <w:pPr>
        <w:pStyle w:val="DefaultText"/>
        <w:jc w:val="both"/>
        <w:rPr>
          <w:rFonts w:ascii="Calibri" w:hAnsi="Calibri" w:cs="Calibri"/>
          <w:b/>
          <w:i/>
          <w:sz w:val="22"/>
          <w:szCs w:val="22"/>
        </w:rPr>
      </w:pPr>
      <w:r w:rsidRPr="00875948">
        <w:rPr>
          <w:rFonts w:ascii="Calibri" w:hAnsi="Calibri" w:cs="Calibri"/>
          <w:b/>
          <w:i/>
          <w:sz w:val="22"/>
          <w:szCs w:val="22"/>
        </w:rPr>
        <w:t>13. Recepţie, inspecţii şi teste</w:t>
      </w:r>
    </w:p>
    <w:p w:rsidR="00955A1B" w:rsidRPr="001B1804" w:rsidRDefault="00955A1B" w:rsidP="00955A1B">
      <w:pPr>
        <w:pStyle w:val="DefaultText2"/>
        <w:jc w:val="both"/>
        <w:rPr>
          <w:rFonts w:ascii="Calibri" w:hAnsi="Calibri" w:cs="Calibri"/>
          <w:sz w:val="22"/>
          <w:szCs w:val="22"/>
          <w:lang w:val="ro-RO"/>
        </w:rPr>
      </w:pPr>
      <w:r w:rsidRPr="001B1804">
        <w:rPr>
          <w:rFonts w:ascii="Calibri" w:hAnsi="Calibri" w:cs="Calibri"/>
          <w:sz w:val="22"/>
          <w:szCs w:val="22"/>
          <w:lang w:val="ro-RO"/>
        </w:rPr>
        <w:t>13.1 - Achizitorul sau reprezentantul să</w:t>
      </w:r>
      <w:r>
        <w:rPr>
          <w:rFonts w:ascii="Calibri" w:hAnsi="Calibri" w:cs="Calibri"/>
          <w:sz w:val="22"/>
          <w:szCs w:val="22"/>
          <w:lang w:val="ro-RO"/>
        </w:rPr>
        <w:t>u are dreptul de a inspecta ș</w:t>
      </w:r>
      <w:r w:rsidRPr="001B1804">
        <w:rPr>
          <w:rFonts w:ascii="Calibri" w:hAnsi="Calibri" w:cs="Calibri"/>
          <w:sz w:val="22"/>
          <w:szCs w:val="22"/>
          <w:lang w:val="ro-RO"/>
        </w:rPr>
        <w:t xml:space="preserve">i testa </w:t>
      </w:r>
      <w:r>
        <w:rPr>
          <w:rFonts w:ascii="Calibri" w:hAnsi="Calibri" w:cs="Calibri"/>
          <w:sz w:val="22"/>
          <w:szCs w:val="22"/>
          <w:lang w:val="ro-RO"/>
        </w:rPr>
        <w:t>produsul</w:t>
      </w:r>
      <w:r w:rsidRPr="001B1804">
        <w:rPr>
          <w:rFonts w:ascii="Calibri" w:hAnsi="Calibri" w:cs="Calibri"/>
          <w:sz w:val="22"/>
          <w:szCs w:val="22"/>
          <w:lang w:val="ro-RO"/>
        </w:rPr>
        <w:t xml:space="preserve"> furnizat pen</w:t>
      </w:r>
      <w:r>
        <w:rPr>
          <w:rFonts w:ascii="Calibri" w:hAnsi="Calibri" w:cs="Calibri"/>
          <w:sz w:val="22"/>
          <w:szCs w:val="22"/>
          <w:lang w:val="ro-RO"/>
        </w:rPr>
        <w:t>tru a verifica conformitatea lui</w:t>
      </w:r>
      <w:r w:rsidRPr="001B1804">
        <w:rPr>
          <w:rFonts w:ascii="Calibri" w:hAnsi="Calibri" w:cs="Calibri"/>
          <w:sz w:val="22"/>
          <w:szCs w:val="22"/>
          <w:lang w:val="ro-RO"/>
        </w:rPr>
        <w:t xml:space="preserve"> cu specifica</w:t>
      </w:r>
      <w:r>
        <w:rPr>
          <w:rFonts w:ascii="Calibri" w:hAnsi="Calibri" w:cs="Calibri"/>
          <w:sz w:val="22"/>
          <w:szCs w:val="22"/>
          <w:lang w:val="ro-RO"/>
        </w:rPr>
        <w:t>ț</w:t>
      </w:r>
      <w:r w:rsidRPr="001B1804">
        <w:rPr>
          <w:rFonts w:ascii="Calibri" w:hAnsi="Calibri" w:cs="Calibri"/>
          <w:sz w:val="22"/>
          <w:szCs w:val="22"/>
          <w:lang w:val="ro-RO"/>
        </w:rPr>
        <w:t xml:space="preserve">iile din anexele la contract. </w:t>
      </w:r>
    </w:p>
    <w:p w:rsidR="00890FC2" w:rsidRPr="001B1804" w:rsidRDefault="00890FC2" w:rsidP="00890FC2">
      <w:pPr>
        <w:pStyle w:val="DefaultText"/>
        <w:jc w:val="both"/>
        <w:rPr>
          <w:rFonts w:ascii="Calibri" w:hAnsi="Calibri" w:cs="Calibri"/>
          <w:i/>
          <w:sz w:val="22"/>
          <w:szCs w:val="22"/>
        </w:rPr>
      </w:pPr>
      <w:r>
        <w:rPr>
          <w:rFonts w:ascii="Calibri" w:hAnsi="Calibri" w:cs="Calibri"/>
          <w:sz w:val="22"/>
          <w:szCs w:val="22"/>
        </w:rPr>
        <w:t xml:space="preserve">13.2 </w:t>
      </w:r>
      <w:r w:rsidRPr="001B1804">
        <w:rPr>
          <w:rFonts w:ascii="Calibri" w:hAnsi="Calibri" w:cs="Calibri"/>
          <w:sz w:val="22"/>
          <w:szCs w:val="22"/>
        </w:rPr>
        <w:t>Recepţia cantitativă și calitativă</w:t>
      </w:r>
      <w:r>
        <w:rPr>
          <w:rFonts w:ascii="Calibri" w:hAnsi="Calibri" w:cs="Calibri"/>
          <w:sz w:val="22"/>
          <w:szCs w:val="22"/>
        </w:rPr>
        <w:t xml:space="preserve"> a produsului</w:t>
      </w:r>
      <w:r w:rsidRPr="00890FC2">
        <w:rPr>
          <w:rFonts w:ascii="Calibri" w:hAnsi="Calibri" w:cs="Calibri"/>
          <w:sz w:val="22"/>
          <w:szCs w:val="22"/>
        </w:rPr>
        <w:t xml:space="preserve"> care fac</w:t>
      </w:r>
      <w:r>
        <w:rPr>
          <w:rFonts w:ascii="Calibri" w:hAnsi="Calibri" w:cs="Calibri"/>
          <w:sz w:val="22"/>
          <w:szCs w:val="22"/>
        </w:rPr>
        <w:t>e</w:t>
      </w:r>
      <w:r w:rsidRPr="00890FC2">
        <w:rPr>
          <w:rFonts w:ascii="Calibri" w:hAnsi="Calibri" w:cs="Calibri"/>
          <w:sz w:val="22"/>
          <w:szCs w:val="22"/>
        </w:rPr>
        <w:t xml:space="preserve"> obiectul prezentului contract </w:t>
      </w:r>
      <w:r w:rsidRPr="001B1804">
        <w:rPr>
          <w:rFonts w:ascii="Calibri" w:hAnsi="Calibri" w:cs="Calibri"/>
          <w:sz w:val="22"/>
          <w:szCs w:val="22"/>
        </w:rPr>
        <w:t xml:space="preserve">se va </w:t>
      </w:r>
      <w:r w:rsidRPr="004D4048">
        <w:rPr>
          <w:rFonts w:asciiTheme="minorHAnsi" w:hAnsiTheme="minorHAnsi" w:cstheme="minorHAnsi"/>
          <w:sz w:val="22"/>
          <w:szCs w:val="22"/>
        </w:rPr>
        <w:t>face la sediul Bibliotecii Universități</w:t>
      </w:r>
      <w:r>
        <w:rPr>
          <w:rFonts w:asciiTheme="minorHAnsi" w:hAnsiTheme="minorHAnsi" w:cstheme="minorHAnsi"/>
          <w:sz w:val="22"/>
          <w:szCs w:val="22"/>
        </w:rPr>
        <w:t xml:space="preserve">i Maritime din Constanța, </w:t>
      </w:r>
      <w:r w:rsidRPr="00890FC2">
        <w:rPr>
          <w:rFonts w:asciiTheme="minorHAnsi" w:hAnsiTheme="minorHAnsi" w:cstheme="minorHAnsi"/>
          <w:sz w:val="22"/>
          <w:szCs w:val="22"/>
        </w:rPr>
        <w:t xml:space="preserve">situat în incinta </w:t>
      </w:r>
      <w:r>
        <w:rPr>
          <w:rFonts w:asciiTheme="minorHAnsi" w:hAnsiTheme="minorHAnsi" w:cstheme="minorHAnsi"/>
          <w:sz w:val="22"/>
          <w:szCs w:val="22"/>
        </w:rPr>
        <w:t xml:space="preserve">Complexului Sportiv Hidrotehnica </w:t>
      </w:r>
      <w:r w:rsidRPr="004D4048">
        <w:rPr>
          <w:rFonts w:asciiTheme="minorHAnsi" w:hAnsiTheme="minorHAnsi" w:cstheme="minorHAnsi"/>
          <w:sz w:val="22"/>
          <w:szCs w:val="22"/>
        </w:rPr>
        <w:t>(</w:t>
      </w:r>
      <w:r>
        <w:rPr>
          <w:rFonts w:asciiTheme="minorHAnsi" w:hAnsiTheme="minorHAnsi" w:cstheme="minorHAnsi"/>
          <w:sz w:val="22"/>
          <w:szCs w:val="22"/>
        </w:rPr>
        <w:t>b</w:t>
      </w:r>
      <w:r w:rsidRPr="00890FC2">
        <w:rPr>
          <w:rFonts w:asciiTheme="minorHAnsi" w:hAnsiTheme="minorHAnsi" w:cstheme="minorHAnsi"/>
          <w:sz w:val="22"/>
          <w:szCs w:val="22"/>
        </w:rPr>
        <w:t xml:space="preserve">d. </w:t>
      </w:r>
      <w:r>
        <w:rPr>
          <w:rFonts w:asciiTheme="minorHAnsi" w:hAnsiTheme="minorHAnsi" w:cstheme="minorHAnsi"/>
          <w:sz w:val="22"/>
          <w:szCs w:val="22"/>
        </w:rPr>
        <w:t>Aurel Vlaicu nr. 123,</w:t>
      </w:r>
      <w:r w:rsidRPr="004D4048">
        <w:rPr>
          <w:rFonts w:asciiTheme="minorHAnsi" w:hAnsiTheme="minorHAnsi" w:cstheme="minorHAnsi"/>
          <w:sz w:val="22"/>
          <w:szCs w:val="22"/>
        </w:rPr>
        <w:t xml:space="preserve"> Constanța).</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 xml:space="preserve">13.3 - Dacă vreunul din produsele inspectate sau testate nu corespunde specificaţiilor, achizitorul are dreptul sa îl respingă, iar furnizorul are obligaţia, fără a modifica preţul contractului: </w:t>
      </w:r>
      <w:r w:rsidRPr="001B1804">
        <w:rPr>
          <w:rFonts w:ascii="Calibri" w:hAnsi="Calibri" w:cs="Calibri"/>
          <w:sz w:val="22"/>
          <w:szCs w:val="22"/>
        </w:rPr>
        <w:tab/>
        <w:t xml:space="preserve">          </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 xml:space="preserve">        a) de a înlocui produsele refuzate, sau</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 xml:space="preserve">        b) de a face toate modificările necesare pentru ca produsele sa corespundă specificaţiilor lor tehnice.  </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13.4 - Dreptul achizitorului de a inspecta, testa şi, daca este necesar, de a respinge, nu va fi limitat sau amânat datorită faptului că produsele au fost inspectate şi testate de furnizor, cu sau fără participarea unui reprezentant al achizitorului, anterior livrării acestora la destinaţia finală.</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 xml:space="preserve">13.5 - Prevederile clauzelor 13.1-13.4. nu îl vor absolvi pe furnizor de obligaţia asumării garanţiilor sau altor obligaţii prevăzute în contract. </w:t>
      </w:r>
    </w:p>
    <w:p w:rsidR="00955A1B" w:rsidRPr="001B1804" w:rsidRDefault="00955A1B" w:rsidP="00955A1B">
      <w:pPr>
        <w:pStyle w:val="DefaultText"/>
        <w:jc w:val="both"/>
        <w:rPr>
          <w:rFonts w:ascii="Calibri" w:hAnsi="Calibri" w:cs="Calibri"/>
          <w:b/>
          <w:sz w:val="22"/>
          <w:szCs w:val="22"/>
        </w:rPr>
      </w:pPr>
    </w:p>
    <w:p w:rsidR="00955A1B" w:rsidRPr="00875948" w:rsidRDefault="00955A1B" w:rsidP="00955A1B">
      <w:pPr>
        <w:pStyle w:val="DefaultText"/>
        <w:jc w:val="both"/>
        <w:rPr>
          <w:rFonts w:ascii="Calibri" w:hAnsi="Calibri" w:cs="Calibri"/>
          <w:b/>
          <w:i/>
          <w:sz w:val="22"/>
          <w:szCs w:val="22"/>
        </w:rPr>
      </w:pPr>
      <w:r w:rsidRPr="00875948">
        <w:rPr>
          <w:rFonts w:ascii="Calibri" w:hAnsi="Calibri" w:cs="Calibri"/>
          <w:b/>
          <w:i/>
          <w:sz w:val="22"/>
          <w:szCs w:val="22"/>
        </w:rPr>
        <w:t>14.  Livrarea şi documentele care însoţesc produsele</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 xml:space="preserve">14.1 </w:t>
      </w:r>
      <w:r w:rsidR="0019435E">
        <w:rPr>
          <w:rFonts w:ascii="Calibri" w:hAnsi="Calibri" w:cs="Calibri"/>
          <w:sz w:val="22"/>
          <w:szCs w:val="22"/>
        </w:rPr>
        <w:t>– (1)</w:t>
      </w:r>
      <w:r w:rsidRPr="001B1804">
        <w:rPr>
          <w:rFonts w:ascii="Calibri" w:hAnsi="Calibri" w:cs="Calibri"/>
          <w:sz w:val="22"/>
          <w:szCs w:val="22"/>
        </w:rPr>
        <w:t xml:space="preserve">  Furnizorul are obligaţia de a livra produsele la destinaţia finală indicată de achizitor respectând:</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ab/>
        <w:t xml:space="preserve">a) </w:t>
      </w:r>
      <w:r w:rsidRPr="00CA658C">
        <w:rPr>
          <w:rFonts w:ascii="Calibri" w:hAnsi="Calibri" w:cs="Calibri"/>
          <w:sz w:val="22"/>
          <w:szCs w:val="22"/>
        </w:rPr>
        <w:t xml:space="preserve">datele din </w:t>
      </w:r>
      <w:r w:rsidR="0019435E">
        <w:rPr>
          <w:rFonts w:ascii="Calibri" w:hAnsi="Calibri" w:cs="Calibri"/>
          <w:sz w:val="22"/>
          <w:szCs w:val="22"/>
        </w:rPr>
        <w:t>propunerea tehnică și caietul de sarcini</w:t>
      </w:r>
      <w:r w:rsidRPr="001B1804">
        <w:rPr>
          <w:rFonts w:ascii="Calibri" w:hAnsi="Calibri" w:cs="Calibri"/>
          <w:sz w:val="22"/>
          <w:szCs w:val="22"/>
        </w:rPr>
        <w:t xml:space="preserve"> şi</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ab/>
        <w:t xml:space="preserve">b) termenul comercial stabilit. </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(2) Furnizorul va transmite achizitorului documentele care însoţesc produsele:</w:t>
      </w:r>
    </w:p>
    <w:bookmarkStart w:id="1" w:name="do|ax1|siV|pt13|sp13.2.|al2|lia"/>
    <w:bookmarkStart w:id="2" w:name="do|ax1|siV|pt13|sp13.2.|al2|lii"/>
    <w:p w:rsidR="00955A1B" w:rsidRPr="008F05AE" w:rsidRDefault="00955A1B" w:rsidP="00955A1B">
      <w:pPr>
        <w:jc w:val="both"/>
        <w:rPr>
          <w:rFonts w:ascii="Calibri" w:hAnsi="Calibri" w:cs="Calibri"/>
          <w:lang w:val="ro-RO"/>
        </w:rPr>
      </w:pPr>
      <w:r w:rsidRPr="008F05AE">
        <w:rPr>
          <w:rFonts w:ascii="Calibri" w:hAnsi="Calibri" w:cs="Calibri"/>
          <w:lang w:val="ro-RO"/>
        </w:rPr>
        <w:fldChar w:fldCharType="begin"/>
      </w:r>
      <w:r w:rsidRPr="008F05AE">
        <w:rPr>
          <w:rFonts w:ascii="Calibri" w:hAnsi="Calibri" w:cs="Calibri"/>
          <w:lang w:val="ro-RO"/>
        </w:rPr>
        <w:instrText xml:space="preserve"> HYPERLINK "" \l "#" </w:instrText>
      </w:r>
      <w:r w:rsidRPr="008F05AE">
        <w:rPr>
          <w:rFonts w:ascii="Calibri" w:hAnsi="Calibri" w:cs="Calibri"/>
          <w:lang w:val="ro-RO"/>
        </w:rPr>
        <w:fldChar w:fldCharType="end"/>
      </w:r>
      <w:bookmarkEnd w:id="1"/>
      <w:r w:rsidRPr="008F05AE">
        <w:rPr>
          <w:rStyle w:val="li1"/>
          <w:rFonts w:ascii="Calibri" w:hAnsi="Calibri" w:cs="Calibri"/>
          <w:color w:val="auto"/>
          <w:lang w:val="ro-RO"/>
        </w:rPr>
        <w:t xml:space="preserve">a) </w:t>
      </w:r>
      <w:r w:rsidRPr="008F05AE">
        <w:rPr>
          <w:rStyle w:val="tli1"/>
          <w:rFonts w:ascii="Calibri" w:hAnsi="Calibri" w:cs="Calibri"/>
          <w:lang w:val="ro-RO"/>
        </w:rPr>
        <w:t>factura fiscală;</w:t>
      </w:r>
    </w:p>
    <w:bookmarkStart w:id="3" w:name="do|ax1|siV|pt13|sp13.2.|al2|lif"/>
    <w:p w:rsidR="00955A1B" w:rsidRPr="008F05AE" w:rsidRDefault="00955A1B" w:rsidP="00955A1B">
      <w:pPr>
        <w:jc w:val="both"/>
        <w:rPr>
          <w:rFonts w:ascii="Calibri" w:hAnsi="Calibri" w:cs="Calibri"/>
          <w:lang w:val="ro-RO"/>
        </w:rPr>
      </w:pPr>
      <w:r w:rsidRPr="008F05AE">
        <w:rPr>
          <w:rFonts w:ascii="Calibri" w:hAnsi="Calibri" w:cs="Calibri"/>
          <w:b/>
          <w:lang w:val="ro-RO"/>
        </w:rPr>
        <w:fldChar w:fldCharType="begin"/>
      </w:r>
      <w:r w:rsidRPr="008F05AE">
        <w:rPr>
          <w:rFonts w:ascii="Calibri" w:hAnsi="Calibri" w:cs="Calibri"/>
          <w:b/>
          <w:lang w:val="ro-RO"/>
        </w:rPr>
        <w:instrText xml:space="preserve"> HYPERLINK "" \l "#" </w:instrText>
      </w:r>
      <w:r w:rsidRPr="008F05AE">
        <w:rPr>
          <w:rFonts w:ascii="Calibri" w:hAnsi="Calibri" w:cs="Calibri"/>
          <w:b/>
          <w:lang w:val="ro-RO"/>
        </w:rPr>
        <w:fldChar w:fldCharType="end"/>
      </w:r>
      <w:bookmarkEnd w:id="3"/>
      <w:r w:rsidRPr="008F05AE">
        <w:rPr>
          <w:rFonts w:ascii="Calibri" w:hAnsi="Calibri" w:cs="Calibri"/>
          <w:b/>
          <w:lang w:val="ro-RO"/>
        </w:rPr>
        <w:t>b</w:t>
      </w:r>
      <w:r w:rsidRPr="008F05AE">
        <w:rPr>
          <w:rStyle w:val="li1"/>
          <w:rFonts w:ascii="Calibri" w:hAnsi="Calibri" w:cs="Calibri"/>
          <w:color w:val="auto"/>
          <w:lang w:val="ro-RO"/>
        </w:rPr>
        <w:t xml:space="preserve">) </w:t>
      </w:r>
      <w:r w:rsidRPr="008F05AE">
        <w:rPr>
          <w:rStyle w:val="tli1"/>
          <w:rFonts w:ascii="Calibri" w:hAnsi="Calibri" w:cs="Calibri"/>
          <w:lang w:val="ro-RO"/>
        </w:rPr>
        <w:t>certificatul de calitate (dacă este cazul);</w:t>
      </w:r>
    </w:p>
    <w:bookmarkStart w:id="4" w:name="do|ax1|siV|pt13|sp13.2.|al2|lig"/>
    <w:p w:rsidR="00955A1B" w:rsidRPr="008F05AE" w:rsidRDefault="00955A1B" w:rsidP="00955A1B">
      <w:pPr>
        <w:jc w:val="both"/>
        <w:rPr>
          <w:rStyle w:val="tli1"/>
          <w:rFonts w:ascii="Calibri" w:hAnsi="Calibri" w:cs="Calibri"/>
          <w:lang w:val="ro-RO"/>
        </w:rPr>
      </w:pPr>
      <w:r w:rsidRPr="008F05AE">
        <w:rPr>
          <w:rFonts w:ascii="Calibri" w:hAnsi="Calibri" w:cs="Calibri"/>
          <w:b/>
          <w:lang w:val="ro-RO"/>
        </w:rPr>
        <w:fldChar w:fldCharType="begin"/>
      </w:r>
      <w:r w:rsidRPr="008F05AE">
        <w:rPr>
          <w:rFonts w:ascii="Calibri" w:hAnsi="Calibri" w:cs="Calibri"/>
          <w:b/>
          <w:lang w:val="ro-RO"/>
        </w:rPr>
        <w:instrText xml:space="preserve"> HYPERLINK "" \l "#" </w:instrText>
      </w:r>
      <w:r w:rsidRPr="008F05AE">
        <w:rPr>
          <w:rFonts w:ascii="Calibri" w:hAnsi="Calibri" w:cs="Calibri"/>
          <w:b/>
          <w:lang w:val="ro-RO"/>
        </w:rPr>
        <w:fldChar w:fldCharType="end"/>
      </w:r>
      <w:bookmarkEnd w:id="4"/>
      <w:r w:rsidRPr="008F05AE">
        <w:rPr>
          <w:rFonts w:ascii="Calibri" w:hAnsi="Calibri" w:cs="Calibri"/>
          <w:b/>
          <w:lang w:val="ro-RO"/>
        </w:rPr>
        <w:t>c</w:t>
      </w:r>
      <w:r w:rsidRPr="008F05AE">
        <w:rPr>
          <w:rStyle w:val="li1"/>
          <w:rFonts w:ascii="Calibri" w:hAnsi="Calibri" w:cs="Calibri"/>
          <w:color w:val="auto"/>
          <w:lang w:val="ro-RO"/>
        </w:rPr>
        <w:t xml:space="preserve">) </w:t>
      </w:r>
      <w:r w:rsidRPr="008F05AE">
        <w:rPr>
          <w:rStyle w:val="tli1"/>
          <w:rFonts w:ascii="Calibri" w:hAnsi="Calibri" w:cs="Calibri"/>
          <w:lang w:val="ro-RO"/>
        </w:rPr>
        <w:t>certificatul de garanţie (dacă este cazul);</w:t>
      </w:r>
    </w:p>
    <w:p w:rsidR="00955A1B" w:rsidRPr="001B1804" w:rsidRDefault="00955A1B" w:rsidP="00955A1B">
      <w:pPr>
        <w:jc w:val="both"/>
        <w:rPr>
          <w:rStyle w:val="tli1"/>
          <w:rFonts w:ascii="Calibri" w:hAnsi="Calibri" w:cs="Calibri"/>
          <w:lang w:val="ro-RO"/>
        </w:rPr>
      </w:pPr>
      <w:r w:rsidRPr="008F05AE">
        <w:rPr>
          <w:rStyle w:val="tli1"/>
          <w:rFonts w:ascii="Calibri" w:hAnsi="Calibri" w:cs="Calibri"/>
          <w:b/>
          <w:lang w:val="ro-RO"/>
        </w:rPr>
        <w:t xml:space="preserve">d) </w:t>
      </w:r>
      <w:r w:rsidRPr="008F05AE">
        <w:rPr>
          <w:rStyle w:val="tli1"/>
          <w:rFonts w:ascii="Calibri" w:hAnsi="Calibri" w:cs="Calibri"/>
          <w:lang w:val="ro-RO"/>
        </w:rPr>
        <w:t>documenta</w:t>
      </w:r>
      <w:r w:rsidR="00602A32">
        <w:rPr>
          <w:rStyle w:val="tli1"/>
          <w:rFonts w:ascii="Calibri" w:hAnsi="Calibri" w:cs="Calibri"/>
          <w:lang w:val="ro-RO"/>
        </w:rPr>
        <w:t>ț</w:t>
      </w:r>
      <w:r w:rsidRPr="008F05AE">
        <w:rPr>
          <w:rStyle w:val="tli1"/>
          <w:rFonts w:ascii="Calibri" w:hAnsi="Calibri" w:cs="Calibri"/>
          <w:lang w:val="ro-RO"/>
        </w:rPr>
        <w:t xml:space="preserve">ie tehnică şi de exploatare în limba </w:t>
      </w:r>
      <w:r w:rsidRPr="001B1804">
        <w:rPr>
          <w:rStyle w:val="tli1"/>
          <w:rFonts w:ascii="Calibri" w:hAnsi="Calibri" w:cs="Calibri"/>
          <w:lang w:val="ro-RO"/>
        </w:rPr>
        <w:t>romană</w:t>
      </w:r>
      <w:r w:rsidR="004C5CED">
        <w:rPr>
          <w:rStyle w:val="tli1"/>
          <w:rFonts w:ascii="Calibri" w:hAnsi="Calibri" w:cs="Calibri"/>
          <w:lang w:val="ro-RO"/>
        </w:rPr>
        <w:t>/</w:t>
      </w:r>
      <w:r w:rsidR="004C5CED" w:rsidRPr="008F05AE">
        <w:rPr>
          <w:rStyle w:val="tli1"/>
          <w:rFonts w:ascii="Calibri" w:hAnsi="Calibri" w:cs="Calibri"/>
          <w:lang w:val="ro-RO"/>
        </w:rPr>
        <w:t>e</w:t>
      </w:r>
      <w:r w:rsidR="004C5CED" w:rsidRPr="001B1804">
        <w:rPr>
          <w:rStyle w:val="tli1"/>
          <w:rFonts w:ascii="Calibri" w:hAnsi="Calibri" w:cs="Calibri"/>
          <w:lang w:val="ro-RO"/>
        </w:rPr>
        <w:t>ngleză</w:t>
      </w:r>
      <w:r w:rsidRPr="001B1804">
        <w:rPr>
          <w:rStyle w:val="tli1"/>
          <w:rFonts w:ascii="Calibri" w:hAnsi="Calibri" w:cs="Calibri"/>
          <w:lang w:val="ro-RO"/>
        </w:rPr>
        <w:t xml:space="preserve"> (dacă este cazul);</w:t>
      </w:r>
    </w:p>
    <w:bookmarkEnd w:id="2"/>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 xml:space="preserve">14.3 - Livrarea produselor se consideră încheiată în momentul în care sunt îndeplinite prevederile clauzelor recepţia produselor. </w:t>
      </w:r>
    </w:p>
    <w:p w:rsidR="00955A1B" w:rsidRDefault="00955A1B" w:rsidP="00955A1B">
      <w:pPr>
        <w:pStyle w:val="DefaultText"/>
        <w:jc w:val="both"/>
        <w:rPr>
          <w:rFonts w:ascii="Calibri" w:hAnsi="Calibri" w:cs="Calibri"/>
          <w:b/>
          <w:sz w:val="22"/>
          <w:szCs w:val="22"/>
        </w:rPr>
      </w:pPr>
    </w:p>
    <w:p w:rsidR="007F237A" w:rsidRPr="00063D1B" w:rsidRDefault="007F237A" w:rsidP="007F237A">
      <w:pPr>
        <w:pStyle w:val="DefaultText2"/>
        <w:jc w:val="both"/>
        <w:rPr>
          <w:rFonts w:ascii="Calibri" w:hAnsi="Calibri" w:cs="Calibri"/>
          <w:i/>
          <w:sz w:val="22"/>
          <w:szCs w:val="22"/>
          <w:lang w:val="it-IT"/>
        </w:rPr>
      </w:pPr>
      <w:r w:rsidRPr="00063D1B">
        <w:rPr>
          <w:rFonts w:ascii="Calibri" w:hAnsi="Calibri" w:cs="Calibri"/>
          <w:b/>
          <w:i/>
          <w:sz w:val="22"/>
          <w:szCs w:val="22"/>
          <w:lang w:val="it-IT"/>
        </w:rPr>
        <w:t>1</w:t>
      </w:r>
      <w:r>
        <w:rPr>
          <w:rFonts w:ascii="Calibri" w:hAnsi="Calibri" w:cs="Calibri"/>
          <w:b/>
          <w:i/>
          <w:sz w:val="22"/>
          <w:szCs w:val="22"/>
          <w:lang w:val="it-IT"/>
        </w:rPr>
        <w:t>5</w:t>
      </w:r>
      <w:r w:rsidRPr="00063D1B">
        <w:rPr>
          <w:rFonts w:ascii="Calibri" w:hAnsi="Calibri" w:cs="Calibri"/>
          <w:b/>
          <w:i/>
          <w:sz w:val="22"/>
          <w:szCs w:val="22"/>
          <w:lang w:val="it-IT"/>
        </w:rPr>
        <w:t xml:space="preserve">. </w:t>
      </w:r>
      <w:r w:rsidRPr="00063D1B">
        <w:rPr>
          <w:rFonts w:ascii="Calibri" w:hAnsi="Calibri" w:cs="Calibri"/>
          <w:b/>
          <w:i/>
          <w:sz w:val="22"/>
          <w:szCs w:val="22"/>
          <w:lang w:val="ro-RO"/>
        </w:rPr>
        <w:t xml:space="preserve"> Garanţia de bună execuţie a contractului </w:t>
      </w:r>
    </w:p>
    <w:p w:rsidR="007F237A" w:rsidRPr="00063D1B" w:rsidRDefault="007F237A" w:rsidP="0062434B">
      <w:pPr>
        <w:pStyle w:val="DefaultText"/>
        <w:jc w:val="both"/>
        <w:rPr>
          <w:rFonts w:ascii="Calibri" w:hAnsi="Calibri" w:cs="Calibri"/>
          <w:sz w:val="22"/>
          <w:szCs w:val="22"/>
          <w:lang w:val="pt-BR"/>
        </w:rPr>
      </w:pPr>
      <w:r w:rsidRPr="00063D1B">
        <w:rPr>
          <w:rFonts w:ascii="Calibri" w:hAnsi="Calibri" w:cs="Calibri"/>
          <w:sz w:val="22"/>
          <w:szCs w:val="22"/>
        </w:rPr>
        <w:t>1</w:t>
      </w:r>
      <w:r w:rsidR="00AF198D">
        <w:rPr>
          <w:rFonts w:ascii="Calibri" w:hAnsi="Calibri" w:cs="Calibri"/>
          <w:sz w:val="22"/>
          <w:szCs w:val="22"/>
        </w:rPr>
        <w:t>5</w:t>
      </w:r>
      <w:r w:rsidRPr="00063D1B">
        <w:rPr>
          <w:rFonts w:ascii="Calibri" w:hAnsi="Calibri" w:cs="Calibri"/>
          <w:sz w:val="22"/>
          <w:szCs w:val="22"/>
        </w:rPr>
        <w:t xml:space="preserve">.1 – (1) </w:t>
      </w:r>
      <w:r>
        <w:rPr>
          <w:rFonts w:ascii="Calibri" w:hAnsi="Calibri" w:cs="Calibri"/>
          <w:sz w:val="22"/>
          <w:szCs w:val="22"/>
        </w:rPr>
        <w:t>Furnizorul</w:t>
      </w:r>
      <w:r w:rsidRPr="00063D1B">
        <w:rPr>
          <w:rFonts w:ascii="Calibri" w:hAnsi="Calibri" w:cs="Calibri"/>
          <w:sz w:val="22"/>
          <w:szCs w:val="22"/>
        </w:rPr>
        <w:t xml:space="preserve"> se obligă să constituie garanţia de bună execuţie a contractului</w:t>
      </w:r>
      <w:r w:rsidR="0062434B">
        <w:rPr>
          <w:rFonts w:ascii="Calibri" w:hAnsi="Calibri" w:cs="Calibri"/>
          <w:sz w:val="22"/>
          <w:szCs w:val="22"/>
        </w:rPr>
        <w:t xml:space="preserve"> de furnizare</w:t>
      </w:r>
      <w:r w:rsidRPr="00063D1B">
        <w:rPr>
          <w:rFonts w:ascii="Calibri" w:hAnsi="Calibri" w:cs="Calibri"/>
          <w:sz w:val="22"/>
          <w:szCs w:val="22"/>
        </w:rPr>
        <w:t xml:space="preserve">, în termen de 5 (cinci) zile </w:t>
      </w:r>
      <w:r>
        <w:rPr>
          <w:rFonts w:ascii="Calibri" w:hAnsi="Calibri" w:cs="Calibri"/>
          <w:sz w:val="22"/>
          <w:szCs w:val="22"/>
        </w:rPr>
        <w:t>lucrătoare</w:t>
      </w:r>
      <w:r w:rsidRPr="00063D1B">
        <w:rPr>
          <w:rFonts w:ascii="Calibri" w:hAnsi="Calibri" w:cs="Calibri"/>
          <w:sz w:val="22"/>
          <w:szCs w:val="22"/>
        </w:rPr>
        <w:t xml:space="preserve"> de la semnarea </w:t>
      </w:r>
      <w:r w:rsidRPr="00063D1B">
        <w:rPr>
          <w:rFonts w:ascii="Calibri" w:hAnsi="Calibri" w:cs="Calibri"/>
          <w:sz w:val="22"/>
          <w:szCs w:val="22"/>
          <w:lang w:val="pt-BR"/>
        </w:rPr>
        <w:t>prezentului contract de ambele p</w:t>
      </w:r>
      <w:r w:rsidR="0062434B">
        <w:rPr>
          <w:rFonts w:ascii="Calibri" w:hAnsi="Calibri" w:cs="Calibri"/>
          <w:sz w:val="22"/>
          <w:szCs w:val="22"/>
          <w:lang w:val="pt-BR"/>
        </w:rPr>
        <w:t>ărț</w:t>
      </w:r>
      <w:r w:rsidRPr="00063D1B">
        <w:rPr>
          <w:rFonts w:ascii="Calibri" w:hAnsi="Calibri" w:cs="Calibri"/>
          <w:sz w:val="22"/>
          <w:szCs w:val="22"/>
          <w:lang w:val="pt-BR"/>
        </w:rPr>
        <w:t>i</w:t>
      </w:r>
      <w:r w:rsidRPr="00063D1B">
        <w:rPr>
          <w:rFonts w:ascii="Calibri" w:hAnsi="Calibri" w:cs="Calibri"/>
          <w:sz w:val="22"/>
          <w:szCs w:val="22"/>
        </w:rPr>
        <w:t xml:space="preserve">, în cuantum de 10 % din preţul total al contractului fără TVA, in valoare de </w:t>
      </w:r>
      <w:r w:rsidRPr="0049666A">
        <w:rPr>
          <w:rFonts w:ascii="Calibri" w:hAnsi="Calibri" w:cs="Calibri"/>
          <w:b/>
          <w:sz w:val="22"/>
          <w:szCs w:val="22"/>
        </w:rPr>
        <w:t>_________________</w:t>
      </w:r>
      <w:r w:rsidRPr="00063D1B">
        <w:rPr>
          <w:rFonts w:ascii="Calibri" w:hAnsi="Calibri" w:cs="Calibri"/>
          <w:b/>
          <w:sz w:val="22"/>
          <w:szCs w:val="22"/>
        </w:rPr>
        <w:t xml:space="preserve"> lei</w:t>
      </w:r>
      <w:r w:rsidR="0002177C">
        <w:rPr>
          <w:rFonts w:ascii="Calibri" w:hAnsi="Calibri" w:cs="Calibri"/>
          <w:b/>
          <w:sz w:val="22"/>
          <w:szCs w:val="22"/>
        </w:rPr>
        <w:t xml:space="preserve">, </w:t>
      </w:r>
      <w:r w:rsidR="0002177C" w:rsidRPr="00297808">
        <w:rPr>
          <w:rFonts w:ascii="Calibri" w:hAnsi="Calibri" w:cs="Calibri"/>
          <w:sz w:val="22"/>
          <w:szCs w:val="22"/>
        </w:rPr>
        <w:t>la cursul</w:t>
      </w:r>
      <w:r w:rsidR="0002177C">
        <w:rPr>
          <w:rFonts w:ascii="Calibri" w:hAnsi="Calibri" w:cs="Calibri"/>
          <w:b/>
          <w:sz w:val="22"/>
          <w:szCs w:val="22"/>
        </w:rPr>
        <w:t xml:space="preserve"> </w:t>
      </w:r>
      <w:r w:rsidR="0002177C">
        <w:rPr>
          <w:rFonts w:asciiTheme="minorHAnsi" w:hAnsiTheme="minorHAnsi" w:cstheme="minorHAnsi"/>
          <w:sz w:val="22"/>
          <w:szCs w:val="22"/>
        </w:rPr>
        <w:t>de schimb valutar pentru euro</w:t>
      </w:r>
      <w:r w:rsidR="0002177C" w:rsidRPr="004C51EE">
        <w:rPr>
          <w:rFonts w:asciiTheme="minorHAnsi" w:hAnsiTheme="minorHAnsi" w:cstheme="minorHAnsi"/>
          <w:sz w:val="22"/>
          <w:szCs w:val="22"/>
        </w:rPr>
        <w:t xml:space="preserve"> </w:t>
      </w:r>
      <w:r w:rsidR="0002177C">
        <w:rPr>
          <w:rFonts w:asciiTheme="minorHAnsi" w:hAnsiTheme="minorHAnsi" w:cstheme="minorHAnsi"/>
          <w:sz w:val="22"/>
          <w:szCs w:val="22"/>
        </w:rPr>
        <w:t>publicat de către BNR la data constituirii garanției</w:t>
      </w:r>
      <w:r w:rsidR="00064CEA">
        <w:rPr>
          <w:rFonts w:ascii="Calibri" w:hAnsi="Calibri" w:cs="Calibri"/>
          <w:sz w:val="22"/>
          <w:szCs w:val="22"/>
        </w:rPr>
        <w:t>.</w:t>
      </w:r>
      <w:r w:rsidR="0062434B">
        <w:rPr>
          <w:rFonts w:ascii="Calibri" w:hAnsi="Calibri" w:cs="Calibri"/>
          <w:sz w:val="22"/>
          <w:szCs w:val="22"/>
        </w:rPr>
        <w:t xml:space="preserve"> </w:t>
      </w:r>
      <w:r w:rsidR="0062434B" w:rsidRPr="0062434B">
        <w:rPr>
          <w:rFonts w:asciiTheme="minorHAnsi" w:hAnsiTheme="minorHAnsi" w:cstheme="minorHAnsi"/>
          <w:sz w:val="22"/>
          <w:szCs w:val="22"/>
          <w:lang w:eastAsia="ro-RO"/>
        </w:rPr>
        <w:t>Acest termen poate fi prelungit la solicitarea justificată a furnizorului, fără a depăşi 15 (cincisprezece) zile de la data semnării contractului.</w:t>
      </w:r>
    </w:p>
    <w:p w:rsidR="00B57ADD" w:rsidRDefault="007F237A" w:rsidP="007F237A">
      <w:pPr>
        <w:pStyle w:val="BalloonText"/>
        <w:jc w:val="both"/>
        <w:rPr>
          <w:rFonts w:ascii="Calibri" w:hAnsi="Calibri" w:cs="Calibri"/>
          <w:sz w:val="22"/>
          <w:szCs w:val="22"/>
          <w:lang w:val="it-IT"/>
        </w:rPr>
      </w:pPr>
      <w:r w:rsidRPr="00063D1B">
        <w:rPr>
          <w:rFonts w:ascii="Calibri" w:hAnsi="Calibri" w:cs="Calibri"/>
          <w:sz w:val="22"/>
          <w:szCs w:val="22"/>
          <w:lang w:val="ro-RO"/>
        </w:rPr>
        <w:t xml:space="preserve">(2) </w:t>
      </w:r>
      <w:r w:rsidR="00B57ADD">
        <w:rPr>
          <w:rFonts w:ascii="Calibri" w:hAnsi="Calibri" w:cs="Calibri"/>
          <w:sz w:val="22"/>
          <w:szCs w:val="22"/>
          <w:lang w:val="ro-RO"/>
        </w:rPr>
        <w:t>G</w:t>
      </w:r>
      <w:r w:rsidRPr="00063D1B">
        <w:rPr>
          <w:rFonts w:ascii="Calibri" w:hAnsi="Calibri" w:cs="Calibri"/>
          <w:sz w:val="22"/>
          <w:szCs w:val="22"/>
          <w:lang w:val="it-IT"/>
        </w:rPr>
        <w:t>aranţi</w:t>
      </w:r>
      <w:r w:rsidR="00B57ADD">
        <w:rPr>
          <w:rFonts w:ascii="Calibri" w:hAnsi="Calibri" w:cs="Calibri"/>
          <w:sz w:val="22"/>
          <w:szCs w:val="22"/>
          <w:lang w:val="it-IT"/>
        </w:rPr>
        <w:t>a</w:t>
      </w:r>
      <w:r w:rsidRPr="00063D1B">
        <w:rPr>
          <w:rFonts w:ascii="Calibri" w:hAnsi="Calibri" w:cs="Calibri"/>
          <w:sz w:val="22"/>
          <w:szCs w:val="22"/>
          <w:lang w:val="it-IT"/>
        </w:rPr>
        <w:t xml:space="preserve"> de bună execuţie </w:t>
      </w:r>
      <w:r w:rsidR="00B57ADD">
        <w:rPr>
          <w:rFonts w:ascii="Calibri" w:hAnsi="Calibri" w:cs="Calibri"/>
          <w:sz w:val="22"/>
          <w:szCs w:val="22"/>
          <w:lang w:val="it-IT"/>
        </w:rPr>
        <w:t xml:space="preserve">se constituie prin virament </w:t>
      </w:r>
      <w:r w:rsidR="005522EF">
        <w:rPr>
          <w:rFonts w:ascii="Calibri" w:hAnsi="Calibri" w:cs="Calibri"/>
          <w:sz w:val="22"/>
          <w:szCs w:val="22"/>
          <w:lang w:val="it-IT"/>
        </w:rPr>
        <w:t>bancar în contul de T</w:t>
      </w:r>
      <w:r w:rsidR="000F458E">
        <w:rPr>
          <w:rFonts w:ascii="Calibri" w:hAnsi="Calibri" w:cs="Calibri"/>
          <w:sz w:val="22"/>
          <w:szCs w:val="22"/>
          <w:lang w:val="it-IT"/>
        </w:rPr>
        <w:t xml:space="preserve">rezorerie </w:t>
      </w:r>
      <w:r w:rsidR="000F458E" w:rsidRPr="00063D1B">
        <w:rPr>
          <w:rFonts w:ascii="Calibri" w:hAnsi="Calibri" w:cs="Calibri"/>
          <w:sz w:val="22"/>
          <w:szCs w:val="22"/>
          <w:lang w:val="it-IT"/>
        </w:rPr>
        <w:t xml:space="preserve">RO74TREZ2315005XXX010741, CIF 2747321 </w:t>
      </w:r>
      <w:r w:rsidR="00B57ADD">
        <w:rPr>
          <w:rFonts w:ascii="Calibri" w:hAnsi="Calibri" w:cs="Calibri"/>
          <w:sz w:val="22"/>
          <w:szCs w:val="22"/>
          <w:lang w:val="it-IT"/>
        </w:rPr>
        <w:t>sau printr-un instrument de garantare emis în condițiile legii, astfel:</w:t>
      </w:r>
    </w:p>
    <w:p w:rsidR="00B57ADD" w:rsidRDefault="00B57ADD" w:rsidP="007F237A">
      <w:pPr>
        <w:pStyle w:val="BalloonText"/>
        <w:jc w:val="both"/>
        <w:rPr>
          <w:rFonts w:ascii="Calibri" w:hAnsi="Calibri" w:cs="Calibri"/>
          <w:sz w:val="22"/>
          <w:szCs w:val="22"/>
          <w:lang w:val="it-IT"/>
        </w:rPr>
      </w:pPr>
      <w:r>
        <w:rPr>
          <w:rFonts w:ascii="Calibri" w:hAnsi="Calibri" w:cs="Calibri"/>
          <w:sz w:val="22"/>
          <w:szCs w:val="22"/>
          <w:lang w:val="it-IT"/>
        </w:rPr>
        <w:t>a) scrisoare de garanție emisă de o instituție de credit din România sau din alt stat;</w:t>
      </w:r>
    </w:p>
    <w:p w:rsidR="00B57ADD" w:rsidRDefault="00B57ADD" w:rsidP="007F237A">
      <w:pPr>
        <w:pStyle w:val="BalloonText"/>
        <w:jc w:val="both"/>
        <w:rPr>
          <w:rFonts w:ascii="Calibri" w:hAnsi="Calibri" w:cs="Calibri"/>
          <w:sz w:val="22"/>
          <w:szCs w:val="22"/>
          <w:lang w:val="it-IT"/>
        </w:rPr>
      </w:pPr>
      <w:r>
        <w:rPr>
          <w:rFonts w:ascii="Calibri" w:hAnsi="Calibri" w:cs="Calibri"/>
          <w:sz w:val="22"/>
          <w:szCs w:val="22"/>
          <w:lang w:val="it-IT"/>
        </w:rPr>
        <w:t>b) asigurare de garanții emisă:</w:t>
      </w:r>
    </w:p>
    <w:p w:rsidR="00B57ADD" w:rsidRPr="00B57ADD" w:rsidRDefault="00B57ADD" w:rsidP="00B57ADD">
      <w:pPr>
        <w:pStyle w:val="BalloonText"/>
        <w:jc w:val="both"/>
        <w:rPr>
          <w:rFonts w:asciiTheme="minorHAnsi" w:hAnsiTheme="minorHAnsi" w:cstheme="minorHAnsi"/>
          <w:sz w:val="22"/>
          <w:szCs w:val="22"/>
        </w:rPr>
      </w:pPr>
      <w:r w:rsidRPr="00B57ADD">
        <w:rPr>
          <w:rFonts w:asciiTheme="minorHAnsi" w:hAnsiTheme="minorHAnsi" w:cstheme="minorHAnsi"/>
          <w:sz w:val="22"/>
          <w:szCs w:val="22"/>
          <w:lang w:val="it-IT"/>
        </w:rPr>
        <w:t xml:space="preserve">- fie de </w:t>
      </w:r>
      <w:r w:rsidRPr="00B57ADD">
        <w:rPr>
          <w:rFonts w:asciiTheme="minorHAnsi" w:hAnsiTheme="minorHAnsi" w:cstheme="minorHAnsi"/>
          <w:sz w:val="22"/>
          <w:szCs w:val="22"/>
        </w:rPr>
        <w:t xml:space="preserve">o societate de asigurări care deţine autorizaţie de funcţionare emisă în România sau într-un alt stat membru al Uniunii Europene şi/sau care este înscrisă în registrele publicate pe site-ul Autorităţii de Supraveghere Financiară, după caz; </w:t>
      </w:r>
    </w:p>
    <w:p w:rsidR="00B57ADD" w:rsidRPr="00B57ADD" w:rsidRDefault="00B57ADD" w:rsidP="00B57ADD">
      <w:pPr>
        <w:pStyle w:val="BalloonText"/>
        <w:jc w:val="both"/>
        <w:rPr>
          <w:rFonts w:asciiTheme="minorHAnsi" w:hAnsiTheme="minorHAnsi" w:cstheme="minorHAnsi"/>
          <w:sz w:val="22"/>
          <w:szCs w:val="22"/>
          <w:lang w:val="it-IT"/>
        </w:rPr>
      </w:pPr>
      <w:r w:rsidRPr="00B57ADD">
        <w:rPr>
          <w:rFonts w:asciiTheme="minorHAnsi" w:hAnsiTheme="minorHAnsi" w:cstheme="minorHAnsi"/>
          <w:sz w:val="22"/>
          <w:szCs w:val="22"/>
        </w:rPr>
        <w:t>– fie de o societate de asigurări dintr-un stat terţ printr-o sucursală autorizată în România de către Autoritatea de Supraveghere Financiară.</w:t>
      </w:r>
    </w:p>
    <w:p w:rsidR="00B57ADD" w:rsidRPr="00B57ADD" w:rsidRDefault="00B57ADD" w:rsidP="007F237A">
      <w:pPr>
        <w:pStyle w:val="BalloonText"/>
        <w:jc w:val="both"/>
        <w:rPr>
          <w:rFonts w:asciiTheme="minorHAnsi" w:hAnsiTheme="minorHAnsi" w:cstheme="minorHAnsi"/>
          <w:sz w:val="22"/>
          <w:szCs w:val="22"/>
          <w:lang w:val="it-IT"/>
        </w:rPr>
      </w:pPr>
      <w:r>
        <w:rPr>
          <w:rFonts w:asciiTheme="minorHAnsi" w:hAnsiTheme="minorHAnsi" w:cstheme="minorHAnsi"/>
          <w:sz w:val="22"/>
          <w:szCs w:val="22"/>
          <w:lang w:val="it-IT"/>
        </w:rPr>
        <w:t>c) În cazul în care valoarea garanției de bună execuție este mai mică de 5</w:t>
      </w:r>
      <w:r w:rsidR="000F458E">
        <w:rPr>
          <w:rFonts w:asciiTheme="minorHAnsi" w:hAnsiTheme="minorHAnsi" w:cstheme="minorHAnsi"/>
          <w:sz w:val="22"/>
          <w:szCs w:val="22"/>
          <w:lang w:val="it-IT"/>
        </w:rPr>
        <w:t>.</w:t>
      </w:r>
      <w:r>
        <w:rPr>
          <w:rFonts w:asciiTheme="minorHAnsi" w:hAnsiTheme="minorHAnsi" w:cstheme="minorHAnsi"/>
          <w:sz w:val="22"/>
          <w:szCs w:val="22"/>
          <w:lang w:val="it-IT"/>
        </w:rPr>
        <w:t>000 de lei, constituirea garanției se poate face prin depunerea la casierie a unor sume în numerar.</w:t>
      </w:r>
    </w:p>
    <w:p w:rsidR="007F237A" w:rsidRPr="00063D1B" w:rsidRDefault="007F237A" w:rsidP="007F237A">
      <w:pPr>
        <w:autoSpaceDE w:val="0"/>
        <w:autoSpaceDN w:val="0"/>
        <w:adjustRightInd w:val="0"/>
        <w:jc w:val="both"/>
        <w:rPr>
          <w:rFonts w:ascii="Calibri" w:hAnsi="Calibri" w:cs="Calibri"/>
          <w:lang w:val="pt-BR"/>
        </w:rPr>
      </w:pPr>
      <w:r w:rsidRPr="00063D1B">
        <w:rPr>
          <w:rFonts w:ascii="Calibri" w:hAnsi="Calibri" w:cs="Calibri"/>
          <w:lang w:val="it-IT"/>
        </w:rPr>
        <w:t xml:space="preserve">(3) Garanția de bună executie trebuie sa fie irevocabila si </w:t>
      </w:r>
      <w:r w:rsidR="00AD5EC6">
        <w:rPr>
          <w:rFonts w:ascii="Calibri" w:hAnsi="Calibri" w:cs="Calibri"/>
          <w:lang w:val="it-IT"/>
        </w:rPr>
        <w:t>sa fie valabilă</w:t>
      </w:r>
      <w:r w:rsidR="00DC0BCD">
        <w:rPr>
          <w:rFonts w:ascii="Calibri" w:hAnsi="Calibri" w:cs="Calibri"/>
          <w:lang w:val="it-IT"/>
        </w:rPr>
        <w:t xml:space="preserve"> p</w:t>
      </w:r>
      <w:r w:rsidR="00DC0BCD">
        <w:rPr>
          <w:rFonts w:ascii="Calibri" w:hAnsi="Calibri" w:cs="Calibri"/>
          <w:lang w:val="ro-RO"/>
        </w:rPr>
        <w:t>ână la expirarea termenului de la</w:t>
      </w:r>
      <w:r w:rsidR="00AD5EC6">
        <w:rPr>
          <w:rFonts w:ascii="Calibri" w:hAnsi="Calibri" w:cs="Calibri"/>
          <w:lang w:val="it-IT"/>
        </w:rPr>
        <w:t xml:space="preserve"> </w:t>
      </w:r>
      <w:r w:rsidR="00DC0BCD">
        <w:rPr>
          <w:rFonts w:ascii="Calibri" w:hAnsi="Calibri" w:cs="Calibri"/>
          <w:lang w:val="it-IT"/>
        </w:rPr>
        <w:t>art. 6.1 alin. (1)</w:t>
      </w:r>
      <w:r w:rsidR="005522EF">
        <w:rPr>
          <w:rFonts w:ascii="Calibri" w:hAnsi="Calibri" w:cs="Calibri"/>
          <w:lang w:val="it-IT"/>
        </w:rPr>
        <w:t>.</w:t>
      </w:r>
    </w:p>
    <w:p w:rsidR="00C85B5D" w:rsidRDefault="00AF198D" w:rsidP="007F237A">
      <w:pPr>
        <w:autoSpaceDE w:val="0"/>
        <w:autoSpaceDN w:val="0"/>
        <w:adjustRightInd w:val="0"/>
        <w:jc w:val="both"/>
        <w:rPr>
          <w:rFonts w:ascii="Calibri" w:hAnsi="Calibri" w:cs="Calibri"/>
          <w:lang w:val="it-IT"/>
        </w:rPr>
      </w:pPr>
      <w:r>
        <w:rPr>
          <w:rFonts w:ascii="Calibri" w:hAnsi="Calibri" w:cs="Calibri"/>
        </w:rPr>
        <w:t>15</w:t>
      </w:r>
      <w:r w:rsidR="000D5A18">
        <w:rPr>
          <w:rFonts w:ascii="Calibri" w:hAnsi="Calibri" w:cs="Calibri"/>
        </w:rPr>
        <w:t xml:space="preserve">.2 – </w:t>
      </w:r>
      <w:r w:rsidR="007F237A" w:rsidRPr="00063D1B">
        <w:rPr>
          <w:rFonts w:ascii="Calibri" w:hAnsi="Calibri" w:cs="Calibri"/>
          <w:lang w:val="pt-BR"/>
        </w:rPr>
        <w:t xml:space="preserve">Achizitorul </w:t>
      </w:r>
      <w:r w:rsidR="00C85B5D">
        <w:t>are dreptul de a emite pretenţii asupra garanţiei de bună execuţie, oricând pe parcursul îndeplinirii co</w:t>
      </w:r>
      <w:r w:rsidR="00CE4995">
        <w:t>ntractului de achiziţie publică</w:t>
      </w:r>
      <w:r w:rsidR="00C85B5D">
        <w:t xml:space="preserve">, în limita prejudiciului creat, în cazul în care </w:t>
      </w:r>
      <w:r w:rsidR="00486033">
        <w:t>furnizorul</w:t>
      </w:r>
      <w:r w:rsidR="00C85B5D">
        <w:t xml:space="preserve"> nu îşi îndeplineşte din culpa sa obligaţiile asumate prin contract. Anterior emiterii unei pretenţii asupra garanţiei de bună execuţie </w:t>
      </w:r>
      <w:r w:rsidR="00486033">
        <w:t>achizitorul</w:t>
      </w:r>
      <w:r w:rsidR="00C85B5D">
        <w:t xml:space="preserve"> are obligaţia de a notifica pretenţia atât </w:t>
      </w:r>
      <w:r w:rsidR="00486033">
        <w:t>furnizorului</w:t>
      </w:r>
      <w:r w:rsidR="00C85B5D">
        <w:t xml:space="preserve">, cât şi emitentului instrumentului de garantare, precizând obligaţiile care nu au fost respectate, precum şi modul de calcul al prejudiciului. În situaţia executării garanţiei de bună execuţie, parţial sau total, </w:t>
      </w:r>
      <w:r w:rsidR="00486033">
        <w:t>furnizorul</w:t>
      </w:r>
      <w:r w:rsidR="00C85B5D">
        <w:t xml:space="preserve"> are obligaţia de a reîntregii garanţia în cauză raportat la restul rămas de executat</w:t>
      </w:r>
      <w:r w:rsidR="00555668">
        <w:t>.</w:t>
      </w:r>
      <w:r w:rsidR="00C85B5D" w:rsidRPr="00063D1B">
        <w:rPr>
          <w:rFonts w:ascii="Calibri" w:hAnsi="Calibri" w:cs="Calibri"/>
          <w:lang w:val="it-IT"/>
        </w:rPr>
        <w:t xml:space="preserve"> </w:t>
      </w:r>
    </w:p>
    <w:p w:rsidR="007F237A" w:rsidRPr="00063D1B" w:rsidRDefault="007F237A" w:rsidP="007F237A">
      <w:pPr>
        <w:autoSpaceDE w:val="0"/>
        <w:autoSpaceDN w:val="0"/>
        <w:adjustRightInd w:val="0"/>
        <w:jc w:val="both"/>
        <w:rPr>
          <w:rFonts w:ascii="Calibri" w:hAnsi="Calibri" w:cs="Calibri"/>
          <w:lang w:val="pt-BR"/>
        </w:rPr>
      </w:pPr>
      <w:r w:rsidRPr="00063D1B">
        <w:rPr>
          <w:rFonts w:ascii="Calibri" w:hAnsi="Calibri" w:cs="Calibri"/>
          <w:lang w:val="it-IT"/>
        </w:rPr>
        <w:t xml:space="preserve">In ipoteza in care </w:t>
      </w:r>
      <w:r w:rsidR="00486033">
        <w:rPr>
          <w:rFonts w:ascii="Calibri" w:hAnsi="Calibri" w:cs="Calibri"/>
          <w:lang w:val="it-IT"/>
        </w:rPr>
        <w:t>furnizorul</w:t>
      </w:r>
      <w:r w:rsidRPr="00063D1B">
        <w:rPr>
          <w:rFonts w:ascii="Calibri" w:hAnsi="Calibri" w:cs="Calibri"/>
          <w:lang w:val="it-IT"/>
        </w:rPr>
        <w:t xml:space="preserve"> nu reintregeste valoarea garantiei de buna executie in t</w:t>
      </w:r>
      <w:r w:rsidR="002F33DB">
        <w:rPr>
          <w:rFonts w:ascii="Calibri" w:hAnsi="Calibri" w:cs="Calibri"/>
          <w:lang w:val="it-IT"/>
        </w:rPr>
        <w:t>ermen de 5</w:t>
      </w:r>
      <w:r w:rsidRPr="00063D1B">
        <w:rPr>
          <w:rFonts w:ascii="Calibri" w:hAnsi="Calibri" w:cs="Calibri"/>
          <w:lang w:val="it-IT"/>
        </w:rPr>
        <w:t xml:space="preserve"> </w:t>
      </w:r>
      <w:r w:rsidR="00486033">
        <w:rPr>
          <w:rFonts w:ascii="Calibri" w:hAnsi="Calibri" w:cs="Calibri"/>
          <w:lang w:val="it-IT"/>
        </w:rPr>
        <w:t xml:space="preserve">(cinci) </w:t>
      </w:r>
      <w:r w:rsidRPr="00063D1B">
        <w:rPr>
          <w:rFonts w:ascii="Calibri" w:hAnsi="Calibri" w:cs="Calibri"/>
          <w:lang w:val="it-IT"/>
        </w:rPr>
        <w:t xml:space="preserve">zile </w:t>
      </w:r>
      <w:r w:rsidR="002F33DB">
        <w:rPr>
          <w:rFonts w:ascii="Calibri" w:hAnsi="Calibri" w:cs="Calibri"/>
          <w:lang w:val="it-IT"/>
        </w:rPr>
        <w:t xml:space="preserve">lucrătoare </w:t>
      </w:r>
      <w:r w:rsidRPr="00063D1B">
        <w:rPr>
          <w:rFonts w:ascii="Calibri" w:hAnsi="Calibri" w:cs="Calibri"/>
          <w:lang w:val="it-IT"/>
        </w:rPr>
        <w:t xml:space="preserve">de la data diminuarii acesteia, prezentul contract inceteaza, de drept, in conditiile prevazute la </w:t>
      </w:r>
      <w:r w:rsidR="000D5A18" w:rsidRPr="000D5A18">
        <w:rPr>
          <w:rFonts w:ascii="Calibri" w:hAnsi="Calibri" w:cs="Calibri"/>
          <w:lang w:val="it-IT"/>
        </w:rPr>
        <w:t>art. 21</w:t>
      </w:r>
      <w:r w:rsidRPr="000D5A18">
        <w:rPr>
          <w:rFonts w:ascii="Calibri" w:hAnsi="Calibri" w:cs="Calibri"/>
          <w:lang w:val="it-IT"/>
        </w:rPr>
        <w:t>.</w:t>
      </w:r>
      <w:r w:rsidR="000D5A18" w:rsidRPr="000D5A18">
        <w:rPr>
          <w:rFonts w:ascii="Calibri" w:hAnsi="Calibri" w:cs="Calibri"/>
          <w:lang w:val="it-IT"/>
        </w:rPr>
        <w:t>1</w:t>
      </w:r>
      <w:r w:rsidRPr="000D5A18">
        <w:rPr>
          <w:rFonts w:ascii="Calibri" w:hAnsi="Calibri" w:cs="Calibri"/>
          <w:lang w:val="it-IT"/>
        </w:rPr>
        <w:t xml:space="preserve">. lit. </w:t>
      </w:r>
      <w:r w:rsidR="000D5A18" w:rsidRPr="000D5A18">
        <w:rPr>
          <w:rFonts w:ascii="Calibri" w:hAnsi="Calibri" w:cs="Calibri"/>
          <w:lang w:val="it-IT"/>
        </w:rPr>
        <w:t>j</w:t>
      </w:r>
      <w:r w:rsidRPr="00063D1B">
        <w:rPr>
          <w:rFonts w:ascii="Calibri" w:hAnsi="Calibri" w:cs="Calibri"/>
          <w:lang w:val="it-IT"/>
        </w:rPr>
        <w:t xml:space="preserve"> din prezentul Contract</w:t>
      </w:r>
      <w:r w:rsidR="00C85B5D">
        <w:rPr>
          <w:rFonts w:ascii="Calibri" w:hAnsi="Calibri" w:cs="Calibri"/>
          <w:lang w:val="it-IT"/>
        </w:rPr>
        <w:t>.</w:t>
      </w:r>
    </w:p>
    <w:p w:rsidR="003C719C" w:rsidRPr="00063D1B" w:rsidRDefault="00AF198D" w:rsidP="003C719C">
      <w:pPr>
        <w:pStyle w:val="DefaultText"/>
        <w:jc w:val="both"/>
        <w:rPr>
          <w:rFonts w:ascii="Calibri" w:hAnsi="Calibri" w:cs="Calibri"/>
          <w:noProof/>
          <w:lang w:val="pt-BR"/>
        </w:rPr>
      </w:pPr>
      <w:r>
        <w:rPr>
          <w:rFonts w:ascii="Calibri" w:hAnsi="Calibri" w:cs="Calibri"/>
          <w:sz w:val="22"/>
          <w:szCs w:val="22"/>
          <w:lang w:val="pt-BR"/>
        </w:rPr>
        <w:t>15</w:t>
      </w:r>
      <w:r w:rsidR="007F237A" w:rsidRPr="00063D1B">
        <w:rPr>
          <w:rFonts w:ascii="Calibri" w:hAnsi="Calibri" w:cs="Calibri"/>
          <w:sz w:val="22"/>
          <w:szCs w:val="22"/>
          <w:lang w:val="pt-BR"/>
        </w:rPr>
        <w:t>.3 - Achizitorul se obligă să restituie garanţia de bună execuţie</w:t>
      </w:r>
      <w:r w:rsidR="003C719C">
        <w:rPr>
          <w:rFonts w:ascii="Calibri" w:hAnsi="Calibri" w:cs="Calibri"/>
          <w:sz w:val="22"/>
          <w:szCs w:val="22"/>
          <w:lang w:val="pt-BR"/>
        </w:rPr>
        <w:t xml:space="preserve"> în cel mult 14 </w:t>
      </w:r>
      <w:r w:rsidR="008E15ED">
        <w:rPr>
          <w:rFonts w:ascii="Calibri" w:hAnsi="Calibri" w:cs="Calibri"/>
          <w:sz w:val="22"/>
          <w:szCs w:val="22"/>
          <w:lang w:val="pt-BR"/>
        </w:rPr>
        <w:t xml:space="preserve">(paisprezece) </w:t>
      </w:r>
      <w:r w:rsidR="003C719C">
        <w:rPr>
          <w:rFonts w:ascii="Calibri" w:hAnsi="Calibri" w:cs="Calibri"/>
          <w:sz w:val="22"/>
          <w:szCs w:val="22"/>
          <w:lang w:val="pt-BR"/>
        </w:rPr>
        <w:t>zile de la data întocmirii procesului-verbal de recepție</w:t>
      </w:r>
      <w:r w:rsidR="00997337">
        <w:rPr>
          <w:rFonts w:ascii="Calibri" w:hAnsi="Calibri" w:cs="Calibri"/>
          <w:sz w:val="22"/>
          <w:szCs w:val="22"/>
          <w:lang w:val="pt-BR"/>
        </w:rPr>
        <w:t xml:space="preserve"> cantitativă, calitativă și</w:t>
      </w:r>
      <w:r w:rsidR="003C719C">
        <w:rPr>
          <w:rFonts w:ascii="Calibri" w:hAnsi="Calibri" w:cs="Calibri"/>
          <w:sz w:val="22"/>
          <w:szCs w:val="22"/>
          <w:lang w:val="pt-BR"/>
        </w:rPr>
        <w:t xml:space="preserve"> funcțională a produsului </w:t>
      </w:r>
      <w:r w:rsidR="00081F45">
        <w:rPr>
          <w:rFonts w:ascii="Calibri" w:hAnsi="Calibri" w:cs="Calibri"/>
          <w:sz w:val="22"/>
          <w:szCs w:val="22"/>
          <w:lang w:val="pt-BR"/>
        </w:rPr>
        <w:t>care face obiectul prezentului contract</w:t>
      </w:r>
      <w:r w:rsidR="003C719C">
        <w:rPr>
          <w:rFonts w:ascii="Calibri" w:hAnsi="Calibri" w:cs="Calibri"/>
          <w:sz w:val="22"/>
          <w:szCs w:val="22"/>
          <w:lang w:val="pt-BR"/>
        </w:rPr>
        <w:t>.</w:t>
      </w:r>
    </w:p>
    <w:p w:rsidR="007F237A" w:rsidRPr="00063D1B" w:rsidRDefault="00AF198D" w:rsidP="007F237A">
      <w:pPr>
        <w:autoSpaceDE w:val="0"/>
        <w:autoSpaceDN w:val="0"/>
        <w:adjustRightInd w:val="0"/>
        <w:jc w:val="both"/>
        <w:rPr>
          <w:rFonts w:ascii="Calibri" w:hAnsi="Calibri" w:cs="Calibri"/>
          <w:lang w:val="pt-BR"/>
        </w:rPr>
      </w:pPr>
      <w:r>
        <w:rPr>
          <w:rFonts w:ascii="Calibri" w:hAnsi="Calibri" w:cs="Calibri"/>
          <w:lang w:val="pt-BR"/>
        </w:rPr>
        <w:t>15</w:t>
      </w:r>
      <w:r w:rsidR="007F237A" w:rsidRPr="00063D1B">
        <w:rPr>
          <w:rFonts w:ascii="Calibri" w:hAnsi="Calibri" w:cs="Calibri"/>
          <w:lang w:val="pt-BR"/>
        </w:rPr>
        <w:t xml:space="preserve">.4 – </w:t>
      </w:r>
      <w:r w:rsidR="00FE7191">
        <w:rPr>
          <w:rFonts w:ascii="Calibri" w:hAnsi="Calibri" w:cs="Calibri"/>
          <w:lang w:val="it-IT"/>
        </w:rPr>
        <w:t>Î</w:t>
      </w:r>
      <w:r w:rsidR="007F237A" w:rsidRPr="00063D1B">
        <w:rPr>
          <w:rFonts w:ascii="Calibri" w:hAnsi="Calibri" w:cs="Calibri"/>
          <w:lang w:val="it-IT"/>
        </w:rPr>
        <w:t xml:space="preserve">n cazul in care </w:t>
      </w:r>
      <w:r w:rsidR="00FD03BA">
        <w:rPr>
          <w:rFonts w:ascii="Calibri" w:hAnsi="Calibri" w:cs="Calibri"/>
          <w:lang w:val="it-IT"/>
        </w:rPr>
        <w:t>furnizorul</w:t>
      </w:r>
      <w:r w:rsidR="007F237A" w:rsidRPr="00063D1B">
        <w:rPr>
          <w:rFonts w:ascii="Calibri" w:hAnsi="Calibri" w:cs="Calibri"/>
          <w:lang w:val="it-IT"/>
        </w:rPr>
        <w:t xml:space="preserve"> nu constituie garan</w:t>
      </w:r>
      <w:r w:rsidR="00FE7191">
        <w:rPr>
          <w:rFonts w:ascii="Calibri" w:hAnsi="Calibri" w:cs="Calibri"/>
          <w:lang w:val="it-IT"/>
        </w:rPr>
        <w:t>ț</w:t>
      </w:r>
      <w:r w:rsidR="007F237A" w:rsidRPr="00063D1B">
        <w:rPr>
          <w:rFonts w:ascii="Calibri" w:hAnsi="Calibri" w:cs="Calibri"/>
          <w:lang w:val="it-IT"/>
        </w:rPr>
        <w:t>ia de bun</w:t>
      </w:r>
      <w:r w:rsidR="00FE7191">
        <w:rPr>
          <w:rFonts w:ascii="Calibri" w:hAnsi="Calibri" w:cs="Calibri"/>
          <w:lang w:val="it-IT"/>
        </w:rPr>
        <w:t>ă execuție î</w:t>
      </w:r>
      <w:r w:rsidR="007F237A" w:rsidRPr="00063D1B">
        <w:rPr>
          <w:rFonts w:ascii="Calibri" w:hAnsi="Calibri" w:cs="Calibri"/>
          <w:lang w:val="it-IT"/>
        </w:rPr>
        <w:t>n termenul stabilit potrivit art.</w:t>
      </w:r>
      <w:r w:rsidR="00B67EE8">
        <w:rPr>
          <w:rFonts w:ascii="Calibri" w:hAnsi="Calibri" w:cs="Calibri"/>
          <w:lang w:val="it-IT"/>
        </w:rPr>
        <w:t xml:space="preserve"> </w:t>
      </w:r>
      <w:r>
        <w:rPr>
          <w:rFonts w:ascii="Calibri" w:hAnsi="Calibri" w:cs="Calibri"/>
          <w:lang w:val="it-IT"/>
        </w:rPr>
        <w:t>15</w:t>
      </w:r>
      <w:r w:rsidR="007F237A" w:rsidRPr="00063D1B">
        <w:rPr>
          <w:rFonts w:ascii="Calibri" w:hAnsi="Calibri" w:cs="Calibri"/>
          <w:lang w:val="it-IT"/>
        </w:rPr>
        <w:t>.1 din contract, se consider</w:t>
      </w:r>
      <w:r w:rsidR="00FE7191">
        <w:rPr>
          <w:rFonts w:ascii="Calibri" w:hAnsi="Calibri" w:cs="Calibri"/>
          <w:lang w:val="it-IT"/>
        </w:rPr>
        <w:t>ă</w:t>
      </w:r>
      <w:r w:rsidR="007F237A" w:rsidRPr="00063D1B">
        <w:rPr>
          <w:rFonts w:ascii="Calibri" w:hAnsi="Calibri" w:cs="Calibri"/>
          <w:lang w:val="it-IT"/>
        </w:rPr>
        <w:t xml:space="preserve"> c</w:t>
      </w:r>
      <w:r w:rsidR="00FE7191">
        <w:rPr>
          <w:rFonts w:ascii="Calibri" w:hAnsi="Calibri" w:cs="Calibri"/>
          <w:lang w:val="it-IT"/>
        </w:rPr>
        <w:t>ă</w:t>
      </w:r>
      <w:r w:rsidR="007F237A" w:rsidRPr="00063D1B">
        <w:rPr>
          <w:rFonts w:ascii="Calibri" w:hAnsi="Calibri" w:cs="Calibri"/>
          <w:lang w:val="it-IT"/>
        </w:rPr>
        <w:t xml:space="preserve"> </w:t>
      </w:r>
      <w:r w:rsidR="00FE7191">
        <w:rPr>
          <w:rFonts w:ascii="Calibri" w:hAnsi="Calibri" w:cs="Calibri"/>
          <w:lang w:val="it-IT"/>
        </w:rPr>
        <w:t>prezentul contract nu a intrat î</w:t>
      </w:r>
      <w:r w:rsidR="007F237A" w:rsidRPr="00063D1B">
        <w:rPr>
          <w:rFonts w:ascii="Calibri" w:hAnsi="Calibri" w:cs="Calibri"/>
          <w:lang w:val="it-IT"/>
        </w:rPr>
        <w:t>n vigoare, nu exist</w:t>
      </w:r>
      <w:r w:rsidR="00FE7191">
        <w:rPr>
          <w:rFonts w:ascii="Calibri" w:hAnsi="Calibri" w:cs="Calibri"/>
          <w:lang w:val="it-IT"/>
        </w:rPr>
        <w:t>ă</w:t>
      </w:r>
      <w:r w:rsidR="007F237A" w:rsidRPr="00063D1B">
        <w:rPr>
          <w:rFonts w:ascii="Calibri" w:hAnsi="Calibri" w:cs="Calibri"/>
          <w:lang w:val="it-IT"/>
        </w:rPr>
        <w:t xml:space="preserve">, iar </w:t>
      </w:r>
      <w:r w:rsidR="00FD03BA">
        <w:rPr>
          <w:rFonts w:ascii="Calibri" w:hAnsi="Calibri" w:cs="Calibri"/>
          <w:lang w:val="it-IT"/>
        </w:rPr>
        <w:t>furnizorul</w:t>
      </w:r>
      <w:r w:rsidR="007F237A" w:rsidRPr="00063D1B">
        <w:rPr>
          <w:rFonts w:ascii="Calibri" w:hAnsi="Calibri" w:cs="Calibri"/>
          <w:lang w:val="it-IT"/>
        </w:rPr>
        <w:t xml:space="preserve"> datoreaz</w:t>
      </w:r>
      <w:r w:rsidR="00FE7191">
        <w:rPr>
          <w:rFonts w:ascii="Calibri" w:hAnsi="Calibri" w:cs="Calibri"/>
          <w:lang w:val="it-IT"/>
        </w:rPr>
        <w:t>ă</w:t>
      </w:r>
      <w:r w:rsidR="007F237A" w:rsidRPr="00063D1B">
        <w:rPr>
          <w:rFonts w:ascii="Calibri" w:hAnsi="Calibri" w:cs="Calibri"/>
          <w:lang w:val="it-IT"/>
        </w:rPr>
        <w:t xml:space="preserve"> achi</w:t>
      </w:r>
      <w:r w:rsidR="00FE7191">
        <w:rPr>
          <w:rFonts w:ascii="Calibri" w:hAnsi="Calibri" w:cs="Calibri"/>
          <w:lang w:val="it-IT"/>
        </w:rPr>
        <w:t>zitorului daune – interese al că</w:t>
      </w:r>
      <w:r w:rsidR="007F237A" w:rsidRPr="00063D1B">
        <w:rPr>
          <w:rFonts w:ascii="Calibri" w:hAnsi="Calibri" w:cs="Calibri"/>
          <w:lang w:val="it-IT"/>
        </w:rPr>
        <w:t>ror cuantum este echivalent cu prejudiciul creat achizitorului, acesta incluz</w:t>
      </w:r>
      <w:r w:rsidR="00FE7191">
        <w:rPr>
          <w:rFonts w:ascii="Calibri" w:hAnsi="Calibri" w:cs="Calibri"/>
          <w:lang w:val="it-IT"/>
        </w:rPr>
        <w:t>ând, fără</w:t>
      </w:r>
      <w:r w:rsidR="007F237A" w:rsidRPr="00063D1B">
        <w:rPr>
          <w:rFonts w:ascii="Calibri" w:hAnsi="Calibri" w:cs="Calibri"/>
          <w:lang w:val="it-IT"/>
        </w:rPr>
        <w:t xml:space="preserve"> a se limita la, prejudiciul cauzat urmare </w:t>
      </w:r>
      <w:r w:rsidR="00FE7191">
        <w:rPr>
          <w:rFonts w:ascii="Calibri" w:hAnsi="Calibri" w:cs="Calibri"/>
          <w:lang w:val="it-IT"/>
        </w:rPr>
        <w:t>întârzierii în achiziț</w:t>
      </w:r>
      <w:r w:rsidR="007F237A" w:rsidRPr="00063D1B">
        <w:rPr>
          <w:rFonts w:ascii="Calibri" w:hAnsi="Calibri" w:cs="Calibri"/>
          <w:lang w:val="it-IT"/>
        </w:rPr>
        <w:t xml:space="preserve">ionarea </w:t>
      </w:r>
      <w:r w:rsidR="00FD03BA">
        <w:rPr>
          <w:rFonts w:ascii="Calibri" w:hAnsi="Calibri" w:cs="Calibri"/>
          <w:lang w:val="it-IT"/>
        </w:rPr>
        <w:t>produsului</w:t>
      </w:r>
      <w:r w:rsidR="00FE7191">
        <w:rPr>
          <w:rFonts w:ascii="Calibri" w:hAnsi="Calibri" w:cs="Calibri"/>
          <w:lang w:val="it-IT"/>
        </w:rPr>
        <w:t>, de că</w:t>
      </w:r>
      <w:r w:rsidR="007F237A" w:rsidRPr="00063D1B">
        <w:rPr>
          <w:rFonts w:ascii="Calibri" w:hAnsi="Calibri" w:cs="Calibri"/>
          <w:lang w:val="it-IT"/>
        </w:rPr>
        <w:t xml:space="preserve">tre </w:t>
      </w:r>
      <w:r w:rsidR="00BB42DD">
        <w:rPr>
          <w:rFonts w:ascii="Calibri" w:hAnsi="Calibri" w:cs="Calibri"/>
          <w:lang w:val="it-IT"/>
        </w:rPr>
        <w:t>a</w:t>
      </w:r>
      <w:r w:rsidR="007F237A" w:rsidRPr="00063D1B">
        <w:rPr>
          <w:rFonts w:ascii="Calibri" w:hAnsi="Calibri" w:cs="Calibri"/>
          <w:lang w:val="it-IT"/>
        </w:rPr>
        <w:t>chizitor, co</w:t>
      </w:r>
      <w:r w:rsidR="00FE7191">
        <w:rPr>
          <w:rFonts w:ascii="Calibri" w:hAnsi="Calibri" w:cs="Calibri"/>
          <w:lang w:val="it-IT"/>
        </w:rPr>
        <w:t>ntravaloarea costurilor organiză</w:t>
      </w:r>
      <w:r w:rsidR="007F237A" w:rsidRPr="00063D1B">
        <w:rPr>
          <w:rFonts w:ascii="Calibri" w:hAnsi="Calibri" w:cs="Calibri"/>
          <w:lang w:val="it-IT"/>
        </w:rPr>
        <w:t>r</w:t>
      </w:r>
      <w:r w:rsidR="00FE7191">
        <w:rPr>
          <w:rFonts w:ascii="Calibri" w:hAnsi="Calibri" w:cs="Calibri"/>
          <w:lang w:val="it-IT"/>
        </w:rPr>
        <w:t>ii unei noi proceduri de achiziț</w:t>
      </w:r>
      <w:r w:rsidR="007F237A" w:rsidRPr="00063D1B">
        <w:rPr>
          <w:rFonts w:ascii="Calibri" w:hAnsi="Calibri" w:cs="Calibri"/>
          <w:lang w:val="it-IT"/>
        </w:rPr>
        <w:t>ie, etc.</w:t>
      </w:r>
    </w:p>
    <w:p w:rsidR="007F237A" w:rsidRPr="001B1804" w:rsidRDefault="007F237A" w:rsidP="00955A1B">
      <w:pPr>
        <w:pStyle w:val="DefaultText"/>
        <w:jc w:val="both"/>
        <w:rPr>
          <w:rFonts w:ascii="Calibri" w:hAnsi="Calibri" w:cs="Calibri"/>
          <w:b/>
          <w:sz w:val="22"/>
          <w:szCs w:val="22"/>
        </w:rPr>
      </w:pPr>
    </w:p>
    <w:p w:rsidR="00955A1B" w:rsidRPr="00875948" w:rsidRDefault="00955A1B" w:rsidP="00955A1B">
      <w:pPr>
        <w:jc w:val="both"/>
        <w:rPr>
          <w:rFonts w:ascii="Calibri" w:hAnsi="Calibri" w:cs="Calibri"/>
          <w:b/>
          <w:i/>
          <w:lang w:val="ro-RO"/>
        </w:rPr>
      </w:pPr>
      <w:r w:rsidRPr="00875948">
        <w:rPr>
          <w:rFonts w:ascii="Calibri" w:hAnsi="Calibri" w:cs="Calibri"/>
          <w:b/>
          <w:i/>
          <w:lang w:val="ro-RO"/>
        </w:rPr>
        <w:t>1</w:t>
      </w:r>
      <w:r w:rsidR="00AF198D">
        <w:rPr>
          <w:rFonts w:ascii="Calibri" w:hAnsi="Calibri" w:cs="Calibri"/>
          <w:b/>
          <w:i/>
          <w:lang w:val="ro-RO"/>
        </w:rPr>
        <w:t>6</w:t>
      </w:r>
      <w:r w:rsidRPr="00875948">
        <w:rPr>
          <w:rFonts w:ascii="Calibri" w:hAnsi="Calibri" w:cs="Calibri"/>
          <w:b/>
          <w:i/>
          <w:lang w:val="ro-RO"/>
        </w:rPr>
        <w:t>. Ajustarea prețului contractului</w:t>
      </w:r>
    </w:p>
    <w:p w:rsidR="00955A1B" w:rsidRPr="003E6A52" w:rsidRDefault="00AF198D" w:rsidP="00955A1B">
      <w:pPr>
        <w:jc w:val="both"/>
        <w:rPr>
          <w:rFonts w:ascii="Calibri" w:hAnsi="Calibri" w:cs="Calibri"/>
          <w:lang w:val="ro-RO"/>
        </w:rPr>
      </w:pPr>
      <w:r>
        <w:rPr>
          <w:rFonts w:ascii="Calibri" w:hAnsi="Calibri" w:cs="Calibri"/>
          <w:lang w:val="ro-RO"/>
        </w:rPr>
        <w:t>16</w:t>
      </w:r>
      <w:r w:rsidR="00955A1B" w:rsidRPr="003E6A52">
        <w:rPr>
          <w:rFonts w:ascii="Calibri" w:hAnsi="Calibri" w:cs="Calibri"/>
          <w:lang w:val="ro-RO"/>
        </w:rPr>
        <w:t>.1 - Pentru produsele livrate în baza acestui contract, plățile datorate de achizitor furnizorului sunt cele declarate în Propunerea financiară, anexă la contract.</w:t>
      </w:r>
    </w:p>
    <w:p w:rsidR="00955A1B" w:rsidRPr="003E6A52" w:rsidRDefault="00AF198D" w:rsidP="00955A1B">
      <w:pPr>
        <w:jc w:val="both"/>
        <w:rPr>
          <w:rFonts w:ascii="Calibri" w:hAnsi="Calibri" w:cs="Calibri"/>
          <w:lang w:val="ro-RO"/>
        </w:rPr>
      </w:pPr>
      <w:r>
        <w:rPr>
          <w:rFonts w:ascii="Calibri" w:hAnsi="Calibri" w:cs="Calibri"/>
          <w:lang w:val="ro-RO"/>
        </w:rPr>
        <w:t>16</w:t>
      </w:r>
      <w:r w:rsidR="00955A1B" w:rsidRPr="003E6A52">
        <w:rPr>
          <w:rFonts w:ascii="Calibri" w:hAnsi="Calibri" w:cs="Calibri"/>
          <w:lang w:val="ro-RO"/>
        </w:rPr>
        <w:t>.2 – Prețul prezentului contractului nu se actualizează.</w:t>
      </w:r>
    </w:p>
    <w:p w:rsidR="00955A1B" w:rsidRPr="003E6A52" w:rsidRDefault="00955A1B" w:rsidP="00955A1B">
      <w:pPr>
        <w:jc w:val="both"/>
        <w:rPr>
          <w:rFonts w:ascii="Calibri" w:hAnsi="Calibri" w:cs="Calibri"/>
          <w:lang w:val="ro-RO"/>
        </w:rPr>
      </w:pPr>
    </w:p>
    <w:p w:rsidR="00955A1B" w:rsidRPr="00875948" w:rsidRDefault="00955A1B" w:rsidP="00955A1B">
      <w:pPr>
        <w:jc w:val="both"/>
        <w:rPr>
          <w:rFonts w:ascii="Calibri" w:hAnsi="Calibri" w:cs="Calibri"/>
          <w:b/>
          <w:i/>
          <w:lang w:val="ro-RO"/>
        </w:rPr>
      </w:pPr>
      <w:r w:rsidRPr="00875948">
        <w:rPr>
          <w:rFonts w:ascii="Calibri" w:hAnsi="Calibri" w:cs="Calibri"/>
          <w:b/>
          <w:i/>
          <w:lang w:val="ro-RO"/>
        </w:rPr>
        <w:t>1</w:t>
      </w:r>
      <w:r w:rsidR="00AF198D">
        <w:rPr>
          <w:rFonts w:ascii="Calibri" w:hAnsi="Calibri" w:cs="Calibri"/>
          <w:b/>
          <w:i/>
          <w:lang w:val="ro-RO"/>
        </w:rPr>
        <w:t>7</w:t>
      </w:r>
      <w:r w:rsidRPr="00875948">
        <w:rPr>
          <w:rFonts w:ascii="Calibri" w:hAnsi="Calibri" w:cs="Calibri"/>
          <w:b/>
          <w:i/>
          <w:lang w:val="ro-RO"/>
        </w:rPr>
        <w:t xml:space="preserve">. Amendamente </w:t>
      </w:r>
    </w:p>
    <w:p w:rsidR="00955A1B" w:rsidRPr="003E6A52" w:rsidRDefault="00AF198D" w:rsidP="00955A1B">
      <w:pPr>
        <w:jc w:val="both"/>
        <w:rPr>
          <w:rFonts w:ascii="Calibri" w:hAnsi="Calibri" w:cs="Calibri"/>
          <w:lang w:val="ro-RO"/>
        </w:rPr>
      </w:pPr>
      <w:r>
        <w:rPr>
          <w:rFonts w:ascii="Calibri" w:hAnsi="Calibri" w:cs="Calibri"/>
          <w:lang w:val="ro-RO"/>
        </w:rPr>
        <w:t>17</w:t>
      </w:r>
      <w:r w:rsidR="00955A1B" w:rsidRPr="003E6A52">
        <w:rPr>
          <w:rFonts w:ascii="Calibri" w:hAnsi="Calibri" w:cs="Calibri"/>
          <w:lang w:val="ro-RO"/>
        </w:rPr>
        <w:t>.1 -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rsidR="00955A1B" w:rsidRPr="003E6A52" w:rsidRDefault="00955A1B" w:rsidP="00955A1B">
      <w:pPr>
        <w:jc w:val="both"/>
        <w:rPr>
          <w:rFonts w:ascii="Calibri" w:hAnsi="Calibri" w:cs="Calibri"/>
          <w:lang w:val="ro-RO"/>
        </w:rPr>
      </w:pPr>
    </w:p>
    <w:p w:rsidR="00955A1B" w:rsidRPr="00875948" w:rsidRDefault="00AF198D" w:rsidP="00955A1B">
      <w:pPr>
        <w:jc w:val="both"/>
        <w:rPr>
          <w:rFonts w:ascii="Calibri" w:hAnsi="Calibri" w:cs="Calibri"/>
          <w:b/>
          <w:i/>
          <w:lang w:val="ro-RO"/>
        </w:rPr>
      </w:pPr>
      <w:r>
        <w:rPr>
          <w:rFonts w:ascii="Calibri" w:hAnsi="Calibri" w:cs="Calibri"/>
          <w:b/>
          <w:i/>
          <w:lang w:val="ro-RO"/>
        </w:rPr>
        <w:t>18</w:t>
      </w:r>
      <w:r w:rsidR="00955A1B" w:rsidRPr="00875948">
        <w:rPr>
          <w:rFonts w:ascii="Calibri" w:hAnsi="Calibri" w:cs="Calibri"/>
          <w:b/>
          <w:i/>
          <w:lang w:val="ro-RO"/>
        </w:rPr>
        <w:t>. Întârzieri în îndeplinirea contractului</w:t>
      </w:r>
    </w:p>
    <w:p w:rsidR="00955A1B" w:rsidRPr="003E6A52" w:rsidRDefault="00AF198D" w:rsidP="00955A1B">
      <w:pPr>
        <w:jc w:val="both"/>
        <w:rPr>
          <w:rFonts w:ascii="Calibri" w:hAnsi="Calibri" w:cs="Calibri"/>
          <w:lang w:val="ro-RO"/>
        </w:rPr>
      </w:pPr>
      <w:r>
        <w:rPr>
          <w:rFonts w:ascii="Calibri" w:hAnsi="Calibri" w:cs="Calibri"/>
          <w:lang w:val="ro-RO"/>
        </w:rPr>
        <w:t>18</w:t>
      </w:r>
      <w:r w:rsidR="00CC2267">
        <w:rPr>
          <w:rFonts w:ascii="Calibri" w:hAnsi="Calibri" w:cs="Calibri"/>
          <w:lang w:val="ro-RO"/>
        </w:rPr>
        <w:t xml:space="preserve">.1 </w:t>
      </w:r>
      <w:r w:rsidR="00955A1B" w:rsidRPr="003E6A52">
        <w:rPr>
          <w:rFonts w:ascii="Calibri" w:hAnsi="Calibri" w:cs="Calibri"/>
          <w:lang w:val="ro-RO"/>
        </w:rPr>
        <w:t>Furnizorul are obligația de a îndeplini contractul de furnizare în termenul de livrare.</w:t>
      </w:r>
    </w:p>
    <w:p w:rsidR="00955A1B" w:rsidRPr="003E6A52" w:rsidRDefault="00AF198D" w:rsidP="00955A1B">
      <w:pPr>
        <w:jc w:val="both"/>
        <w:rPr>
          <w:rFonts w:ascii="Calibri" w:hAnsi="Calibri" w:cs="Calibri"/>
          <w:lang w:val="ro-RO"/>
        </w:rPr>
      </w:pPr>
      <w:r>
        <w:rPr>
          <w:rFonts w:ascii="Calibri" w:hAnsi="Calibri" w:cs="Calibri"/>
          <w:lang w:val="ro-RO"/>
        </w:rPr>
        <w:t>18</w:t>
      </w:r>
      <w:r w:rsidR="00CC2267">
        <w:rPr>
          <w:rFonts w:ascii="Calibri" w:hAnsi="Calibri" w:cs="Calibri"/>
          <w:lang w:val="ro-RO"/>
        </w:rPr>
        <w:t xml:space="preserve">.2. </w:t>
      </w:r>
      <w:r w:rsidR="00955A1B" w:rsidRPr="003E6A52">
        <w:rPr>
          <w:rFonts w:ascii="Calibri" w:hAnsi="Calibri" w:cs="Calibri"/>
          <w:lang w:val="ro-RO"/>
        </w:rPr>
        <w:t xml:space="preserve">(1) Furnizarea și </w:t>
      </w:r>
      <w:r>
        <w:rPr>
          <w:rFonts w:ascii="Calibri" w:hAnsi="Calibri" w:cs="Calibri"/>
          <w:lang w:val="ro-RO"/>
        </w:rPr>
        <w:t>instalarea produsului</w:t>
      </w:r>
      <w:r w:rsidR="00955A1B" w:rsidRPr="003E6A52">
        <w:rPr>
          <w:rFonts w:ascii="Calibri" w:hAnsi="Calibri" w:cs="Calibri"/>
          <w:lang w:val="ro-RO"/>
        </w:rPr>
        <w:t xml:space="preserve"> în baza contractului, trebuie finalizată în termenul convenit de părți, termen care se calculează de la data semnării contractului de către părți.</w:t>
      </w:r>
    </w:p>
    <w:p w:rsidR="00955A1B" w:rsidRPr="003E6A52" w:rsidRDefault="00955A1B" w:rsidP="00955A1B">
      <w:pPr>
        <w:jc w:val="both"/>
        <w:rPr>
          <w:rFonts w:ascii="Calibri" w:hAnsi="Calibri" w:cs="Calibri"/>
          <w:lang w:val="ro-RO"/>
        </w:rPr>
      </w:pPr>
      <w:r w:rsidRPr="003E6A52">
        <w:rPr>
          <w:rFonts w:ascii="Calibri" w:hAnsi="Calibri" w:cs="Calibri"/>
          <w:lang w:val="ro-RO"/>
        </w:rPr>
        <w:t>(2) În cazul în care:</w:t>
      </w:r>
    </w:p>
    <w:p w:rsidR="00955A1B" w:rsidRPr="003E6A52" w:rsidRDefault="00955A1B" w:rsidP="00955A1B">
      <w:pPr>
        <w:jc w:val="both"/>
        <w:rPr>
          <w:rFonts w:ascii="Calibri" w:hAnsi="Calibri" w:cs="Calibri"/>
          <w:lang w:val="ro-RO"/>
        </w:rPr>
      </w:pPr>
      <w:r w:rsidRPr="003E6A52">
        <w:rPr>
          <w:rFonts w:ascii="Calibri" w:hAnsi="Calibri" w:cs="Calibri"/>
          <w:lang w:val="ro-RO"/>
        </w:rPr>
        <w:t>a)  orice motive de întârziere, ce nu se datorează Furnizorului, sau</w:t>
      </w:r>
    </w:p>
    <w:p w:rsidR="00955A1B" w:rsidRPr="003E6A52" w:rsidRDefault="00955A1B" w:rsidP="00955A1B">
      <w:pPr>
        <w:jc w:val="both"/>
        <w:rPr>
          <w:rFonts w:ascii="Calibri" w:hAnsi="Calibri" w:cs="Calibri"/>
          <w:lang w:val="ro-RO"/>
        </w:rPr>
      </w:pPr>
      <w:r w:rsidRPr="003E6A52">
        <w:rPr>
          <w:rFonts w:ascii="Calibri" w:hAnsi="Calibri" w:cs="Calibri"/>
          <w:lang w:val="ro-RO"/>
        </w:rPr>
        <w:t>b) alte circumstanțe neobișnuite susceptibile de a surveni, altfel decât prin în</w:t>
      </w:r>
      <w:r w:rsidR="00CC2267">
        <w:rPr>
          <w:rFonts w:ascii="Calibri" w:hAnsi="Calibri" w:cs="Calibri"/>
          <w:lang w:val="ro-RO"/>
        </w:rPr>
        <w:t>călcarea contractului de către furnizor, îndreptățesc f</w:t>
      </w:r>
      <w:r w:rsidRPr="003E6A52">
        <w:rPr>
          <w:rFonts w:ascii="Calibri" w:hAnsi="Calibri" w:cs="Calibri"/>
          <w:lang w:val="ro-RO"/>
        </w:rPr>
        <w:t>urnizorul de a solicita prelungirea perioadei de furnizare a produselor sau a oricărei faze a acestora, atunci părțile vor revizui, de comun acord perioada de furnizare şi vor semna un act adițional, nefiind afectate prin acesta calitatea şi cantitățile inițiale, astfel cum au fost acestea prevăzute în ofertă.</w:t>
      </w:r>
    </w:p>
    <w:p w:rsidR="00955A1B" w:rsidRPr="003E6A52" w:rsidRDefault="00AF198D" w:rsidP="00955A1B">
      <w:pPr>
        <w:jc w:val="both"/>
        <w:rPr>
          <w:rFonts w:ascii="Calibri" w:hAnsi="Calibri" w:cs="Calibri"/>
          <w:lang w:val="ro-RO"/>
        </w:rPr>
      </w:pPr>
      <w:r>
        <w:rPr>
          <w:rFonts w:ascii="Calibri" w:hAnsi="Calibri" w:cs="Calibri"/>
          <w:lang w:val="ro-RO"/>
        </w:rPr>
        <w:t>18</w:t>
      </w:r>
      <w:r w:rsidR="00CC2267">
        <w:rPr>
          <w:rFonts w:ascii="Calibri" w:hAnsi="Calibri" w:cs="Calibri"/>
          <w:lang w:val="ro-RO"/>
        </w:rPr>
        <w:t xml:space="preserve">.3 </w:t>
      </w:r>
      <w:r w:rsidR="00955A1B" w:rsidRPr="003E6A52">
        <w:rPr>
          <w:rFonts w:ascii="Calibri" w:hAnsi="Calibri" w:cs="Calibri"/>
          <w:lang w:val="ro-RO"/>
        </w:rPr>
        <w:t xml:space="preserve">Dacă pe parcursul îndeplinirii contractului, furnizorul nu respectă termenul de furnizare și </w:t>
      </w:r>
      <w:r w:rsidR="00CC2267">
        <w:rPr>
          <w:rFonts w:ascii="Calibri" w:hAnsi="Calibri" w:cs="Calibri"/>
          <w:lang w:val="ro-RO"/>
        </w:rPr>
        <w:t>instalare a sistemului</w:t>
      </w:r>
      <w:r w:rsidR="00955A1B" w:rsidRPr="003E6A52">
        <w:rPr>
          <w:rFonts w:ascii="Calibri" w:hAnsi="Calibri" w:cs="Calibri"/>
          <w:lang w:val="ro-RO"/>
        </w:rPr>
        <w:t xml:space="preserve">, </w:t>
      </w:r>
      <w:r w:rsidR="00CC2267">
        <w:rPr>
          <w:rFonts w:ascii="Calibri" w:hAnsi="Calibri" w:cs="Calibri"/>
          <w:lang w:val="ro-RO"/>
        </w:rPr>
        <w:t xml:space="preserve">de instruire a personalului angajat al achizitorului, </w:t>
      </w:r>
      <w:r w:rsidR="00955A1B" w:rsidRPr="003E6A52">
        <w:rPr>
          <w:rFonts w:ascii="Calibri" w:hAnsi="Calibri" w:cs="Calibri"/>
          <w:lang w:val="ro-RO"/>
        </w:rPr>
        <w:t>acesta are obligația de a notifica, în timp util, achizitorului; modificarea datei asumată prin Propunerea tehnică se face cu acordul părților, prin act adi</w:t>
      </w:r>
      <w:r w:rsidR="00955A1B">
        <w:rPr>
          <w:rFonts w:ascii="Calibri" w:hAnsi="Calibri" w:cs="Calibri"/>
          <w:lang w:val="ro-RO"/>
        </w:rPr>
        <w:t>ț</w:t>
      </w:r>
      <w:r w:rsidR="00955A1B" w:rsidRPr="003E6A52">
        <w:rPr>
          <w:rFonts w:ascii="Calibri" w:hAnsi="Calibri" w:cs="Calibri"/>
          <w:lang w:val="ro-RO"/>
        </w:rPr>
        <w:t>ional.</w:t>
      </w:r>
    </w:p>
    <w:p w:rsidR="00955A1B" w:rsidRPr="003E6A52" w:rsidRDefault="00AF198D" w:rsidP="00955A1B">
      <w:pPr>
        <w:jc w:val="both"/>
        <w:rPr>
          <w:rFonts w:ascii="Calibri" w:hAnsi="Calibri" w:cs="Calibri"/>
          <w:lang w:val="ro-RO"/>
        </w:rPr>
      </w:pPr>
      <w:r>
        <w:rPr>
          <w:rFonts w:ascii="Calibri" w:hAnsi="Calibri" w:cs="Calibri"/>
          <w:lang w:val="ro-RO"/>
        </w:rPr>
        <w:t>18</w:t>
      </w:r>
      <w:r w:rsidR="00955A1B" w:rsidRPr="003E6A52">
        <w:rPr>
          <w:rFonts w:ascii="Calibri" w:hAnsi="Calibri" w:cs="Calibri"/>
          <w:lang w:val="ro-RO"/>
        </w:rPr>
        <w:t>.4 - În afara cazului în care achizitorul este de acord cu o prelungire a termenului, orice întârziere în îndeplinirea contractului dă dreptul achizitorului de a solicita penalități furnizorului.</w:t>
      </w:r>
    </w:p>
    <w:p w:rsidR="00955A1B" w:rsidRPr="003E6A52" w:rsidRDefault="00955A1B" w:rsidP="00955A1B">
      <w:pPr>
        <w:jc w:val="both"/>
        <w:rPr>
          <w:rFonts w:ascii="Calibri" w:hAnsi="Calibri" w:cs="Calibri"/>
          <w:lang w:val="ro-RO"/>
        </w:rPr>
      </w:pPr>
    </w:p>
    <w:p w:rsidR="00955A1B" w:rsidRPr="00875948" w:rsidRDefault="00AF198D" w:rsidP="00955A1B">
      <w:pPr>
        <w:jc w:val="both"/>
        <w:rPr>
          <w:rFonts w:ascii="Calibri" w:hAnsi="Calibri" w:cs="Calibri"/>
          <w:b/>
          <w:i/>
          <w:lang w:val="ro-RO"/>
        </w:rPr>
      </w:pPr>
      <w:r>
        <w:rPr>
          <w:rFonts w:ascii="Calibri" w:hAnsi="Calibri" w:cs="Calibri"/>
          <w:b/>
          <w:i/>
          <w:lang w:val="ro-RO"/>
        </w:rPr>
        <w:t>19</w:t>
      </w:r>
      <w:r w:rsidR="00955A1B" w:rsidRPr="00875948">
        <w:rPr>
          <w:rFonts w:ascii="Calibri" w:hAnsi="Calibri" w:cs="Calibri"/>
          <w:b/>
          <w:i/>
          <w:lang w:val="ro-RO"/>
        </w:rPr>
        <w:t>. Conflictul de interese</w:t>
      </w:r>
    </w:p>
    <w:p w:rsidR="00955A1B" w:rsidRPr="003E6A52" w:rsidRDefault="00AF198D" w:rsidP="00955A1B">
      <w:pPr>
        <w:jc w:val="both"/>
        <w:rPr>
          <w:rFonts w:ascii="Calibri" w:hAnsi="Calibri" w:cs="Calibri"/>
          <w:lang w:val="ro-RO"/>
        </w:rPr>
      </w:pPr>
      <w:r>
        <w:rPr>
          <w:rFonts w:ascii="Calibri" w:hAnsi="Calibri" w:cs="Calibri"/>
          <w:lang w:val="ro-RO"/>
        </w:rPr>
        <w:t>19</w:t>
      </w:r>
      <w:r w:rsidR="00955A1B" w:rsidRPr="003E6A52">
        <w:rPr>
          <w:rFonts w:ascii="Calibri" w:hAnsi="Calibri" w:cs="Calibri"/>
          <w:lang w:val="ro-RO"/>
        </w:rPr>
        <w:t xml:space="preserve">.1. Contractantul nu are dreptul de a angaja, în scopul îndeplinirii prezentului contract de achiziție publică, persoane fizice sau juridice care au fost implicate în procesul de verificare/evaluare a ofertelor depuse în cadrul aplicării cumpărării aferente acestuia, pe parcursul unei perioade de cel puțin 12 </w:t>
      </w:r>
      <w:r w:rsidR="001D6017">
        <w:rPr>
          <w:rFonts w:ascii="Calibri" w:hAnsi="Calibri" w:cs="Calibri"/>
          <w:lang w:val="ro-RO"/>
        </w:rPr>
        <w:t xml:space="preserve">(doisprezece) </w:t>
      </w:r>
      <w:r w:rsidR="00955A1B" w:rsidRPr="003E6A52">
        <w:rPr>
          <w:rFonts w:ascii="Calibri" w:hAnsi="Calibri" w:cs="Calibri"/>
          <w:lang w:val="ro-RO"/>
        </w:rPr>
        <w:t>luni de la încheierea contractului, sub sancțiunea nulității contractului respectiv pentru cauza imorală.</w:t>
      </w:r>
    </w:p>
    <w:p w:rsidR="00955A1B" w:rsidRPr="003E6A52" w:rsidRDefault="00955A1B" w:rsidP="00955A1B">
      <w:pPr>
        <w:jc w:val="both"/>
        <w:rPr>
          <w:rFonts w:ascii="Calibri" w:hAnsi="Calibri" w:cs="Calibri"/>
          <w:lang w:val="ro-RO"/>
        </w:rPr>
      </w:pPr>
    </w:p>
    <w:p w:rsidR="00955A1B" w:rsidRPr="00875948" w:rsidRDefault="00AF198D" w:rsidP="00955A1B">
      <w:pPr>
        <w:jc w:val="both"/>
        <w:rPr>
          <w:rFonts w:ascii="Calibri" w:hAnsi="Calibri" w:cs="Calibri"/>
          <w:b/>
          <w:i/>
          <w:lang w:val="ro-RO"/>
        </w:rPr>
      </w:pPr>
      <w:r>
        <w:rPr>
          <w:rFonts w:ascii="Calibri" w:hAnsi="Calibri" w:cs="Calibri"/>
          <w:b/>
          <w:i/>
          <w:lang w:val="ro-RO"/>
        </w:rPr>
        <w:t>20</w:t>
      </w:r>
      <w:r w:rsidR="00955A1B" w:rsidRPr="00875948">
        <w:rPr>
          <w:rFonts w:ascii="Calibri" w:hAnsi="Calibri" w:cs="Calibri"/>
          <w:b/>
          <w:i/>
          <w:lang w:val="ro-RO"/>
        </w:rPr>
        <w:t>. Cesiunea</w:t>
      </w:r>
    </w:p>
    <w:p w:rsidR="00955A1B" w:rsidRPr="003E6A52" w:rsidRDefault="00AF198D" w:rsidP="00955A1B">
      <w:pPr>
        <w:jc w:val="both"/>
        <w:rPr>
          <w:rFonts w:ascii="Calibri" w:hAnsi="Calibri" w:cs="Calibri"/>
          <w:lang w:val="ro-RO"/>
        </w:rPr>
      </w:pPr>
      <w:r>
        <w:rPr>
          <w:rFonts w:ascii="Calibri" w:hAnsi="Calibri" w:cs="Calibri"/>
          <w:lang w:val="ro-RO"/>
        </w:rPr>
        <w:t>20</w:t>
      </w:r>
      <w:r w:rsidR="00955A1B" w:rsidRPr="003E6A52">
        <w:rPr>
          <w:rFonts w:ascii="Calibri" w:hAnsi="Calibri" w:cs="Calibri"/>
          <w:lang w:val="ro-RO"/>
        </w:rPr>
        <w:t>.1. Cesiunea  este p</w:t>
      </w:r>
      <w:r w:rsidR="00955A1B">
        <w:rPr>
          <w:rFonts w:ascii="Calibri" w:hAnsi="Calibri" w:cs="Calibri"/>
          <w:lang w:val="ro-RO"/>
        </w:rPr>
        <w:t>ermisă  doar în  ceea  ce privește cesiunea creanț</w:t>
      </w:r>
      <w:r w:rsidR="00FD6CC0">
        <w:rPr>
          <w:rFonts w:ascii="Calibri" w:hAnsi="Calibri" w:cs="Calibri"/>
          <w:lang w:val="ro-RO"/>
        </w:rPr>
        <w:t xml:space="preserve">elor născute din </w:t>
      </w:r>
      <w:r w:rsidR="00955A1B" w:rsidRPr="003E6A52">
        <w:rPr>
          <w:rFonts w:ascii="Calibri" w:hAnsi="Calibri" w:cs="Calibri"/>
          <w:lang w:val="ro-RO"/>
        </w:rPr>
        <w:t>actualul contract de achiziţie publică, obligaţiile născute rămânând în sarcina părţilor contractante, astfel cum au fost stipulate şi asumate iniţial.</w:t>
      </w:r>
    </w:p>
    <w:p w:rsidR="00955A1B" w:rsidRDefault="00955A1B" w:rsidP="00955A1B">
      <w:pPr>
        <w:pStyle w:val="DefaultText"/>
        <w:jc w:val="both"/>
        <w:rPr>
          <w:rFonts w:ascii="Calibri" w:hAnsi="Calibri" w:cs="Calibri"/>
          <w:b/>
          <w:i/>
          <w:sz w:val="22"/>
          <w:szCs w:val="22"/>
        </w:rPr>
      </w:pPr>
    </w:p>
    <w:p w:rsidR="00955A1B" w:rsidRPr="001B1804" w:rsidRDefault="00955A1B" w:rsidP="00955A1B">
      <w:pPr>
        <w:pStyle w:val="DefaultText"/>
        <w:jc w:val="both"/>
        <w:rPr>
          <w:rFonts w:ascii="Calibri" w:hAnsi="Calibri" w:cs="Calibri"/>
          <w:b/>
          <w:i/>
          <w:sz w:val="22"/>
          <w:szCs w:val="22"/>
        </w:rPr>
      </w:pPr>
      <w:r>
        <w:rPr>
          <w:rFonts w:ascii="Calibri" w:hAnsi="Calibri" w:cs="Calibri"/>
          <w:b/>
          <w:i/>
          <w:sz w:val="22"/>
          <w:szCs w:val="22"/>
        </w:rPr>
        <w:t>2</w:t>
      </w:r>
      <w:r w:rsidR="00AF198D">
        <w:rPr>
          <w:rFonts w:ascii="Calibri" w:hAnsi="Calibri" w:cs="Calibri"/>
          <w:b/>
          <w:i/>
          <w:sz w:val="22"/>
          <w:szCs w:val="22"/>
        </w:rPr>
        <w:t>1</w:t>
      </w:r>
      <w:r w:rsidRPr="001B1804">
        <w:rPr>
          <w:rFonts w:ascii="Calibri" w:hAnsi="Calibri" w:cs="Calibri"/>
          <w:b/>
          <w:i/>
          <w:sz w:val="22"/>
          <w:szCs w:val="22"/>
        </w:rPr>
        <w:t>. Încetarea contractului</w:t>
      </w:r>
    </w:p>
    <w:p w:rsidR="00955A1B" w:rsidRPr="001B1804" w:rsidRDefault="00AF198D" w:rsidP="00955A1B">
      <w:pPr>
        <w:pStyle w:val="DefaultText"/>
        <w:jc w:val="both"/>
        <w:rPr>
          <w:rFonts w:ascii="Calibri" w:hAnsi="Calibri" w:cs="Calibri"/>
          <w:color w:val="000000"/>
          <w:sz w:val="22"/>
          <w:szCs w:val="22"/>
        </w:rPr>
      </w:pPr>
      <w:r>
        <w:rPr>
          <w:rFonts w:ascii="Calibri" w:hAnsi="Calibri" w:cs="Calibri"/>
          <w:sz w:val="22"/>
          <w:szCs w:val="22"/>
        </w:rPr>
        <w:t>21</w:t>
      </w:r>
      <w:r w:rsidR="00955A1B" w:rsidRPr="001B1804">
        <w:rPr>
          <w:rFonts w:ascii="Calibri" w:hAnsi="Calibri" w:cs="Calibri"/>
          <w:sz w:val="22"/>
          <w:szCs w:val="22"/>
        </w:rPr>
        <w:t>.1 -</w:t>
      </w:r>
      <w:r w:rsidR="00955A1B" w:rsidRPr="001B1804">
        <w:rPr>
          <w:rFonts w:ascii="Calibri" w:hAnsi="Calibri" w:cs="Calibri"/>
          <w:color w:val="000000"/>
          <w:sz w:val="22"/>
          <w:szCs w:val="22"/>
        </w:rPr>
        <w:t xml:space="preserve"> Achizitorul poate rezilia prezentul contract de furnizare cu efecte depline (de jure) după acordarea unui prea</w:t>
      </w:r>
      <w:r w:rsidR="00E43E87">
        <w:rPr>
          <w:rFonts w:ascii="Calibri" w:hAnsi="Calibri" w:cs="Calibri"/>
          <w:color w:val="000000"/>
          <w:sz w:val="22"/>
          <w:szCs w:val="22"/>
        </w:rPr>
        <w:t>viz de 15 (cincisprezece) zile f</w:t>
      </w:r>
      <w:r w:rsidR="00955A1B" w:rsidRPr="001B1804">
        <w:rPr>
          <w:rFonts w:ascii="Calibri" w:hAnsi="Calibri" w:cs="Calibri"/>
          <w:color w:val="000000"/>
          <w:sz w:val="22"/>
          <w:szCs w:val="22"/>
        </w:rPr>
        <w:t>urnizorului, fără necesitatea unei alte formalităţi şi fără intervenţia vreunei autorităţi sau instanţe de judecată, în oricare dintre situaţiile următoare, dar nelimitându-se la acestea:</w:t>
      </w:r>
    </w:p>
    <w:p w:rsidR="00955A1B" w:rsidRPr="001B1804" w:rsidRDefault="00955A1B" w:rsidP="00955A1B">
      <w:pPr>
        <w:pStyle w:val="DefaultText"/>
        <w:ind w:firstLine="720"/>
        <w:jc w:val="both"/>
        <w:rPr>
          <w:rFonts w:ascii="Calibri" w:hAnsi="Calibri" w:cs="Calibri"/>
          <w:color w:val="000000"/>
          <w:sz w:val="22"/>
          <w:szCs w:val="22"/>
        </w:rPr>
      </w:pPr>
      <w:r w:rsidRPr="001B1804">
        <w:rPr>
          <w:rFonts w:ascii="Calibri" w:hAnsi="Calibri" w:cs="Calibri"/>
          <w:color w:val="000000"/>
          <w:sz w:val="22"/>
          <w:szCs w:val="22"/>
        </w:rPr>
        <w:t xml:space="preserve">a) Furnizorul nu furnizează produsele conform cu prevederile prezentului contract; </w:t>
      </w:r>
    </w:p>
    <w:p w:rsidR="00955A1B" w:rsidRPr="001B1804" w:rsidRDefault="00955A1B" w:rsidP="00955A1B">
      <w:pPr>
        <w:pStyle w:val="DefaultText"/>
        <w:ind w:firstLine="720"/>
        <w:jc w:val="both"/>
        <w:rPr>
          <w:rFonts w:ascii="Calibri" w:hAnsi="Calibri" w:cs="Calibri"/>
          <w:color w:val="000000"/>
          <w:sz w:val="22"/>
          <w:szCs w:val="22"/>
        </w:rPr>
      </w:pPr>
      <w:r w:rsidRPr="001B1804">
        <w:rPr>
          <w:rFonts w:ascii="Calibri" w:hAnsi="Calibri" w:cs="Calibri"/>
          <w:color w:val="000000"/>
          <w:sz w:val="22"/>
          <w:szCs w:val="22"/>
        </w:rPr>
        <w:t xml:space="preserve">b) Furnizorul nu se conformează într-o perioadă de cel mult 5 (cinci) zile notificării emise de către </w:t>
      </w:r>
      <w:r w:rsidR="00E43E87">
        <w:rPr>
          <w:rFonts w:ascii="Calibri" w:hAnsi="Calibri" w:cs="Calibri"/>
          <w:color w:val="000000"/>
          <w:sz w:val="22"/>
          <w:szCs w:val="22"/>
        </w:rPr>
        <w:t>a</w:t>
      </w:r>
      <w:r w:rsidRPr="001B1804">
        <w:rPr>
          <w:rFonts w:ascii="Calibri" w:hAnsi="Calibri" w:cs="Calibri"/>
          <w:color w:val="000000"/>
          <w:sz w:val="22"/>
          <w:szCs w:val="22"/>
        </w:rPr>
        <w:t>chizitor care îi solicită remedierea executării necorespunzătoare sau neexecutării obligaţiilor din prezentul contract care afectează executarea corespunzătoare şi la timp a furnizării produselor;</w:t>
      </w:r>
    </w:p>
    <w:p w:rsidR="00955A1B" w:rsidRPr="001B1804" w:rsidRDefault="00955A1B" w:rsidP="00955A1B">
      <w:pPr>
        <w:pStyle w:val="DefaultText"/>
        <w:ind w:firstLine="720"/>
        <w:jc w:val="both"/>
        <w:rPr>
          <w:rFonts w:ascii="Calibri" w:hAnsi="Calibri" w:cs="Calibri"/>
          <w:color w:val="000000"/>
          <w:sz w:val="22"/>
          <w:szCs w:val="22"/>
        </w:rPr>
      </w:pPr>
      <w:r w:rsidRPr="001B1804">
        <w:rPr>
          <w:rFonts w:ascii="Calibri" w:hAnsi="Calibri" w:cs="Calibri"/>
          <w:color w:val="000000"/>
          <w:sz w:val="22"/>
          <w:szCs w:val="22"/>
        </w:rPr>
        <w:t>c) Furnizorul refuză să ducă la îndeplinire comenzile sau</w:t>
      </w:r>
      <w:r w:rsidR="00E43E87">
        <w:rPr>
          <w:rFonts w:ascii="Calibri" w:hAnsi="Calibri" w:cs="Calibri"/>
          <w:color w:val="000000"/>
          <w:sz w:val="22"/>
          <w:szCs w:val="22"/>
        </w:rPr>
        <w:t xml:space="preserve"> instrucţiunile emise de către a</w:t>
      </w:r>
      <w:r w:rsidRPr="001B1804">
        <w:rPr>
          <w:rFonts w:ascii="Calibri" w:hAnsi="Calibri" w:cs="Calibri"/>
          <w:color w:val="000000"/>
          <w:sz w:val="22"/>
          <w:szCs w:val="22"/>
        </w:rPr>
        <w:t>chizitor;</w:t>
      </w:r>
    </w:p>
    <w:p w:rsidR="00955A1B" w:rsidRPr="001B1804" w:rsidRDefault="00955A1B" w:rsidP="00955A1B">
      <w:pPr>
        <w:pStyle w:val="DefaultText"/>
        <w:ind w:firstLine="720"/>
        <w:jc w:val="both"/>
        <w:rPr>
          <w:rFonts w:ascii="Calibri" w:hAnsi="Calibri" w:cs="Calibri"/>
          <w:color w:val="000000"/>
          <w:sz w:val="22"/>
          <w:szCs w:val="22"/>
        </w:rPr>
      </w:pPr>
      <w:r w:rsidRPr="001B1804">
        <w:rPr>
          <w:rFonts w:ascii="Calibri" w:hAnsi="Calibri" w:cs="Calibri"/>
          <w:color w:val="000000"/>
          <w:sz w:val="22"/>
          <w:szCs w:val="22"/>
        </w:rPr>
        <w:t>d) Furnizorul a fost condamnat pentru o infracţiune în legătură cu exercitarea profesiei printr-o hotărâre judecătorească definitivă;</w:t>
      </w:r>
    </w:p>
    <w:p w:rsidR="00955A1B" w:rsidRPr="001B1804" w:rsidRDefault="00955A1B" w:rsidP="00955A1B">
      <w:pPr>
        <w:pStyle w:val="DefaultText"/>
        <w:ind w:firstLine="720"/>
        <w:jc w:val="both"/>
        <w:rPr>
          <w:rFonts w:ascii="Calibri" w:hAnsi="Calibri" w:cs="Calibri"/>
          <w:color w:val="000000"/>
          <w:sz w:val="22"/>
          <w:szCs w:val="22"/>
        </w:rPr>
      </w:pPr>
      <w:r>
        <w:rPr>
          <w:rFonts w:ascii="Calibri" w:hAnsi="Calibri" w:cs="Calibri"/>
          <w:color w:val="000000"/>
          <w:sz w:val="22"/>
          <w:szCs w:val="22"/>
        </w:rPr>
        <w:t>e</w:t>
      </w:r>
      <w:r w:rsidRPr="001B1804">
        <w:rPr>
          <w:rFonts w:ascii="Calibri" w:hAnsi="Calibri" w:cs="Calibri"/>
          <w:color w:val="000000"/>
          <w:sz w:val="22"/>
          <w:szCs w:val="22"/>
        </w:rPr>
        <w:t>) Furnizorul se află în culpă profesională gravă ce poate fi dovedită prin orice mijloc de probă pe care Achizitorul o poate justifica;</w:t>
      </w:r>
    </w:p>
    <w:p w:rsidR="00955A1B" w:rsidRPr="001B1804" w:rsidRDefault="00955A1B" w:rsidP="00955A1B">
      <w:pPr>
        <w:pStyle w:val="DefaultText"/>
        <w:ind w:firstLine="720"/>
        <w:jc w:val="both"/>
        <w:rPr>
          <w:rFonts w:ascii="Calibri" w:hAnsi="Calibri" w:cs="Calibri"/>
          <w:color w:val="000000"/>
          <w:sz w:val="22"/>
          <w:szCs w:val="22"/>
        </w:rPr>
      </w:pPr>
      <w:r>
        <w:rPr>
          <w:rFonts w:ascii="Calibri" w:hAnsi="Calibri" w:cs="Calibri"/>
          <w:color w:val="000000"/>
          <w:sz w:val="22"/>
          <w:szCs w:val="22"/>
        </w:rPr>
        <w:t>f</w:t>
      </w:r>
      <w:r w:rsidR="00E43E87">
        <w:rPr>
          <w:rFonts w:ascii="Calibri" w:hAnsi="Calibri" w:cs="Calibri"/>
          <w:color w:val="000000"/>
          <w:sz w:val="22"/>
          <w:szCs w:val="22"/>
        </w:rPr>
        <w:t>) împotriva f</w:t>
      </w:r>
      <w:r w:rsidRPr="001B1804">
        <w:rPr>
          <w:rFonts w:ascii="Calibri" w:hAnsi="Calibri" w:cs="Calibri"/>
          <w:color w:val="000000"/>
          <w:sz w:val="22"/>
          <w:szCs w:val="22"/>
        </w:rPr>
        <w:t>urnizorului a fost pronunţată o hotărâre având autoritate de lucru judecat cu privire la fraudă, corupţie, implicarea într-o organizaţie criminală sau orice altă activitate ilegală în dauna intereselor financiare ale CE;</w:t>
      </w:r>
    </w:p>
    <w:p w:rsidR="00955A1B" w:rsidRPr="001B1804" w:rsidRDefault="00955A1B" w:rsidP="00955A1B">
      <w:pPr>
        <w:pStyle w:val="DefaultText"/>
        <w:ind w:firstLine="720"/>
        <w:jc w:val="both"/>
        <w:rPr>
          <w:rFonts w:ascii="Calibri" w:hAnsi="Calibri" w:cs="Calibri"/>
          <w:color w:val="000000"/>
          <w:sz w:val="22"/>
          <w:szCs w:val="22"/>
        </w:rPr>
      </w:pPr>
      <w:r>
        <w:rPr>
          <w:rFonts w:ascii="Calibri" w:hAnsi="Calibri" w:cs="Calibri"/>
          <w:color w:val="000000"/>
          <w:sz w:val="22"/>
          <w:szCs w:val="22"/>
        </w:rPr>
        <w:t>g</w:t>
      </w:r>
      <w:r w:rsidRPr="001B1804">
        <w:rPr>
          <w:rFonts w:ascii="Calibri" w:hAnsi="Calibri" w:cs="Calibri"/>
          <w:color w:val="000000"/>
          <w:sz w:val="22"/>
          <w:szCs w:val="22"/>
        </w:rPr>
        <w:t xml:space="preserve">) în cadrul unei alte proceduri de achiziţie sau procedură de acordare a </w:t>
      </w:r>
      <w:r w:rsidR="000A4DAF">
        <w:rPr>
          <w:rFonts w:ascii="Calibri" w:hAnsi="Calibri" w:cs="Calibri"/>
          <w:color w:val="000000"/>
          <w:sz w:val="22"/>
          <w:szCs w:val="22"/>
        </w:rPr>
        <w:t>unei finanţări din bugetul CE, f</w:t>
      </w:r>
      <w:r w:rsidRPr="001B1804">
        <w:rPr>
          <w:rFonts w:ascii="Calibri" w:hAnsi="Calibri" w:cs="Calibri"/>
          <w:color w:val="000000"/>
          <w:sz w:val="22"/>
          <w:szCs w:val="22"/>
        </w:rPr>
        <w:t xml:space="preserve">urnizorul a fost declarat culpabil de încălcarea gravă a contractului ca rezultat al neexecutării obligaţiilor sale contractuale; </w:t>
      </w:r>
    </w:p>
    <w:p w:rsidR="00955A1B" w:rsidRPr="001B1804" w:rsidRDefault="00955A1B" w:rsidP="00955A1B">
      <w:pPr>
        <w:pStyle w:val="DefaultText"/>
        <w:ind w:firstLine="720"/>
        <w:jc w:val="both"/>
        <w:rPr>
          <w:rFonts w:ascii="Calibri" w:hAnsi="Calibri" w:cs="Calibri"/>
          <w:color w:val="000000"/>
          <w:sz w:val="22"/>
          <w:szCs w:val="22"/>
        </w:rPr>
      </w:pPr>
      <w:r>
        <w:rPr>
          <w:rFonts w:ascii="Calibri" w:hAnsi="Calibri" w:cs="Calibri"/>
          <w:color w:val="000000"/>
          <w:sz w:val="22"/>
          <w:szCs w:val="22"/>
        </w:rPr>
        <w:t>h</w:t>
      </w:r>
      <w:r w:rsidRPr="001B1804">
        <w:rPr>
          <w:rFonts w:ascii="Calibri" w:hAnsi="Calibri" w:cs="Calibri"/>
          <w:color w:val="000000"/>
          <w:sz w:val="22"/>
          <w:szCs w:val="22"/>
        </w:rPr>
        <w:t xml:space="preserve">) are loc orice modificare organizaţională care implică o schimbare cu privire la personalitatea juridică, natura sau </w:t>
      </w:r>
      <w:r w:rsidR="00FD6CC0">
        <w:rPr>
          <w:rFonts w:ascii="Calibri" w:hAnsi="Calibri" w:cs="Calibri"/>
          <w:color w:val="000000"/>
          <w:sz w:val="22"/>
          <w:szCs w:val="22"/>
        </w:rPr>
        <w:t>conducerea f</w:t>
      </w:r>
      <w:r w:rsidRPr="001B1804">
        <w:rPr>
          <w:rFonts w:ascii="Calibri" w:hAnsi="Calibri" w:cs="Calibri"/>
          <w:color w:val="000000"/>
          <w:sz w:val="22"/>
          <w:szCs w:val="22"/>
        </w:rPr>
        <w:t>urnizorul</w:t>
      </w:r>
      <w:r w:rsidR="00FD6CC0">
        <w:rPr>
          <w:rFonts w:ascii="Calibri" w:hAnsi="Calibri" w:cs="Calibri"/>
          <w:color w:val="000000"/>
          <w:sz w:val="22"/>
          <w:szCs w:val="22"/>
        </w:rPr>
        <w:t>ui</w:t>
      </w:r>
      <w:r w:rsidRPr="001B1804">
        <w:rPr>
          <w:rFonts w:ascii="Calibri" w:hAnsi="Calibri" w:cs="Calibri"/>
          <w:color w:val="000000"/>
          <w:sz w:val="22"/>
          <w:szCs w:val="22"/>
        </w:rPr>
        <w:t>, cu excepţia situaţiei în care asemenea modificări sunt înregistrate într-un act adiţional la prezentul contract;</w:t>
      </w:r>
    </w:p>
    <w:p w:rsidR="00955A1B" w:rsidRDefault="00955A1B" w:rsidP="00955A1B">
      <w:pPr>
        <w:pStyle w:val="DefaultText"/>
        <w:ind w:firstLine="720"/>
        <w:jc w:val="both"/>
        <w:rPr>
          <w:rFonts w:ascii="Calibri" w:hAnsi="Calibri" w:cs="Calibri"/>
          <w:color w:val="000000"/>
          <w:sz w:val="22"/>
          <w:szCs w:val="22"/>
        </w:rPr>
      </w:pPr>
      <w:r>
        <w:rPr>
          <w:rFonts w:ascii="Calibri" w:hAnsi="Calibri" w:cs="Calibri"/>
          <w:color w:val="000000"/>
          <w:sz w:val="22"/>
          <w:szCs w:val="22"/>
        </w:rPr>
        <w:t>i</w:t>
      </w:r>
      <w:r w:rsidRPr="001B1804">
        <w:rPr>
          <w:rFonts w:ascii="Calibri" w:hAnsi="Calibri" w:cs="Calibri"/>
          <w:color w:val="000000"/>
          <w:sz w:val="22"/>
          <w:szCs w:val="22"/>
        </w:rPr>
        <w:t>) apariţia oricărei alte incapacităţi legale care să împiedice executarea prezentului contract;</w:t>
      </w:r>
    </w:p>
    <w:p w:rsidR="00343CA7" w:rsidRPr="001B1804" w:rsidRDefault="00343CA7" w:rsidP="00955A1B">
      <w:pPr>
        <w:pStyle w:val="DefaultText"/>
        <w:ind w:firstLine="720"/>
        <w:jc w:val="both"/>
        <w:rPr>
          <w:rFonts w:ascii="Calibri" w:hAnsi="Calibri" w:cs="Calibri"/>
          <w:color w:val="000000"/>
          <w:sz w:val="22"/>
          <w:szCs w:val="22"/>
        </w:rPr>
      </w:pPr>
      <w:r>
        <w:rPr>
          <w:rFonts w:ascii="Calibri" w:hAnsi="Calibri" w:cs="Calibri"/>
          <w:color w:val="000000"/>
          <w:sz w:val="22"/>
          <w:szCs w:val="22"/>
        </w:rPr>
        <w:t>j) Furnizorul nu reîntregește garanția de bună execuție, diminuată în condițiile prevăzute la art. 15.2 din Contract.</w:t>
      </w:r>
    </w:p>
    <w:p w:rsidR="00955A1B" w:rsidRPr="001B1804" w:rsidRDefault="00AF198D" w:rsidP="00955A1B">
      <w:pPr>
        <w:pStyle w:val="DefaultText"/>
        <w:jc w:val="both"/>
        <w:rPr>
          <w:rFonts w:ascii="Calibri" w:hAnsi="Calibri" w:cs="Calibri"/>
          <w:color w:val="000000"/>
          <w:sz w:val="22"/>
          <w:szCs w:val="22"/>
        </w:rPr>
      </w:pPr>
      <w:r>
        <w:rPr>
          <w:rFonts w:ascii="Calibri" w:hAnsi="Calibri" w:cs="Calibri"/>
          <w:color w:val="000000"/>
          <w:sz w:val="22"/>
          <w:szCs w:val="22"/>
        </w:rPr>
        <w:t>21</w:t>
      </w:r>
      <w:r w:rsidR="00955A1B" w:rsidRPr="001B1804">
        <w:rPr>
          <w:rFonts w:ascii="Calibri" w:hAnsi="Calibri" w:cs="Calibri"/>
          <w:color w:val="000000"/>
          <w:sz w:val="22"/>
          <w:szCs w:val="22"/>
        </w:rPr>
        <w:t xml:space="preserve">.2 - În termen de 15 (cincisprezece) zile după momentul rezilierii, </w:t>
      </w:r>
      <w:r w:rsidR="000A4DAF">
        <w:rPr>
          <w:rFonts w:ascii="Calibri" w:hAnsi="Calibri" w:cs="Calibri"/>
          <w:color w:val="000000"/>
          <w:sz w:val="22"/>
          <w:szCs w:val="22"/>
        </w:rPr>
        <w:t>a</w:t>
      </w:r>
      <w:r w:rsidR="00955A1B" w:rsidRPr="001B1804">
        <w:rPr>
          <w:rFonts w:ascii="Calibri" w:hAnsi="Calibri" w:cs="Calibri"/>
          <w:color w:val="000000"/>
          <w:sz w:val="22"/>
          <w:szCs w:val="22"/>
        </w:rPr>
        <w:t>chizitorul va certifica valoarea produselor furn</w:t>
      </w:r>
      <w:r w:rsidR="00E43E87">
        <w:rPr>
          <w:rFonts w:ascii="Calibri" w:hAnsi="Calibri" w:cs="Calibri"/>
          <w:color w:val="000000"/>
          <w:sz w:val="22"/>
          <w:szCs w:val="22"/>
        </w:rPr>
        <w:t>izate şi toate sumele cuvenite f</w:t>
      </w:r>
      <w:r w:rsidR="00955A1B" w:rsidRPr="001B1804">
        <w:rPr>
          <w:rFonts w:ascii="Calibri" w:hAnsi="Calibri" w:cs="Calibri"/>
          <w:color w:val="000000"/>
          <w:sz w:val="22"/>
          <w:szCs w:val="22"/>
        </w:rPr>
        <w:t>urnizorului la data rezilierii.</w:t>
      </w:r>
    </w:p>
    <w:p w:rsidR="00955A1B" w:rsidRPr="001B1804" w:rsidRDefault="00AF198D" w:rsidP="00955A1B">
      <w:pPr>
        <w:pStyle w:val="DefaultText"/>
        <w:jc w:val="both"/>
        <w:rPr>
          <w:rFonts w:ascii="Calibri" w:hAnsi="Calibri" w:cs="Calibri"/>
          <w:color w:val="000000"/>
          <w:sz w:val="22"/>
          <w:szCs w:val="22"/>
        </w:rPr>
      </w:pPr>
      <w:r>
        <w:rPr>
          <w:rFonts w:ascii="Calibri" w:hAnsi="Calibri" w:cs="Calibri"/>
          <w:color w:val="000000"/>
          <w:sz w:val="22"/>
          <w:szCs w:val="22"/>
        </w:rPr>
        <w:t>21</w:t>
      </w:r>
      <w:r w:rsidR="000A4DAF">
        <w:rPr>
          <w:rFonts w:ascii="Calibri" w:hAnsi="Calibri" w:cs="Calibri"/>
          <w:color w:val="000000"/>
          <w:sz w:val="22"/>
          <w:szCs w:val="22"/>
        </w:rPr>
        <w:t>.3 - Dacă a</w:t>
      </w:r>
      <w:r w:rsidR="00955A1B" w:rsidRPr="001B1804">
        <w:rPr>
          <w:rFonts w:ascii="Calibri" w:hAnsi="Calibri" w:cs="Calibri"/>
          <w:color w:val="000000"/>
          <w:sz w:val="22"/>
          <w:szCs w:val="22"/>
        </w:rPr>
        <w:t xml:space="preserve">chizitorul reziliază prezentul contract, va fi îndreptăţit să recupereze de la </w:t>
      </w:r>
      <w:r w:rsidR="000A4DAF">
        <w:rPr>
          <w:rFonts w:ascii="Calibri" w:hAnsi="Calibri" w:cs="Calibri"/>
          <w:color w:val="000000"/>
          <w:sz w:val="22"/>
          <w:szCs w:val="22"/>
        </w:rPr>
        <w:t>f</w:t>
      </w:r>
      <w:r w:rsidR="00955A1B" w:rsidRPr="001B1804">
        <w:rPr>
          <w:rFonts w:ascii="Calibri" w:hAnsi="Calibri" w:cs="Calibri"/>
          <w:color w:val="000000"/>
          <w:sz w:val="22"/>
          <w:szCs w:val="22"/>
        </w:rPr>
        <w:t xml:space="preserve">urnizor fără a renunţa la celelalte acţiuni la care este îndreptăţit în baza prezentului contract, orice pierdere sau prejudiciu suferit. </w:t>
      </w:r>
    </w:p>
    <w:p w:rsidR="00955A1B" w:rsidRPr="001B1804" w:rsidRDefault="00AF198D" w:rsidP="00955A1B">
      <w:pPr>
        <w:pStyle w:val="DefaultText"/>
        <w:jc w:val="both"/>
        <w:rPr>
          <w:rFonts w:ascii="Calibri" w:hAnsi="Calibri" w:cs="Calibri"/>
          <w:color w:val="000000"/>
          <w:sz w:val="22"/>
          <w:szCs w:val="22"/>
        </w:rPr>
      </w:pPr>
      <w:r>
        <w:rPr>
          <w:rFonts w:ascii="Calibri" w:hAnsi="Calibri" w:cs="Calibri"/>
          <w:color w:val="000000"/>
          <w:sz w:val="22"/>
          <w:szCs w:val="22"/>
        </w:rPr>
        <w:t>21</w:t>
      </w:r>
      <w:r w:rsidR="00955A1B" w:rsidRPr="001B1804">
        <w:rPr>
          <w:rFonts w:ascii="Calibri" w:hAnsi="Calibri" w:cs="Calibri"/>
          <w:color w:val="000000"/>
          <w:sz w:val="22"/>
          <w:szCs w:val="22"/>
        </w:rPr>
        <w:t xml:space="preserve">.4 - Rezilierea nu va afecta niciun alt drept al </w:t>
      </w:r>
      <w:r w:rsidR="000A4DAF">
        <w:rPr>
          <w:rFonts w:ascii="Calibri" w:hAnsi="Calibri" w:cs="Calibri"/>
          <w:color w:val="000000"/>
          <w:sz w:val="22"/>
          <w:szCs w:val="22"/>
        </w:rPr>
        <w:t>achizitorului sau al fu</w:t>
      </w:r>
      <w:r w:rsidR="00955A1B" w:rsidRPr="001B1804">
        <w:rPr>
          <w:rFonts w:ascii="Calibri" w:hAnsi="Calibri" w:cs="Calibri"/>
          <w:color w:val="000000"/>
          <w:sz w:val="22"/>
          <w:szCs w:val="22"/>
        </w:rPr>
        <w:t xml:space="preserve">rnizorului dobândit anterior acesteia în temeiul prezentului contract. </w:t>
      </w:r>
    </w:p>
    <w:p w:rsidR="00955A1B" w:rsidRPr="001B1804" w:rsidRDefault="00AF198D" w:rsidP="00955A1B">
      <w:pPr>
        <w:pStyle w:val="DefaultText"/>
        <w:jc w:val="both"/>
        <w:rPr>
          <w:rFonts w:ascii="Calibri" w:hAnsi="Calibri" w:cs="Calibri"/>
          <w:sz w:val="22"/>
          <w:szCs w:val="22"/>
        </w:rPr>
      </w:pPr>
      <w:r>
        <w:rPr>
          <w:rFonts w:ascii="Calibri" w:hAnsi="Calibri" w:cs="Calibri"/>
          <w:color w:val="000000"/>
          <w:sz w:val="22"/>
          <w:szCs w:val="22"/>
        </w:rPr>
        <w:t>21</w:t>
      </w:r>
      <w:r w:rsidR="00955A1B" w:rsidRPr="001B1804">
        <w:rPr>
          <w:rFonts w:ascii="Calibri" w:hAnsi="Calibri" w:cs="Calibri"/>
          <w:color w:val="000000"/>
          <w:sz w:val="22"/>
          <w:szCs w:val="22"/>
        </w:rPr>
        <w:t>.</w:t>
      </w:r>
      <w:r w:rsidR="00955A1B" w:rsidRPr="001B1804">
        <w:rPr>
          <w:rFonts w:ascii="Calibri" w:hAnsi="Calibri" w:cs="Calibri"/>
          <w:sz w:val="22"/>
          <w:szCs w:val="22"/>
        </w:rPr>
        <w:t>5 - În cazul deschiderii pr</w:t>
      </w:r>
      <w:r w:rsidR="000A4DAF">
        <w:rPr>
          <w:rFonts w:ascii="Calibri" w:hAnsi="Calibri" w:cs="Calibri"/>
          <w:sz w:val="22"/>
          <w:szCs w:val="22"/>
        </w:rPr>
        <w:t>ocedurii insolvenţei împotriva f</w:t>
      </w:r>
      <w:r w:rsidR="00955A1B" w:rsidRPr="001B1804">
        <w:rPr>
          <w:rFonts w:ascii="Calibri" w:hAnsi="Calibri" w:cs="Calibri"/>
          <w:sz w:val="22"/>
          <w:szCs w:val="22"/>
        </w:rPr>
        <w:t xml:space="preserve">urnizorului, </w:t>
      </w:r>
      <w:r w:rsidR="000A4DAF">
        <w:rPr>
          <w:rFonts w:ascii="Calibri" w:hAnsi="Calibri" w:cs="Calibri"/>
          <w:sz w:val="22"/>
          <w:szCs w:val="22"/>
        </w:rPr>
        <w:t>a</w:t>
      </w:r>
      <w:r w:rsidR="00955A1B" w:rsidRPr="001B1804">
        <w:rPr>
          <w:rFonts w:ascii="Calibri" w:hAnsi="Calibri" w:cs="Calibri"/>
          <w:sz w:val="22"/>
          <w:szCs w:val="22"/>
        </w:rPr>
        <w:t xml:space="preserve">chizitorul îşi rezervă dreptul de a notifica administratorul judiciar/lichidatorul cu privire la intenţia de denunţare a prezentului contract; la data expirarii unui termen de 30 </w:t>
      </w:r>
      <w:r w:rsidR="00FD6CC0">
        <w:rPr>
          <w:rFonts w:ascii="Calibri" w:hAnsi="Calibri" w:cs="Calibri"/>
          <w:sz w:val="22"/>
          <w:szCs w:val="22"/>
        </w:rPr>
        <w:t xml:space="preserve">(treizeci) </w:t>
      </w:r>
      <w:r w:rsidR="00955A1B" w:rsidRPr="001B1804">
        <w:rPr>
          <w:rFonts w:ascii="Calibri" w:hAnsi="Calibri" w:cs="Calibri"/>
          <w:sz w:val="22"/>
          <w:szCs w:val="22"/>
        </w:rPr>
        <w:t>de zile d</w:t>
      </w:r>
      <w:r w:rsidR="000A4DAF">
        <w:rPr>
          <w:rFonts w:ascii="Calibri" w:hAnsi="Calibri" w:cs="Calibri"/>
          <w:sz w:val="22"/>
          <w:szCs w:val="22"/>
        </w:rPr>
        <w:t>e la recepţionarea solicitării a</w:t>
      </w:r>
      <w:r w:rsidR="00955A1B" w:rsidRPr="001B1804">
        <w:rPr>
          <w:rFonts w:ascii="Calibri" w:hAnsi="Calibri" w:cs="Calibri"/>
          <w:sz w:val="22"/>
          <w:szCs w:val="22"/>
        </w:rPr>
        <w:t>chizitorului de denunţare a contractului şi dacă administratorul judiciar/lichidatorul nu răspunde, contractul se consideră denunţat fără nicio altă formalitate şi fără nicio altă procedură judiciară sau</w:t>
      </w:r>
      <w:r w:rsidR="000A4DAF">
        <w:rPr>
          <w:rFonts w:ascii="Calibri" w:hAnsi="Calibri" w:cs="Calibri"/>
          <w:sz w:val="22"/>
          <w:szCs w:val="22"/>
        </w:rPr>
        <w:t xml:space="preserve"> extrajudiciară. În acest caz, f</w:t>
      </w:r>
      <w:r w:rsidR="00955A1B" w:rsidRPr="001B1804">
        <w:rPr>
          <w:rFonts w:ascii="Calibri" w:hAnsi="Calibri" w:cs="Calibri"/>
          <w:sz w:val="22"/>
          <w:szCs w:val="22"/>
        </w:rPr>
        <w:t>urnizorul are dreptul de a pretinde numai plata corespunzătoare pentru partea din contract îndeplinită până la data denunţării unilaterale a contractului în condiţiile prezentului articol sau până la data exprimării acordului de către administratorul judiciar/lichidatorul cu privire la încetarea contractului.</w:t>
      </w:r>
    </w:p>
    <w:p w:rsidR="00955A1B" w:rsidRPr="001B1804" w:rsidRDefault="00955A1B" w:rsidP="00955A1B">
      <w:pPr>
        <w:pStyle w:val="DefaultText"/>
        <w:jc w:val="both"/>
        <w:rPr>
          <w:rFonts w:ascii="Calibri" w:hAnsi="Calibri" w:cs="Calibri"/>
          <w:b/>
          <w:i/>
          <w:sz w:val="22"/>
          <w:szCs w:val="22"/>
        </w:rPr>
      </w:pPr>
    </w:p>
    <w:p w:rsidR="00955A1B" w:rsidRPr="001B1804" w:rsidRDefault="00AF198D" w:rsidP="00955A1B">
      <w:pPr>
        <w:pStyle w:val="DefaultText"/>
        <w:jc w:val="both"/>
        <w:rPr>
          <w:rFonts w:ascii="Calibri" w:hAnsi="Calibri" w:cs="Calibri"/>
          <w:b/>
          <w:i/>
          <w:sz w:val="22"/>
          <w:szCs w:val="22"/>
        </w:rPr>
      </w:pPr>
      <w:r>
        <w:rPr>
          <w:rFonts w:ascii="Calibri" w:hAnsi="Calibri" w:cs="Calibri"/>
          <w:b/>
          <w:i/>
          <w:sz w:val="22"/>
          <w:szCs w:val="22"/>
        </w:rPr>
        <w:t>22</w:t>
      </w:r>
      <w:r w:rsidR="00955A1B" w:rsidRPr="001B1804">
        <w:rPr>
          <w:rFonts w:ascii="Calibri" w:hAnsi="Calibri" w:cs="Calibri"/>
          <w:b/>
          <w:i/>
          <w:sz w:val="22"/>
          <w:szCs w:val="22"/>
        </w:rPr>
        <w:t>. Forţa majoră</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22</w:t>
      </w:r>
      <w:r w:rsidR="00955A1B">
        <w:rPr>
          <w:rFonts w:ascii="Calibri" w:hAnsi="Calibri" w:cs="Calibri"/>
          <w:sz w:val="22"/>
          <w:szCs w:val="22"/>
        </w:rPr>
        <w:t>.1 - Forț</w:t>
      </w:r>
      <w:r w:rsidR="00955A1B" w:rsidRPr="001B1804">
        <w:rPr>
          <w:rFonts w:ascii="Calibri" w:hAnsi="Calibri" w:cs="Calibri"/>
          <w:sz w:val="22"/>
          <w:szCs w:val="22"/>
        </w:rPr>
        <w:t>a majoră este constatată de o autoritate competentă.</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22</w:t>
      </w:r>
      <w:r w:rsidR="00955A1B" w:rsidRPr="001B1804">
        <w:rPr>
          <w:rFonts w:ascii="Calibri" w:hAnsi="Calibri" w:cs="Calibri"/>
          <w:sz w:val="22"/>
          <w:szCs w:val="22"/>
        </w:rPr>
        <w:t>.2 - Forţa majoră exonerează parţile contractante de îndeplinirea obligaţiilor asumate prin prezentul contract, pe toată perioada în care aceasta acţionează.</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22</w:t>
      </w:r>
      <w:r w:rsidR="00955A1B" w:rsidRPr="001B1804">
        <w:rPr>
          <w:rFonts w:ascii="Calibri" w:hAnsi="Calibri" w:cs="Calibri"/>
          <w:sz w:val="22"/>
          <w:szCs w:val="22"/>
        </w:rPr>
        <w:t>.3 - Îndeplinirea contractului va fi suspendată în perioada de acţiune a forţei majore, dar fără a prejudicia drepturile ce li se cuveneau parţilor până la apariţia acesteia.</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22</w:t>
      </w:r>
      <w:r w:rsidR="00955A1B" w:rsidRPr="001B1804">
        <w:rPr>
          <w:rFonts w:ascii="Calibri" w:hAnsi="Calibri" w:cs="Calibri"/>
          <w:sz w:val="22"/>
          <w:szCs w:val="22"/>
        </w:rPr>
        <w:t>.4 - Partea contractantă care invocă forţa majoră are obligaţia de a notifica celeilalte părţi, imediat şi în mod complet, producerea acesteia şi să ia orice măsuri care îi stau la dispoziţie în vederea limitării consecinţelor.</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22</w:t>
      </w:r>
      <w:r w:rsidR="00955A1B" w:rsidRPr="001B1804">
        <w:rPr>
          <w:rFonts w:ascii="Calibri" w:hAnsi="Calibri" w:cs="Calibri"/>
          <w:sz w:val="22"/>
          <w:szCs w:val="22"/>
        </w:rPr>
        <w:t>.5</w:t>
      </w:r>
      <w:r w:rsidR="00955A1B" w:rsidRPr="001B1804">
        <w:rPr>
          <w:rFonts w:ascii="Calibri" w:hAnsi="Calibri" w:cs="Calibri"/>
          <w:b/>
          <w:sz w:val="22"/>
          <w:szCs w:val="22"/>
        </w:rPr>
        <w:t xml:space="preserve"> </w:t>
      </w:r>
      <w:r w:rsidR="00955A1B" w:rsidRPr="001B1804">
        <w:rPr>
          <w:rFonts w:ascii="Calibri" w:hAnsi="Calibri" w:cs="Calibri"/>
          <w:sz w:val="22"/>
          <w:szCs w:val="22"/>
        </w:rPr>
        <w:t>- Dacă forţa majoră acţionează sau se estimează că va acţiona o perioadă mai mare de 6 luni, fiecare parte va avea dreptul să notifice celeilalt</w:t>
      </w:r>
      <w:r w:rsidR="00955A1B" w:rsidRPr="001B1804">
        <w:rPr>
          <w:rFonts w:ascii="Calibri" w:hAnsi="Calibri" w:cs="Calibri"/>
          <w:b/>
          <w:sz w:val="22"/>
          <w:szCs w:val="22"/>
        </w:rPr>
        <w:t xml:space="preserve">e </w:t>
      </w:r>
      <w:r w:rsidR="00955A1B" w:rsidRPr="001B1804">
        <w:rPr>
          <w:rFonts w:ascii="Calibri" w:hAnsi="Calibri" w:cs="Calibri"/>
          <w:sz w:val="22"/>
          <w:szCs w:val="22"/>
        </w:rPr>
        <w:t>părţi încetarea de plin drept a prezentului contract, fără ca vreuna din părţi să poată pretinde celeilalte daune-interese.</w:t>
      </w:r>
    </w:p>
    <w:p w:rsidR="00955A1B" w:rsidRPr="001B1804" w:rsidRDefault="00955A1B" w:rsidP="00955A1B">
      <w:pPr>
        <w:pStyle w:val="DefaultText"/>
        <w:jc w:val="both"/>
        <w:rPr>
          <w:rFonts w:ascii="Calibri" w:hAnsi="Calibri" w:cs="Calibri"/>
          <w:b/>
          <w:i/>
          <w:sz w:val="22"/>
          <w:szCs w:val="22"/>
        </w:rPr>
      </w:pPr>
    </w:p>
    <w:p w:rsidR="00955A1B" w:rsidRPr="001B1804" w:rsidRDefault="00AF198D" w:rsidP="00955A1B">
      <w:pPr>
        <w:pStyle w:val="DefaultText"/>
        <w:jc w:val="both"/>
        <w:rPr>
          <w:rFonts w:ascii="Calibri" w:hAnsi="Calibri" w:cs="Calibri"/>
          <w:b/>
          <w:i/>
          <w:sz w:val="22"/>
          <w:szCs w:val="22"/>
        </w:rPr>
      </w:pPr>
      <w:r>
        <w:rPr>
          <w:rFonts w:ascii="Calibri" w:hAnsi="Calibri" w:cs="Calibri"/>
          <w:b/>
          <w:i/>
          <w:sz w:val="22"/>
          <w:szCs w:val="22"/>
        </w:rPr>
        <w:t>23</w:t>
      </w:r>
      <w:r w:rsidR="00955A1B" w:rsidRPr="001B1804">
        <w:rPr>
          <w:rFonts w:ascii="Calibri" w:hAnsi="Calibri" w:cs="Calibri"/>
          <w:b/>
          <w:i/>
          <w:sz w:val="22"/>
          <w:szCs w:val="22"/>
        </w:rPr>
        <w:t>. Soluţionarea litigiilor</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23</w:t>
      </w:r>
      <w:r w:rsidR="00955A1B" w:rsidRPr="001B1804">
        <w:rPr>
          <w:rFonts w:ascii="Calibri" w:hAnsi="Calibri" w:cs="Calibri"/>
          <w:sz w:val="22"/>
          <w:szCs w:val="22"/>
        </w:rPr>
        <w:t>.1 - Achizitorul şi furnizorul vor face toate eforturile pentru a rezolva pe cale amiabilă, prin tratative directe, orice neîntelegere sau dispută care se poate ivi între ei în cadrul sau în legatură cu îndeplinirea contractului.</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23</w:t>
      </w:r>
      <w:r w:rsidR="00955A1B" w:rsidRPr="001B1804">
        <w:rPr>
          <w:rFonts w:ascii="Calibri" w:hAnsi="Calibri" w:cs="Calibri"/>
          <w:sz w:val="22"/>
          <w:szCs w:val="22"/>
        </w:rPr>
        <w:t>.2 - Dacă, după 15</w:t>
      </w:r>
      <w:r w:rsidR="0011760F">
        <w:rPr>
          <w:rFonts w:ascii="Calibri" w:hAnsi="Calibri" w:cs="Calibri"/>
          <w:sz w:val="22"/>
          <w:szCs w:val="22"/>
        </w:rPr>
        <w:t xml:space="preserve"> (cincisprezece)</w:t>
      </w:r>
      <w:r w:rsidR="00955A1B" w:rsidRPr="001B1804">
        <w:rPr>
          <w:rFonts w:ascii="Calibri" w:hAnsi="Calibri" w:cs="Calibri"/>
          <w:sz w:val="22"/>
          <w:szCs w:val="22"/>
        </w:rPr>
        <w:t xml:space="preserve"> de zile de la începerea acestor tratative, achizitorul şi furnizorul nu reuşesc să rezolve în mod amiabil o divergenţă contractuală, fiecare poate solicita ca disputa să se soluţioneze  de către instanţele judecătoreşti din Romania. </w:t>
      </w:r>
    </w:p>
    <w:p w:rsidR="0048286F" w:rsidRDefault="0048286F" w:rsidP="00955A1B">
      <w:pPr>
        <w:pStyle w:val="DefaultText"/>
        <w:jc w:val="both"/>
        <w:rPr>
          <w:rFonts w:ascii="Calibri" w:hAnsi="Calibri" w:cs="Calibri"/>
          <w:b/>
          <w:i/>
          <w:sz w:val="22"/>
          <w:szCs w:val="22"/>
        </w:rPr>
      </w:pPr>
    </w:p>
    <w:p w:rsidR="00955A1B" w:rsidRPr="005D2ED2" w:rsidRDefault="00955A1B" w:rsidP="00955A1B">
      <w:pPr>
        <w:jc w:val="both"/>
        <w:rPr>
          <w:rFonts w:ascii="Calibri" w:hAnsi="Calibri" w:cs="Calibri"/>
          <w:b/>
          <w:i/>
          <w:lang w:val="ro-RO"/>
        </w:rPr>
      </w:pPr>
      <w:r w:rsidRPr="005D2ED2">
        <w:rPr>
          <w:rFonts w:ascii="Calibri" w:hAnsi="Calibri" w:cs="Calibri"/>
          <w:b/>
          <w:i/>
          <w:lang w:val="ro-RO"/>
        </w:rPr>
        <w:t>2</w:t>
      </w:r>
      <w:r w:rsidR="00AF198D">
        <w:rPr>
          <w:rFonts w:ascii="Calibri" w:hAnsi="Calibri" w:cs="Calibri"/>
          <w:b/>
          <w:i/>
          <w:lang w:val="ro-RO"/>
        </w:rPr>
        <w:t>4</w:t>
      </w:r>
      <w:r w:rsidRPr="005D2ED2">
        <w:rPr>
          <w:rFonts w:ascii="Calibri" w:hAnsi="Calibri" w:cs="Calibri"/>
          <w:b/>
          <w:i/>
          <w:lang w:val="ro-RO"/>
        </w:rPr>
        <w:t xml:space="preserve">. CLAUZE GENERALE REFERITOARE LA PROTECȚIA DATELOR CU CARACTER PERSONAL </w:t>
      </w:r>
    </w:p>
    <w:p w:rsidR="00955A1B" w:rsidRPr="005D2ED2" w:rsidRDefault="00AF198D" w:rsidP="00955A1B">
      <w:pPr>
        <w:jc w:val="both"/>
        <w:rPr>
          <w:rFonts w:ascii="Calibri" w:hAnsi="Calibri" w:cs="Calibri"/>
          <w:lang w:val="ro-RO"/>
        </w:rPr>
      </w:pPr>
      <w:r>
        <w:rPr>
          <w:rFonts w:ascii="Calibri" w:hAnsi="Calibri" w:cs="Calibri"/>
          <w:lang w:val="ro-RO"/>
        </w:rPr>
        <w:t>24</w:t>
      </w:r>
      <w:r w:rsidR="00955A1B" w:rsidRPr="005D2ED2">
        <w:rPr>
          <w:rFonts w:ascii="Calibri" w:hAnsi="Calibri" w:cs="Calibri"/>
          <w:lang w:val="ro-RO"/>
        </w:rPr>
        <w:t xml:space="preserve">.1. Furnizorul colectează și prelucrează datele personale ale </w:t>
      </w:r>
      <w:r w:rsidR="00737CF7">
        <w:rPr>
          <w:rFonts w:ascii="Calibri" w:hAnsi="Calibri" w:cs="Calibri"/>
          <w:lang w:val="ro-RO"/>
        </w:rPr>
        <w:t>a</w:t>
      </w:r>
      <w:r w:rsidR="00955A1B" w:rsidRPr="005D2ED2">
        <w:rPr>
          <w:rFonts w:ascii="Calibri" w:hAnsi="Calibri" w:cs="Calibri"/>
          <w:lang w:val="ro-RO"/>
        </w:rPr>
        <w:t>chizitorului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rsidR="00955A1B" w:rsidRPr="005D2ED2" w:rsidRDefault="00AF198D" w:rsidP="00955A1B">
      <w:pPr>
        <w:jc w:val="both"/>
        <w:rPr>
          <w:rFonts w:ascii="Calibri" w:hAnsi="Calibri" w:cs="Calibri"/>
          <w:lang w:val="ro-RO"/>
        </w:rPr>
      </w:pPr>
      <w:r>
        <w:rPr>
          <w:rFonts w:ascii="Calibri" w:hAnsi="Calibri" w:cs="Calibri"/>
          <w:lang w:val="ro-RO"/>
        </w:rPr>
        <w:t>24</w:t>
      </w:r>
      <w:r w:rsidR="00955A1B" w:rsidRPr="005D2ED2">
        <w:rPr>
          <w:rFonts w:ascii="Calibri" w:hAnsi="Calibri" w:cs="Calibri"/>
          <w:lang w:val="ro-RO"/>
        </w:rPr>
        <w:t>.2. În procesul de prelucrare a datelor cu caracter personal</w:t>
      </w:r>
      <w:r w:rsidR="00737CF7">
        <w:rPr>
          <w:rFonts w:ascii="Calibri" w:hAnsi="Calibri" w:cs="Calibri"/>
          <w:lang w:val="ro-RO"/>
        </w:rPr>
        <w:t>,</w:t>
      </w:r>
      <w:r w:rsidR="00955A1B" w:rsidRPr="005D2ED2">
        <w:rPr>
          <w:rFonts w:ascii="Calibri" w:hAnsi="Calibri" w:cs="Calibri"/>
          <w:lang w:val="ro-RO"/>
        </w:rPr>
        <w:t xml:space="preserve"> </w:t>
      </w:r>
      <w:r w:rsidR="00737CF7">
        <w:rPr>
          <w:rFonts w:ascii="Calibri" w:hAnsi="Calibri" w:cs="Calibri"/>
          <w:lang w:val="ro-RO"/>
        </w:rPr>
        <w:t>f</w:t>
      </w:r>
      <w:r w:rsidR="00955A1B" w:rsidRPr="005D2ED2">
        <w:rPr>
          <w:rFonts w:ascii="Calibri" w:hAnsi="Calibri" w:cs="Calibri"/>
          <w:lang w:val="ro-RO"/>
        </w:rPr>
        <w:t>urnizorul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955A1B" w:rsidRPr="005D2ED2" w:rsidRDefault="00AF198D" w:rsidP="00955A1B">
      <w:pPr>
        <w:jc w:val="both"/>
        <w:rPr>
          <w:rFonts w:ascii="Calibri" w:hAnsi="Calibri" w:cs="Calibri"/>
          <w:lang w:val="ro-RO"/>
        </w:rPr>
      </w:pPr>
      <w:r>
        <w:rPr>
          <w:rFonts w:ascii="Calibri" w:hAnsi="Calibri" w:cs="Calibri"/>
          <w:lang w:val="ro-RO"/>
        </w:rPr>
        <w:t>24</w:t>
      </w:r>
      <w:r w:rsidR="00955A1B" w:rsidRPr="005D2ED2">
        <w:rPr>
          <w:rFonts w:ascii="Calibri" w:hAnsi="Calibri" w:cs="Calibri"/>
          <w:lang w:val="ro-RO"/>
        </w:rPr>
        <w:t xml:space="preserve">.3.  Scopul prelucrării: Datele cu caracter personal ale </w:t>
      </w:r>
      <w:r w:rsidR="00737CF7">
        <w:rPr>
          <w:rFonts w:ascii="Calibri" w:hAnsi="Calibri" w:cs="Calibri"/>
          <w:lang w:val="ro-RO"/>
        </w:rPr>
        <w:t>a</w:t>
      </w:r>
      <w:r w:rsidR="00955A1B" w:rsidRPr="005D2ED2">
        <w:rPr>
          <w:rFonts w:ascii="Calibri" w:hAnsi="Calibri" w:cs="Calibri"/>
          <w:lang w:val="ro-RO"/>
        </w:rPr>
        <w:t>chizitorului, comunicate în cadrul prezentului contract, vor fi prelucrate de Furnizor în scopul executării prezentului contract la care Achizitorul este parte contractantă.</w:t>
      </w:r>
    </w:p>
    <w:p w:rsidR="00955A1B" w:rsidRPr="005D2ED2" w:rsidRDefault="00AF198D" w:rsidP="00955A1B">
      <w:pPr>
        <w:jc w:val="both"/>
        <w:rPr>
          <w:rFonts w:ascii="Calibri" w:hAnsi="Calibri" w:cs="Calibri"/>
          <w:lang w:val="ro-RO"/>
        </w:rPr>
      </w:pPr>
      <w:r>
        <w:rPr>
          <w:rFonts w:ascii="Calibri" w:hAnsi="Calibri" w:cs="Calibri"/>
          <w:lang w:val="ro-RO"/>
        </w:rPr>
        <w:t>24</w:t>
      </w:r>
      <w:r w:rsidR="00955A1B" w:rsidRPr="005D2ED2">
        <w:rPr>
          <w:rFonts w:ascii="Calibri" w:hAnsi="Calibri" w:cs="Calibri"/>
          <w:lang w:val="ro-RO"/>
        </w:rPr>
        <w:t>.4. Categorii de date: Datele cu caracter personal colectate și prelucrate în vederea executării prezentului contract sunt următoarele: (de ex.: nume și prenume, adresa, serie și număr carte de identitate, cod numeric personal, număr de telefon/fax, adresa de poștă electronică, cod bancar).</w:t>
      </w:r>
    </w:p>
    <w:p w:rsidR="00955A1B" w:rsidRPr="005D2ED2" w:rsidRDefault="00AF198D" w:rsidP="00955A1B">
      <w:pPr>
        <w:jc w:val="both"/>
        <w:rPr>
          <w:rFonts w:ascii="Calibri" w:hAnsi="Calibri" w:cs="Calibri"/>
          <w:lang w:val="ro-RO"/>
        </w:rPr>
      </w:pPr>
      <w:r>
        <w:rPr>
          <w:rFonts w:ascii="Calibri" w:hAnsi="Calibri" w:cs="Calibri"/>
          <w:lang w:val="ro-RO"/>
        </w:rPr>
        <w:t>24</w:t>
      </w:r>
      <w:r w:rsidR="00955A1B" w:rsidRPr="005D2ED2">
        <w:rPr>
          <w:rFonts w:ascii="Calibri" w:hAnsi="Calibri" w:cs="Calibri"/>
          <w:lang w:val="ro-RO"/>
        </w:rPr>
        <w:t xml:space="preserve">.5.  Datele personale ale </w:t>
      </w:r>
      <w:r w:rsidR="00737CF7">
        <w:rPr>
          <w:rFonts w:ascii="Calibri" w:hAnsi="Calibri" w:cs="Calibri"/>
          <w:lang w:val="ro-RO"/>
        </w:rPr>
        <w:t>a</w:t>
      </w:r>
      <w:r w:rsidR="00955A1B" w:rsidRPr="005D2ED2">
        <w:rPr>
          <w:rFonts w:ascii="Calibri" w:hAnsi="Calibri" w:cs="Calibri"/>
          <w:lang w:val="ro-RO"/>
        </w:rPr>
        <w:t xml:space="preserve">chizitorului, comunicate în cadrul prezentului </w:t>
      </w:r>
      <w:r w:rsidR="00737CF7">
        <w:rPr>
          <w:rFonts w:ascii="Calibri" w:hAnsi="Calibri" w:cs="Calibri"/>
          <w:lang w:val="ro-RO"/>
        </w:rPr>
        <w:t>contract, pot fi comunicate de f</w:t>
      </w:r>
      <w:r w:rsidR="00955A1B" w:rsidRPr="005D2ED2">
        <w:rPr>
          <w:rFonts w:ascii="Calibri" w:hAnsi="Calibri" w:cs="Calibri"/>
          <w:lang w:val="ro-RO"/>
        </w:rPr>
        <w:t>urnizor instituțiilor publice, în conformitate cu obligațiile legale care îi revin acestuia.</w:t>
      </w:r>
    </w:p>
    <w:p w:rsidR="00955A1B" w:rsidRPr="005D2ED2" w:rsidRDefault="00AF198D" w:rsidP="00955A1B">
      <w:pPr>
        <w:jc w:val="both"/>
        <w:rPr>
          <w:rFonts w:ascii="Calibri" w:hAnsi="Calibri" w:cs="Calibri"/>
          <w:lang w:val="ro-RO"/>
        </w:rPr>
      </w:pPr>
      <w:r>
        <w:rPr>
          <w:rFonts w:ascii="Calibri" w:hAnsi="Calibri" w:cs="Calibri"/>
          <w:lang w:val="ro-RO"/>
        </w:rPr>
        <w:t>24</w:t>
      </w:r>
      <w:r w:rsidR="00955A1B" w:rsidRPr="005D2ED2">
        <w:rPr>
          <w:rFonts w:ascii="Calibri" w:hAnsi="Calibri" w:cs="Calibri"/>
          <w:lang w:val="ro-RO"/>
        </w:rPr>
        <w:t>.6.  În situația în care este necesară pre</w:t>
      </w:r>
      <w:r w:rsidR="00737CF7">
        <w:rPr>
          <w:rFonts w:ascii="Calibri" w:hAnsi="Calibri" w:cs="Calibri"/>
          <w:lang w:val="ro-RO"/>
        </w:rPr>
        <w:t>lucrarea datelor personale ale a</w:t>
      </w:r>
      <w:r w:rsidR="00955A1B" w:rsidRPr="005D2ED2">
        <w:rPr>
          <w:rFonts w:ascii="Calibri" w:hAnsi="Calibri" w:cs="Calibri"/>
          <w:lang w:val="ro-RO"/>
        </w:rPr>
        <w:t>chizitorului în alte scopuri</w:t>
      </w:r>
      <w:r w:rsidR="00DD3207">
        <w:rPr>
          <w:rFonts w:ascii="Calibri" w:hAnsi="Calibri" w:cs="Calibri"/>
          <w:lang w:val="ro-RO"/>
        </w:rPr>
        <w:t xml:space="preserve"> decât cele prevăzute la art. 24</w:t>
      </w:r>
      <w:r w:rsidR="00955A1B" w:rsidRPr="005D2ED2">
        <w:rPr>
          <w:rFonts w:ascii="Calibri" w:hAnsi="Calibri" w:cs="Calibri"/>
          <w:lang w:val="ro-RO"/>
        </w:rPr>
        <w:t>.3, furnizorul va informa achizitorul și îi va solicita acordul scris cu privire la prelucrarea datelor cu caracter personal, în conformitate cu prevederile legislației în vigoare.</w:t>
      </w:r>
    </w:p>
    <w:p w:rsidR="00955A1B" w:rsidRPr="005D2ED2" w:rsidRDefault="00AF198D" w:rsidP="00955A1B">
      <w:pPr>
        <w:jc w:val="both"/>
        <w:rPr>
          <w:rFonts w:ascii="Calibri" w:hAnsi="Calibri" w:cs="Calibri"/>
          <w:lang w:val="ro-RO"/>
        </w:rPr>
      </w:pPr>
      <w:r>
        <w:rPr>
          <w:rFonts w:ascii="Calibri" w:hAnsi="Calibri" w:cs="Calibri"/>
          <w:lang w:val="ro-RO"/>
        </w:rPr>
        <w:t>24</w:t>
      </w:r>
      <w:r w:rsidR="00955A1B" w:rsidRPr="005D2ED2">
        <w:rPr>
          <w:rFonts w:ascii="Calibri" w:hAnsi="Calibri" w:cs="Calibri"/>
          <w:lang w:val="ro-RO"/>
        </w:rPr>
        <w:t>.</w:t>
      </w:r>
      <w:r w:rsidR="00737CF7">
        <w:rPr>
          <w:rFonts w:ascii="Calibri" w:hAnsi="Calibri" w:cs="Calibri"/>
          <w:lang w:val="ro-RO"/>
        </w:rPr>
        <w:t>7.  Furnizorul asigură dreptul a</w:t>
      </w:r>
      <w:r w:rsidR="00955A1B" w:rsidRPr="005D2ED2">
        <w:rPr>
          <w:rFonts w:ascii="Calibri" w:hAnsi="Calibri" w:cs="Calibri"/>
          <w:lang w:val="ro-RO"/>
        </w:rPr>
        <w:t>chizitorului la informare și acces la datele cu caracter personal, dreptul la rectificare, actualizare, portabilitate, ștergere, la restricționare și opoziție în conformitate cu prevederile legislației în vigoare.</w:t>
      </w:r>
    </w:p>
    <w:p w:rsidR="00955A1B" w:rsidRPr="005D2ED2" w:rsidRDefault="00AF198D" w:rsidP="00955A1B">
      <w:pPr>
        <w:jc w:val="both"/>
        <w:rPr>
          <w:rFonts w:ascii="Calibri" w:hAnsi="Calibri" w:cs="Calibri"/>
          <w:lang w:val="ro-RO"/>
        </w:rPr>
      </w:pPr>
      <w:r>
        <w:rPr>
          <w:rFonts w:ascii="Calibri" w:hAnsi="Calibri" w:cs="Calibri"/>
          <w:lang w:val="ro-RO"/>
        </w:rPr>
        <w:t>24</w:t>
      </w:r>
      <w:r w:rsidR="00737CF7">
        <w:rPr>
          <w:rFonts w:ascii="Calibri" w:hAnsi="Calibri" w:cs="Calibri"/>
          <w:lang w:val="ro-RO"/>
        </w:rPr>
        <w:t>.8.  Datele personale ale furnizorului</w:t>
      </w:r>
      <w:r w:rsidR="00955A1B" w:rsidRPr="005D2ED2">
        <w:rPr>
          <w:rFonts w:ascii="Calibri" w:hAnsi="Calibri" w:cs="Calibri"/>
          <w:lang w:val="ro-RO"/>
        </w:rPr>
        <w:t xml:space="preserve"> sunt păstrate de către Achizitor pe întreaga perioadă de executare a contractului și ulterior încetării acestuia, în conformitate cu prevederile legale referitoare la arhivarea documentelor.</w:t>
      </w:r>
    </w:p>
    <w:p w:rsidR="00955A1B" w:rsidRPr="005D2ED2" w:rsidRDefault="00AF198D" w:rsidP="00955A1B">
      <w:pPr>
        <w:jc w:val="both"/>
        <w:rPr>
          <w:rFonts w:ascii="Calibri" w:hAnsi="Calibri" w:cs="Calibri"/>
          <w:lang w:val="ro-RO"/>
        </w:rPr>
      </w:pPr>
      <w:r>
        <w:rPr>
          <w:rFonts w:ascii="Calibri" w:hAnsi="Calibri" w:cs="Calibri"/>
          <w:lang w:val="ro-RO"/>
        </w:rPr>
        <w:t>24</w:t>
      </w:r>
      <w:r w:rsidR="00955A1B" w:rsidRPr="005D2ED2">
        <w:rPr>
          <w:rFonts w:ascii="Calibri" w:hAnsi="Calibri" w:cs="Calibri"/>
          <w:lang w:val="ro-RO"/>
        </w:rPr>
        <w:t>.9 Fără a aduce atingere deru</w:t>
      </w:r>
      <w:r w:rsidR="00737CF7">
        <w:rPr>
          <w:rFonts w:ascii="Calibri" w:hAnsi="Calibri" w:cs="Calibri"/>
          <w:lang w:val="ro-RO"/>
        </w:rPr>
        <w:t>lării si execuției prezentului c</w:t>
      </w:r>
      <w:r w:rsidR="00955A1B" w:rsidRPr="005D2ED2">
        <w:rPr>
          <w:rFonts w:ascii="Calibri" w:hAnsi="Calibri" w:cs="Calibri"/>
          <w:lang w:val="ro-RO"/>
        </w:rPr>
        <w:t>ontract, ambele părți contractante au obligația de a asigura garantarea protejării acelor informații pe care cealaltă parte le precizează ca fiind confidențiale, in măsura in care, in mod obiectiv, dezvăluirea acestor informații ar prejudicia interesele legitime ale părții.</w:t>
      </w:r>
    </w:p>
    <w:p w:rsidR="00955A1B" w:rsidRPr="001B1804" w:rsidRDefault="00955A1B" w:rsidP="00955A1B">
      <w:pPr>
        <w:pStyle w:val="DefaultText"/>
        <w:jc w:val="both"/>
        <w:rPr>
          <w:rFonts w:ascii="Calibri" w:hAnsi="Calibri" w:cs="Calibri"/>
          <w:b/>
          <w:i/>
          <w:sz w:val="22"/>
          <w:szCs w:val="22"/>
        </w:rPr>
      </w:pPr>
    </w:p>
    <w:p w:rsidR="00955A1B" w:rsidRPr="001B1804" w:rsidRDefault="00955A1B" w:rsidP="00955A1B">
      <w:pPr>
        <w:pStyle w:val="DefaultText"/>
        <w:jc w:val="both"/>
        <w:rPr>
          <w:rFonts w:ascii="Calibri" w:hAnsi="Calibri" w:cs="Calibri"/>
          <w:b/>
          <w:i/>
          <w:sz w:val="22"/>
          <w:szCs w:val="22"/>
        </w:rPr>
      </w:pPr>
      <w:r>
        <w:rPr>
          <w:rFonts w:ascii="Calibri" w:hAnsi="Calibri" w:cs="Calibri"/>
          <w:b/>
          <w:i/>
          <w:sz w:val="22"/>
          <w:szCs w:val="22"/>
        </w:rPr>
        <w:t>2</w:t>
      </w:r>
      <w:r w:rsidR="00AF198D">
        <w:rPr>
          <w:rFonts w:ascii="Calibri" w:hAnsi="Calibri" w:cs="Calibri"/>
          <w:b/>
          <w:i/>
          <w:sz w:val="22"/>
          <w:szCs w:val="22"/>
        </w:rPr>
        <w:t>5</w:t>
      </w:r>
      <w:r w:rsidRPr="001B1804">
        <w:rPr>
          <w:rFonts w:ascii="Calibri" w:hAnsi="Calibri" w:cs="Calibri"/>
          <w:b/>
          <w:i/>
          <w:sz w:val="22"/>
          <w:szCs w:val="22"/>
        </w:rPr>
        <w:t>. Limba care guvernează contractul</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25</w:t>
      </w:r>
      <w:r w:rsidR="00955A1B" w:rsidRPr="001B1804">
        <w:rPr>
          <w:rFonts w:ascii="Calibri" w:hAnsi="Calibri" w:cs="Calibri"/>
          <w:sz w:val="22"/>
          <w:szCs w:val="22"/>
        </w:rPr>
        <w:t>.1 - Limba care guvernează contractul este limba română.</w:t>
      </w:r>
    </w:p>
    <w:p w:rsidR="00955A1B" w:rsidRPr="001B1804" w:rsidRDefault="00955A1B" w:rsidP="00955A1B">
      <w:pPr>
        <w:pStyle w:val="DefaultText"/>
        <w:rPr>
          <w:rFonts w:ascii="Calibri" w:hAnsi="Calibri" w:cs="Calibri"/>
          <w:b/>
          <w:sz w:val="22"/>
          <w:szCs w:val="22"/>
        </w:rPr>
      </w:pPr>
    </w:p>
    <w:p w:rsidR="00955A1B" w:rsidRPr="001B1804" w:rsidRDefault="00AF198D" w:rsidP="00955A1B">
      <w:pPr>
        <w:pStyle w:val="DefaultText"/>
        <w:rPr>
          <w:rFonts w:ascii="Calibri" w:hAnsi="Calibri" w:cs="Calibri"/>
          <w:b/>
          <w:i/>
          <w:sz w:val="22"/>
          <w:szCs w:val="22"/>
        </w:rPr>
      </w:pPr>
      <w:r>
        <w:rPr>
          <w:rFonts w:ascii="Calibri" w:hAnsi="Calibri" w:cs="Calibri"/>
          <w:b/>
          <w:i/>
          <w:sz w:val="22"/>
          <w:szCs w:val="22"/>
        </w:rPr>
        <w:t>26</w:t>
      </w:r>
      <w:r w:rsidR="00955A1B" w:rsidRPr="001B1804">
        <w:rPr>
          <w:rFonts w:ascii="Calibri" w:hAnsi="Calibri" w:cs="Calibri"/>
          <w:b/>
          <w:i/>
          <w:sz w:val="22"/>
          <w:szCs w:val="22"/>
        </w:rPr>
        <w:t>. Comunicări</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26</w:t>
      </w:r>
      <w:r w:rsidR="00955A1B" w:rsidRPr="001B1804">
        <w:rPr>
          <w:rFonts w:ascii="Calibri" w:hAnsi="Calibri" w:cs="Calibri"/>
          <w:sz w:val="22"/>
          <w:szCs w:val="22"/>
        </w:rPr>
        <w:t>.1 - (1) Orice comunicare între părţi, referitoare la îndeplinirea prezentului contract, trebuie să fie transmisă în scris.</w:t>
      </w:r>
    </w:p>
    <w:p w:rsidR="00955A1B" w:rsidRPr="001B1804" w:rsidRDefault="00955A1B" w:rsidP="00955A1B">
      <w:pPr>
        <w:pStyle w:val="DefaultText"/>
        <w:jc w:val="both"/>
        <w:rPr>
          <w:rFonts w:ascii="Calibri" w:hAnsi="Calibri" w:cs="Calibri"/>
          <w:sz w:val="22"/>
          <w:szCs w:val="22"/>
        </w:rPr>
      </w:pPr>
      <w:r w:rsidRPr="001B1804">
        <w:rPr>
          <w:rFonts w:ascii="Calibri" w:hAnsi="Calibri" w:cs="Calibri"/>
          <w:sz w:val="22"/>
          <w:szCs w:val="22"/>
        </w:rPr>
        <w:t>(2) Orice document scris trebuie înregistrat atât în momentul transmiterii cât şi în momentul primirii.</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26</w:t>
      </w:r>
      <w:r w:rsidR="00955A1B" w:rsidRPr="001B1804">
        <w:rPr>
          <w:rFonts w:ascii="Calibri" w:hAnsi="Calibri" w:cs="Calibri"/>
          <w:sz w:val="22"/>
          <w:szCs w:val="22"/>
        </w:rPr>
        <w:t>.2 - Comunicările între părţi se pot face şi prin telefon, telegramă, telex, fax sau e-mail cu condiţia confirmării în scris a primirii comunicării.</w:t>
      </w:r>
    </w:p>
    <w:p w:rsidR="00955A1B" w:rsidRPr="001B1804" w:rsidRDefault="00955A1B" w:rsidP="00955A1B">
      <w:pPr>
        <w:pStyle w:val="DefaultText"/>
        <w:rPr>
          <w:rFonts w:ascii="Calibri" w:hAnsi="Calibri" w:cs="Calibri"/>
          <w:b/>
          <w:i/>
          <w:sz w:val="22"/>
          <w:szCs w:val="22"/>
        </w:rPr>
      </w:pPr>
    </w:p>
    <w:p w:rsidR="00955A1B" w:rsidRPr="001B1804" w:rsidRDefault="00AF198D" w:rsidP="00955A1B">
      <w:pPr>
        <w:pStyle w:val="DefaultText"/>
        <w:rPr>
          <w:rFonts w:ascii="Calibri" w:hAnsi="Calibri" w:cs="Calibri"/>
          <w:b/>
          <w:i/>
          <w:sz w:val="22"/>
          <w:szCs w:val="22"/>
        </w:rPr>
      </w:pPr>
      <w:r>
        <w:rPr>
          <w:rFonts w:ascii="Calibri" w:hAnsi="Calibri" w:cs="Calibri"/>
          <w:b/>
          <w:i/>
          <w:sz w:val="22"/>
          <w:szCs w:val="22"/>
        </w:rPr>
        <w:t>27</w:t>
      </w:r>
      <w:r w:rsidR="00955A1B" w:rsidRPr="001B1804">
        <w:rPr>
          <w:rFonts w:ascii="Calibri" w:hAnsi="Calibri" w:cs="Calibri"/>
          <w:b/>
          <w:i/>
          <w:sz w:val="22"/>
          <w:szCs w:val="22"/>
        </w:rPr>
        <w:t>. Legea aplicabilă contractului</w:t>
      </w:r>
    </w:p>
    <w:p w:rsidR="00955A1B" w:rsidRPr="001B1804" w:rsidRDefault="00AF198D" w:rsidP="00955A1B">
      <w:pPr>
        <w:pStyle w:val="DefaultText"/>
        <w:jc w:val="both"/>
        <w:rPr>
          <w:rFonts w:ascii="Calibri" w:hAnsi="Calibri" w:cs="Calibri"/>
          <w:sz w:val="22"/>
          <w:szCs w:val="22"/>
        </w:rPr>
      </w:pPr>
      <w:r>
        <w:rPr>
          <w:rFonts w:ascii="Calibri" w:hAnsi="Calibri" w:cs="Calibri"/>
          <w:sz w:val="22"/>
          <w:szCs w:val="22"/>
        </w:rPr>
        <w:t>27</w:t>
      </w:r>
      <w:r w:rsidR="00955A1B" w:rsidRPr="001B1804">
        <w:rPr>
          <w:rFonts w:ascii="Calibri" w:hAnsi="Calibri" w:cs="Calibri"/>
          <w:sz w:val="22"/>
          <w:szCs w:val="22"/>
        </w:rPr>
        <w:t xml:space="preserve">.1 - </w:t>
      </w:r>
      <w:r w:rsidR="00E475D6">
        <w:rPr>
          <w:rFonts w:ascii="Calibri" w:hAnsi="Calibri" w:cs="Calibri"/>
          <w:sz w:val="22"/>
          <w:szCs w:val="22"/>
        </w:rPr>
        <w:t xml:space="preserve">Legea </w:t>
      </w:r>
      <w:r w:rsidR="00E475D6" w:rsidRPr="00E475D6">
        <w:rPr>
          <w:rFonts w:ascii="Calibri" w:hAnsi="Calibri" w:cs="Calibri"/>
          <w:sz w:val="22"/>
          <w:szCs w:val="22"/>
        </w:rPr>
        <w:t>care guvernează acest contract și în conformitate cu care acesta este interpretat este legea română.</w:t>
      </w:r>
    </w:p>
    <w:p w:rsidR="00955A1B" w:rsidRPr="001B1804" w:rsidRDefault="00AF198D" w:rsidP="00955A1B">
      <w:pPr>
        <w:pStyle w:val="DefaultText"/>
        <w:jc w:val="both"/>
        <w:rPr>
          <w:rFonts w:ascii="Calibri" w:hAnsi="Calibri" w:cs="Calibri"/>
          <w:b/>
          <w:color w:val="000000"/>
          <w:sz w:val="22"/>
          <w:szCs w:val="22"/>
          <w:u w:val="single"/>
        </w:rPr>
      </w:pPr>
      <w:r>
        <w:rPr>
          <w:rFonts w:ascii="Calibri" w:hAnsi="Calibri" w:cs="Calibri"/>
          <w:sz w:val="22"/>
          <w:szCs w:val="22"/>
        </w:rPr>
        <w:t>27</w:t>
      </w:r>
      <w:r w:rsidR="00955A1B" w:rsidRPr="001B1804">
        <w:rPr>
          <w:rFonts w:ascii="Calibri" w:hAnsi="Calibri" w:cs="Calibri"/>
          <w:sz w:val="22"/>
          <w:szCs w:val="22"/>
        </w:rPr>
        <w:t>.2 - Furnizorul va respecta şi se va supune tuturor legilor şi reglementărilor din România, precum şi reglementărilor direct aplicabile ale Uniunii Europene, jurisprudenţei Curţii de Justiţie a Uniunii Europene şi se va asigura că personalul său, salariat sau contractat de acesta, conducerea sa, subordonaţii acestuia, şi salariaţii din teritoriu vor respecta şi se vor supune de asemenea aceloraşi legi şi reglementări.</w:t>
      </w:r>
      <w:r w:rsidR="00955A1B" w:rsidRPr="001B1804">
        <w:rPr>
          <w:rFonts w:ascii="Calibri" w:hAnsi="Calibri" w:cs="Calibri"/>
          <w:color w:val="000000"/>
          <w:sz w:val="22"/>
          <w:szCs w:val="22"/>
        </w:rPr>
        <w:t xml:space="preserve"> </w:t>
      </w:r>
    </w:p>
    <w:p w:rsidR="00955A1B" w:rsidRPr="001B1804" w:rsidRDefault="00955A1B" w:rsidP="00955A1B">
      <w:pPr>
        <w:pStyle w:val="DefaultText"/>
        <w:jc w:val="both"/>
        <w:rPr>
          <w:rFonts w:ascii="Calibri" w:hAnsi="Calibri" w:cs="Calibri"/>
          <w:sz w:val="22"/>
          <w:szCs w:val="22"/>
        </w:rPr>
      </w:pPr>
    </w:p>
    <w:p w:rsidR="00955A1B" w:rsidRDefault="00955A1B" w:rsidP="00634B12">
      <w:pPr>
        <w:pStyle w:val="DefaultText"/>
        <w:jc w:val="both"/>
        <w:rPr>
          <w:rFonts w:ascii="Calibri" w:hAnsi="Calibri" w:cs="Calibri"/>
          <w:sz w:val="22"/>
          <w:szCs w:val="22"/>
        </w:rPr>
      </w:pPr>
    </w:p>
    <w:p w:rsidR="00955A1B" w:rsidRPr="001B1804" w:rsidRDefault="00955A1B" w:rsidP="00955A1B">
      <w:pPr>
        <w:pStyle w:val="DefaultText"/>
        <w:ind w:firstLine="720"/>
        <w:jc w:val="both"/>
        <w:rPr>
          <w:rFonts w:ascii="Calibri" w:hAnsi="Calibri" w:cs="Calibri"/>
          <w:sz w:val="22"/>
          <w:szCs w:val="22"/>
        </w:rPr>
      </w:pPr>
      <w:r>
        <w:rPr>
          <w:rFonts w:ascii="Calibri" w:hAnsi="Calibri" w:cs="Calibri"/>
          <w:sz w:val="22"/>
          <w:szCs w:val="22"/>
        </w:rPr>
        <w:t>Părțile au înț</w:t>
      </w:r>
      <w:r w:rsidRPr="001B1804">
        <w:rPr>
          <w:rFonts w:ascii="Calibri" w:hAnsi="Calibri" w:cs="Calibri"/>
          <w:sz w:val="22"/>
          <w:szCs w:val="22"/>
        </w:rPr>
        <w:t xml:space="preserve">eles să încheie prezentul contract în două exemplare originale, câte un exemplar pentru fiecare parte.    </w:t>
      </w:r>
    </w:p>
    <w:p w:rsidR="00955A1B" w:rsidRDefault="00955A1B" w:rsidP="00955A1B">
      <w:pPr>
        <w:pStyle w:val="DefaultText"/>
        <w:jc w:val="both"/>
        <w:rPr>
          <w:rFonts w:ascii="Calibri" w:hAnsi="Calibri" w:cs="Calibri"/>
          <w:sz w:val="22"/>
          <w:szCs w:val="22"/>
        </w:rPr>
      </w:pPr>
      <w:r w:rsidRPr="001B1804">
        <w:rPr>
          <w:rFonts w:ascii="Calibri" w:hAnsi="Calibri" w:cs="Calibri"/>
          <w:sz w:val="22"/>
          <w:szCs w:val="22"/>
        </w:rPr>
        <w:t xml:space="preserve"> </w:t>
      </w:r>
    </w:p>
    <w:p w:rsidR="00955A1B" w:rsidRPr="009A1E20" w:rsidRDefault="00955A1B" w:rsidP="00955A1B">
      <w:pPr>
        <w:suppressAutoHyphens/>
        <w:jc w:val="both"/>
        <w:rPr>
          <w:rFonts w:cs="Calibri"/>
          <w:lang w:val="ro-RO" w:eastAsia="ar-SA"/>
        </w:rPr>
      </w:pPr>
    </w:p>
    <w:p w:rsidR="00955A1B" w:rsidRPr="009A1E20" w:rsidRDefault="00955A1B" w:rsidP="00955A1B">
      <w:pPr>
        <w:suppressAutoHyphens/>
        <w:jc w:val="both"/>
        <w:rPr>
          <w:rFonts w:cs="Calibri"/>
          <w:lang w:val="ro-RO" w:eastAsia="ar-SA"/>
        </w:rPr>
      </w:pPr>
      <w:r w:rsidRPr="009A1E20">
        <w:rPr>
          <w:rFonts w:cs="Calibri"/>
          <w:b/>
          <w:lang w:val="ro-RO" w:eastAsia="ar-SA"/>
        </w:rPr>
        <w:t xml:space="preserve">                      </w:t>
      </w:r>
      <w:r>
        <w:rPr>
          <w:rFonts w:cs="Calibri"/>
          <w:b/>
          <w:lang w:val="ro-RO" w:eastAsia="ar-SA"/>
        </w:rPr>
        <w:t xml:space="preserve">       </w:t>
      </w:r>
      <w:r w:rsidRPr="009A1E20">
        <w:rPr>
          <w:rFonts w:cs="Calibri"/>
          <w:b/>
          <w:lang w:val="ro-RO" w:eastAsia="ar-SA"/>
        </w:rPr>
        <w:t xml:space="preserve">    </w:t>
      </w:r>
      <w:r w:rsidR="006E74F7">
        <w:rPr>
          <w:rFonts w:cs="Calibri"/>
          <w:b/>
          <w:lang w:val="ro-RO" w:eastAsia="ar-SA"/>
        </w:rPr>
        <w:t xml:space="preserve"> </w:t>
      </w:r>
      <w:r w:rsidRPr="009A1E20">
        <w:rPr>
          <w:rFonts w:cs="Calibri"/>
          <w:b/>
          <w:lang w:val="ro-RO" w:eastAsia="ar-SA"/>
        </w:rPr>
        <w:t>ACHIZITOR</w:t>
      </w:r>
      <w:r w:rsidRPr="009A1E20">
        <w:rPr>
          <w:rFonts w:cs="Calibri"/>
          <w:b/>
          <w:lang w:val="ro-RO" w:eastAsia="ar-SA"/>
        </w:rPr>
        <w:tab/>
      </w:r>
      <w:r w:rsidRPr="009A1E20">
        <w:rPr>
          <w:rFonts w:cs="Calibri"/>
          <w:lang w:val="ro-RO" w:eastAsia="ar-SA"/>
        </w:rPr>
        <w:tab/>
      </w:r>
      <w:r w:rsidRPr="009A1E20">
        <w:rPr>
          <w:rFonts w:cs="Calibri"/>
          <w:lang w:val="ro-RO" w:eastAsia="ar-SA"/>
        </w:rPr>
        <w:tab/>
      </w:r>
      <w:r w:rsidRPr="009A1E20">
        <w:rPr>
          <w:rFonts w:cs="Calibri"/>
          <w:lang w:val="ro-RO" w:eastAsia="ar-SA"/>
        </w:rPr>
        <w:tab/>
      </w:r>
      <w:r w:rsidRPr="009A1E20">
        <w:rPr>
          <w:rFonts w:cs="Calibri"/>
          <w:lang w:val="ro-RO" w:eastAsia="ar-SA"/>
        </w:rPr>
        <w:tab/>
      </w:r>
      <w:r w:rsidRPr="009A1E20">
        <w:rPr>
          <w:rFonts w:cs="Calibri"/>
          <w:b/>
          <w:lang w:val="ro-RO" w:eastAsia="ar-SA"/>
        </w:rPr>
        <w:t xml:space="preserve">                                           FURNIZOR</w:t>
      </w:r>
      <w:r w:rsidRPr="009A1E20">
        <w:rPr>
          <w:rFonts w:cs="Calibri"/>
          <w:lang w:val="ro-RO" w:eastAsia="ar-SA"/>
        </w:rPr>
        <w:t xml:space="preserve">    </w:t>
      </w:r>
    </w:p>
    <w:p w:rsidR="006E74F7" w:rsidRDefault="00955A1B" w:rsidP="00955A1B">
      <w:pPr>
        <w:suppressAutoHyphens/>
        <w:jc w:val="both"/>
        <w:rPr>
          <w:rFonts w:cs="Calibri"/>
          <w:b/>
          <w:caps/>
          <w:lang w:val="ro-RO" w:eastAsia="ar-SA"/>
        </w:rPr>
      </w:pPr>
      <w:r w:rsidRPr="008C22CD">
        <w:rPr>
          <w:rFonts w:cs="Calibri"/>
          <w:b/>
          <w:caps/>
          <w:lang w:val="ro-RO" w:eastAsia="ar-SA"/>
        </w:rPr>
        <w:t xml:space="preserve">      Universitatea Maritimă din Constanța                    </w:t>
      </w:r>
    </w:p>
    <w:p w:rsidR="00955A1B" w:rsidRPr="008C22CD" w:rsidRDefault="00955A1B" w:rsidP="00955A1B">
      <w:pPr>
        <w:suppressAutoHyphens/>
        <w:jc w:val="both"/>
        <w:rPr>
          <w:rFonts w:cs="Calibri"/>
          <w:b/>
          <w:caps/>
          <w:lang w:val="ro-RO" w:eastAsia="ar-SA"/>
        </w:rPr>
      </w:pPr>
      <w:r w:rsidRPr="008C22CD">
        <w:rPr>
          <w:rFonts w:cs="Calibri"/>
          <w:b/>
          <w:caps/>
          <w:lang w:val="ro-RO" w:eastAsia="ar-SA"/>
        </w:rPr>
        <w:t xml:space="preserve">     </w:t>
      </w:r>
    </w:p>
    <w:p w:rsidR="00955A1B" w:rsidRPr="001B1804" w:rsidRDefault="00955A1B" w:rsidP="00955A1B">
      <w:pPr>
        <w:autoSpaceDE w:val="0"/>
        <w:jc w:val="both"/>
        <w:rPr>
          <w:rFonts w:ascii="Calibri" w:hAnsi="Calibri" w:cs="Calibri"/>
          <w:b/>
          <w:lang w:val="ro-RO"/>
        </w:rPr>
      </w:pPr>
      <w:r w:rsidRPr="001B1804">
        <w:rPr>
          <w:rFonts w:ascii="Calibri" w:hAnsi="Calibri" w:cs="Calibri"/>
          <w:b/>
          <w:lang w:val="ro-RO"/>
        </w:rPr>
        <w:t xml:space="preserve">                          </w:t>
      </w:r>
      <w:r>
        <w:rPr>
          <w:rFonts w:ascii="Calibri" w:hAnsi="Calibri" w:cs="Calibri"/>
          <w:b/>
          <w:lang w:val="ro-RO"/>
        </w:rPr>
        <w:t xml:space="preserve"> </w:t>
      </w:r>
      <w:r w:rsidRPr="001B1804">
        <w:rPr>
          <w:rFonts w:ascii="Calibri" w:hAnsi="Calibri" w:cs="Calibri"/>
          <w:b/>
          <w:lang w:val="ro-RO"/>
        </w:rPr>
        <w:t xml:space="preserve"> </w:t>
      </w:r>
      <w:r>
        <w:rPr>
          <w:rFonts w:ascii="Calibri" w:hAnsi="Calibri" w:cs="Calibri"/>
          <w:b/>
          <w:lang w:val="ro-RO"/>
        </w:rPr>
        <w:t xml:space="preserve"> </w:t>
      </w:r>
      <w:r w:rsidRPr="001B1804">
        <w:rPr>
          <w:rFonts w:ascii="Calibri" w:hAnsi="Calibri" w:cs="Calibri"/>
          <w:b/>
          <w:lang w:val="ro-RO"/>
        </w:rPr>
        <w:t xml:space="preserve"> </w:t>
      </w:r>
      <w:r>
        <w:rPr>
          <w:rFonts w:ascii="Calibri" w:hAnsi="Calibri" w:cs="Calibri"/>
          <w:b/>
          <w:lang w:val="ro-RO"/>
        </w:rPr>
        <w:t xml:space="preserve">      </w:t>
      </w:r>
      <w:r w:rsidRPr="001B1804">
        <w:rPr>
          <w:rFonts w:ascii="Calibri" w:hAnsi="Calibri" w:cs="Calibri"/>
          <w:b/>
          <w:lang w:val="ro-RO"/>
        </w:rPr>
        <w:t xml:space="preserve">Rector,                                                                            </w:t>
      </w:r>
      <w:r>
        <w:rPr>
          <w:rFonts w:ascii="Calibri" w:hAnsi="Calibri" w:cs="Calibri"/>
          <w:b/>
          <w:lang w:val="ro-RO"/>
        </w:rPr>
        <w:t xml:space="preserve">      </w:t>
      </w:r>
      <w:r w:rsidRPr="001B1804">
        <w:rPr>
          <w:rFonts w:ascii="Calibri" w:hAnsi="Calibri" w:cs="Calibri"/>
          <w:b/>
          <w:lang w:val="ro-RO"/>
        </w:rPr>
        <w:t xml:space="preserve">   </w:t>
      </w:r>
      <w:r>
        <w:rPr>
          <w:rFonts w:ascii="Calibri" w:hAnsi="Calibri" w:cs="Calibri"/>
          <w:b/>
          <w:lang w:val="ro-RO"/>
        </w:rPr>
        <w:t xml:space="preserve">   </w:t>
      </w:r>
      <w:r w:rsidRPr="001B1804">
        <w:rPr>
          <w:rFonts w:ascii="Calibri" w:hAnsi="Calibri" w:cs="Calibri"/>
          <w:b/>
          <w:lang w:val="ro-RO"/>
        </w:rPr>
        <w:t xml:space="preserve">     </w:t>
      </w:r>
    </w:p>
    <w:p w:rsidR="00955A1B" w:rsidRPr="001B1804" w:rsidRDefault="00955A1B" w:rsidP="00955A1B">
      <w:pPr>
        <w:autoSpaceDE w:val="0"/>
        <w:jc w:val="both"/>
        <w:rPr>
          <w:rFonts w:ascii="Calibri" w:hAnsi="Calibri" w:cs="Calibri"/>
          <w:b/>
          <w:lang w:val="ro-RO"/>
        </w:rPr>
      </w:pPr>
      <w:r w:rsidRPr="001B1804">
        <w:rPr>
          <w:rFonts w:ascii="Calibri" w:hAnsi="Calibri" w:cs="Calibri"/>
          <w:b/>
          <w:lang w:val="ro-RO"/>
        </w:rPr>
        <w:t xml:space="preserve">  </w:t>
      </w:r>
      <w:r>
        <w:rPr>
          <w:rFonts w:ascii="Calibri" w:hAnsi="Calibri" w:cs="Calibri"/>
          <w:b/>
          <w:lang w:val="ro-RO"/>
        </w:rPr>
        <w:t xml:space="preserve">      </w:t>
      </w:r>
      <w:r w:rsidRPr="001B1804">
        <w:rPr>
          <w:rFonts w:ascii="Calibri" w:hAnsi="Calibri" w:cs="Calibri"/>
          <w:b/>
          <w:lang w:val="ro-RO"/>
        </w:rPr>
        <w:t xml:space="preserve">  Prof.</w:t>
      </w:r>
      <w:r>
        <w:rPr>
          <w:rFonts w:ascii="Calibri" w:hAnsi="Calibri" w:cs="Calibri"/>
          <w:b/>
          <w:lang w:val="ro-RO"/>
        </w:rPr>
        <w:t xml:space="preserve"> </w:t>
      </w:r>
      <w:r w:rsidRPr="001B1804">
        <w:rPr>
          <w:rFonts w:ascii="Calibri" w:hAnsi="Calibri" w:cs="Calibri"/>
          <w:b/>
          <w:lang w:val="ro-RO"/>
        </w:rPr>
        <w:t>univ.</w:t>
      </w:r>
      <w:r>
        <w:rPr>
          <w:rFonts w:ascii="Calibri" w:hAnsi="Calibri" w:cs="Calibri"/>
          <w:b/>
          <w:lang w:val="ro-RO"/>
        </w:rPr>
        <w:t xml:space="preserve"> </w:t>
      </w:r>
      <w:r w:rsidRPr="001B1804">
        <w:rPr>
          <w:rFonts w:ascii="Calibri" w:hAnsi="Calibri" w:cs="Calibri"/>
          <w:b/>
          <w:lang w:val="ro-RO"/>
        </w:rPr>
        <w:t xml:space="preserve">dr. ing. </w:t>
      </w:r>
      <w:r>
        <w:rPr>
          <w:rFonts w:ascii="Calibri" w:hAnsi="Calibri" w:cs="Calibri"/>
          <w:b/>
          <w:lang w:val="ro-RO"/>
        </w:rPr>
        <w:t>Violeta Vali CIUCUR</w:t>
      </w:r>
      <w:r w:rsidRPr="001B1804">
        <w:rPr>
          <w:rFonts w:ascii="Calibri" w:hAnsi="Calibri" w:cs="Calibri"/>
          <w:b/>
          <w:lang w:val="ro-RO"/>
        </w:rPr>
        <w:t xml:space="preserve">                      </w:t>
      </w:r>
      <w:r w:rsidRPr="001B1804">
        <w:rPr>
          <w:rFonts w:ascii="Calibri" w:hAnsi="Calibri" w:cs="Calibri"/>
          <w:b/>
          <w:lang w:val="ro-RO"/>
        </w:rPr>
        <w:tab/>
        <w:t xml:space="preserve">                         </w:t>
      </w:r>
      <w:r>
        <w:rPr>
          <w:rFonts w:ascii="Calibri" w:hAnsi="Calibri" w:cs="Calibri"/>
          <w:b/>
          <w:lang w:val="ro-RO"/>
        </w:rPr>
        <w:t xml:space="preserve">  </w:t>
      </w:r>
    </w:p>
    <w:p w:rsidR="00955A1B" w:rsidRDefault="00955A1B" w:rsidP="00955A1B">
      <w:pPr>
        <w:autoSpaceDE w:val="0"/>
        <w:autoSpaceDN w:val="0"/>
        <w:adjustRightInd w:val="0"/>
        <w:jc w:val="both"/>
        <w:rPr>
          <w:rFonts w:ascii="Calibri" w:hAnsi="Calibri" w:cs="Calibri"/>
          <w:b/>
          <w:lang w:val="ro-RO"/>
        </w:rPr>
      </w:pPr>
      <w:r w:rsidRPr="001B1804">
        <w:rPr>
          <w:rFonts w:ascii="Calibri" w:hAnsi="Calibri" w:cs="Calibri"/>
          <w:b/>
          <w:lang w:val="ro-RO"/>
        </w:rPr>
        <w:t xml:space="preserve">            </w:t>
      </w:r>
    </w:p>
    <w:p w:rsidR="00955A1B" w:rsidRPr="001B1804" w:rsidRDefault="00955A1B" w:rsidP="00955A1B">
      <w:pPr>
        <w:autoSpaceDE w:val="0"/>
        <w:autoSpaceDN w:val="0"/>
        <w:adjustRightInd w:val="0"/>
        <w:jc w:val="both"/>
        <w:rPr>
          <w:rFonts w:ascii="Calibri" w:hAnsi="Calibri" w:cs="Calibri"/>
          <w:b/>
          <w:lang w:val="ro-RO"/>
        </w:rPr>
      </w:pPr>
    </w:p>
    <w:p w:rsidR="00955A1B" w:rsidRDefault="00955A1B" w:rsidP="00955A1B">
      <w:pPr>
        <w:autoSpaceDE w:val="0"/>
        <w:jc w:val="both"/>
        <w:rPr>
          <w:rFonts w:ascii="Calibri" w:hAnsi="Calibri" w:cs="Calibri"/>
          <w:b/>
          <w:lang w:val="ro-RO"/>
        </w:rPr>
      </w:pPr>
      <w:r>
        <w:rPr>
          <w:rFonts w:ascii="Calibri" w:hAnsi="Calibri" w:cs="Calibri"/>
          <w:b/>
          <w:lang w:val="ro-RO"/>
        </w:rPr>
        <w:t xml:space="preserve">                 Director General Administrativ,</w:t>
      </w:r>
    </w:p>
    <w:p w:rsidR="00955A1B" w:rsidRDefault="00955A1B" w:rsidP="00955A1B">
      <w:pPr>
        <w:autoSpaceDE w:val="0"/>
        <w:jc w:val="both"/>
        <w:rPr>
          <w:rFonts w:ascii="Calibri" w:hAnsi="Calibri" w:cs="Calibri"/>
          <w:lang w:val="ro-RO"/>
        </w:rPr>
      </w:pPr>
      <w:r>
        <w:rPr>
          <w:rFonts w:ascii="Calibri" w:hAnsi="Calibri" w:cs="Calibri"/>
          <w:lang w:val="ro-RO"/>
        </w:rPr>
        <w:t xml:space="preserve">                          </w:t>
      </w:r>
      <w:r w:rsidRPr="00955A1B">
        <w:rPr>
          <w:rFonts w:ascii="Calibri" w:hAnsi="Calibri" w:cs="Calibri"/>
          <w:lang w:val="ro-RO"/>
        </w:rPr>
        <w:t>Ing. Laurențiu SÎRBU</w:t>
      </w:r>
    </w:p>
    <w:p w:rsidR="00955A1B" w:rsidRDefault="00955A1B" w:rsidP="00955A1B">
      <w:pPr>
        <w:autoSpaceDE w:val="0"/>
        <w:jc w:val="both"/>
        <w:rPr>
          <w:rFonts w:ascii="Calibri" w:hAnsi="Calibri" w:cs="Calibri"/>
          <w:lang w:val="ro-RO"/>
        </w:rPr>
      </w:pPr>
    </w:p>
    <w:p w:rsidR="00955A1B" w:rsidRPr="00955A1B" w:rsidRDefault="00955A1B" w:rsidP="00955A1B">
      <w:pPr>
        <w:autoSpaceDE w:val="0"/>
        <w:jc w:val="both"/>
        <w:rPr>
          <w:rFonts w:ascii="Calibri" w:hAnsi="Calibri" w:cs="Calibri"/>
          <w:lang w:val="ro-RO"/>
        </w:rPr>
      </w:pPr>
    </w:p>
    <w:p w:rsidR="00955A1B" w:rsidRPr="001B1804" w:rsidRDefault="00955A1B" w:rsidP="00955A1B">
      <w:pPr>
        <w:autoSpaceDE w:val="0"/>
        <w:jc w:val="both"/>
        <w:rPr>
          <w:rFonts w:ascii="Calibri" w:hAnsi="Calibri" w:cs="Calibri"/>
          <w:b/>
          <w:lang w:val="ro-RO"/>
        </w:rPr>
      </w:pPr>
      <w:r w:rsidRPr="001B1804">
        <w:rPr>
          <w:rFonts w:ascii="Calibri" w:hAnsi="Calibri" w:cs="Calibri"/>
          <w:b/>
          <w:lang w:val="ro-RO"/>
        </w:rPr>
        <w:t xml:space="preserve">                </w:t>
      </w:r>
      <w:r>
        <w:rPr>
          <w:rFonts w:ascii="Calibri" w:hAnsi="Calibri" w:cs="Calibri"/>
          <w:b/>
          <w:lang w:val="ro-RO"/>
        </w:rPr>
        <w:t xml:space="preserve">      </w:t>
      </w:r>
      <w:r w:rsidRPr="001B1804">
        <w:rPr>
          <w:rFonts w:ascii="Calibri" w:hAnsi="Calibri" w:cs="Calibri"/>
          <w:b/>
          <w:lang w:val="ro-RO"/>
        </w:rPr>
        <w:t xml:space="preserve">      </w:t>
      </w:r>
      <w:r>
        <w:rPr>
          <w:rFonts w:ascii="Calibri" w:hAnsi="Calibri" w:cs="Calibri"/>
          <w:b/>
          <w:lang w:val="ro-RO"/>
        </w:rPr>
        <w:t xml:space="preserve">  </w:t>
      </w:r>
      <w:r w:rsidRPr="001B1804">
        <w:rPr>
          <w:rFonts w:ascii="Calibri" w:hAnsi="Calibri" w:cs="Calibri"/>
          <w:b/>
          <w:lang w:val="ro-RO"/>
        </w:rPr>
        <w:t xml:space="preserve"> Contabil Șef,</w:t>
      </w:r>
      <w:r w:rsidRPr="001B1804">
        <w:rPr>
          <w:rFonts w:ascii="Calibri" w:hAnsi="Calibri" w:cs="Calibri"/>
          <w:b/>
          <w:lang w:val="ro-RO"/>
        </w:rPr>
        <w:tab/>
      </w:r>
      <w:r w:rsidRPr="001B1804">
        <w:rPr>
          <w:rFonts w:ascii="Calibri" w:hAnsi="Calibri" w:cs="Calibri"/>
          <w:b/>
          <w:lang w:val="ro-RO"/>
        </w:rPr>
        <w:tab/>
      </w:r>
      <w:r w:rsidRPr="001B1804">
        <w:rPr>
          <w:rFonts w:ascii="Calibri" w:hAnsi="Calibri" w:cs="Calibri"/>
          <w:b/>
          <w:lang w:val="ro-RO"/>
        </w:rPr>
        <w:tab/>
      </w:r>
      <w:r w:rsidRPr="001B1804">
        <w:rPr>
          <w:rFonts w:ascii="Calibri" w:hAnsi="Calibri" w:cs="Calibri"/>
          <w:b/>
          <w:lang w:val="ro-RO"/>
        </w:rPr>
        <w:tab/>
      </w:r>
      <w:r w:rsidRPr="001B1804">
        <w:rPr>
          <w:rFonts w:ascii="Calibri" w:hAnsi="Calibri" w:cs="Calibri"/>
          <w:b/>
          <w:lang w:val="ro-RO"/>
        </w:rPr>
        <w:tab/>
      </w:r>
      <w:r w:rsidRPr="001B1804">
        <w:rPr>
          <w:rFonts w:ascii="Calibri" w:hAnsi="Calibri" w:cs="Calibri"/>
          <w:b/>
          <w:lang w:val="ro-RO"/>
        </w:rPr>
        <w:tab/>
      </w:r>
    </w:p>
    <w:p w:rsidR="00955A1B" w:rsidRPr="001B1804" w:rsidRDefault="00955A1B" w:rsidP="00955A1B">
      <w:pPr>
        <w:autoSpaceDE w:val="0"/>
        <w:jc w:val="both"/>
        <w:rPr>
          <w:rFonts w:ascii="Calibri" w:hAnsi="Calibri" w:cs="Calibri"/>
          <w:lang w:val="ro-RO"/>
        </w:rPr>
      </w:pPr>
      <w:r w:rsidRPr="001B1804">
        <w:rPr>
          <w:rFonts w:ascii="Calibri" w:hAnsi="Calibri" w:cs="Calibri"/>
          <w:b/>
          <w:lang w:val="ro-RO"/>
        </w:rPr>
        <w:t xml:space="preserve">          </w:t>
      </w:r>
      <w:r>
        <w:rPr>
          <w:rFonts w:ascii="Calibri" w:hAnsi="Calibri" w:cs="Calibri"/>
          <w:b/>
          <w:lang w:val="ro-RO"/>
        </w:rPr>
        <w:t xml:space="preserve">      </w:t>
      </w:r>
      <w:r w:rsidRPr="001B1804">
        <w:rPr>
          <w:rFonts w:ascii="Calibri" w:hAnsi="Calibri" w:cs="Calibri"/>
          <w:lang w:val="ro-RO"/>
        </w:rPr>
        <w:t xml:space="preserve">    </w:t>
      </w:r>
      <w:r>
        <w:rPr>
          <w:rFonts w:ascii="Calibri" w:hAnsi="Calibri" w:cs="Calibri"/>
          <w:lang w:val="ro-RO"/>
        </w:rPr>
        <w:t xml:space="preserve">  </w:t>
      </w:r>
      <w:r w:rsidRPr="001B1804">
        <w:rPr>
          <w:rFonts w:ascii="Calibri" w:hAnsi="Calibri" w:cs="Calibri"/>
          <w:lang w:val="ro-RO"/>
        </w:rPr>
        <w:t xml:space="preserve">  Ec. Mariana ROTARIU</w:t>
      </w:r>
      <w:r w:rsidRPr="001B1804">
        <w:rPr>
          <w:rFonts w:ascii="Calibri" w:hAnsi="Calibri" w:cs="Calibri"/>
          <w:lang w:val="ro-RO"/>
        </w:rPr>
        <w:tab/>
        <w:t xml:space="preserve">                                     </w:t>
      </w:r>
      <w:r w:rsidRPr="001B1804">
        <w:rPr>
          <w:rFonts w:ascii="Calibri" w:hAnsi="Calibri" w:cs="Calibri"/>
          <w:lang w:val="ro-RO"/>
        </w:rPr>
        <w:tab/>
      </w:r>
      <w:r w:rsidRPr="001B1804">
        <w:rPr>
          <w:rFonts w:ascii="Calibri" w:hAnsi="Calibri" w:cs="Calibri"/>
          <w:lang w:val="ro-RO"/>
        </w:rPr>
        <w:tab/>
      </w:r>
      <w:r w:rsidRPr="001B1804">
        <w:rPr>
          <w:rFonts w:ascii="Calibri" w:hAnsi="Calibri" w:cs="Calibri"/>
          <w:lang w:val="ro-RO"/>
        </w:rPr>
        <w:tab/>
      </w:r>
      <w:r w:rsidRPr="001B1804">
        <w:rPr>
          <w:rFonts w:ascii="Calibri" w:hAnsi="Calibri" w:cs="Calibri"/>
          <w:lang w:val="ro-RO"/>
        </w:rPr>
        <w:tab/>
      </w:r>
    </w:p>
    <w:p w:rsidR="00955A1B" w:rsidRPr="001B1804" w:rsidRDefault="00955A1B" w:rsidP="00955A1B">
      <w:pPr>
        <w:autoSpaceDE w:val="0"/>
        <w:jc w:val="both"/>
        <w:rPr>
          <w:rFonts w:ascii="Calibri" w:hAnsi="Calibri" w:cs="Calibri"/>
          <w:b/>
          <w:lang w:val="ro-RO"/>
        </w:rPr>
      </w:pPr>
      <w:r w:rsidRPr="001B1804">
        <w:rPr>
          <w:rFonts w:ascii="Calibri" w:hAnsi="Calibri" w:cs="Calibri"/>
          <w:b/>
          <w:lang w:val="ro-RO"/>
        </w:rPr>
        <w:t xml:space="preserve">                                                                                            </w:t>
      </w:r>
    </w:p>
    <w:p w:rsidR="00955A1B" w:rsidRDefault="00955A1B" w:rsidP="00955A1B">
      <w:pPr>
        <w:autoSpaceDE w:val="0"/>
        <w:jc w:val="both"/>
        <w:rPr>
          <w:rFonts w:ascii="Calibri" w:hAnsi="Calibri" w:cs="Calibri"/>
          <w:lang w:val="ro-RO"/>
        </w:rPr>
      </w:pPr>
    </w:p>
    <w:p w:rsidR="00955A1B" w:rsidRPr="00652BF8" w:rsidRDefault="00955A1B" w:rsidP="00955A1B">
      <w:pPr>
        <w:autoSpaceDE w:val="0"/>
        <w:jc w:val="both"/>
        <w:rPr>
          <w:rFonts w:ascii="Calibri" w:hAnsi="Calibri" w:cs="Calibri"/>
          <w:b/>
          <w:lang w:val="ro-RO"/>
        </w:rPr>
      </w:pPr>
      <w:r>
        <w:rPr>
          <w:rFonts w:ascii="Calibri" w:hAnsi="Calibri" w:cs="Calibri"/>
          <w:lang w:val="ro-RO"/>
        </w:rPr>
        <w:t xml:space="preserve">                     </w:t>
      </w:r>
      <w:r w:rsidR="00304BEF">
        <w:rPr>
          <w:rFonts w:ascii="Calibri" w:hAnsi="Calibri" w:cs="Calibri"/>
          <w:lang w:val="ro-RO"/>
        </w:rPr>
        <w:t xml:space="preserve">    </w:t>
      </w:r>
      <w:r>
        <w:rPr>
          <w:rFonts w:ascii="Calibri" w:hAnsi="Calibri" w:cs="Calibri"/>
          <w:lang w:val="ro-RO"/>
        </w:rPr>
        <w:t xml:space="preserve">   </w:t>
      </w:r>
      <w:r w:rsidRPr="00652BF8">
        <w:rPr>
          <w:rFonts w:ascii="Calibri" w:hAnsi="Calibri" w:cs="Calibri"/>
          <w:b/>
          <w:lang w:val="ro-RO"/>
        </w:rPr>
        <w:t>Consilier juridic,</w:t>
      </w:r>
    </w:p>
    <w:p w:rsidR="00955A1B" w:rsidRDefault="00304BEF" w:rsidP="00955A1B">
      <w:pPr>
        <w:autoSpaceDE w:val="0"/>
        <w:jc w:val="both"/>
        <w:rPr>
          <w:rFonts w:ascii="Calibri" w:hAnsi="Calibri" w:cs="Calibri"/>
          <w:lang w:val="ro-RO"/>
        </w:rPr>
      </w:pPr>
      <w:r>
        <w:rPr>
          <w:rFonts w:ascii="Calibri" w:hAnsi="Calibri" w:cs="Calibri"/>
          <w:lang w:val="ro-RO"/>
        </w:rPr>
        <w:t xml:space="preserve">                       Roxana-Diana GURĂU</w:t>
      </w:r>
    </w:p>
    <w:p w:rsidR="00304BEF" w:rsidRDefault="00304BEF" w:rsidP="00955A1B">
      <w:pPr>
        <w:autoSpaceDE w:val="0"/>
        <w:jc w:val="both"/>
        <w:rPr>
          <w:rFonts w:ascii="Calibri" w:hAnsi="Calibri" w:cs="Calibri"/>
          <w:lang w:val="ro-RO"/>
        </w:rPr>
      </w:pPr>
    </w:p>
    <w:p w:rsidR="00D102B6" w:rsidRDefault="00D102B6" w:rsidP="00955A1B">
      <w:pPr>
        <w:autoSpaceDE w:val="0"/>
        <w:jc w:val="both"/>
        <w:rPr>
          <w:rFonts w:ascii="Calibri" w:hAnsi="Calibri" w:cs="Calibri"/>
          <w:lang w:val="ro-RO"/>
        </w:rPr>
      </w:pPr>
    </w:p>
    <w:p w:rsidR="00955A1B" w:rsidRPr="001B1804" w:rsidRDefault="00955A1B" w:rsidP="00955A1B">
      <w:pPr>
        <w:autoSpaceDE w:val="0"/>
        <w:jc w:val="both"/>
        <w:rPr>
          <w:rFonts w:ascii="Calibri" w:hAnsi="Calibri" w:cs="Calibri"/>
          <w:b/>
          <w:lang w:val="ro-RO"/>
        </w:rPr>
      </w:pPr>
      <w:r>
        <w:rPr>
          <w:rFonts w:ascii="Calibri" w:hAnsi="Calibri" w:cs="Calibri"/>
          <w:lang w:val="ro-RO"/>
        </w:rPr>
        <w:t xml:space="preserve">      </w:t>
      </w:r>
      <w:r w:rsidRPr="001B1804">
        <w:rPr>
          <w:rFonts w:ascii="Calibri" w:hAnsi="Calibri" w:cs="Calibri"/>
          <w:lang w:val="ro-RO"/>
        </w:rPr>
        <w:t xml:space="preserve">   </w:t>
      </w:r>
      <w:r>
        <w:rPr>
          <w:rFonts w:ascii="Calibri" w:hAnsi="Calibri" w:cs="Calibri"/>
          <w:lang w:val="ro-RO"/>
        </w:rPr>
        <w:t xml:space="preserve">         </w:t>
      </w:r>
      <w:r w:rsidRPr="001B1804">
        <w:rPr>
          <w:rFonts w:ascii="Calibri" w:hAnsi="Calibri" w:cs="Calibri"/>
          <w:b/>
          <w:lang w:val="ro-RO"/>
        </w:rPr>
        <w:t>Responsabil</w:t>
      </w:r>
      <w:r>
        <w:rPr>
          <w:rFonts w:ascii="Calibri" w:hAnsi="Calibri" w:cs="Calibri"/>
          <w:b/>
          <w:lang w:val="ro-RO"/>
        </w:rPr>
        <w:t xml:space="preserve"> </w:t>
      </w:r>
      <w:r w:rsidR="00D102B6">
        <w:rPr>
          <w:rFonts w:ascii="Calibri" w:hAnsi="Calibri" w:cs="Calibri"/>
          <w:b/>
          <w:lang w:val="ro-RO"/>
        </w:rPr>
        <w:t xml:space="preserve">derulare </w:t>
      </w:r>
      <w:r w:rsidRPr="001B1804">
        <w:rPr>
          <w:rFonts w:ascii="Calibri" w:hAnsi="Calibri" w:cs="Calibri"/>
          <w:b/>
          <w:lang w:val="ro-RO"/>
        </w:rPr>
        <w:t>contract,</w:t>
      </w:r>
    </w:p>
    <w:p w:rsidR="00955A1B" w:rsidRPr="001B1804" w:rsidRDefault="00955A1B" w:rsidP="00955A1B">
      <w:pPr>
        <w:autoSpaceDE w:val="0"/>
        <w:jc w:val="both"/>
        <w:rPr>
          <w:rFonts w:ascii="Calibri" w:hAnsi="Calibri" w:cs="Calibri"/>
          <w:i/>
          <w:lang w:val="ro-RO"/>
        </w:rPr>
      </w:pPr>
      <w:r w:rsidRPr="001B1804">
        <w:rPr>
          <w:rFonts w:ascii="Calibri" w:hAnsi="Calibri" w:cs="Calibri"/>
          <w:lang w:val="ro-RO"/>
        </w:rPr>
        <w:t xml:space="preserve">             </w:t>
      </w:r>
      <w:r>
        <w:rPr>
          <w:rFonts w:ascii="Calibri" w:hAnsi="Calibri" w:cs="Calibri"/>
          <w:lang w:val="ro-RO"/>
        </w:rPr>
        <w:t xml:space="preserve">    </w:t>
      </w:r>
    </w:p>
    <w:p w:rsidR="00955A1B" w:rsidRPr="004C51EE" w:rsidRDefault="00955A1B" w:rsidP="00955A1B">
      <w:pPr>
        <w:suppressAutoHyphens/>
        <w:jc w:val="both"/>
        <w:rPr>
          <w:rFonts w:cstheme="minorHAnsi"/>
          <w:lang w:val="ro-RO"/>
        </w:rPr>
      </w:pPr>
      <w:r w:rsidRPr="001B1804">
        <w:rPr>
          <w:rFonts w:ascii="Calibri" w:hAnsi="Calibri" w:cs="Calibri"/>
          <w:i/>
          <w:lang w:val="ro-RO"/>
        </w:rPr>
        <w:tab/>
      </w:r>
      <w:r w:rsidRPr="001B1804">
        <w:rPr>
          <w:rFonts w:ascii="Calibri" w:hAnsi="Calibri" w:cs="Calibri"/>
          <w:i/>
          <w:lang w:val="ro-RO"/>
        </w:rPr>
        <w:tab/>
      </w:r>
    </w:p>
    <w:p w:rsidR="008A4594" w:rsidRPr="00F6638A" w:rsidRDefault="008A4594" w:rsidP="000925E3">
      <w:pPr>
        <w:jc w:val="both"/>
        <w:rPr>
          <w:rFonts w:cs="Calibri"/>
          <w:lang w:val="ro-RO"/>
        </w:rPr>
      </w:pPr>
    </w:p>
    <w:sectPr w:rsidR="008A4594" w:rsidRPr="00F6638A" w:rsidSect="00724124">
      <w:footerReference w:type="default" r:id="rId11"/>
      <w:pgSz w:w="12240" w:h="15840"/>
      <w:pgMar w:top="851" w:right="851" w:bottom="680" w:left="1021"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C1E" w:rsidRDefault="002F6C1E" w:rsidP="00416D59">
      <w:r>
        <w:separator/>
      </w:r>
    </w:p>
  </w:endnote>
  <w:endnote w:type="continuationSeparator" w:id="0">
    <w:p w:rsidR="002F6C1E" w:rsidRDefault="002F6C1E" w:rsidP="0041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97885"/>
      <w:docPartObj>
        <w:docPartGallery w:val="Page Numbers (Bottom of Page)"/>
        <w:docPartUnique/>
      </w:docPartObj>
    </w:sdtPr>
    <w:sdtEndPr/>
    <w:sdtContent>
      <w:sdt>
        <w:sdtPr>
          <w:id w:val="-121154953"/>
          <w:docPartObj>
            <w:docPartGallery w:val="Page Numbers (Top of Page)"/>
            <w:docPartUnique/>
          </w:docPartObj>
        </w:sdtPr>
        <w:sdtEndPr/>
        <w:sdtContent>
          <w:p w:rsidR="002F6C1E" w:rsidRDefault="002F6C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447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4477">
              <w:rPr>
                <w:b/>
                <w:bCs/>
                <w:noProof/>
              </w:rPr>
              <w:t>22</w:t>
            </w:r>
            <w:r>
              <w:rPr>
                <w:b/>
                <w:bCs/>
                <w:sz w:val="24"/>
                <w:szCs w:val="24"/>
              </w:rPr>
              <w:fldChar w:fldCharType="end"/>
            </w:r>
          </w:p>
        </w:sdtContent>
      </w:sdt>
    </w:sdtContent>
  </w:sdt>
  <w:p w:rsidR="002F6C1E" w:rsidRDefault="002F6C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C1E" w:rsidRDefault="002F6C1E" w:rsidP="00416D59">
      <w:r>
        <w:separator/>
      </w:r>
    </w:p>
  </w:footnote>
  <w:footnote w:type="continuationSeparator" w:id="0">
    <w:p w:rsidR="002F6C1E" w:rsidRDefault="002F6C1E" w:rsidP="00416D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216"/>
        </w:tabs>
        <w:ind w:left="216" w:hanging="216"/>
      </w:pPr>
      <w:rPr>
        <w:rFonts w:ascii="Times New Roman" w:hAnsi="Times New Roman"/>
      </w:rPr>
    </w:lvl>
    <w:lvl w:ilvl="1">
      <w:start w:val="1"/>
      <w:numFmt w:val="upperLetter"/>
      <w:lvlText w:val="%2."/>
      <w:lvlJc w:val="left"/>
      <w:pPr>
        <w:tabs>
          <w:tab w:val="num" w:pos="432"/>
        </w:tabs>
        <w:ind w:left="432" w:hanging="216"/>
      </w:pPr>
      <w:rPr>
        <w:rFonts w:ascii="Times New Roman" w:hAnsi="Times New Roman"/>
      </w:rPr>
    </w:lvl>
    <w:lvl w:ilvl="2">
      <w:start w:val="1"/>
      <w:numFmt w:val="decimal"/>
      <w:lvlText w:val="%3."/>
      <w:lvlJc w:val="left"/>
      <w:pPr>
        <w:tabs>
          <w:tab w:val="num" w:pos="648"/>
        </w:tabs>
        <w:ind w:left="648" w:hanging="216"/>
      </w:pPr>
      <w:rPr>
        <w:rFonts w:ascii="Times New Roman" w:hAnsi="Times New Roman"/>
      </w:rPr>
    </w:lvl>
    <w:lvl w:ilvl="3">
      <w:start w:val="1"/>
      <w:numFmt w:val="lowerLetter"/>
      <w:lvlText w:val="%4."/>
      <w:lvlJc w:val="left"/>
      <w:pPr>
        <w:tabs>
          <w:tab w:val="num" w:pos="864"/>
        </w:tabs>
        <w:ind w:left="864" w:hanging="216"/>
      </w:pPr>
      <w:rPr>
        <w:rFonts w:ascii="Times New Roman" w:hAnsi="Times New Roman"/>
      </w:rPr>
    </w:lvl>
    <w:lvl w:ilvl="4">
      <w:start w:val="1"/>
      <w:numFmt w:val="lowerRoman"/>
      <w:lvlText w:val="%5."/>
      <w:lvlJc w:val="left"/>
      <w:pPr>
        <w:tabs>
          <w:tab w:val="num" w:pos="1080"/>
        </w:tabs>
        <w:ind w:left="1080" w:hanging="216"/>
      </w:pPr>
      <w:rPr>
        <w:rFonts w:ascii="Times New Roman" w:hAnsi="Times New Roman"/>
      </w:rPr>
    </w:lvl>
    <w:lvl w:ilvl="5">
      <w:start w:val="1"/>
      <w:numFmt w:val="decimal"/>
      <w:lvlText w:val="%6)"/>
      <w:lvlJc w:val="left"/>
      <w:pPr>
        <w:tabs>
          <w:tab w:val="num" w:pos="1296"/>
        </w:tabs>
        <w:ind w:left="1296" w:hanging="216"/>
      </w:pPr>
      <w:rPr>
        <w:rFonts w:ascii="Times New Roman" w:hAnsi="Times New Roman"/>
      </w:rPr>
    </w:lvl>
    <w:lvl w:ilvl="6">
      <w:start w:val="1"/>
      <w:numFmt w:val="lowerLetter"/>
      <w:lvlText w:val="%7)"/>
      <w:lvlJc w:val="left"/>
      <w:pPr>
        <w:tabs>
          <w:tab w:val="num" w:pos="1512"/>
        </w:tabs>
        <w:ind w:left="1512" w:hanging="216"/>
      </w:pPr>
      <w:rPr>
        <w:rFonts w:ascii="Times New Roman" w:hAnsi="Times New Roman"/>
      </w:rPr>
    </w:lvl>
    <w:lvl w:ilvl="7">
      <w:start w:val="1"/>
      <w:numFmt w:val="lowerRoman"/>
      <w:lvlText w:val="%8)"/>
      <w:lvlJc w:val="left"/>
      <w:pPr>
        <w:tabs>
          <w:tab w:val="num" w:pos="1728"/>
        </w:tabs>
        <w:ind w:left="1728" w:hanging="216"/>
      </w:pPr>
      <w:rPr>
        <w:rFonts w:ascii="Times New Roman" w:hAnsi="Times New Roman"/>
      </w:rPr>
    </w:lvl>
    <w:lvl w:ilvl="8">
      <w:start w:val="1"/>
      <w:numFmt w:val="decimal"/>
      <w:lvlText w:val="(%9)"/>
      <w:lvlJc w:val="left"/>
      <w:pPr>
        <w:tabs>
          <w:tab w:val="num" w:pos="1944"/>
        </w:tabs>
        <w:ind w:left="1944" w:hanging="216"/>
      </w:pPr>
      <w:rPr>
        <w:rFonts w:ascii="Times New Roman" w:hAnsi="Times New Roman"/>
      </w:rPr>
    </w:lvl>
  </w:abstractNum>
  <w:abstractNum w:abstractNumId="1" w15:restartNumberingAfterBreak="0">
    <w:nsid w:val="00000002"/>
    <w:multiLevelType w:val="multilevel"/>
    <w:tmpl w:val="00000002"/>
    <w:name w:val="WW8Num4"/>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decimal"/>
      <w:lvlText w:val="%3."/>
      <w:lvlJc w:val="left"/>
      <w:pPr>
        <w:tabs>
          <w:tab w:val="num" w:pos="648"/>
        </w:tabs>
        <w:ind w:left="648" w:hanging="216"/>
      </w:pPr>
      <w:rPr>
        <w:rFonts w:ascii="Times New Roman" w:hAnsi="Times New Roman" w:cs="Times New Roman"/>
      </w:r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Roman"/>
      <w:lvlText w:val="%8)"/>
      <w:lvlJc w:val="left"/>
      <w:pPr>
        <w:tabs>
          <w:tab w:val="num" w:pos="1066"/>
        </w:tabs>
        <w:ind w:left="1066" w:hanging="216"/>
      </w:pPr>
      <w:rPr>
        <w:rFonts w:ascii="Times New Roman" w:hAnsi="Times New Roman" w:cs="Times New Roman"/>
      </w:r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2" w15:restartNumberingAfterBreak="0">
    <w:nsid w:val="00000004"/>
    <w:multiLevelType w:val="multilevel"/>
    <w:tmpl w:val="00000004"/>
    <w:name w:val="WW8Num3"/>
    <w:lvl w:ilvl="0">
      <w:start w:val="1"/>
      <w:numFmt w:val="upperRoman"/>
      <w:lvlText w:val="%1."/>
      <w:lvlJc w:val="left"/>
      <w:pPr>
        <w:tabs>
          <w:tab w:val="num" w:pos="0"/>
        </w:tabs>
        <w:ind w:left="216" w:hanging="216"/>
      </w:pPr>
      <w:rPr>
        <w:rFonts w:ascii="Times New Roman" w:hAnsi="Times New Roman"/>
      </w:rPr>
    </w:lvl>
    <w:lvl w:ilvl="1">
      <w:start w:val="1"/>
      <w:numFmt w:val="upperLetter"/>
      <w:lvlText w:val="%2."/>
      <w:lvlJc w:val="left"/>
      <w:pPr>
        <w:tabs>
          <w:tab w:val="num" w:pos="0"/>
        </w:tabs>
        <w:ind w:left="432" w:hanging="216"/>
      </w:pPr>
      <w:rPr>
        <w:rFonts w:ascii="Times New Roman" w:hAnsi="Times New Roman"/>
      </w:rPr>
    </w:lvl>
    <w:lvl w:ilvl="2">
      <w:start w:val="1"/>
      <w:numFmt w:val="decimal"/>
      <w:lvlText w:val="%3."/>
      <w:lvlJc w:val="left"/>
      <w:pPr>
        <w:tabs>
          <w:tab w:val="num" w:pos="0"/>
        </w:tabs>
        <w:ind w:left="648" w:hanging="216"/>
      </w:pPr>
      <w:rPr>
        <w:rFonts w:ascii="Times New Roman" w:hAnsi="Times New Roman"/>
      </w:rPr>
    </w:lvl>
    <w:lvl w:ilvl="3">
      <w:start w:val="1"/>
      <w:numFmt w:val="lowerLetter"/>
      <w:lvlText w:val="%4."/>
      <w:lvlJc w:val="left"/>
      <w:pPr>
        <w:tabs>
          <w:tab w:val="num" w:pos="0"/>
        </w:tabs>
        <w:ind w:left="864" w:hanging="216"/>
      </w:pPr>
      <w:rPr>
        <w:rFonts w:ascii="Times New Roman" w:hAnsi="Times New Roman"/>
      </w:rPr>
    </w:lvl>
    <w:lvl w:ilvl="4">
      <w:start w:val="1"/>
      <w:numFmt w:val="lowerRoman"/>
      <w:lvlText w:val="%5."/>
      <w:lvlJc w:val="left"/>
      <w:pPr>
        <w:tabs>
          <w:tab w:val="num" w:pos="0"/>
        </w:tabs>
        <w:ind w:left="1080" w:hanging="216"/>
      </w:pPr>
      <w:rPr>
        <w:rFonts w:ascii="Times New Roman" w:hAnsi="Times New Roman"/>
      </w:rPr>
    </w:lvl>
    <w:lvl w:ilvl="5">
      <w:start w:val="1"/>
      <w:numFmt w:val="decimal"/>
      <w:lvlText w:val="%6)"/>
      <w:lvlJc w:val="left"/>
      <w:pPr>
        <w:tabs>
          <w:tab w:val="num" w:pos="0"/>
        </w:tabs>
        <w:ind w:left="1296" w:hanging="216"/>
      </w:pPr>
      <w:rPr>
        <w:rFonts w:ascii="Times New Roman" w:hAnsi="Times New Roman"/>
      </w:rPr>
    </w:lvl>
    <w:lvl w:ilvl="6">
      <w:start w:val="1"/>
      <w:numFmt w:val="lowerLetter"/>
      <w:lvlText w:val="%7)"/>
      <w:lvlJc w:val="left"/>
      <w:pPr>
        <w:tabs>
          <w:tab w:val="num" w:pos="0"/>
        </w:tabs>
        <w:ind w:left="1512" w:hanging="216"/>
      </w:pPr>
      <w:rPr>
        <w:rFonts w:ascii="Times New Roman" w:hAnsi="Times New Roman"/>
      </w:rPr>
    </w:lvl>
    <w:lvl w:ilvl="7">
      <w:start w:val="1"/>
      <w:numFmt w:val="lowerRoman"/>
      <w:lvlText w:val="%8)"/>
      <w:lvlJc w:val="left"/>
      <w:pPr>
        <w:tabs>
          <w:tab w:val="num" w:pos="0"/>
        </w:tabs>
        <w:ind w:left="1728" w:hanging="216"/>
      </w:pPr>
      <w:rPr>
        <w:rFonts w:ascii="Times New Roman" w:hAnsi="Times New Roman"/>
      </w:rPr>
    </w:lvl>
    <w:lvl w:ilvl="8">
      <w:start w:val="1"/>
      <w:numFmt w:val="decimal"/>
      <w:lvlText w:val="(%9)"/>
      <w:lvlJc w:val="left"/>
      <w:pPr>
        <w:tabs>
          <w:tab w:val="num" w:pos="0"/>
        </w:tabs>
        <w:ind w:left="1944" w:hanging="216"/>
      </w:pPr>
      <w:rPr>
        <w:rFonts w:ascii="Times New Roman" w:hAnsi="Times New Roman"/>
      </w:rPr>
    </w:lvl>
  </w:abstractNum>
  <w:abstractNum w:abstractNumId="3" w15:restartNumberingAfterBreak="0">
    <w:nsid w:val="02D01B2C"/>
    <w:multiLevelType w:val="hybridMultilevel"/>
    <w:tmpl w:val="6C5CA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490D"/>
    <w:multiLevelType w:val="hybridMultilevel"/>
    <w:tmpl w:val="3240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957E55"/>
    <w:multiLevelType w:val="hybridMultilevel"/>
    <w:tmpl w:val="A5868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15:restartNumberingAfterBreak="0">
    <w:nsid w:val="0DCF7A37"/>
    <w:multiLevelType w:val="hybridMultilevel"/>
    <w:tmpl w:val="57C83038"/>
    <w:lvl w:ilvl="0" w:tplc="04090001">
      <w:start w:val="1"/>
      <w:numFmt w:val="bullet"/>
      <w:lvlText w:val=""/>
      <w:lvlJc w:val="left"/>
      <w:pPr>
        <w:ind w:left="737" w:hanging="360"/>
      </w:pPr>
      <w:rPr>
        <w:rFonts w:ascii="Symbol" w:hAnsi="Symbol" w:hint="default"/>
      </w:rPr>
    </w:lvl>
    <w:lvl w:ilvl="1" w:tplc="04090003">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15B163FF"/>
    <w:multiLevelType w:val="hybridMultilevel"/>
    <w:tmpl w:val="05E0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23D4"/>
    <w:multiLevelType w:val="hybridMultilevel"/>
    <w:tmpl w:val="C350622C"/>
    <w:lvl w:ilvl="0" w:tplc="A4E21436">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21E7"/>
    <w:multiLevelType w:val="hybridMultilevel"/>
    <w:tmpl w:val="CC3E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133E4"/>
    <w:multiLevelType w:val="multilevel"/>
    <w:tmpl w:val="F52E7E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A80BFC"/>
    <w:multiLevelType w:val="hybridMultilevel"/>
    <w:tmpl w:val="EDAA1062"/>
    <w:lvl w:ilvl="0" w:tplc="223CBF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823F3"/>
    <w:multiLevelType w:val="multilevel"/>
    <w:tmpl w:val="BFF475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5C2469"/>
    <w:multiLevelType w:val="multilevel"/>
    <w:tmpl w:val="1FB015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C07EA2"/>
    <w:multiLevelType w:val="hybridMultilevel"/>
    <w:tmpl w:val="BCCC6162"/>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C69BF"/>
    <w:multiLevelType w:val="hybridMultilevel"/>
    <w:tmpl w:val="6394B12A"/>
    <w:lvl w:ilvl="0" w:tplc="DACC4B54">
      <w:start w:val="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E5E53"/>
    <w:multiLevelType w:val="hybridMultilevel"/>
    <w:tmpl w:val="B0C60E50"/>
    <w:lvl w:ilvl="0" w:tplc="EE3AB21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C4C70"/>
    <w:multiLevelType w:val="multilevel"/>
    <w:tmpl w:val="5CAA5482"/>
    <w:lvl w:ilvl="0">
      <w:start w:val="1"/>
      <w:numFmt w:val="upperRoman"/>
      <w:lvlText w:val="%1."/>
      <w:lvlJc w:val="left"/>
      <w:pPr>
        <w:tabs>
          <w:tab w:val="num" w:pos="216"/>
        </w:tabs>
        <w:ind w:left="216" w:hanging="216"/>
      </w:pPr>
      <w:rPr>
        <w:rFonts w:ascii="Times New Roman" w:hAnsi="Times New Roman" w:cs="Times New Roman"/>
      </w:rPr>
    </w:lvl>
    <w:lvl w:ilvl="1">
      <w:start w:val="1"/>
      <w:numFmt w:val="upperLetter"/>
      <w:lvlText w:val="%2."/>
      <w:lvlJc w:val="left"/>
      <w:pPr>
        <w:tabs>
          <w:tab w:val="num" w:pos="432"/>
        </w:tabs>
        <w:ind w:left="432" w:hanging="216"/>
      </w:pPr>
      <w:rPr>
        <w:rFonts w:ascii="Times New Roman" w:hAnsi="Times New Roman" w:cs="Times New Roman"/>
      </w:rPr>
    </w:lvl>
    <w:lvl w:ilvl="2">
      <w:start w:val="1"/>
      <w:numFmt w:val="lowerLetter"/>
      <w:lvlText w:val="%3)"/>
      <w:lvlJc w:val="left"/>
      <w:pPr>
        <w:tabs>
          <w:tab w:val="num" w:pos="648"/>
        </w:tabs>
        <w:ind w:left="648" w:hanging="216"/>
      </w:pPr>
    </w:lvl>
    <w:lvl w:ilvl="3">
      <w:start w:val="1"/>
      <w:numFmt w:val="lowerLetter"/>
      <w:lvlText w:val="%4."/>
      <w:lvlJc w:val="left"/>
      <w:pPr>
        <w:tabs>
          <w:tab w:val="num" w:pos="864"/>
        </w:tabs>
        <w:ind w:left="864" w:hanging="216"/>
      </w:pPr>
      <w:rPr>
        <w:rFonts w:ascii="Times New Roman" w:hAnsi="Times New Roman" w:cs="Times New Roman"/>
      </w:rPr>
    </w:lvl>
    <w:lvl w:ilvl="4">
      <w:start w:val="1"/>
      <w:numFmt w:val="lowerRoman"/>
      <w:lvlText w:val="%5."/>
      <w:lvlJc w:val="left"/>
      <w:pPr>
        <w:tabs>
          <w:tab w:val="num" w:pos="1080"/>
        </w:tabs>
        <w:ind w:left="1080" w:hanging="216"/>
      </w:pPr>
      <w:rPr>
        <w:rFonts w:ascii="Times New Roman" w:hAnsi="Times New Roman" w:cs="Times New Roman"/>
      </w:rPr>
    </w:lvl>
    <w:lvl w:ilvl="5">
      <w:start w:val="1"/>
      <w:numFmt w:val="decimal"/>
      <w:lvlText w:val="%6)"/>
      <w:lvlJc w:val="left"/>
      <w:pPr>
        <w:tabs>
          <w:tab w:val="num" w:pos="1296"/>
        </w:tabs>
        <w:ind w:left="1296" w:hanging="216"/>
      </w:pPr>
      <w:rPr>
        <w:rFonts w:ascii="Times New Roman" w:hAnsi="Times New Roman" w:cs="Times New Roman"/>
      </w:rPr>
    </w:lvl>
    <w:lvl w:ilvl="6">
      <w:start w:val="1"/>
      <w:numFmt w:val="lowerLetter"/>
      <w:lvlText w:val="%7)"/>
      <w:lvlJc w:val="left"/>
      <w:pPr>
        <w:tabs>
          <w:tab w:val="num" w:pos="1512"/>
        </w:tabs>
        <w:ind w:left="1512" w:hanging="216"/>
      </w:pPr>
      <w:rPr>
        <w:rFonts w:ascii="Times New Roman" w:hAnsi="Times New Roman" w:cs="Times New Roman"/>
      </w:rPr>
    </w:lvl>
    <w:lvl w:ilvl="7">
      <w:start w:val="1"/>
      <w:numFmt w:val="lowerLetter"/>
      <w:lvlText w:val="%8)"/>
      <w:lvlJc w:val="left"/>
      <w:pPr>
        <w:tabs>
          <w:tab w:val="num" w:pos="1209"/>
        </w:tabs>
        <w:ind w:left="1209" w:hanging="216"/>
      </w:pPr>
    </w:lvl>
    <w:lvl w:ilvl="8">
      <w:start w:val="1"/>
      <w:numFmt w:val="decimal"/>
      <w:lvlText w:val="(%9)"/>
      <w:lvlJc w:val="left"/>
      <w:pPr>
        <w:tabs>
          <w:tab w:val="num" w:pos="1944"/>
        </w:tabs>
        <w:ind w:left="1944" w:hanging="216"/>
      </w:pPr>
      <w:rPr>
        <w:rFonts w:ascii="Times New Roman" w:hAnsi="Times New Roman" w:cs="Times New Roman"/>
      </w:rPr>
    </w:lvl>
  </w:abstractNum>
  <w:abstractNum w:abstractNumId="19" w15:restartNumberingAfterBreak="0">
    <w:nsid w:val="50FB640C"/>
    <w:multiLevelType w:val="hybridMultilevel"/>
    <w:tmpl w:val="FE5224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1D7472"/>
    <w:multiLevelType w:val="hybridMultilevel"/>
    <w:tmpl w:val="7256BA68"/>
    <w:lvl w:ilvl="0" w:tplc="C6F64920">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F490FB6C">
      <w:start w:val="1"/>
      <w:numFmt w:val="bullet"/>
      <w:lvlText w:val="•"/>
      <w:lvlJc w:val="left"/>
      <w:pPr>
        <w:ind w:left="1980" w:hanging="360"/>
      </w:pPr>
      <w:rPr>
        <w:rFonts w:ascii="Times New Roman" w:eastAsia="Times New Roman" w:hAnsi="Times New Roman" w:cs="Times New Roman"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7865717"/>
    <w:multiLevelType w:val="hybridMultilevel"/>
    <w:tmpl w:val="B0D467A4"/>
    <w:lvl w:ilvl="0" w:tplc="EE3AB21E">
      <w:start w:val="5"/>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315244"/>
    <w:multiLevelType w:val="hybridMultilevel"/>
    <w:tmpl w:val="8FD2F9E8"/>
    <w:lvl w:ilvl="0" w:tplc="F47CDF74">
      <w:start w:val="1"/>
      <w:numFmt w:val="decimal"/>
      <w:lvlText w:val="%1."/>
      <w:lvlJc w:val="left"/>
      <w:pPr>
        <w:ind w:left="3555" w:hanging="360"/>
      </w:pPr>
    </w:lvl>
    <w:lvl w:ilvl="1" w:tplc="04090019">
      <w:start w:val="1"/>
      <w:numFmt w:val="lowerLetter"/>
      <w:lvlText w:val="%2."/>
      <w:lvlJc w:val="left"/>
      <w:pPr>
        <w:ind w:left="4275" w:hanging="360"/>
      </w:pPr>
    </w:lvl>
    <w:lvl w:ilvl="2" w:tplc="0409001B">
      <w:start w:val="1"/>
      <w:numFmt w:val="lowerRoman"/>
      <w:lvlText w:val="%3."/>
      <w:lvlJc w:val="right"/>
      <w:pPr>
        <w:ind w:left="4995" w:hanging="180"/>
      </w:pPr>
    </w:lvl>
    <w:lvl w:ilvl="3" w:tplc="0409000F">
      <w:start w:val="1"/>
      <w:numFmt w:val="decimal"/>
      <w:lvlText w:val="%4."/>
      <w:lvlJc w:val="left"/>
      <w:pPr>
        <w:ind w:left="5715" w:hanging="360"/>
      </w:pPr>
    </w:lvl>
    <w:lvl w:ilvl="4" w:tplc="04090019">
      <w:start w:val="1"/>
      <w:numFmt w:val="lowerLetter"/>
      <w:lvlText w:val="%5."/>
      <w:lvlJc w:val="left"/>
      <w:pPr>
        <w:ind w:left="6435" w:hanging="360"/>
      </w:pPr>
    </w:lvl>
    <w:lvl w:ilvl="5" w:tplc="0409001B">
      <w:start w:val="1"/>
      <w:numFmt w:val="lowerRoman"/>
      <w:lvlText w:val="%6."/>
      <w:lvlJc w:val="right"/>
      <w:pPr>
        <w:ind w:left="7155" w:hanging="180"/>
      </w:pPr>
    </w:lvl>
    <w:lvl w:ilvl="6" w:tplc="0409000F">
      <w:start w:val="1"/>
      <w:numFmt w:val="decimal"/>
      <w:lvlText w:val="%7."/>
      <w:lvlJc w:val="left"/>
      <w:pPr>
        <w:ind w:left="7875" w:hanging="360"/>
      </w:pPr>
    </w:lvl>
    <w:lvl w:ilvl="7" w:tplc="04090019">
      <w:start w:val="1"/>
      <w:numFmt w:val="lowerLetter"/>
      <w:lvlText w:val="%8."/>
      <w:lvlJc w:val="left"/>
      <w:pPr>
        <w:ind w:left="8595" w:hanging="360"/>
      </w:pPr>
    </w:lvl>
    <w:lvl w:ilvl="8" w:tplc="0409001B">
      <w:start w:val="1"/>
      <w:numFmt w:val="lowerRoman"/>
      <w:lvlText w:val="%9."/>
      <w:lvlJc w:val="right"/>
      <w:pPr>
        <w:ind w:left="9315" w:hanging="180"/>
      </w:pPr>
    </w:lvl>
  </w:abstractNum>
  <w:abstractNum w:abstractNumId="23" w15:restartNumberingAfterBreak="0">
    <w:nsid w:val="70E127A5"/>
    <w:multiLevelType w:val="hybridMultilevel"/>
    <w:tmpl w:val="559811D6"/>
    <w:lvl w:ilvl="0" w:tplc="F006B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E5C53"/>
    <w:multiLevelType w:val="hybridMultilevel"/>
    <w:tmpl w:val="9D16CE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9707D"/>
    <w:multiLevelType w:val="hybridMultilevel"/>
    <w:tmpl w:val="9C96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7"/>
  </w:num>
  <w:num w:numId="8">
    <w:abstractNumId w:val="15"/>
  </w:num>
  <w:num w:numId="9">
    <w:abstractNumId w:val="24"/>
  </w:num>
  <w:num w:numId="10">
    <w:abstractNumId w:val="5"/>
  </w:num>
  <w:num w:numId="11">
    <w:abstractNumId w:val="8"/>
  </w:num>
  <w:num w:numId="12">
    <w:abstractNumId w:val="16"/>
  </w:num>
  <w:num w:numId="13">
    <w:abstractNumId w:val="9"/>
  </w:num>
  <w:num w:numId="14">
    <w:abstractNumId w:val="10"/>
  </w:num>
  <w:num w:numId="15">
    <w:abstractNumId w:val="25"/>
  </w:num>
  <w:num w:numId="16">
    <w:abstractNumId w:val="13"/>
  </w:num>
  <w:num w:numId="17">
    <w:abstractNumId w:val="14"/>
  </w:num>
  <w:num w:numId="18">
    <w:abstractNumId w:val="17"/>
  </w:num>
  <w:num w:numId="19">
    <w:abstractNumId w:val="23"/>
  </w:num>
  <w:num w:numId="20">
    <w:abstractNumId w:val="19"/>
  </w:num>
  <w:num w:numId="21">
    <w:abstractNumId w:val="3"/>
  </w:num>
  <w:num w:numId="22">
    <w:abstractNumId w:val="6"/>
  </w:num>
  <w:num w:numId="23">
    <w:abstractNumId w:val="21"/>
  </w:num>
  <w:num w:numId="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9"/>
    <w:rsid w:val="00000F74"/>
    <w:rsid w:val="00001368"/>
    <w:rsid w:val="000017BC"/>
    <w:rsid w:val="00001B2D"/>
    <w:rsid w:val="00001C4A"/>
    <w:rsid w:val="00002678"/>
    <w:rsid w:val="00002A16"/>
    <w:rsid w:val="00003DD9"/>
    <w:rsid w:val="00005434"/>
    <w:rsid w:val="00005655"/>
    <w:rsid w:val="00005A4A"/>
    <w:rsid w:val="00005A82"/>
    <w:rsid w:val="00005E26"/>
    <w:rsid w:val="00006447"/>
    <w:rsid w:val="000065F2"/>
    <w:rsid w:val="00006EE7"/>
    <w:rsid w:val="00007024"/>
    <w:rsid w:val="00010F76"/>
    <w:rsid w:val="000122CE"/>
    <w:rsid w:val="00013106"/>
    <w:rsid w:val="0001430B"/>
    <w:rsid w:val="00014845"/>
    <w:rsid w:val="00014A46"/>
    <w:rsid w:val="00014A78"/>
    <w:rsid w:val="00014B42"/>
    <w:rsid w:val="00016071"/>
    <w:rsid w:val="000176EC"/>
    <w:rsid w:val="0002037C"/>
    <w:rsid w:val="000210A3"/>
    <w:rsid w:val="0002156C"/>
    <w:rsid w:val="0002177C"/>
    <w:rsid w:val="0002370D"/>
    <w:rsid w:val="00023863"/>
    <w:rsid w:val="0002391A"/>
    <w:rsid w:val="00023E32"/>
    <w:rsid w:val="000241A8"/>
    <w:rsid w:val="000246C7"/>
    <w:rsid w:val="00024935"/>
    <w:rsid w:val="00025257"/>
    <w:rsid w:val="00025589"/>
    <w:rsid w:val="00027281"/>
    <w:rsid w:val="00030240"/>
    <w:rsid w:val="00030BF0"/>
    <w:rsid w:val="00030CB2"/>
    <w:rsid w:val="00030FAC"/>
    <w:rsid w:val="000322DC"/>
    <w:rsid w:val="0003353D"/>
    <w:rsid w:val="00033D8B"/>
    <w:rsid w:val="00033DCE"/>
    <w:rsid w:val="00034B4B"/>
    <w:rsid w:val="00035A26"/>
    <w:rsid w:val="000369F6"/>
    <w:rsid w:val="00036CF8"/>
    <w:rsid w:val="00037453"/>
    <w:rsid w:val="00041E03"/>
    <w:rsid w:val="00042982"/>
    <w:rsid w:val="00042A21"/>
    <w:rsid w:val="0004466D"/>
    <w:rsid w:val="00044A57"/>
    <w:rsid w:val="00045876"/>
    <w:rsid w:val="000460E9"/>
    <w:rsid w:val="00046501"/>
    <w:rsid w:val="00050074"/>
    <w:rsid w:val="00050245"/>
    <w:rsid w:val="000517C5"/>
    <w:rsid w:val="000522B1"/>
    <w:rsid w:val="00052B8D"/>
    <w:rsid w:val="00053212"/>
    <w:rsid w:val="00053611"/>
    <w:rsid w:val="00053638"/>
    <w:rsid w:val="000544DA"/>
    <w:rsid w:val="000554E2"/>
    <w:rsid w:val="000576AC"/>
    <w:rsid w:val="00060FF4"/>
    <w:rsid w:val="000611A8"/>
    <w:rsid w:val="00061653"/>
    <w:rsid w:val="000616D1"/>
    <w:rsid w:val="00061F3F"/>
    <w:rsid w:val="000634CA"/>
    <w:rsid w:val="000639C3"/>
    <w:rsid w:val="00064AFE"/>
    <w:rsid w:val="00064CEA"/>
    <w:rsid w:val="00066505"/>
    <w:rsid w:val="00066DA4"/>
    <w:rsid w:val="00066F0C"/>
    <w:rsid w:val="00067105"/>
    <w:rsid w:val="00067BA4"/>
    <w:rsid w:val="00067C59"/>
    <w:rsid w:val="00070E84"/>
    <w:rsid w:val="000720B4"/>
    <w:rsid w:val="00072661"/>
    <w:rsid w:val="0007365C"/>
    <w:rsid w:val="0007408F"/>
    <w:rsid w:val="00074209"/>
    <w:rsid w:val="00074477"/>
    <w:rsid w:val="00074C76"/>
    <w:rsid w:val="00074D14"/>
    <w:rsid w:val="0007555A"/>
    <w:rsid w:val="000755DA"/>
    <w:rsid w:val="000756C5"/>
    <w:rsid w:val="00075D36"/>
    <w:rsid w:val="00076C1C"/>
    <w:rsid w:val="00080503"/>
    <w:rsid w:val="000805DE"/>
    <w:rsid w:val="0008082A"/>
    <w:rsid w:val="00080D66"/>
    <w:rsid w:val="00081BA9"/>
    <w:rsid w:val="00081F45"/>
    <w:rsid w:val="000821C2"/>
    <w:rsid w:val="00082296"/>
    <w:rsid w:val="000822B1"/>
    <w:rsid w:val="00082AE9"/>
    <w:rsid w:val="00082EFB"/>
    <w:rsid w:val="00083CCE"/>
    <w:rsid w:val="000842FE"/>
    <w:rsid w:val="00084346"/>
    <w:rsid w:val="000854F9"/>
    <w:rsid w:val="00086129"/>
    <w:rsid w:val="000868D6"/>
    <w:rsid w:val="00087A6C"/>
    <w:rsid w:val="00087BE0"/>
    <w:rsid w:val="00091AFB"/>
    <w:rsid w:val="00091E03"/>
    <w:rsid w:val="00091F49"/>
    <w:rsid w:val="000925E3"/>
    <w:rsid w:val="00092C84"/>
    <w:rsid w:val="00093899"/>
    <w:rsid w:val="00093D91"/>
    <w:rsid w:val="0009456F"/>
    <w:rsid w:val="000946DE"/>
    <w:rsid w:val="00094A9D"/>
    <w:rsid w:val="00094AA8"/>
    <w:rsid w:val="00094FE3"/>
    <w:rsid w:val="00095F24"/>
    <w:rsid w:val="000967B2"/>
    <w:rsid w:val="0009763E"/>
    <w:rsid w:val="000A04AB"/>
    <w:rsid w:val="000A0526"/>
    <w:rsid w:val="000A0A3B"/>
    <w:rsid w:val="000A0B93"/>
    <w:rsid w:val="000A0D38"/>
    <w:rsid w:val="000A15D1"/>
    <w:rsid w:val="000A1A04"/>
    <w:rsid w:val="000A1C4A"/>
    <w:rsid w:val="000A1C9E"/>
    <w:rsid w:val="000A1DA8"/>
    <w:rsid w:val="000A20E1"/>
    <w:rsid w:val="000A2343"/>
    <w:rsid w:val="000A27FE"/>
    <w:rsid w:val="000A35DB"/>
    <w:rsid w:val="000A3C49"/>
    <w:rsid w:val="000A4DAF"/>
    <w:rsid w:val="000A4E5B"/>
    <w:rsid w:val="000A5CF8"/>
    <w:rsid w:val="000A69A8"/>
    <w:rsid w:val="000A7189"/>
    <w:rsid w:val="000A78A4"/>
    <w:rsid w:val="000A7BFE"/>
    <w:rsid w:val="000B140A"/>
    <w:rsid w:val="000B2242"/>
    <w:rsid w:val="000B2BC3"/>
    <w:rsid w:val="000B2C1E"/>
    <w:rsid w:val="000B3157"/>
    <w:rsid w:val="000B343F"/>
    <w:rsid w:val="000B4EE1"/>
    <w:rsid w:val="000B656E"/>
    <w:rsid w:val="000B69A0"/>
    <w:rsid w:val="000B7376"/>
    <w:rsid w:val="000B752B"/>
    <w:rsid w:val="000B7842"/>
    <w:rsid w:val="000C04F9"/>
    <w:rsid w:val="000C0AF2"/>
    <w:rsid w:val="000C0D9A"/>
    <w:rsid w:val="000C0F53"/>
    <w:rsid w:val="000C15DD"/>
    <w:rsid w:val="000C25A1"/>
    <w:rsid w:val="000C2B11"/>
    <w:rsid w:val="000C3801"/>
    <w:rsid w:val="000C3C63"/>
    <w:rsid w:val="000C57E2"/>
    <w:rsid w:val="000C5FB0"/>
    <w:rsid w:val="000C6D1C"/>
    <w:rsid w:val="000C75AD"/>
    <w:rsid w:val="000C75D2"/>
    <w:rsid w:val="000C7997"/>
    <w:rsid w:val="000D0E26"/>
    <w:rsid w:val="000D100F"/>
    <w:rsid w:val="000D1A2F"/>
    <w:rsid w:val="000D1DA0"/>
    <w:rsid w:val="000D28AA"/>
    <w:rsid w:val="000D422C"/>
    <w:rsid w:val="000D491F"/>
    <w:rsid w:val="000D5A18"/>
    <w:rsid w:val="000D5FA4"/>
    <w:rsid w:val="000D693A"/>
    <w:rsid w:val="000D71F3"/>
    <w:rsid w:val="000D7324"/>
    <w:rsid w:val="000E099A"/>
    <w:rsid w:val="000E11EB"/>
    <w:rsid w:val="000E176D"/>
    <w:rsid w:val="000E399C"/>
    <w:rsid w:val="000E3DD8"/>
    <w:rsid w:val="000E4357"/>
    <w:rsid w:val="000E4939"/>
    <w:rsid w:val="000E60D4"/>
    <w:rsid w:val="000E6932"/>
    <w:rsid w:val="000E73A5"/>
    <w:rsid w:val="000F0BF5"/>
    <w:rsid w:val="000F1477"/>
    <w:rsid w:val="000F3505"/>
    <w:rsid w:val="000F3AB7"/>
    <w:rsid w:val="000F458E"/>
    <w:rsid w:val="000F4A96"/>
    <w:rsid w:val="000F6ECD"/>
    <w:rsid w:val="00101E91"/>
    <w:rsid w:val="00102C7C"/>
    <w:rsid w:val="00102EBF"/>
    <w:rsid w:val="001034E3"/>
    <w:rsid w:val="0010392B"/>
    <w:rsid w:val="00103964"/>
    <w:rsid w:val="00103EF9"/>
    <w:rsid w:val="00104127"/>
    <w:rsid w:val="001047A7"/>
    <w:rsid w:val="00104BA7"/>
    <w:rsid w:val="00105758"/>
    <w:rsid w:val="00105E31"/>
    <w:rsid w:val="00106093"/>
    <w:rsid w:val="00107B26"/>
    <w:rsid w:val="00107E7C"/>
    <w:rsid w:val="0011175D"/>
    <w:rsid w:val="0011336D"/>
    <w:rsid w:val="00113944"/>
    <w:rsid w:val="001139CE"/>
    <w:rsid w:val="00114864"/>
    <w:rsid w:val="00114B17"/>
    <w:rsid w:val="001172D0"/>
    <w:rsid w:val="0011760F"/>
    <w:rsid w:val="00117E8A"/>
    <w:rsid w:val="001209ED"/>
    <w:rsid w:val="00121069"/>
    <w:rsid w:val="001211D7"/>
    <w:rsid w:val="0012218B"/>
    <w:rsid w:val="001227F5"/>
    <w:rsid w:val="00123727"/>
    <w:rsid w:val="00123BA8"/>
    <w:rsid w:val="00123E9F"/>
    <w:rsid w:val="001249D2"/>
    <w:rsid w:val="00126A2E"/>
    <w:rsid w:val="00126EF2"/>
    <w:rsid w:val="00127982"/>
    <w:rsid w:val="001316E7"/>
    <w:rsid w:val="00134465"/>
    <w:rsid w:val="001349E0"/>
    <w:rsid w:val="00136146"/>
    <w:rsid w:val="001365E7"/>
    <w:rsid w:val="00136BFC"/>
    <w:rsid w:val="00140A6E"/>
    <w:rsid w:val="00142335"/>
    <w:rsid w:val="001423A7"/>
    <w:rsid w:val="001425D5"/>
    <w:rsid w:val="00143835"/>
    <w:rsid w:val="00143E74"/>
    <w:rsid w:val="00143E77"/>
    <w:rsid w:val="0014408F"/>
    <w:rsid w:val="0014540D"/>
    <w:rsid w:val="001454E6"/>
    <w:rsid w:val="0014577C"/>
    <w:rsid w:val="00145A11"/>
    <w:rsid w:val="00147557"/>
    <w:rsid w:val="0014763F"/>
    <w:rsid w:val="00147DE0"/>
    <w:rsid w:val="00150A58"/>
    <w:rsid w:val="00150A97"/>
    <w:rsid w:val="00150B82"/>
    <w:rsid w:val="00150C79"/>
    <w:rsid w:val="00151AAF"/>
    <w:rsid w:val="0015401D"/>
    <w:rsid w:val="0015490D"/>
    <w:rsid w:val="00154F81"/>
    <w:rsid w:val="001558DB"/>
    <w:rsid w:val="00155B4C"/>
    <w:rsid w:val="001561BF"/>
    <w:rsid w:val="0015645B"/>
    <w:rsid w:val="001567CA"/>
    <w:rsid w:val="00157D6F"/>
    <w:rsid w:val="00157FED"/>
    <w:rsid w:val="00160D57"/>
    <w:rsid w:val="00160E21"/>
    <w:rsid w:val="001615DC"/>
    <w:rsid w:val="001619F9"/>
    <w:rsid w:val="00162E07"/>
    <w:rsid w:val="00164744"/>
    <w:rsid w:val="001667ED"/>
    <w:rsid w:val="00166862"/>
    <w:rsid w:val="001676CD"/>
    <w:rsid w:val="00167908"/>
    <w:rsid w:val="00171BC6"/>
    <w:rsid w:val="00171F06"/>
    <w:rsid w:val="0017290E"/>
    <w:rsid w:val="001730B4"/>
    <w:rsid w:val="00173408"/>
    <w:rsid w:val="00173BA0"/>
    <w:rsid w:val="00173CCA"/>
    <w:rsid w:val="0017524F"/>
    <w:rsid w:val="001756D4"/>
    <w:rsid w:val="00175857"/>
    <w:rsid w:val="001768E9"/>
    <w:rsid w:val="0017771C"/>
    <w:rsid w:val="00177CE3"/>
    <w:rsid w:val="001807E3"/>
    <w:rsid w:val="001809A3"/>
    <w:rsid w:val="00180B75"/>
    <w:rsid w:val="00181308"/>
    <w:rsid w:val="0018401C"/>
    <w:rsid w:val="001840CC"/>
    <w:rsid w:val="001841B0"/>
    <w:rsid w:val="0018516E"/>
    <w:rsid w:val="00185757"/>
    <w:rsid w:val="00186C3C"/>
    <w:rsid w:val="0018734A"/>
    <w:rsid w:val="00187E67"/>
    <w:rsid w:val="00187E79"/>
    <w:rsid w:val="00187F8D"/>
    <w:rsid w:val="001911C6"/>
    <w:rsid w:val="00192777"/>
    <w:rsid w:val="00193446"/>
    <w:rsid w:val="0019366C"/>
    <w:rsid w:val="001937BD"/>
    <w:rsid w:val="001939BA"/>
    <w:rsid w:val="001939EF"/>
    <w:rsid w:val="00193DC0"/>
    <w:rsid w:val="00193E9E"/>
    <w:rsid w:val="0019435E"/>
    <w:rsid w:val="00194920"/>
    <w:rsid w:val="00194F47"/>
    <w:rsid w:val="0019589C"/>
    <w:rsid w:val="0019608E"/>
    <w:rsid w:val="00196698"/>
    <w:rsid w:val="00197E32"/>
    <w:rsid w:val="001A00CF"/>
    <w:rsid w:val="001A0E74"/>
    <w:rsid w:val="001A0ED7"/>
    <w:rsid w:val="001A14F5"/>
    <w:rsid w:val="001A1F64"/>
    <w:rsid w:val="001A1F9D"/>
    <w:rsid w:val="001A2809"/>
    <w:rsid w:val="001A29F2"/>
    <w:rsid w:val="001A3225"/>
    <w:rsid w:val="001A3551"/>
    <w:rsid w:val="001A3963"/>
    <w:rsid w:val="001A39E7"/>
    <w:rsid w:val="001A4001"/>
    <w:rsid w:val="001A5D0E"/>
    <w:rsid w:val="001A5EE4"/>
    <w:rsid w:val="001A6488"/>
    <w:rsid w:val="001A65A2"/>
    <w:rsid w:val="001A6668"/>
    <w:rsid w:val="001B0049"/>
    <w:rsid w:val="001B042B"/>
    <w:rsid w:val="001B0F2D"/>
    <w:rsid w:val="001B1C70"/>
    <w:rsid w:val="001B23C9"/>
    <w:rsid w:val="001B2AED"/>
    <w:rsid w:val="001B3AE0"/>
    <w:rsid w:val="001B3F14"/>
    <w:rsid w:val="001B6343"/>
    <w:rsid w:val="001B64C1"/>
    <w:rsid w:val="001B68B0"/>
    <w:rsid w:val="001B7577"/>
    <w:rsid w:val="001B7C0D"/>
    <w:rsid w:val="001C0867"/>
    <w:rsid w:val="001C135D"/>
    <w:rsid w:val="001C1999"/>
    <w:rsid w:val="001C1C7E"/>
    <w:rsid w:val="001C1CD6"/>
    <w:rsid w:val="001C2FDF"/>
    <w:rsid w:val="001C35B4"/>
    <w:rsid w:val="001C3B52"/>
    <w:rsid w:val="001C3BE3"/>
    <w:rsid w:val="001C4E73"/>
    <w:rsid w:val="001C5F9C"/>
    <w:rsid w:val="001C64C5"/>
    <w:rsid w:val="001C6832"/>
    <w:rsid w:val="001C70F1"/>
    <w:rsid w:val="001C7386"/>
    <w:rsid w:val="001D200D"/>
    <w:rsid w:val="001D211F"/>
    <w:rsid w:val="001D23B0"/>
    <w:rsid w:val="001D240B"/>
    <w:rsid w:val="001D3733"/>
    <w:rsid w:val="001D38DF"/>
    <w:rsid w:val="001D44AF"/>
    <w:rsid w:val="001D6017"/>
    <w:rsid w:val="001D6623"/>
    <w:rsid w:val="001D6ADA"/>
    <w:rsid w:val="001D7648"/>
    <w:rsid w:val="001D7AB5"/>
    <w:rsid w:val="001E06EB"/>
    <w:rsid w:val="001E0C06"/>
    <w:rsid w:val="001E0EBE"/>
    <w:rsid w:val="001E1B00"/>
    <w:rsid w:val="001E1F08"/>
    <w:rsid w:val="001E3E36"/>
    <w:rsid w:val="001E3ECF"/>
    <w:rsid w:val="001E42C9"/>
    <w:rsid w:val="001E4681"/>
    <w:rsid w:val="001E4B7D"/>
    <w:rsid w:val="001E5B7F"/>
    <w:rsid w:val="001E5F37"/>
    <w:rsid w:val="001E661E"/>
    <w:rsid w:val="001E6D2D"/>
    <w:rsid w:val="001E6DAE"/>
    <w:rsid w:val="001E72FC"/>
    <w:rsid w:val="001E76B8"/>
    <w:rsid w:val="001F0442"/>
    <w:rsid w:val="001F17A4"/>
    <w:rsid w:val="001F3855"/>
    <w:rsid w:val="001F55C6"/>
    <w:rsid w:val="001F566F"/>
    <w:rsid w:val="001F64EA"/>
    <w:rsid w:val="001F659D"/>
    <w:rsid w:val="00200328"/>
    <w:rsid w:val="002004B7"/>
    <w:rsid w:val="00200AE1"/>
    <w:rsid w:val="00202996"/>
    <w:rsid w:val="002029E2"/>
    <w:rsid w:val="002039D4"/>
    <w:rsid w:val="00203FE6"/>
    <w:rsid w:val="00204509"/>
    <w:rsid w:val="00204C04"/>
    <w:rsid w:val="00205D21"/>
    <w:rsid w:val="0020706F"/>
    <w:rsid w:val="00207963"/>
    <w:rsid w:val="00211C18"/>
    <w:rsid w:val="00212D54"/>
    <w:rsid w:val="00214442"/>
    <w:rsid w:val="0021589C"/>
    <w:rsid w:val="00215E15"/>
    <w:rsid w:val="0021637C"/>
    <w:rsid w:val="002166F5"/>
    <w:rsid w:val="00216B1E"/>
    <w:rsid w:val="002201E6"/>
    <w:rsid w:val="00220251"/>
    <w:rsid w:val="002210AC"/>
    <w:rsid w:val="00221765"/>
    <w:rsid w:val="00224027"/>
    <w:rsid w:val="00224482"/>
    <w:rsid w:val="002248A3"/>
    <w:rsid w:val="00224BC0"/>
    <w:rsid w:val="00224E23"/>
    <w:rsid w:val="00224FB6"/>
    <w:rsid w:val="00225ED2"/>
    <w:rsid w:val="00226698"/>
    <w:rsid w:val="00227543"/>
    <w:rsid w:val="00227839"/>
    <w:rsid w:val="00227AB8"/>
    <w:rsid w:val="00227B75"/>
    <w:rsid w:val="00230477"/>
    <w:rsid w:val="00231A44"/>
    <w:rsid w:val="00232AFE"/>
    <w:rsid w:val="00232CA3"/>
    <w:rsid w:val="00232F75"/>
    <w:rsid w:val="002337FF"/>
    <w:rsid w:val="002347E6"/>
    <w:rsid w:val="00234C45"/>
    <w:rsid w:val="00234C9A"/>
    <w:rsid w:val="00234D02"/>
    <w:rsid w:val="00234E9D"/>
    <w:rsid w:val="00235471"/>
    <w:rsid w:val="002359EC"/>
    <w:rsid w:val="00240040"/>
    <w:rsid w:val="00241940"/>
    <w:rsid w:val="00242374"/>
    <w:rsid w:val="002425DC"/>
    <w:rsid w:val="00243109"/>
    <w:rsid w:val="002438EB"/>
    <w:rsid w:val="00243ABA"/>
    <w:rsid w:val="00243ECD"/>
    <w:rsid w:val="0024462E"/>
    <w:rsid w:val="0024471C"/>
    <w:rsid w:val="0024474E"/>
    <w:rsid w:val="002449C0"/>
    <w:rsid w:val="00244A3E"/>
    <w:rsid w:val="00244E9C"/>
    <w:rsid w:val="0024527B"/>
    <w:rsid w:val="002462CA"/>
    <w:rsid w:val="002466DA"/>
    <w:rsid w:val="00246B8F"/>
    <w:rsid w:val="002474C6"/>
    <w:rsid w:val="002474DE"/>
    <w:rsid w:val="00247670"/>
    <w:rsid w:val="002479A7"/>
    <w:rsid w:val="00250519"/>
    <w:rsid w:val="00252662"/>
    <w:rsid w:val="00252AFF"/>
    <w:rsid w:val="00252B55"/>
    <w:rsid w:val="002536F4"/>
    <w:rsid w:val="0025390F"/>
    <w:rsid w:val="00253CC5"/>
    <w:rsid w:val="0025412D"/>
    <w:rsid w:val="002541E9"/>
    <w:rsid w:val="002542BD"/>
    <w:rsid w:val="00254406"/>
    <w:rsid w:val="002546A1"/>
    <w:rsid w:val="00254820"/>
    <w:rsid w:val="00254FF7"/>
    <w:rsid w:val="002560BE"/>
    <w:rsid w:val="002619BA"/>
    <w:rsid w:val="00261AA8"/>
    <w:rsid w:val="00262848"/>
    <w:rsid w:val="00262E2E"/>
    <w:rsid w:val="00263D5E"/>
    <w:rsid w:val="00263E21"/>
    <w:rsid w:val="002644FA"/>
    <w:rsid w:val="0026639E"/>
    <w:rsid w:val="002664A9"/>
    <w:rsid w:val="002666D9"/>
    <w:rsid w:val="0026674D"/>
    <w:rsid w:val="00266CC7"/>
    <w:rsid w:val="0026762F"/>
    <w:rsid w:val="002677FF"/>
    <w:rsid w:val="0027138D"/>
    <w:rsid w:val="00271A2B"/>
    <w:rsid w:val="00271D4E"/>
    <w:rsid w:val="00271F78"/>
    <w:rsid w:val="0027201C"/>
    <w:rsid w:val="002726B6"/>
    <w:rsid w:val="00272AA0"/>
    <w:rsid w:val="00272CC0"/>
    <w:rsid w:val="00272F3C"/>
    <w:rsid w:val="00273894"/>
    <w:rsid w:val="00273E13"/>
    <w:rsid w:val="0027428D"/>
    <w:rsid w:val="00274801"/>
    <w:rsid w:val="00275946"/>
    <w:rsid w:val="00280A9F"/>
    <w:rsid w:val="002812C6"/>
    <w:rsid w:val="00282124"/>
    <w:rsid w:val="002839C7"/>
    <w:rsid w:val="00283A82"/>
    <w:rsid w:val="00283E4D"/>
    <w:rsid w:val="00283EAE"/>
    <w:rsid w:val="00285424"/>
    <w:rsid w:val="002857F0"/>
    <w:rsid w:val="0028623E"/>
    <w:rsid w:val="00287A71"/>
    <w:rsid w:val="002901D9"/>
    <w:rsid w:val="00290262"/>
    <w:rsid w:val="00290418"/>
    <w:rsid w:val="00290AD8"/>
    <w:rsid w:val="00291925"/>
    <w:rsid w:val="0029198D"/>
    <w:rsid w:val="002926DA"/>
    <w:rsid w:val="00293066"/>
    <w:rsid w:val="00293994"/>
    <w:rsid w:val="00294161"/>
    <w:rsid w:val="00294D68"/>
    <w:rsid w:val="00295A30"/>
    <w:rsid w:val="00295E38"/>
    <w:rsid w:val="0029720C"/>
    <w:rsid w:val="00297699"/>
    <w:rsid w:val="002977D7"/>
    <w:rsid w:val="00297808"/>
    <w:rsid w:val="00297A36"/>
    <w:rsid w:val="00297A9E"/>
    <w:rsid w:val="002A0C38"/>
    <w:rsid w:val="002A185B"/>
    <w:rsid w:val="002A1AA9"/>
    <w:rsid w:val="002A1CB6"/>
    <w:rsid w:val="002A2099"/>
    <w:rsid w:val="002A245D"/>
    <w:rsid w:val="002A3C56"/>
    <w:rsid w:val="002A5A16"/>
    <w:rsid w:val="002A64AD"/>
    <w:rsid w:val="002A76C6"/>
    <w:rsid w:val="002A79B4"/>
    <w:rsid w:val="002A7DB8"/>
    <w:rsid w:val="002B0A42"/>
    <w:rsid w:val="002B12B9"/>
    <w:rsid w:val="002B133B"/>
    <w:rsid w:val="002B1A9F"/>
    <w:rsid w:val="002B2B6A"/>
    <w:rsid w:val="002B3766"/>
    <w:rsid w:val="002B37FA"/>
    <w:rsid w:val="002B4090"/>
    <w:rsid w:val="002B4216"/>
    <w:rsid w:val="002B5DF7"/>
    <w:rsid w:val="002B5EE6"/>
    <w:rsid w:val="002B6763"/>
    <w:rsid w:val="002B6CA3"/>
    <w:rsid w:val="002B7752"/>
    <w:rsid w:val="002B7809"/>
    <w:rsid w:val="002B7ABA"/>
    <w:rsid w:val="002C0079"/>
    <w:rsid w:val="002C0C8D"/>
    <w:rsid w:val="002C123F"/>
    <w:rsid w:val="002C1895"/>
    <w:rsid w:val="002C1984"/>
    <w:rsid w:val="002C279C"/>
    <w:rsid w:val="002C3E1F"/>
    <w:rsid w:val="002C3E7F"/>
    <w:rsid w:val="002C480F"/>
    <w:rsid w:val="002C4E08"/>
    <w:rsid w:val="002C5F7C"/>
    <w:rsid w:val="002C6BA2"/>
    <w:rsid w:val="002C7AB0"/>
    <w:rsid w:val="002D0D63"/>
    <w:rsid w:val="002D1368"/>
    <w:rsid w:val="002D1557"/>
    <w:rsid w:val="002D1970"/>
    <w:rsid w:val="002D1AC6"/>
    <w:rsid w:val="002D338B"/>
    <w:rsid w:val="002D3675"/>
    <w:rsid w:val="002D3E34"/>
    <w:rsid w:val="002D4ED6"/>
    <w:rsid w:val="002D598E"/>
    <w:rsid w:val="002E00E3"/>
    <w:rsid w:val="002E0103"/>
    <w:rsid w:val="002E06E2"/>
    <w:rsid w:val="002E190D"/>
    <w:rsid w:val="002E2029"/>
    <w:rsid w:val="002E20A5"/>
    <w:rsid w:val="002E2A02"/>
    <w:rsid w:val="002E2E3B"/>
    <w:rsid w:val="002E4E67"/>
    <w:rsid w:val="002E54AF"/>
    <w:rsid w:val="002E64E4"/>
    <w:rsid w:val="002E6622"/>
    <w:rsid w:val="002E6648"/>
    <w:rsid w:val="002E67DF"/>
    <w:rsid w:val="002E68D3"/>
    <w:rsid w:val="002E6A9F"/>
    <w:rsid w:val="002E6F28"/>
    <w:rsid w:val="002E7C04"/>
    <w:rsid w:val="002E7F47"/>
    <w:rsid w:val="002F13B7"/>
    <w:rsid w:val="002F1E94"/>
    <w:rsid w:val="002F31A5"/>
    <w:rsid w:val="002F33DB"/>
    <w:rsid w:val="002F3503"/>
    <w:rsid w:val="002F4317"/>
    <w:rsid w:val="002F431D"/>
    <w:rsid w:val="002F465A"/>
    <w:rsid w:val="002F4B06"/>
    <w:rsid w:val="002F5841"/>
    <w:rsid w:val="002F5CF0"/>
    <w:rsid w:val="002F6444"/>
    <w:rsid w:val="002F69C5"/>
    <w:rsid w:val="002F6C1E"/>
    <w:rsid w:val="002F6F1E"/>
    <w:rsid w:val="002F70FD"/>
    <w:rsid w:val="002F7A3E"/>
    <w:rsid w:val="002F7DEA"/>
    <w:rsid w:val="0030096B"/>
    <w:rsid w:val="00300C23"/>
    <w:rsid w:val="0030188E"/>
    <w:rsid w:val="00301BB2"/>
    <w:rsid w:val="0030257E"/>
    <w:rsid w:val="00302971"/>
    <w:rsid w:val="00302E01"/>
    <w:rsid w:val="00303355"/>
    <w:rsid w:val="003036E8"/>
    <w:rsid w:val="003039D2"/>
    <w:rsid w:val="00303F9F"/>
    <w:rsid w:val="0030463C"/>
    <w:rsid w:val="00304ABD"/>
    <w:rsid w:val="00304BEF"/>
    <w:rsid w:val="003066B4"/>
    <w:rsid w:val="003067BE"/>
    <w:rsid w:val="0030730C"/>
    <w:rsid w:val="00307CDD"/>
    <w:rsid w:val="00307E35"/>
    <w:rsid w:val="00307F33"/>
    <w:rsid w:val="003101CF"/>
    <w:rsid w:val="0031123D"/>
    <w:rsid w:val="00311A69"/>
    <w:rsid w:val="00311D9A"/>
    <w:rsid w:val="00312A1D"/>
    <w:rsid w:val="00313F9E"/>
    <w:rsid w:val="00314EE7"/>
    <w:rsid w:val="0031504D"/>
    <w:rsid w:val="003152E8"/>
    <w:rsid w:val="00315578"/>
    <w:rsid w:val="00315E26"/>
    <w:rsid w:val="00316AB4"/>
    <w:rsid w:val="00316B9A"/>
    <w:rsid w:val="00316D75"/>
    <w:rsid w:val="00317000"/>
    <w:rsid w:val="00317B4D"/>
    <w:rsid w:val="003209FA"/>
    <w:rsid w:val="003213BE"/>
    <w:rsid w:val="003216E8"/>
    <w:rsid w:val="00321B96"/>
    <w:rsid w:val="00322229"/>
    <w:rsid w:val="003236B4"/>
    <w:rsid w:val="0032421D"/>
    <w:rsid w:val="003248F0"/>
    <w:rsid w:val="00324ED2"/>
    <w:rsid w:val="0032540E"/>
    <w:rsid w:val="00325E2C"/>
    <w:rsid w:val="003275CD"/>
    <w:rsid w:val="003304B7"/>
    <w:rsid w:val="003320CD"/>
    <w:rsid w:val="00332B9A"/>
    <w:rsid w:val="00334513"/>
    <w:rsid w:val="003348B6"/>
    <w:rsid w:val="00334CD0"/>
    <w:rsid w:val="00334ED5"/>
    <w:rsid w:val="003357D4"/>
    <w:rsid w:val="0033603C"/>
    <w:rsid w:val="00337077"/>
    <w:rsid w:val="00337809"/>
    <w:rsid w:val="00340290"/>
    <w:rsid w:val="0034092B"/>
    <w:rsid w:val="00341141"/>
    <w:rsid w:val="0034191E"/>
    <w:rsid w:val="00341B0D"/>
    <w:rsid w:val="003427A9"/>
    <w:rsid w:val="00343256"/>
    <w:rsid w:val="00343444"/>
    <w:rsid w:val="00343CA7"/>
    <w:rsid w:val="00344B73"/>
    <w:rsid w:val="00344F3D"/>
    <w:rsid w:val="00345360"/>
    <w:rsid w:val="00346625"/>
    <w:rsid w:val="003518E5"/>
    <w:rsid w:val="003530FE"/>
    <w:rsid w:val="00353308"/>
    <w:rsid w:val="00353874"/>
    <w:rsid w:val="00353FED"/>
    <w:rsid w:val="003541F2"/>
    <w:rsid w:val="00354A86"/>
    <w:rsid w:val="00354CC4"/>
    <w:rsid w:val="0035539E"/>
    <w:rsid w:val="0035546A"/>
    <w:rsid w:val="00356AFC"/>
    <w:rsid w:val="00357D81"/>
    <w:rsid w:val="00360BEB"/>
    <w:rsid w:val="00360C27"/>
    <w:rsid w:val="00361AB6"/>
    <w:rsid w:val="0036232D"/>
    <w:rsid w:val="00362368"/>
    <w:rsid w:val="0036251B"/>
    <w:rsid w:val="00363E10"/>
    <w:rsid w:val="0036467B"/>
    <w:rsid w:val="00364F80"/>
    <w:rsid w:val="003652DB"/>
    <w:rsid w:val="00365455"/>
    <w:rsid w:val="0036644E"/>
    <w:rsid w:val="003672AE"/>
    <w:rsid w:val="00370844"/>
    <w:rsid w:val="0037259A"/>
    <w:rsid w:val="00372A3A"/>
    <w:rsid w:val="00372CFE"/>
    <w:rsid w:val="0037316A"/>
    <w:rsid w:val="00373C84"/>
    <w:rsid w:val="003754F0"/>
    <w:rsid w:val="00375AF3"/>
    <w:rsid w:val="003772B2"/>
    <w:rsid w:val="0037754E"/>
    <w:rsid w:val="00377552"/>
    <w:rsid w:val="00377F98"/>
    <w:rsid w:val="00380045"/>
    <w:rsid w:val="003818D1"/>
    <w:rsid w:val="0038272F"/>
    <w:rsid w:val="00382BC1"/>
    <w:rsid w:val="0038421F"/>
    <w:rsid w:val="003846C8"/>
    <w:rsid w:val="00384C1A"/>
    <w:rsid w:val="00384FFC"/>
    <w:rsid w:val="00385C21"/>
    <w:rsid w:val="003903A2"/>
    <w:rsid w:val="003904B3"/>
    <w:rsid w:val="003908D1"/>
    <w:rsid w:val="00390E74"/>
    <w:rsid w:val="00391338"/>
    <w:rsid w:val="00393A8A"/>
    <w:rsid w:val="00395980"/>
    <w:rsid w:val="00396122"/>
    <w:rsid w:val="0039725F"/>
    <w:rsid w:val="003A007A"/>
    <w:rsid w:val="003A04C4"/>
    <w:rsid w:val="003A1D98"/>
    <w:rsid w:val="003A2F71"/>
    <w:rsid w:val="003A34C7"/>
    <w:rsid w:val="003A35A0"/>
    <w:rsid w:val="003A3B3F"/>
    <w:rsid w:val="003A406E"/>
    <w:rsid w:val="003A44EE"/>
    <w:rsid w:val="003A521C"/>
    <w:rsid w:val="003A6916"/>
    <w:rsid w:val="003A797C"/>
    <w:rsid w:val="003A7C0A"/>
    <w:rsid w:val="003A7DB2"/>
    <w:rsid w:val="003B03C7"/>
    <w:rsid w:val="003B04EF"/>
    <w:rsid w:val="003B06A2"/>
    <w:rsid w:val="003B24E4"/>
    <w:rsid w:val="003B30B9"/>
    <w:rsid w:val="003B3424"/>
    <w:rsid w:val="003B715F"/>
    <w:rsid w:val="003B7F3D"/>
    <w:rsid w:val="003B7FF5"/>
    <w:rsid w:val="003C12E4"/>
    <w:rsid w:val="003C15FB"/>
    <w:rsid w:val="003C1D23"/>
    <w:rsid w:val="003C40F0"/>
    <w:rsid w:val="003C6613"/>
    <w:rsid w:val="003C719C"/>
    <w:rsid w:val="003C748F"/>
    <w:rsid w:val="003C7704"/>
    <w:rsid w:val="003C770C"/>
    <w:rsid w:val="003C7ECD"/>
    <w:rsid w:val="003D0031"/>
    <w:rsid w:val="003D00ED"/>
    <w:rsid w:val="003D17FF"/>
    <w:rsid w:val="003D292D"/>
    <w:rsid w:val="003D40E9"/>
    <w:rsid w:val="003D441B"/>
    <w:rsid w:val="003D46E9"/>
    <w:rsid w:val="003D51D5"/>
    <w:rsid w:val="003D5301"/>
    <w:rsid w:val="003D6723"/>
    <w:rsid w:val="003D6B2E"/>
    <w:rsid w:val="003D6F6A"/>
    <w:rsid w:val="003D70D9"/>
    <w:rsid w:val="003D7EDF"/>
    <w:rsid w:val="003E04B0"/>
    <w:rsid w:val="003E06F4"/>
    <w:rsid w:val="003E0DCE"/>
    <w:rsid w:val="003E0DD1"/>
    <w:rsid w:val="003E10DF"/>
    <w:rsid w:val="003E127A"/>
    <w:rsid w:val="003E20D2"/>
    <w:rsid w:val="003E4035"/>
    <w:rsid w:val="003E47BB"/>
    <w:rsid w:val="003E4FC8"/>
    <w:rsid w:val="003E55D4"/>
    <w:rsid w:val="003E576E"/>
    <w:rsid w:val="003E5CF5"/>
    <w:rsid w:val="003E73A7"/>
    <w:rsid w:val="003E774E"/>
    <w:rsid w:val="003F13D1"/>
    <w:rsid w:val="003F16B0"/>
    <w:rsid w:val="003F2600"/>
    <w:rsid w:val="003F26DB"/>
    <w:rsid w:val="003F4EC5"/>
    <w:rsid w:val="003F6872"/>
    <w:rsid w:val="003F6E96"/>
    <w:rsid w:val="003F7A96"/>
    <w:rsid w:val="00400F56"/>
    <w:rsid w:val="004014D6"/>
    <w:rsid w:val="0040174F"/>
    <w:rsid w:val="00401753"/>
    <w:rsid w:val="00401963"/>
    <w:rsid w:val="00401C6C"/>
    <w:rsid w:val="00401C80"/>
    <w:rsid w:val="00401FC8"/>
    <w:rsid w:val="004021A7"/>
    <w:rsid w:val="00402C1D"/>
    <w:rsid w:val="004036DA"/>
    <w:rsid w:val="004058D8"/>
    <w:rsid w:val="00406609"/>
    <w:rsid w:val="0040671C"/>
    <w:rsid w:val="00406E10"/>
    <w:rsid w:val="00407203"/>
    <w:rsid w:val="00407A68"/>
    <w:rsid w:val="00407D46"/>
    <w:rsid w:val="00411D14"/>
    <w:rsid w:val="00412066"/>
    <w:rsid w:val="00412619"/>
    <w:rsid w:val="004136AC"/>
    <w:rsid w:val="00413F18"/>
    <w:rsid w:val="00413F43"/>
    <w:rsid w:val="004142A0"/>
    <w:rsid w:val="00415EA3"/>
    <w:rsid w:val="00416D59"/>
    <w:rsid w:val="00420009"/>
    <w:rsid w:val="004207DD"/>
    <w:rsid w:val="00420F2B"/>
    <w:rsid w:val="00421C63"/>
    <w:rsid w:val="004227E6"/>
    <w:rsid w:val="00422E98"/>
    <w:rsid w:val="004232E7"/>
    <w:rsid w:val="00423AF0"/>
    <w:rsid w:val="00423F4D"/>
    <w:rsid w:val="004241FF"/>
    <w:rsid w:val="004243B4"/>
    <w:rsid w:val="004243C3"/>
    <w:rsid w:val="004247A0"/>
    <w:rsid w:val="00424866"/>
    <w:rsid w:val="00424F44"/>
    <w:rsid w:val="004250B1"/>
    <w:rsid w:val="00425562"/>
    <w:rsid w:val="00425A21"/>
    <w:rsid w:val="00425E05"/>
    <w:rsid w:val="004269F9"/>
    <w:rsid w:val="004270D5"/>
    <w:rsid w:val="004277A9"/>
    <w:rsid w:val="00427DEE"/>
    <w:rsid w:val="00430622"/>
    <w:rsid w:val="00430D5B"/>
    <w:rsid w:val="0043105E"/>
    <w:rsid w:val="00431C37"/>
    <w:rsid w:val="0043320B"/>
    <w:rsid w:val="0043352B"/>
    <w:rsid w:val="004345B6"/>
    <w:rsid w:val="00434911"/>
    <w:rsid w:val="00434B7D"/>
    <w:rsid w:val="00434C33"/>
    <w:rsid w:val="00435353"/>
    <w:rsid w:val="00435560"/>
    <w:rsid w:val="004359A2"/>
    <w:rsid w:val="00436C7C"/>
    <w:rsid w:val="004377D4"/>
    <w:rsid w:val="004400F1"/>
    <w:rsid w:val="004401B9"/>
    <w:rsid w:val="00440C8A"/>
    <w:rsid w:val="004415DB"/>
    <w:rsid w:val="004432AF"/>
    <w:rsid w:val="00443CC9"/>
    <w:rsid w:val="00444124"/>
    <w:rsid w:val="004441DD"/>
    <w:rsid w:val="00445402"/>
    <w:rsid w:val="0044550D"/>
    <w:rsid w:val="004455CC"/>
    <w:rsid w:val="004455CD"/>
    <w:rsid w:val="004472D0"/>
    <w:rsid w:val="00447583"/>
    <w:rsid w:val="00447D06"/>
    <w:rsid w:val="00447EB8"/>
    <w:rsid w:val="004502AD"/>
    <w:rsid w:val="004505E8"/>
    <w:rsid w:val="00450CF5"/>
    <w:rsid w:val="00450F99"/>
    <w:rsid w:val="004511F1"/>
    <w:rsid w:val="004513A7"/>
    <w:rsid w:val="00452313"/>
    <w:rsid w:val="00452E4C"/>
    <w:rsid w:val="00454438"/>
    <w:rsid w:val="004546E7"/>
    <w:rsid w:val="004558EF"/>
    <w:rsid w:val="00455F3A"/>
    <w:rsid w:val="00456198"/>
    <w:rsid w:val="004568AA"/>
    <w:rsid w:val="00456FCF"/>
    <w:rsid w:val="004578DB"/>
    <w:rsid w:val="004607E0"/>
    <w:rsid w:val="00461470"/>
    <w:rsid w:val="00462180"/>
    <w:rsid w:val="004623AD"/>
    <w:rsid w:val="00462582"/>
    <w:rsid w:val="00462E51"/>
    <w:rsid w:val="004630A0"/>
    <w:rsid w:val="0046374E"/>
    <w:rsid w:val="00464020"/>
    <w:rsid w:val="004656C3"/>
    <w:rsid w:val="00465940"/>
    <w:rsid w:val="00466EFC"/>
    <w:rsid w:val="004670A4"/>
    <w:rsid w:val="00467432"/>
    <w:rsid w:val="00467B02"/>
    <w:rsid w:val="00470C01"/>
    <w:rsid w:val="00471148"/>
    <w:rsid w:val="004713BA"/>
    <w:rsid w:val="004718D0"/>
    <w:rsid w:val="004720EB"/>
    <w:rsid w:val="004721B2"/>
    <w:rsid w:val="00473D3B"/>
    <w:rsid w:val="00473E17"/>
    <w:rsid w:val="0047402F"/>
    <w:rsid w:val="00474A1E"/>
    <w:rsid w:val="0047535C"/>
    <w:rsid w:val="00475FB0"/>
    <w:rsid w:val="00476E76"/>
    <w:rsid w:val="00477739"/>
    <w:rsid w:val="0048039D"/>
    <w:rsid w:val="0048245C"/>
    <w:rsid w:val="0048274B"/>
    <w:rsid w:val="0048286F"/>
    <w:rsid w:val="004828CE"/>
    <w:rsid w:val="00483859"/>
    <w:rsid w:val="004848EE"/>
    <w:rsid w:val="00484A81"/>
    <w:rsid w:val="00485C73"/>
    <w:rsid w:val="00485F69"/>
    <w:rsid w:val="00486033"/>
    <w:rsid w:val="00486B74"/>
    <w:rsid w:val="00486E47"/>
    <w:rsid w:val="00487563"/>
    <w:rsid w:val="004878CA"/>
    <w:rsid w:val="004879EE"/>
    <w:rsid w:val="004906EA"/>
    <w:rsid w:val="0049295A"/>
    <w:rsid w:val="00492C3B"/>
    <w:rsid w:val="00492D0B"/>
    <w:rsid w:val="00492EEB"/>
    <w:rsid w:val="00493D1F"/>
    <w:rsid w:val="004947BA"/>
    <w:rsid w:val="004949AA"/>
    <w:rsid w:val="00494B10"/>
    <w:rsid w:val="00495DB9"/>
    <w:rsid w:val="0049633B"/>
    <w:rsid w:val="0049666A"/>
    <w:rsid w:val="00497536"/>
    <w:rsid w:val="004A0485"/>
    <w:rsid w:val="004A0879"/>
    <w:rsid w:val="004A09C3"/>
    <w:rsid w:val="004A0F7B"/>
    <w:rsid w:val="004A19D2"/>
    <w:rsid w:val="004A2233"/>
    <w:rsid w:val="004A24C1"/>
    <w:rsid w:val="004A33BD"/>
    <w:rsid w:val="004A3CD7"/>
    <w:rsid w:val="004A3FA4"/>
    <w:rsid w:val="004A4CE9"/>
    <w:rsid w:val="004A5773"/>
    <w:rsid w:val="004A6AAA"/>
    <w:rsid w:val="004A774D"/>
    <w:rsid w:val="004B1CC5"/>
    <w:rsid w:val="004B236F"/>
    <w:rsid w:val="004B2867"/>
    <w:rsid w:val="004B28B3"/>
    <w:rsid w:val="004B5651"/>
    <w:rsid w:val="004B5A96"/>
    <w:rsid w:val="004B5E0E"/>
    <w:rsid w:val="004B5E56"/>
    <w:rsid w:val="004B62FB"/>
    <w:rsid w:val="004B65F0"/>
    <w:rsid w:val="004B693F"/>
    <w:rsid w:val="004B6A27"/>
    <w:rsid w:val="004B6A30"/>
    <w:rsid w:val="004B7A79"/>
    <w:rsid w:val="004C0827"/>
    <w:rsid w:val="004C0A1D"/>
    <w:rsid w:val="004C0CEE"/>
    <w:rsid w:val="004C36E7"/>
    <w:rsid w:val="004C392B"/>
    <w:rsid w:val="004C4C73"/>
    <w:rsid w:val="004C51EE"/>
    <w:rsid w:val="004C5CED"/>
    <w:rsid w:val="004C68A0"/>
    <w:rsid w:val="004D0241"/>
    <w:rsid w:val="004D1458"/>
    <w:rsid w:val="004D2DA9"/>
    <w:rsid w:val="004D2EF5"/>
    <w:rsid w:val="004D3710"/>
    <w:rsid w:val="004D3BA7"/>
    <w:rsid w:val="004D3CD5"/>
    <w:rsid w:val="004D4048"/>
    <w:rsid w:val="004D4D6F"/>
    <w:rsid w:val="004D51EC"/>
    <w:rsid w:val="004D7333"/>
    <w:rsid w:val="004D776F"/>
    <w:rsid w:val="004D7786"/>
    <w:rsid w:val="004D7888"/>
    <w:rsid w:val="004E00FE"/>
    <w:rsid w:val="004E01AE"/>
    <w:rsid w:val="004E0791"/>
    <w:rsid w:val="004E14CA"/>
    <w:rsid w:val="004E1EA1"/>
    <w:rsid w:val="004E26C9"/>
    <w:rsid w:val="004E2D99"/>
    <w:rsid w:val="004E39D6"/>
    <w:rsid w:val="004E54B7"/>
    <w:rsid w:val="004E5544"/>
    <w:rsid w:val="004E557C"/>
    <w:rsid w:val="004E652A"/>
    <w:rsid w:val="004E73B2"/>
    <w:rsid w:val="004E7627"/>
    <w:rsid w:val="004F0188"/>
    <w:rsid w:val="004F01C8"/>
    <w:rsid w:val="004F051C"/>
    <w:rsid w:val="004F0B25"/>
    <w:rsid w:val="004F0B4F"/>
    <w:rsid w:val="004F1785"/>
    <w:rsid w:val="004F355A"/>
    <w:rsid w:val="004F3C79"/>
    <w:rsid w:val="004F3F24"/>
    <w:rsid w:val="004F45EB"/>
    <w:rsid w:val="004F4617"/>
    <w:rsid w:val="004F4DBD"/>
    <w:rsid w:val="004F510B"/>
    <w:rsid w:val="004F511A"/>
    <w:rsid w:val="004F62D4"/>
    <w:rsid w:val="004F7245"/>
    <w:rsid w:val="004F74A1"/>
    <w:rsid w:val="004F784A"/>
    <w:rsid w:val="004F7F57"/>
    <w:rsid w:val="0050028C"/>
    <w:rsid w:val="0050103F"/>
    <w:rsid w:val="00501371"/>
    <w:rsid w:val="00501C5D"/>
    <w:rsid w:val="00502B15"/>
    <w:rsid w:val="00503966"/>
    <w:rsid w:val="00504E34"/>
    <w:rsid w:val="00505479"/>
    <w:rsid w:val="00505CA3"/>
    <w:rsid w:val="00507594"/>
    <w:rsid w:val="00507733"/>
    <w:rsid w:val="00507751"/>
    <w:rsid w:val="005106BB"/>
    <w:rsid w:val="0051142B"/>
    <w:rsid w:val="005116EB"/>
    <w:rsid w:val="00512204"/>
    <w:rsid w:val="005122F6"/>
    <w:rsid w:val="0051352D"/>
    <w:rsid w:val="00515B57"/>
    <w:rsid w:val="005163B1"/>
    <w:rsid w:val="00516AA5"/>
    <w:rsid w:val="00517429"/>
    <w:rsid w:val="0052004A"/>
    <w:rsid w:val="00520577"/>
    <w:rsid w:val="00520EC7"/>
    <w:rsid w:val="0052248D"/>
    <w:rsid w:val="00522FAF"/>
    <w:rsid w:val="00523169"/>
    <w:rsid w:val="005235EA"/>
    <w:rsid w:val="005236F1"/>
    <w:rsid w:val="0052380F"/>
    <w:rsid w:val="00523C04"/>
    <w:rsid w:val="00523F19"/>
    <w:rsid w:val="00523F82"/>
    <w:rsid w:val="00524569"/>
    <w:rsid w:val="00524BC1"/>
    <w:rsid w:val="00525512"/>
    <w:rsid w:val="00526542"/>
    <w:rsid w:val="00526C75"/>
    <w:rsid w:val="00526D80"/>
    <w:rsid w:val="00527582"/>
    <w:rsid w:val="00527DB1"/>
    <w:rsid w:val="00530384"/>
    <w:rsid w:val="005308F4"/>
    <w:rsid w:val="00531172"/>
    <w:rsid w:val="005319FD"/>
    <w:rsid w:val="00531BAA"/>
    <w:rsid w:val="00532C46"/>
    <w:rsid w:val="00533C15"/>
    <w:rsid w:val="00534A4B"/>
    <w:rsid w:val="005358C3"/>
    <w:rsid w:val="005406B3"/>
    <w:rsid w:val="005407F5"/>
    <w:rsid w:val="00540BA8"/>
    <w:rsid w:val="00540D8B"/>
    <w:rsid w:val="00540E6D"/>
    <w:rsid w:val="00541569"/>
    <w:rsid w:val="00542E63"/>
    <w:rsid w:val="005430EA"/>
    <w:rsid w:val="005431A2"/>
    <w:rsid w:val="0054321B"/>
    <w:rsid w:val="00543F43"/>
    <w:rsid w:val="0054499E"/>
    <w:rsid w:val="00545FE7"/>
    <w:rsid w:val="005463D0"/>
    <w:rsid w:val="00546E2A"/>
    <w:rsid w:val="005475D5"/>
    <w:rsid w:val="00550220"/>
    <w:rsid w:val="0055029A"/>
    <w:rsid w:val="005506E8"/>
    <w:rsid w:val="00550B42"/>
    <w:rsid w:val="0055187B"/>
    <w:rsid w:val="005522EF"/>
    <w:rsid w:val="00553BB5"/>
    <w:rsid w:val="00554A30"/>
    <w:rsid w:val="00555668"/>
    <w:rsid w:val="005565C9"/>
    <w:rsid w:val="0055673E"/>
    <w:rsid w:val="00557216"/>
    <w:rsid w:val="00557E1E"/>
    <w:rsid w:val="00560034"/>
    <w:rsid w:val="0056016F"/>
    <w:rsid w:val="00560635"/>
    <w:rsid w:val="00560B0E"/>
    <w:rsid w:val="00561B7A"/>
    <w:rsid w:val="00562539"/>
    <w:rsid w:val="00562E5D"/>
    <w:rsid w:val="00562F7D"/>
    <w:rsid w:val="005642A8"/>
    <w:rsid w:val="005656B1"/>
    <w:rsid w:val="00566268"/>
    <w:rsid w:val="005669C1"/>
    <w:rsid w:val="00566C9C"/>
    <w:rsid w:val="00567A7A"/>
    <w:rsid w:val="00567BBE"/>
    <w:rsid w:val="005708F8"/>
    <w:rsid w:val="00571B27"/>
    <w:rsid w:val="00571F38"/>
    <w:rsid w:val="00572757"/>
    <w:rsid w:val="0057287D"/>
    <w:rsid w:val="00572E06"/>
    <w:rsid w:val="00572E49"/>
    <w:rsid w:val="005734EF"/>
    <w:rsid w:val="0057358B"/>
    <w:rsid w:val="00574C7B"/>
    <w:rsid w:val="00574CED"/>
    <w:rsid w:val="0057557C"/>
    <w:rsid w:val="005764B4"/>
    <w:rsid w:val="005768FF"/>
    <w:rsid w:val="005772BB"/>
    <w:rsid w:val="00580094"/>
    <w:rsid w:val="005810CA"/>
    <w:rsid w:val="00581277"/>
    <w:rsid w:val="00581E58"/>
    <w:rsid w:val="0058281A"/>
    <w:rsid w:val="00582CC8"/>
    <w:rsid w:val="00582F13"/>
    <w:rsid w:val="00583296"/>
    <w:rsid w:val="00583676"/>
    <w:rsid w:val="00583B82"/>
    <w:rsid w:val="00583CD5"/>
    <w:rsid w:val="0058407E"/>
    <w:rsid w:val="0058453A"/>
    <w:rsid w:val="005845E2"/>
    <w:rsid w:val="00584DDF"/>
    <w:rsid w:val="0058566A"/>
    <w:rsid w:val="0058573E"/>
    <w:rsid w:val="005860DB"/>
    <w:rsid w:val="005868FD"/>
    <w:rsid w:val="005873A5"/>
    <w:rsid w:val="00587B8E"/>
    <w:rsid w:val="00590279"/>
    <w:rsid w:val="005907EB"/>
    <w:rsid w:val="00590EFB"/>
    <w:rsid w:val="00590FFB"/>
    <w:rsid w:val="00591804"/>
    <w:rsid w:val="005924F0"/>
    <w:rsid w:val="0059264C"/>
    <w:rsid w:val="00592EDD"/>
    <w:rsid w:val="00593F96"/>
    <w:rsid w:val="00593FFF"/>
    <w:rsid w:val="00594636"/>
    <w:rsid w:val="00595517"/>
    <w:rsid w:val="00597091"/>
    <w:rsid w:val="005A06C4"/>
    <w:rsid w:val="005A07E8"/>
    <w:rsid w:val="005A0B13"/>
    <w:rsid w:val="005A1147"/>
    <w:rsid w:val="005A2AF6"/>
    <w:rsid w:val="005A4034"/>
    <w:rsid w:val="005A4125"/>
    <w:rsid w:val="005A4C27"/>
    <w:rsid w:val="005A5645"/>
    <w:rsid w:val="005A66E7"/>
    <w:rsid w:val="005A71F7"/>
    <w:rsid w:val="005B0115"/>
    <w:rsid w:val="005B073C"/>
    <w:rsid w:val="005B133D"/>
    <w:rsid w:val="005B1D9A"/>
    <w:rsid w:val="005B2436"/>
    <w:rsid w:val="005B2C5C"/>
    <w:rsid w:val="005B43FF"/>
    <w:rsid w:val="005B44D7"/>
    <w:rsid w:val="005B4AAA"/>
    <w:rsid w:val="005B51D1"/>
    <w:rsid w:val="005B5921"/>
    <w:rsid w:val="005B6339"/>
    <w:rsid w:val="005B6951"/>
    <w:rsid w:val="005B7CF7"/>
    <w:rsid w:val="005C060F"/>
    <w:rsid w:val="005C0BDE"/>
    <w:rsid w:val="005C0BEC"/>
    <w:rsid w:val="005C0DB9"/>
    <w:rsid w:val="005C0E62"/>
    <w:rsid w:val="005C0F93"/>
    <w:rsid w:val="005C1481"/>
    <w:rsid w:val="005C173D"/>
    <w:rsid w:val="005C1A04"/>
    <w:rsid w:val="005C1E85"/>
    <w:rsid w:val="005C2858"/>
    <w:rsid w:val="005C307F"/>
    <w:rsid w:val="005C32B5"/>
    <w:rsid w:val="005C3C67"/>
    <w:rsid w:val="005C5F57"/>
    <w:rsid w:val="005C631C"/>
    <w:rsid w:val="005C6540"/>
    <w:rsid w:val="005C6884"/>
    <w:rsid w:val="005C6CF5"/>
    <w:rsid w:val="005C7C45"/>
    <w:rsid w:val="005D2E79"/>
    <w:rsid w:val="005D357A"/>
    <w:rsid w:val="005D379B"/>
    <w:rsid w:val="005D37D1"/>
    <w:rsid w:val="005D3844"/>
    <w:rsid w:val="005D443C"/>
    <w:rsid w:val="005D479E"/>
    <w:rsid w:val="005D4F1D"/>
    <w:rsid w:val="005D5849"/>
    <w:rsid w:val="005D6483"/>
    <w:rsid w:val="005D65F0"/>
    <w:rsid w:val="005D667F"/>
    <w:rsid w:val="005D74D5"/>
    <w:rsid w:val="005D7798"/>
    <w:rsid w:val="005E0346"/>
    <w:rsid w:val="005E1D9E"/>
    <w:rsid w:val="005E27E8"/>
    <w:rsid w:val="005E2F4A"/>
    <w:rsid w:val="005E3CE2"/>
    <w:rsid w:val="005E43E1"/>
    <w:rsid w:val="005E685B"/>
    <w:rsid w:val="005F0501"/>
    <w:rsid w:val="005F063D"/>
    <w:rsid w:val="005F130D"/>
    <w:rsid w:val="005F29C2"/>
    <w:rsid w:val="005F2B66"/>
    <w:rsid w:val="005F2CC3"/>
    <w:rsid w:val="005F336D"/>
    <w:rsid w:val="005F35DD"/>
    <w:rsid w:val="005F48B2"/>
    <w:rsid w:val="005F48C5"/>
    <w:rsid w:val="005F4D06"/>
    <w:rsid w:val="005F4FCA"/>
    <w:rsid w:val="005F54C0"/>
    <w:rsid w:val="005F620D"/>
    <w:rsid w:val="005F6CCE"/>
    <w:rsid w:val="005F7180"/>
    <w:rsid w:val="005F76EE"/>
    <w:rsid w:val="00600363"/>
    <w:rsid w:val="00600F10"/>
    <w:rsid w:val="00601BEB"/>
    <w:rsid w:val="0060243F"/>
    <w:rsid w:val="006029BE"/>
    <w:rsid w:val="00602A32"/>
    <w:rsid w:val="00602DB2"/>
    <w:rsid w:val="006032DE"/>
    <w:rsid w:val="0060405D"/>
    <w:rsid w:val="006042C3"/>
    <w:rsid w:val="00605386"/>
    <w:rsid w:val="0060604E"/>
    <w:rsid w:val="006060E1"/>
    <w:rsid w:val="00606AC8"/>
    <w:rsid w:val="0060715D"/>
    <w:rsid w:val="0060770E"/>
    <w:rsid w:val="0061059C"/>
    <w:rsid w:val="00611064"/>
    <w:rsid w:val="00611E81"/>
    <w:rsid w:val="00611F45"/>
    <w:rsid w:val="006126C2"/>
    <w:rsid w:val="006134BF"/>
    <w:rsid w:val="00613EA1"/>
    <w:rsid w:val="0061419F"/>
    <w:rsid w:val="006142FF"/>
    <w:rsid w:val="006146B9"/>
    <w:rsid w:val="00614A23"/>
    <w:rsid w:val="00615333"/>
    <w:rsid w:val="006156BD"/>
    <w:rsid w:val="00615BF7"/>
    <w:rsid w:val="00616247"/>
    <w:rsid w:val="006167E4"/>
    <w:rsid w:val="00617F11"/>
    <w:rsid w:val="00620A54"/>
    <w:rsid w:val="006218C6"/>
    <w:rsid w:val="00621E87"/>
    <w:rsid w:val="00622E4B"/>
    <w:rsid w:val="006235D3"/>
    <w:rsid w:val="0062419C"/>
    <w:rsid w:val="0062434B"/>
    <w:rsid w:val="00626314"/>
    <w:rsid w:val="00626F36"/>
    <w:rsid w:val="0062721A"/>
    <w:rsid w:val="00630A6F"/>
    <w:rsid w:val="00630F5A"/>
    <w:rsid w:val="00631371"/>
    <w:rsid w:val="00631E5D"/>
    <w:rsid w:val="00632935"/>
    <w:rsid w:val="00632983"/>
    <w:rsid w:val="006338F5"/>
    <w:rsid w:val="00633978"/>
    <w:rsid w:val="0063439C"/>
    <w:rsid w:val="00634B12"/>
    <w:rsid w:val="006353E1"/>
    <w:rsid w:val="00635C77"/>
    <w:rsid w:val="0063634D"/>
    <w:rsid w:val="00636832"/>
    <w:rsid w:val="00636B55"/>
    <w:rsid w:val="00636C19"/>
    <w:rsid w:val="00637501"/>
    <w:rsid w:val="00637A93"/>
    <w:rsid w:val="00637E5E"/>
    <w:rsid w:val="006401EC"/>
    <w:rsid w:val="0064055A"/>
    <w:rsid w:val="006408AE"/>
    <w:rsid w:val="00640B68"/>
    <w:rsid w:val="00641782"/>
    <w:rsid w:val="0064281B"/>
    <w:rsid w:val="00643B96"/>
    <w:rsid w:val="00643C65"/>
    <w:rsid w:val="006448CF"/>
    <w:rsid w:val="00644D56"/>
    <w:rsid w:val="00644F01"/>
    <w:rsid w:val="00645832"/>
    <w:rsid w:val="0064594A"/>
    <w:rsid w:val="00645C22"/>
    <w:rsid w:val="00645CC8"/>
    <w:rsid w:val="0064644E"/>
    <w:rsid w:val="006468FE"/>
    <w:rsid w:val="00646936"/>
    <w:rsid w:val="00646A61"/>
    <w:rsid w:val="00646A94"/>
    <w:rsid w:val="006477BF"/>
    <w:rsid w:val="00647853"/>
    <w:rsid w:val="0065004D"/>
    <w:rsid w:val="00650D4A"/>
    <w:rsid w:val="00650D83"/>
    <w:rsid w:val="00651A10"/>
    <w:rsid w:val="006532EC"/>
    <w:rsid w:val="006541FA"/>
    <w:rsid w:val="00654726"/>
    <w:rsid w:val="00654A2E"/>
    <w:rsid w:val="00655931"/>
    <w:rsid w:val="00655AD6"/>
    <w:rsid w:val="0065754C"/>
    <w:rsid w:val="006579D2"/>
    <w:rsid w:val="006608BA"/>
    <w:rsid w:val="00661026"/>
    <w:rsid w:val="006626B1"/>
    <w:rsid w:val="00662FF9"/>
    <w:rsid w:val="00663335"/>
    <w:rsid w:val="0066379C"/>
    <w:rsid w:val="00664544"/>
    <w:rsid w:val="00665FF6"/>
    <w:rsid w:val="00666466"/>
    <w:rsid w:val="00666791"/>
    <w:rsid w:val="00666A93"/>
    <w:rsid w:val="00666DD7"/>
    <w:rsid w:val="00667912"/>
    <w:rsid w:val="00670704"/>
    <w:rsid w:val="006712DC"/>
    <w:rsid w:val="00671EEA"/>
    <w:rsid w:val="006738AA"/>
    <w:rsid w:val="00673995"/>
    <w:rsid w:val="00675100"/>
    <w:rsid w:val="00675664"/>
    <w:rsid w:val="006774D7"/>
    <w:rsid w:val="006805D1"/>
    <w:rsid w:val="00680D69"/>
    <w:rsid w:val="00681198"/>
    <w:rsid w:val="00681E6F"/>
    <w:rsid w:val="00681ED8"/>
    <w:rsid w:val="006829C9"/>
    <w:rsid w:val="00682E61"/>
    <w:rsid w:val="00682EC2"/>
    <w:rsid w:val="0068488B"/>
    <w:rsid w:val="00684FE8"/>
    <w:rsid w:val="00685256"/>
    <w:rsid w:val="00685B3A"/>
    <w:rsid w:val="00685F21"/>
    <w:rsid w:val="00686201"/>
    <w:rsid w:val="0068745D"/>
    <w:rsid w:val="00687C33"/>
    <w:rsid w:val="00690B0C"/>
    <w:rsid w:val="006913D2"/>
    <w:rsid w:val="0069356B"/>
    <w:rsid w:val="00693757"/>
    <w:rsid w:val="00693C80"/>
    <w:rsid w:val="00693E76"/>
    <w:rsid w:val="00695106"/>
    <w:rsid w:val="00696AFE"/>
    <w:rsid w:val="00696CF0"/>
    <w:rsid w:val="0069740C"/>
    <w:rsid w:val="006977CE"/>
    <w:rsid w:val="00697E90"/>
    <w:rsid w:val="006A01D9"/>
    <w:rsid w:val="006A047E"/>
    <w:rsid w:val="006A088D"/>
    <w:rsid w:val="006A0E5F"/>
    <w:rsid w:val="006A1702"/>
    <w:rsid w:val="006A1744"/>
    <w:rsid w:val="006A24D5"/>
    <w:rsid w:val="006A35E0"/>
    <w:rsid w:val="006A3832"/>
    <w:rsid w:val="006A3B86"/>
    <w:rsid w:val="006A3DC1"/>
    <w:rsid w:val="006A43AA"/>
    <w:rsid w:val="006A444F"/>
    <w:rsid w:val="006A4D15"/>
    <w:rsid w:val="006A5046"/>
    <w:rsid w:val="006A606E"/>
    <w:rsid w:val="006A6CBE"/>
    <w:rsid w:val="006A7D7B"/>
    <w:rsid w:val="006B1FBA"/>
    <w:rsid w:val="006B21FD"/>
    <w:rsid w:val="006B32D7"/>
    <w:rsid w:val="006B4273"/>
    <w:rsid w:val="006B52BA"/>
    <w:rsid w:val="006B5BC8"/>
    <w:rsid w:val="006B5C35"/>
    <w:rsid w:val="006B626C"/>
    <w:rsid w:val="006B6918"/>
    <w:rsid w:val="006B6E21"/>
    <w:rsid w:val="006B6F05"/>
    <w:rsid w:val="006B6F42"/>
    <w:rsid w:val="006B75ED"/>
    <w:rsid w:val="006C02A3"/>
    <w:rsid w:val="006C03B7"/>
    <w:rsid w:val="006C04DC"/>
    <w:rsid w:val="006C0A00"/>
    <w:rsid w:val="006C14BA"/>
    <w:rsid w:val="006C2376"/>
    <w:rsid w:val="006C27C1"/>
    <w:rsid w:val="006C364B"/>
    <w:rsid w:val="006C501F"/>
    <w:rsid w:val="006C54CA"/>
    <w:rsid w:val="006C5BD7"/>
    <w:rsid w:val="006C6C93"/>
    <w:rsid w:val="006C6DEA"/>
    <w:rsid w:val="006C6F8C"/>
    <w:rsid w:val="006D007D"/>
    <w:rsid w:val="006D01DF"/>
    <w:rsid w:val="006D13EF"/>
    <w:rsid w:val="006D1853"/>
    <w:rsid w:val="006D24FE"/>
    <w:rsid w:val="006D4605"/>
    <w:rsid w:val="006D4BE0"/>
    <w:rsid w:val="006D51BF"/>
    <w:rsid w:val="006D67CF"/>
    <w:rsid w:val="006D6E8B"/>
    <w:rsid w:val="006D70D2"/>
    <w:rsid w:val="006D73FD"/>
    <w:rsid w:val="006E0F60"/>
    <w:rsid w:val="006E1856"/>
    <w:rsid w:val="006E18C2"/>
    <w:rsid w:val="006E2695"/>
    <w:rsid w:val="006E3D78"/>
    <w:rsid w:val="006E424D"/>
    <w:rsid w:val="006E512F"/>
    <w:rsid w:val="006E7312"/>
    <w:rsid w:val="006E74F7"/>
    <w:rsid w:val="006E79A4"/>
    <w:rsid w:val="006F00BB"/>
    <w:rsid w:val="006F03A6"/>
    <w:rsid w:val="006F0EC8"/>
    <w:rsid w:val="006F0EFF"/>
    <w:rsid w:val="006F1509"/>
    <w:rsid w:val="006F18F2"/>
    <w:rsid w:val="006F226E"/>
    <w:rsid w:val="006F2A0F"/>
    <w:rsid w:val="006F2BC2"/>
    <w:rsid w:val="006F3249"/>
    <w:rsid w:val="006F365B"/>
    <w:rsid w:val="006F4E2A"/>
    <w:rsid w:val="006F548D"/>
    <w:rsid w:val="006F577C"/>
    <w:rsid w:val="006F6058"/>
    <w:rsid w:val="0070002A"/>
    <w:rsid w:val="0070073E"/>
    <w:rsid w:val="0070172F"/>
    <w:rsid w:val="00701C79"/>
    <w:rsid w:val="0070220C"/>
    <w:rsid w:val="0070237C"/>
    <w:rsid w:val="007023A5"/>
    <w:rsid w:val="00702CB1"/>
    <w:rsid w:val="00702EF0"/>
    <w:rsid w:val="00702FBE"/>
    <w:rsid w:val="0070395E"/>
    <w:rsid w:val="00703ACE"/>
    <w:rsid w:val="00703DE5"/>
    <w:rsid w:val="007040C9"/>
    <w:rsid w:val="007045C0"/>
    <w:rsid w:val="007050D2"/>
    <w:rsid w:val="00705535"/>
    <w:rsid w:val="00705A7E"/>
    <w:rsid w:val="00705FCA"/>
    <w:rsid w:val="007071FB"/>
    <w:rsid w:val="007073DE"/>
    <w:rsid w:val="007074F2"/>
    <w:rsid w:val="00707F59"/>
    <w:rsid w:val="00710143"/>
    <w:rsid w:val="00710168"/>
    <w:rsid w:val="0071031C"/>
    <w:rsid w:val="0071040C"/>
    <w:rsid w:val="00710623"/>
    <w:rsid w:val="0071152C"/>
    <w:rsid w:val="00713539"/>
    <w:rsid w:val="007148EA"/>
    <w:rsid w:val="007148FA"/>
    <w:rsid w:val="00714F65"/>
    <w:rsid w:val="007161F0"/>
    <w:rsid w:val="00716B27"/>
    <w:rsid w:val="00716B9F"/>
    <w:rsid w:val="00716E44"/>
    <w:rsid w:val="00720346"/>
    <w:rsid w:val="00720ECD"/>
    <w:rsid w:val="00721C4D"/>
    <w:rsid w:val="00721DFB"/>
    <w:rsid w:val="00721E1B"/>
    <w:rsid w:val="007234F7"/>
    <w:rsid w:val="00723563"/>
    <w:rsid w:val="007237DD"/>
    <w:rsid w:val="00723968"/>
    <w:rsid w:val="00723C10"/>
    <w:rsid w:val="00724124"/>
    <w:rsid w:val="007243F8"/>
    <w:rsid w:val="0072441F"/>
    <w:rsid w:val="00724C1A"/>
    <w:rsid w:val="00724F37"/>
    <w:rsid w:val="00725329"/>
    <w:rsid w:val="00726968"/>
    <w:rsid w:val="00726AC2"/>
    <w:rsid w:val="00727B38"/>
    <w:rsid w:val="00727C67"/>
    <w:rsid w:val="007304B1"/>
    <w:rsid w:val="00730D82"/>
    <w:rsid w:val="00731AF3"/>
    <w:rsid w:val="00732064"/>
    <w:rsid w:val="007321E9"/>
    <w:rsid w:val="00732544"/>
    <w:rsid w:val="00732863"/>
    <w:rsid w:val="00732C67"/>
    <w:rsid w:val="00732DAB"/>
    <w:rsid w:val="007338C9"/>
    <w:rsid w:val="007342F3"/>
    <w:rsid w:val="007351C4"/>
    <w:rsid w:val="00735B70"/>
    <w:rsid w:val="00735CD5"/>
    <w:rsid w:val="00736BB4"/>
    <w:rsid w:val="00737B5B"/>
    <w:rsid w:val="00737CF7"/>
    <w:rsid w:val="0074074F"/>
    <w:rsid w:val="00741147"/>
    <w:rsid w:val="007411E2"/>
    <w:rsid w:val="00742316"/>
    <w:rsid w:val="00743F03"/>
    <w:rsid w:val="00744694"/>
    <w:rsid w:val="0074469F"/>
    <w:rsid w:val="0074587E"/>
    <w:rsid w:val="00745E4B"/>
    <w:rsid w:val="00745F1F"/>
    <w:rsid w:val="0074626F"/>
    <w:rsid w:val="00746AD3"/>
    <w:rsid w:val="00746D4E"/>
    <w:rsid w:val="0074705E"/>
    <w:rsid w:val="00747D9B"/>
    <w:rsid w:val="007501A7"/>
    <w:rsid w:val="007507B9"/>
    <w:rsid w:val="00751044"/>
    <w:rsid w:val="0075107E"/>
    <w:rsid w:val="00751FF2"/>
    <w:rsid w:val="0075270A"/>
    <w:rsid w:val="007532DD"/>
    <w:rsid w:val="00753D06"/>
    <w:rsid w:val="00754068"/>
    <w:rsid w:val="00754474"/>
    <w:rsid w:val="0075458B"/>
    <w:rsid w:val="00754C3A"/>
    <w:rsid w:val="00754FED"/>
    <w:rsid w:val="007559D3"/>
    <w:rsid w:val="00755DB5"/>
    <w:rsid w:val="007569A3"/>
    <w:rsid w:val="007602AC"/>
    <w:rsid w:val="00760434"/>
    <w:rsid w:val="00760CDC"/>
    <w:rsid w:val="00761933"/>
    <w:rsid w:val="00761C69"/>
    <w:rsid w:val="007623AF"/>
    <w:rsid w:val="007625B4"/>
    <w:rsid w:val="00762B2A"/>
    <w:rsid w:val="00763100"/>
    <w:rsid w:val="0076329A"/>
    <w:rsid w:val="00763C57"/>
    <w:rsid w:val="00764477"/>
    <w:rsid w:val="00764A5A"/>
    <w:rsid w:val="00764B95"/>
    <w:rsid w:val="0076529B"/>
    <w:rsid w:val="0076573D"/>
    <w:rsid w:val="00765EDA"/>
    <w:rsid w:val="00770B6F"/>
    <w:rsid w:val="007718CB"/>
    <w:rsid w:val="00771F40"/>
    <w:rsid w:val="0077299F"/>
    <w:rsid w:val="00772EF5"/>
    <w:rsid w:val="00772F6C"/>
    <w:rsid w:val="00772FFB"/>
    <w:rsid w:val="00773551"/>
    <w:rsid w:val="0077406F"/>
    <w:rsid w:val="00775036"/>
    <w:rsid w:val="00775328"/>
    <w:rsid w:val="007755FB"/>
    <w:rsid w:val="007757B5"/>
    <w:rsid w:val="00775929"/>
    <w:rsid w:val="0077684C"/>
    <w:rsid w:val="0077741E"/>
    <w:rsid w:val="00777482"/>
    <w:rsid w:val="0077756E"/>
    <w:rsid w:val="00777ADD"/>
    <w:rsid w:val="007802F2"/>
    <w:rsid w:val="007827A4"/>
    <w:rsid w:val="00782EC0"/>
    <w:rsid w:val="00782FBF"/>
    <w:rsid w:val="00783292"/>
    <w:rsid w:val="00784116"/>
    <w:rsid w:val="00784852"/>
    <w:rsid w:val="00784B9F"/>
    <w:rsid w:val="00785791"/>
    <w:rsid w:val="0078677B"/>
    <w:rsid w:val="0078691B"/>
    <w:rsid w:val="0078772F"/>
    <w:rsid w:val="00787AB7"/>
    <w:rsid w:val="00790713"/>
    <w:rsid w:val="00790857"/>
    <w:rsid w:val="00790E03"/>
    <w:rsid w:val="0079197E"/>
    <w:rsid w:val="00791B56"/>
    <w:rsid w:val="00791F4B"/>
    <w:rsid w:val="00792798"/>
    <w:rsid w:val="00794DB3"/>
    <w:rsid w:val="00795CFF"/>
    <w:rsid w:val="00795D3E"/>
    <w:rsid w:val="0079603A"/>
    <w:rsid w:val="00796887"/>
    <w:rsid w:val="007A068D"/>
    <w:rsid w:val="007A0A0B"/>
    <w:rsid w:val="007A1400"/>
    <w:rsid w:val="007A1498"/>
    <w:rsid w:val="007A1625"/>
    <w:rsid w:val="007A1775"/>
    <w:rsid w:val="007A250B"/>
    <w:rsid w:val="007A2958"/>
    <w:rsid w:val="007A3087"/>
    <w:rsid w:val="007A3F93"/>
    <w:rsid w:val="007A4042"/>
    <w:rsid w:val="007A43D9"/>
    <w:rsid w:val="007A45E8"/>
    <w:rsid w:val="007A63B0"/>
    <w:rsid w:val="007A63EB"/>
    <w:rsid w:val="007A641A"/>
    <w:rsid w:val="007A7C62"/>
    <w:rsid w:val="007B0C7D"/>
    <w:rsid w:val="007B0E4D"/>
    <w:rsid w:val="007B0FFE"/>
    <w:rsid w:val="007B15A6"/>
    <w:rsid w:val="007B1D94"/>
    <w:rsid w:val="007B2BD1"/>
    <w:rsid w:val="007B2D93"/>
    <w:rsid w:val="007B32A9"/>
    <w:rsid w:val="007B3663"/>
    <w:rsid w:val="007B387B"/>
    <w:rsid w:val="007B3D71"/>
    <w:rsid w:val="007B406B"/>
    <w:rsid w:val="007B5506"/>
    <w:rsid w:val="007B5CA2"/>
    <w:rsid w:val="007B7648"/>
    <w:rsid w:val="007B79D8"/>
    <w:rsid w:val="007B7B15"/>
    <w:rsid w:val="007C0C62"/>
    <w:rsid w:val="007C16CA"/>
    <w:rsid w:val="007C1FA2"/>
    <w:rsid w:val="007C26AE"/>
    <w:rsid w:val="007C2B97"/>
    <w:rsid w:val="007C3B7B"/>
    <w:rsid w:val="007C3C24"/>
    <w:rsid w:val="007C545C"/>
    <w:rsid w:val="007C6365"/>
    <w:rsid w:val="007C6B1E"/>
    <w:rsid w:val="007D04BA"/>
    <w:rsid w:val="007D0671"/>
    <w:rsid w:val="007D08D2"/>
    <w:rsid w:val="007D1C38"/>
    <w:rsid w:val="007D2F61"/>
    <w:rsid w:val="007D3140"/>
    <w:rsid w:val="007D3B8B"/>
    <w:rsid w:val="007D44E4"/>
    <w:rsid w:val="007D45DD"/>
    <w:rsid w:val="007D5927"/>
    <w:rsid w:val="007D6096"/>
    <w:rsid w:val="007E0CD2"/>
    <w:rsid w:val="007E0D36"/>
    <w:rsid w:val="007E2832"/>
    <w:rsid w:val="007E44BB"/>
    <w:rsid w:val="007E4E75"/>
    <w:rsid w:val="007E4ECF"/>
    <w:rsid w:val="007E5131"/>
    <w:rsid w:val="007E5E87"/>
    <w:rsid w:val="007E6BBD"/>
    <w:rsid w:val="007E756F"/>
    <w:rsid w:val="007E7789"/>
    <w:rsid w:val="007E7AB5"/>
    <w:rsid w:val="007F0574"/>
    <w:rsid w:val="007F1113"/>
    <w:rsid w:val="007F1570"/>
    <w:rsid w:val="007F237A"/>
    <w:rsid w:val="007F281B"/>
    <w:rsid w:val="007F331B"/>
    <w:rsid w:val="007F37A9"/>
    <w:rsid w:val="007F4281"/>
    <w:rsid w:val="007F49DB"/>
    <w:rsid w:val="007F49E0"/>
    <w:rsid w:val="007F51AE"/>
    <w:rsid w:val="007F5D66"/>
    <w:rsid w:val="007F5F2C"/>
    <w:rsid w:val="007F613F"/>
    <w:rsid w:val="007F67BE"/>
    <w:rsid w:val="007F6A02"/>
    <w:rsid w:val="007F6AF7"/>
    <w:rsid w:val="007F6C81"/>
    <w:rsid w:val="008002DE"/>
    <w:rsid w:val="0080049F"/>
    <w:rsid w:val="00800A72"/>
    <w:rsid w:val="00800B06"/>
    <w:rsid w:val="00800BF0"/>
    <w:rsid w:val="008033BB"/>
    <w:rsid w:val="0080348C"/>
    <w:rsid w:val="00803835"/>
    <w:rsid w:val="00804121"/>
    <w:rsid w:val="00806647"/>
    <w:rsid w:val="0080665A"/>
    <w:rsid w:val="00806E3B"/>
    <w:rsid w:val="0080746B"/>
    <w:rsid w:val="0080749C"/>
    <w:rsid w:val="00810F5A"/>
    <w:rsid w:val="00811041"/>
    <w:rsid w:val="00811195"/>
    <w:rsid w:val="00811A48"/>
    <w:rsid w:val="00811ABB"/>
    <w:rsid w:val="00812E60"/>
    <w:rsid w:val="00814FD1"/>
    <w:rsid w:val="0081525B"/>
    <w:rsid w:val="0081525E"/>
    <w:rsid w:val="00815D0B"/>
    <w:rsid w:val="008161AF"/>
    <w:rsid w:val="0081786C"/>
    <w:rsid w:val="008207F2"/>
    <w:rsid w:val="008208EE"/>
    <w:rsid w:val="00820BED"/>
    <w:rsid w:val="0082189F"/>
    <w:rsid w:val="008218E5"/>
    <w:rsid w:val="00822D30"/>
    <w:rsid w:val="00823631"/>
    <w:rsid w:val="00823F5B"/>
    <w:rsid w:val="008241D1"/>
    <w:rsid w:val="00824AFE"/>
    <w:rsid w:val="008251F2"/>
    <w:rsid w:val="0082538C"/>
    <w:rsid w:val="008254A7"/>
    <w:rsid w:val="00825758"/>
    <w:rsid w:val="00826B82"/>
    <w:rsid w:val="00826FA3"/>
    <w:rsid w:val="008303EE"/>
    <w:rsid w:val="00830BBB"/>
    <w:rsid w:val="0083109B"/>
    <w:rsid w:val="00831F18"/>
    <w:rsid w:val="00831F4A"/>
    <w:rsid w:val="00832C71"/>
    <w:rsid w:val="00832DE6"/>
    <w:rsid w:val="008356D8"/>
    <w:rsid w:val="00835762"/>
    <w:rsid w:val="00835C5E"/>
    <w:rsid w:val="00836B9A"/>
    <w:rsid w:val="008370AD"/>
    <w:rsid w:val="00837199"/>
    <w:rsid w:val="00837C40"/>
    <w:rsid w:val="00840832"/>
    <w:rsid w:val="0084212C"/>
    <w:rsid w:val="00842FE4"/>
    <w:rsid w:val="00844E0C"/>
    <w:rsid w:val="008454F0"/>
    <w:rsid w:val="008508A2"/>
    <w:rsid w:val="008508EA"/>
    <w:rsid w:val="0085127E"/>
    <w:rsid w:val="00852419"/>
    <w:rsid w:val="0085252C"/>
    <w:rsid w:val="0085338D"/>
    <w:rsid w:val="0085397D"/>
    <w:rsid w:val="00854729"/>
    <w:rsid w:val="0085550E"/>
    <w:rsid w:val="00855654"/>
    <w:rsid w:val="00856058"/>
    <w:rsid w:val="008564C1"/>
    <w:rsid w:val="008602AD"/>
    <w:rsid w:val="008609EE"/>
    <w:rsid w:val="008635F4"/>
    <w:rsid w:val="00863C76"/>
    <w:rsid w:val="00864C7A"/>
    <w:rsid w:val="00864D83"/>
    <w:rsid w:val="0086554E"/>
    <w:rsid w:val="0086561D"/>
    <w:rsid w:val="00865B78"/>
    <w:rsid w:val="00865BD5"/>
    <w:rsid w:val="008662A5"/>
    <w:rsid w:val="00866369"/>
    <w:rsid w:val="00866384"/>
    <w:rsid w:val="008664CE"/>
    <w:rsid w:val="00866A48"/>
    <w:rsid w:val="00867510"/>
    <w:rsid w:val="008704D1"/>
    <w:rsid w:val="00870AC7"/>
    <w:rsid w:val="00870EF5"/>
    <w:rsid w:val="008713F4"/>
    <w:rsid w:val="00871400"/>
    <w:rsid w:val="008717B5"/>
    <w:rsid w:val="00871B52"/>
    <w:rsid w:val="00872B20"/>
    <w:rsid w:val="0087332D"/>
    <w:rsid w:val="00874181"/>
    <w:rsid w:val="00874A5B"/>
    <w:rsid w:val="00874B62"/>
    <w:rsid w:val="00874E81"/>
    <w:rsid w:val="00875429"/>
    <w:rsid w:val="00876585"/>
    <w:rsid w:val="008765D5"/>
    <w:rsid w:val="00877203"/>
    <w:rsid w:val="00877C5E"/>
    <w:rsid w:val="008803C0"/>
    <w:rsid w:val="00880CC9"/>
    <w:rsid w:val="00880E16"/>
    <w:rsid w:val="00881419"/>
    <w:rsid w:val="00881648"/>
    <w:rsid w:val="00882DF7"/>
    <w:rsid w:val="00883E95"/>
    <w:rsid w:val="00884089"/>
    <w:rsid w:val="0088425F"/>
    <w:rsid w:val="00884B7C"/>
    <w:rsid w:val="008852E4"/>
    <w:rsid w:val="00886418"/>
    <w:rsid w:val="008864A7"/>
    <w:rsid w:val="00886767"/>
    <w:rsid w:val="008868BB"/>
    <w:rsid w:val="0088694B"/>
    <w:rsid w:val="00887944"/>
    <w:rsid w:val="00887D49"/>
    <w:rsid w:val="00887E63"/>
    <w:rsid w:val="00890FC2"/>
    <w:rsid w:val="008915DD"/>
    <w:rsid w:val="00891934"/>
    <w:rsid w:val="008919E1"/>
    <w:rsid w:val="00892704"/>
    <w:rsid w:val="00892D9D"/>
    <w:rsid w:val="008944D1"/>
    <w:rsid w:val="008949A2"/>
    <w:rsid w:val="00894E34"/>
    <w:rsid w:val="00895317"/>
    <w:rsid w:val="00896652"/>
    <w:rsid w:val="00896923"/>
    <w:rsid w:val="00897307"/>
    <w:rsid w:val="00897523"/>
    <w:rsid w:val="00897D8B"/>
    <w:rsid w:val="008A015B"/>
    <w:rsid w:val="008A13ED"/>
    <w:rsid w:val="008A25A3"/>
    <w:rsid w:val="008A27F0"/>
    <w:rsid w:val="008A2877"/>
    <w:rsid w:val="008A2CDC"/>
    <w:rsid w:val="008A3C41"/>
    <w:rsid w:val="008A3D12"/>
    <w:rsid w:val="008A4594"/>
    <w:rsid w:val="008A46B6"/>
    <w:rsid w:val="008A4EA1"/>
    <w:rsid w:val="008A5022"/>
    <w:rsid w:val="008A5668"/>
    <w:rsid w:val="008A6269"/>
    <w:rsid w:val="008A7447"/>
    <w:rsid w:val="008A753A"/>
    <w:rsid w:val="008A765D"/>
    <w:rsid w:val="008A77C2"/>
    <w:rsid w:val="008A7B5C"/>
    <w:rsid w:val="008B0454"/>
    <w:rsid w:val="008B0851"/>
    <w:rsid w:val="008B0DFE"/>
    <w:rsid w:val="008B1148"/>
    <w:rsid w:val="008B1260"/>
    <w:rsid w:val="008B18E8"/>
    <w:rsid w:val="008B214D"/>
    <w:rsid w:val="008B2D7E"/>
    <w:rsid w:val="008B3279"/>
    <w:rsid w:val="008B3A4B"/>
    <w:rsid w:val="008B3AA6"/>
    <w:rsid w:val="008B3E89"/>
    <w:rsid w:val="008B3F47"/>
    <w:rsid w:val="008B417B"/>
    <w:rsid w:val="008B4693"/>
    <w:rsid w:val="008B535E"/>
    <w:rsid w:val="008B5E0E"/>
    <w:rsid w:val="008B750E"/>
    <w:rsid w:val="008B7E2C"/>
    <w:rsid w:val="008C0811"/>
    <w:rsid w:val="008C1740"/>
    <w:rsid w:val="008C1BCD"/>
    <w:rsid w:val="008C20B5"/>
    <w:rsid w:val="008C22CD"/>
    <w:rsid w:val="008C2EC6"/>
    <w:rsid w:val="008C334E"/>
    <w:rsid w:val="008C616C"/>
    <w:rsid w:val="008C6531"/>
    <w:rsid w:val="008C672E"/>
    <w:rsid w:val="008C7554"/>
    <w:rsid w:val="008C79A9"/>
    <w:rsid w:val="008C7BDF"/>
    <w:rsid w:val="008D0548"/>
    <w:rsid w:val="008D08E6"/>
    <w:rsid w:val="008D115E"/>
    <w:rsid w:val="008D181F"/>
    <w:rsid w:val="008D189E"/>
    <w:rsid w:val="008D35EA"/>
    <w:rsid w:val="008D3D35"/>
    <w:rsid w:val="008D4DD4"/>
    <w:rsid w:val="008D59C0"/>
    <w:rsid w:val="008D5A32"/>
    <w:rsid w:val="008D5A49"/>
    <w:rsid w:val="008D64A6"/>
    <w:rsid w:val="008D688B"/>
    <w:rsid w:val="008D6BF8"/>
    <w:rsid w:val="008D72AE"/>
    <w:rsid w:val="008E00F1"/>
    <w:rsid w:val="008E1100"/>
    <w:rsid w:val="008E14D1"/>
    <w:rsid w:val="008E1539"/>
    <w:rsid w:val="008E15ED"/>
    <w:rsid w:val="008E1642"/>
    <w:rsid w:val="008E1BF7"/>
    <w:rsid w:val="008E20A3"/>
    <w:rsid w:val="008E225D"/>
    <w:rsid w:val="008E2489"/>
    <w:rsid w:val="008E263C"/>
    <w:rsid w:val="008E27D4"/>
    <w:rsid w:val="008E3985"/>
    <w:rsid w:val="008E4271"/>
    <w:rsid w:val="008E433B"/>
    <w:rsid w:val="008E47DC"/>
    <w:rsid w:val="008E4943"/>
    <w:rsid w:val="008E501B"/>
    <w:rsid w:val="008E5027"/>
    <w:rsid w:val="008E5129"/>
    <w:rsid w:val="008E5299"/>
    <w:rsid w:val="008E599F"/>
    <w:rsid w:val="008E6778"/>
    <w:rsid w:val="008E7C43"/>
    <w:rsid w:val="008E7DDC"/>
    <w:rsid w:val="008E7E51"/>
    <w:rsid w:val="008F0175"/>
    <w:rsid w:val="008F05AE"/>
    <w:rsid w:val="008F07E0"/>
    <w:rsid w:val="008F0834"/>
    <w:rsid w:val="008F108C"/>
    <w:rsid w:val="008F116A"/>
    <w:rsid w:val="008F201D"/>
    <w:rsid w:val="008F398D"/>
    <w:rsid w:val="008F478F"/>
    <w:rsid w:val="008F4859"/>
    <w:rsid w:val="008F486E"/>
    <w:rsid w:val="008F54E0"/>
    <w:rsid w:val="008F58A5"/>
    <w:rsid w:val="008F65E0"/>
    <w:rsid w:val="008F6617"/>
    <w:rsid w:val="008F6F21"/>
    <w:rsid w:val="009003F7"/>
    <w:rsid w:val="00901548"/>
    <w:rsid w:val="00901B86"/>
    <w:rsid w:val="009027AB"/>
    <w:rsid w:val="00903AF0"/>
    <w:rsid w:val="00904A0C"/>
    <w:rsid w:val="009058A8"/>
    <w:rsid w:val="00905D51"/>
    <w:rsid w:val="0090602F"/>
    <w:rsid w:val="00912236"/>
    <w:rsid w:val="00912613"/>
    <w:rsid w:val="00915D2A"/>
    <w:rsid w:val="009161E6"/>
    <w:rsid w:val="00916247"/>
    <w:rsid w:val="00917321"/>
    <w:rsid w:val="00917EA6"/>
    <w:rsid w:val="00917F3B"/>
    <w:rsid w:val="0092154E"/>
    <w:rsid w:val="00921888"/>
    <w:rsid w:val="00922C0D"/>
    <w:rsid w:val="00923184"/>
    <w:rsid w:val="0092368D"/>
    <w:rsid w:val="009238AE"/>
    <w:rsid w:val="00923A1B"/>
    <w:rsid w:val="00924479"/>
    <w:rsid w:val="009244F3"/>
    <w:rsid w:val="00925612"/>
    <w:rsid w:val="00925680"/>
    <w:rsid w:val="00925A17"/>
    <w:rsid w:val="00926312"/>
    <w:rsid w:val="0092691B"/>
    <w:rsid w:val="00927C2C"/>
    <w:rsid w:val="00927CCF"/>
    <w:rsid w:val="00930D23"/>
    <w:rsid w:val="00932DA1"/>
    <w:rsid w:val="009332BE"/>
    <w:rsid w:val="00933554"/>
    <w:rsid w:val="00933582"/>
    <w:rsid w:val="0093392A"/>
    <w:rsid w:val="00933B93"/>
    <w:rsid w:val="00934781"/>
    <w:rsid w:val="00935DC3"/>
    <w:rsid w:val="00936385"/>
    <w:rsid w:val="0093741C"/>
    <w:rsid w:val="009379EF"/>
    <w:rsid w:val="00937A33"/>
    <w:rsid w:val="00937A5D"/>
    <w:rsid w:val="00937EBF"/>
    <w:rsid w:val="0094037A"/>
    <w:rsid w:val="00940767"/>
    <w:rsid w:val="00940787"/>
    <w:rsid w:val="0094163A"/>
    <w:rsid w:val="00942D7E"/>
    <w:rsid w:val="009439DB"/>
    <w:rsid w:val="00944391"/>
    <w:rsid w:val="0094440B"/>
    <w:rsid w:val="00945798"/>
    <w:rsid w:val="00945B8A"/>
    <w:rsid w:val="00945C64"/>
    <w:rsid w:val="00947131"/>
    <w:rsid w:val="0094745A"/>
    <w:rsid w:val="00947857"/>
    <w:rsid w:val="009501D8"/>
    <w:rsid w:val="00950738"/>
    <w:rsid w:val="00950C7B"/>
    <w:rsid w:val="009512BB"/>
    <w:rsid w:val="00951A71"/>
    <w:rsid w:val="009525A6"/>
    <w:rsid w:val="00952BC5"/>
    <w:rsid w:val="00953EC3"/>
    <w:rsid w:val="009541CB"/>
    <w:rsid w:val="00954ABD"/>
    <w:rsid w:val="0095557D"/>
    <w:rsid w:val="00955973"/>
    <w:rsid w:val="00955A1B"/>
    <w:rsid w:val="00955AD3"/>
    <w:rsid w:val="00957138"/>
    <w:rsid w:val="00957C7C"/>
    <w:rsid w:val="009604C1"/>
    <w:rsid w:val="0096155F"/>
    <w:rsid w:val="0096162F"/>
    <w:rsid w:val="0096198D"/>
    <w:rsid w:val="0096363E"/>
    <w:rsid w:val="009639E2"/>
    <w:rsid w:val="00963E9E"/>
    <w:rsid w:val="00965B8E"/>
    <w:rsid w:val="00966C06"/>
    <w:rsid w:val="00966E87"/>
    <w:rsid w:val="00967770"/>
    <w:rsid w:val="009678E1"/>
    <w:rsid w:val="00967C32"/>
    <w:rsid w:val="00967DD9"/>
    <w:rsid w:val="00970621"/>
    <w:rsid w:val="00971FA4"/>
    <w:rsid w:val="00972568"/>
    <w:rsid w:val="009731F8"/>
    <w:rsid w:val="009735BB"/>
    <w:rsid w:val="0097400B"/>
    <w:rsid w:val="00977AC5"/>
    <w:rsid w:val="0098022C"/>
    <w:rsid w:val="00980B47"/>
    <w:rsid w:val="00980CB1"/>
    <w:rsid w:val="009828D4"/>
    <w:rsid w:val="009835DE"/>
    <w:rsid w:val="00983B14"/>
    <w:rsid w:val="00983D02"/>
    <w:rsid w:val="009848AA"/>
    <w:rsid w:val="00984C7C"/>
    <w:rsid w:val="0098571A"/>
    <w:rsid w:val="00985D4E"/>
    <w:rsid w:val="0098635C"/>
    <w:rsid w:val="00986E52"/>
    <w:rsid w:val="009879B9"/>
    <w:rsid w:val="00987A7B"/>
    <w:rsid w:val="00987DF0"/>
    <w:rsid w:val="00987FB4"/>
    <w:rsid w:val="0099007C"/>
    <w:rsid w:val="00990A1F"/>
    <w:rsid w:val="009916C6"/>
    <w:rsid w:val="00993D0E"/>
    <w:rsid w:val="00993E08"/>
    <w:rsid w:val="00993F24"/>
    <w:rsid w:val="00997337"/>
    <w:rsid w:val="00997637"/>
    <w:rsid w:val="0099791C"/>
    <w:rsid w:val="009A0278"/>
    <w:rsid w:val="009A055C"/>
    <w:rsid w:val="009A08E3"/>
    <w:rsid w:val="009A1567"/>
    <w:rsid w:val="009A27D0"/>
    <w:rsid w:val="009A4511"/>
    <w:rsid w:val="009A454C"/>
    <w:rsid w:val="009A4CCD"/>
    <w:rsid w:val="009A5142"/>
    <w:rsid w:val="009A5282"/>
    <w:rsid w:val="009A76E1"/>
    <w:rsid w:val="009A7D10"/>
    <w:rsid w:val="009B002A"/>
    <w:rsid w:val="009B0672"/>
    <w:rsid w:val="009B083F"/>
    <w:rsid w:val="009B0EA4"/>
    <w:rsid w:val="009B163A"/>
    <w:rsid w:val="009B1799"/>
    <w:rsid w:val="009B1987"/>
    <w:rsid w:val="009B21A4"/>
    <w:rsid w:val="009B25D8"/>
    <w:rsid w:val="009B30BC"/>
    <w:rsid w:val="009B38F1"/>
    <w:rsid w:val="009B5057"/>
    <w:rsid w:val="009B5B09"/>
    <w:rsid w:val="009B623F"/>
    <w:rsid w:val="009B7E98"/>
    <w:rsid w:val="009C01AE"/>
    <w:rsid w:val="009C0C91"/>
    <w:rsid w:val="009C0CD0"/>
    <w:rsid w:val="009C0F3B"/>
    <w:rsid w:val="009C1234"/>
    <w:rsid w:val="009C1646"/>
    <w:rsid w:val="009C1972"/>
    <w:rsid w:val="009C1C19"/>
    <w:rsid w:val="009C1FD3"/>
    <w:rsid w:val="009C2302"/>
    <w:rsid w:val="009C287B"/>
    <w:rsid w:val="009C30D6"/>
    <w:rsid w:val="009C3287"/>
    <w:rsid w:val="009C3591"/>
    <w:rsid w:val="009C3B86"/>
    <w:rsid w:val="009C3EDA"/>
    <w:rsid w:val="009C4ABC"/>
    <w:rsid w:val="009C4E7F"/>
    <w:rsid w:val="009C53C6"/>
    <w:rsid w:val="009C59BF"/>
    <w:rsid w:val="009C5A71"/>
    <w:rsid w:val="009C6778"/>
    <w:rsid w:val="009D0355"/>
    <w:rsid w:val="009D0FE7"/>
    <w:rsid w:val="009D1F04"/>
    <w:rsid w:val="009D2D19"/>
    <w:rsid w:val="009D2EA2"/>
    <w:rsid w:val="009D335A"/>
    <w:rsid w:val="009D443F"/>
    <w:rsid w:val="009D4452"/>
    <w:rsid w:val="009D573A"/>
    <w:rsid w:val="009D5C3E"/>
    <w:rsid w:val="009D706A"/>
    <w:rsid w:val="009D7A9E"/>
    <w:rsid w:val="009E199F"/>
    <w:rsid w:val="009E1F36"/>
    <w:rsid w:val="009E247F"/>
    <w:rsid w:val="009E29C6"/>
    <w:rsid w:val="009E3103"/>
    <w:rsid w:val="009E397E"/>
    <w:rsid w:val="009E3FC1"/>
    <w:rsid w:val="009E3FDD"/>
    <w:rsid w:val="009E4B63"/>
    <w:rsid w:val="009E593F"/>
    <w:rsid w:val="009E595F"/>
    <w:rsid w:val="009E5E27"/>
    <w:rsid w:val="009E6929"/>
    <w:rsid w:val="009E706D"/>
    <w:rsid w:val="009E7248"/>
    <w:rsid w:val="009E7896"/>
    <w:rsid w:val="009F02BD"/>
    <w:rsid w:val="009F0FC3"/>
    <w:rsid w:val="009F13E4"/>
    <w:rsid w:val="009F15BE"/>
    <w:rsid w:val="009F2069"/>
    <w:rsid w:val="009F2577"/>
    <w:rsid w:val="009F305D"/>
    <w:rsid w:val="009F3AB1"/>
    <w:rsid w:val="009F3FE6"/>
    <w:rsid w:val="009F40E2"/>
    <w:rsid w:val="009F56DA"/>
    <w:rsid w:val="009F5ECC"/>
    <w:rsid w:val="009F5FB1"/>
    <w:rsid w:val="009F6413"/>
    <w:rsid w:val="009F6870"/>
    <w:rsid w:val="009F6B01"/>
    <w:rsid w:val="009F6FAF"/>
    <w:rsid w:val="009F707F"/>
    <w:rsid w:val="009F713C"/>
    <w:rsid w:val="009F7201"/>
    <w:rsid w:val="00A019A5"/>
    <w:rsid w:val="00A01C53"/>
    <w:rsid w:val="00A022EE"/>
    <w:rsid w:val="00A032C6"/>
    <w:rsid w:val="00A0487A"/>
    <w:rsid w:val="00A05F3D"/>
    <w:rsid w:val="00A07474"/>
    <w:rsid w:val="00A075E1"/>
    <w:rsid w:val="00A07A19"/>
    <w:rsid w:val="00A07FD8"/>
    <w:rsid w:val="00A10716"/>
    <w:rsid w:val="00A10D03"/>
    <w:rsid w:val="00A10E4E"/>
    <w:rsid w:val="00A12758"/>
    <w:rsid w:val="00A12C8F"/>
    <w:rsid w:val="00A1374E"/>
    <w:rsid w:val="00A13AC3"/>
    <w:rsid w:val="00A13B54"/>
    <w:rsid w:val="00A13E05"/>
    <w:rsid w:val="00A13F07"/>
    <w:rsid w:val="00A1486B"/>
    <w:rsid w:val="00A14BE5"/>
    <w:rsid w:val="00A154D1"/>
    <w:rsid w:val="00A15CB6"/>
    <w:rsid w:val="00A15CE3"/>
    <w:rsid w:val="00A16839"/>
    <w:rsid w:val="00A17368"/>
    <w:rsid w:val="00A1772C"/>
    <w:rsid w:val="00A178C0"/>
    <w:rsid w:val="00A179CE"/>
    <w:rsid w:val="00A2164D"/>
    <w:rsid w:val="00A21C52"/>
    <w:rsid w:val="00A21EC7"/>
    <w:rsid w:val="00A21F92"/>
    <w:rsid w:val="00A2264E"/>
    <w:rsid w:val="00A2290F"/>
    <w:rsid w:val="00A22B27"/>
    <w:rsid w:val="00A235E4"/>
    <w:rsid w:val="00A24216"/>
    <w:rsid w:val="00A25BF9"/>
    <w:rsid w:val="00A27726"/>
    <w:rsid w:val="00A27EED"/>
    <w:rsid w:val="00A304D5"/>
    <w:rsid w:val="00A30604"/>
    <w:rsid w:val="00A306C1"/>
    <w:rsid w:val="00A32729"/>
    <w:rsid w:val="00A32887"/>
    <w:rsid w:val="00A32AAF"/>
    <w:rsid w:val="00A32C98"/>
    <w:rsid w:val="00A34426"/>
    <w:rsid w:val="00A34FA5"/>
    <w:rsid w:val="00A372CB"/>
    <w:rsid w:val="00A40D23"/>
    <w:rsid w:val="00A41087"/>
    <w:rsid w:val="00A41217"/>
    <w:rsid w:val="00A42085"/>
    <w:rsid w:val="00A42D4E"/>
    <w:rsid w:val="00A42F20"/>
    <w:rsid w:val="00A4373B"/>
    <w:rsid w:val="00A4399A"/>
    <w:rsid w:val="00A43D78"/>
    <w:rsid w:val="00A442F5"/>
    <w:rsid w:val="00A447F6"/>
    <w:rsid w:val="00A46AD1"/>
    <w:rsid w:val="00A47E7D"/>
    <w:rsid w:val="00A5147E"/>
    <w:rsid w:val="00A51504"/>
    <w:rsid w:val="00A51BB0"/>
    <w:rsid w:val="00A5209D"/>
    <w:rsid w:val="00A52D36"/>
    <w:rsid w:val="00A53024"/>
    <w:rsid w:val="00A53693"/>
    <w:rsid w:val="00A54D26"/>
    <w:rsid w:val="00A5588D"/>
    <w:rsid w:val="00A55CA4"/>
    <w:rsid w:val="00A55DD2"/>
    <w:rsid w:val="00A56330"/>
    <w:rsid w:val="00A563A5"/>
    <w:rsid w:val="00A565BF"/>
    <w:rsid w:val="00A56D42"/>
    <w:rsid w:val="00A57E4C"/>
    <w:rsid w:val="00A60257"/>
    <w:rsid w:val="00A60522"/>
    <w:rsid w:val="00A60C2E"/>
    <w:rsid w:val="00A60FF0"/>
    <w:rsid w:val="00A622B9"/>
    <w:rsid w:val="00A6245D"/>
    <w:rsid w:val="00A628DA"/>
    <w:rsid w:val="00A62958"/>
    <w:rsid w:val="00A62BD2"/>
    <w:rsid w:val="00A635C0"/>
    <w:rsid w:val="00A63C7E"/>
    <w:rsid w:val="00A642C7"/>
    <w:rsid w:val="00A6432D"/>
    <w:rsid w:val="00A6490B"/>
    <w:rsid w:val="00A654AC"/>
    <w:rsid w:val="00A66378"/>
    <w:rsid w:val="00A67AAB"/>
    <w:rsid w:val="00A67C7A"/>
    <w:rsid w:val="00A70064"/>
    <w:rsid w:val="00A70869"/>
    <w:rsid w:val="00A70AE6"/>
    <w:rsid w:val="00A7253C"/>
    <w:rsid w:val="00A73C88"/>
    <w:rsid w:val="00A749AF"/>
    <w:rsid w:val="00A74DDD"/>
    <w:rsid w:val="00A754A1"/>
    <w:rsid w:val="00A757B0"/>
    <w:rsid w:val="00A75BB3"/>
    <w:rsid w:val="00A76518"/>
    <w:rsid w:val="00A766B4"/>
    <w:rsid w:val="00A774BF"/>
    <w:rsid w:val="00A778EC"/>
    <w:rsid w:val="00A77C94"/>
    <w:rsid w:val="00A80CF4"/>
    <w:rsid w:val="00A80EBF"/>
    <w:rsid w:val="00A81928"/>
    <w:rsid w:val="00A824C3"/>
    <w:rsid w:val="00A82CC5"/>
    <w:rsid w:val="00A8377E"/>
    <w:rsid w:val="00A8417D"/>
    <w:rsid w:val="00A8453F"/>
    <w:rsid w:val="00A84BEA"/>
    <w:rsid w:val="00A8606A"/>
    <w:rsid w:val="00A86D06"/>
    <w:rsid w:val="00A903B1"/>
    <w:rsid w:val="00A91A11"/>
    <w:rsid w:val="00A9219D"/>
    <w:rsid w:val="00A923C7"/>
    <w:rsid w:val="00A93610"/>
    <w:rsid w:val="00A94B0F"/>
    <w:rsid w:val="00A94B11"/>
    <w:rsid w:val="00A94DCB"/>
    <w:rsid w:val="00A95448"/>
    <w:rsid w:val="00A95C68"/>
    <w:rsid w:val="00A968F8"/>
    <w:rsid w:val="00A96FBE"/>
    <w:rsid w:val="00A97047"/>
    <w:rsid w:val="00A97A30"/>
    <w:rsid w:val="00AA02F0"/>
    <w:rsid w:val="00AA1F00"/>
    <w:rsid w:val="00AA24CD"/>
    <w:rsid w:val="00AA2FC6"/>
    <w:rsid w:val="00AA349B"/>
    <w:rsid w:val="00AA3E99"/>
    <w:rsid w:val="00AA5E50"/>
    <w:rsid w:val="00AA6B95"/>
    <w:rsid w:val="00AA6C83"/>
    <w:rsid w:val="00AA7214"/>
    <w:rsid w:val="00AA7A53"/>
    <w:rsid w:val="00AB0A96"/>
    <w:rsid w:val="00AB13EB"/>
    <w:rsid w:val="00AB14E4"/>
    <w:rsid w:val="00AB162B"/>
    <w:rsid w:val="00AB172B"/>
    <w:rsid w:val="00AB190A"/>
    <w:rsid w:val="00AB1D5A"/>
    <w:rsid w:val="00AB2D86"/>
    <w:rsid w:val="00AB3503"/>
    <w:rsid w:val="00AB4034"/>
    <w:rsid w:val="00AB49D4"/>
    <w:rsid w:val="00AB4A55"/>
    <w:rsid w:val="00AB5186"/>
    <w:rsid w:val="00AB673C"/>
    <w:rsid w:val="00AB6ECD"/>
    <w:rsid w:val="00AB7521"/>
    <w:rsid w:val="00AB761A"/>
    <w:rsid w:val="00AB7C06"/>
    <w:rsid w:val="00AB7DA9"/>
    <w:rsid w:val="00AC176D"/>
    <w:rsid w:val="00AC17BD"/>
    <w:rsid w:val="00AC1CAF"/>
    <w:rsid w:val="00AC3D1F"/>
    <w:rsid w:val="00AC43CD"/>
    <w:rsid w:val="00AC56AF"/>
    <w:rsid w:val="00AC60E1"/>
    <w:rsid w:val="00AC71D6"/>
    <w:rsid w:val="00AC733A"/>
    <w:rsid w:val="00AC7EC7"/>
    <w:rsid w:val="00AD0BA0"/>
    <w:rsid w:val="00AD1AF4"/>
    <w:rsid w:val="00AD233D"/>
    <w:rsid w:val="00AD2D87"/>
    <w:rsid w:val="00AD3486"/>
    <w:rsid w:val="00AD3C4B"/>
    <w:rsid w:val="00AD41CD"/>
    <w:rsid w:val="00AD52BB"/>
    <w:rsid w:val="00AD5304"/>
    <w:rsid w:val="00AD5EC6"/>
    <w:rsid w:val="00AD67E2"/>
    <w:rsid w:val="00AD712E"/>
    <w:rsid w:val="00AD72C0"/>
    <w:rsid w:val="00AD790A"/>
    <w:rsid w:val="00AE02F0"/>
    <w:rsid w:val="00AE0C88"/>
    <w:rsid w:val="00AE0E40"/>
    <w:rsid w:val="00AE0FAD"/>
    <w:rsid w:val="00AE141F"/>
    <w:rsid w:val="00AE231A"/>
    <w:rsid w:val="00AE2840"/>
    <w:rsid w:val="00AE2BB6"/>
    <w:rsid w:val="00AE2D30"/>
    <w:rsid w:val="00AE2D8F"/>
    <w:rsid w:val="00AE2E2A"/>
    <w:rsid w:val="00AE2F85"/>
    <w:rsid w:val="00AE3FF8"/>
    <w:rsid w:val="00AE462C"/>
    <w:rsid w:val="00AE529D"/>
    <w:rsid w:val="00AE5727"/>
    <w:rsid w:val="00AE6ADF"/>
    <w:rsid w:val="00AE7F7B"/>
    <w:rsid w:val="00AF064D"/>
    <w:rsid w:val="00AF07F5"/>
    <w:rsid w:val="00AF09D0"/>
    <w:rsid w:val="00AF121F"/>
    <w:rsid w:val="00AF1814"/>
    <w:rsid w:val="00AF198D"/>
    <w:rsid w:val="00AF20B9"/>
    <w:rsid w:val="00AF2316"/>
    <w:rsid w:val="00AF3531"/>
    <w:rsid w:val="00AF5B79"/>
    <w:rsid w:val="00AF5EA4"/>
    <w:rsid w:val="00AF6131"/>
    <w:rsid w:val="00AF6A5E"/>
    <w:rsid w:val="00AF71A8"/>
    <w:rsid w:val="00AF7880"/>
    <w:rsid w:val="00B007CC"/>
    <w:rsid w:val="00B00DD3"/>
    <w:rsid w:val="00B00EAA"/>
    <w:rsid w:val="00B0416E"/>
    <w:rsid w:val="00B047B3"/>
    <w:rsid w:val="00B04CEF"/>
    <w:rsid w:val="00B04D03"/>
    <w:rsid w:val="00B04D21"/>
    <w:rsid w:val="00B04F2E"/>
    <w:rsid w:val="00B05065"/>
    <w:rsid w:val="00B05474"/>
    <w:rsid w:val="00B0565A"/>
    <w:rsid w:val="00B068C1"/>
    <w:rsid w:val="00B0695E"/>
    <w:rsid w:val="00B10925"/>
    <w:rsid w:val="00B112E4"/>
    <w:rsid w:val="00B112E7"/>
    <w:rsid w:val="00B11EF4"/>
    <w:rsid w:val="00B11F1D"/>
    <w:rsid w:val="00B1397F"/>
    <w:rsid w:val="00B13E78"/>
    <w:rsid w:val="00B147CD"/>
    <w:rsid w:val="00B15AF3"/>
    <w:rsid w:val="00B15B8E"/>
    <w:rsid w:val="00B15BDF"/>
    <w:rsid w:val="00B16606"/>
    <w:rsid w:val="00B17C15"/>
    <w:rsid w:val="00B17D68"/>
    <w:rsid w:val="00B17E52"/>
    <w:rsid w:val="00B20C77"/>
    <w:rsid w:val="00B20D25"/>
    <w:rsid w:val="00B20EE7"/>
    <w:rsid w:val="00B2135E"/>
    <w:rsid w:val="00B219C1"/>
    <w:rsid w:val="00B231C1"/>
    <w:rsid w:val="00B23A8F"/>
    <w:rsid w:val="00B2412E"/>
    <w:rsid w:val="00B245D4"/>
    <w:rsid w:val="00B24944"/>
    <w:rsid w:val="00B24E71"/>
    <w:rsid w:val="00B259EA"/>
    <w:rsid w:val="00B25B72"/>
    <w:rsid w:val="00B25C26"/>
    <w:rsid w:val="00B260BA"/>
    <w:rsid w:val="00B2708D"/>
    <w:rsid w:val="00B30D38"/>
    <w:rsid w:val="00B30D7C"/>
    <w:rsid w:val="00B3179B"/>
    <w:rsid w:val="00B3250C"/>
    <w:rsid w:val="00B32AE9"/>
    <w:rsid w:val="00B32C4A"/>
    <w:rsid w:val="00B33216"/>
    <w:rsid w:val="00B332F2"/>
    <w:rsid w:val="00B34A4F"/>
    <w:rsid w:val="00B35943"/>
    <w:rsid w:val="00B35D4D"/>
    <w:rsid w:val="00B362A4"/>
    <w:rsid w:val="00B3646E"/>
    <w:rsid w:val="00B3661E"/>
    <w:rsid w:val="00B3667C"/>
    <w:rsid w:val="00B368A1"/>
    <w:rsid w:val="00B36E59"/>
    <w:rsid w:val="00B378B2"/>
    <w:rsid w:val="00B37B1C"/>
    <w:rsid w:val="00B37CBC"/>
    <w:rsid w:val="00B40B22"/>
    <w:rsid w:val="00B417C7"/>
    <w:rsid w:val="00B41CC9"/>
    <w:rsid w:val="00B43138"/>
    <w:rsid w:val="00B435B1"/>
    <w:rsid w:val="00B43AF5"/>
    <w:rsid w:val="00B43E82"/>
    <w:rsid w:val="00B44EEC"/>
    <w:rsid w:val="00B45617"/>
    <w:rsid w:val="00B46892"/>
    <w:rsid w:val="00B46EC2"/>
    <w:rsid w:val="00B47962"/>
    <w:rsid w:val="00B47A61"/>
    <w:rsid w:val="00B47C5D"/>
    <w:rsid w:val="00B503EC"/>
    <w:rsid w:val="00B514A3"/>
    <w:rsid w:val="00B5165F"/>
    <w:rsid w:val="00B5221C"/>
    <w:rsid w:val="00B52586"/>
    <w:rsid w:val="00B528D4"/>
    <w:rsid w:val="00B537BE"/>
    <w:rsid w:val="00B539B3"/>
    <w:rsid w:val="00B53FCE"/>
    <w:rsid w:val="00B54E92"/>
    <w:rsid w:val="00B5501C"/>
    <w:rsid w:val="00B558A9"/>
    <w:rsid w:val="00B55B08"/>
    <w:rsid w:val="00B55E2A"/>
    <w:rsid w:val="00B562EF"/>
    <w:rsid w:val="00B566CE"/>
    <w:rsid w:val="00B56CF1"/>
    <w:rsid w:val="00B56DCD"/>
    <w:rsid w:val="00B56E35"/>
    <w:rsid w:val="00B57010"/>
    <w:rsid w:val="00B57ADD"/>
    <w:rsid w:val="00B60654"/>
    <w:rsid w:val="00B61F03"/>
    <w:rsid w:val="00B61F2C"/>
    <w:rsid w:val="00B63C89"/>
    <w:rsid w:val="00B64263"/>
    <w:rsid w:val="00B64B6B"/>
    <w:rsid w:val="00B64D7B"/>
    <w:rsid w:val="00B65EFC"/>
    <w:rsid w:val="00B6719B"/>
    <w:rsid w:val="00B67AC4"/>
    <w:rsid w:val="00B67EE8"/>
    <w:rsid w:val="00B67EE9"/>
    <w:rsid w:val="00B70E2C"/>
    <w:rsid w:val="00B71007"/>
    <w:rsid w:val="00B72076"/>
    <w:rsid w:val="00B72EC8"/>
    <w:rsid w:val="00B73D5A"/>
    <w:rsid w:val="00B74882"/>
    <w:rsid w:val="00B74A36"/>
    <w:rsid w:val="00B761F2"/>
    <w:rsid w:val="00B7677C"/>
    <w:rsid w:val="00B76A34"/>
    <w:rsid w:val="00B80D93"/>
    <w:rsid w:val="00B812A7"/>
    <w:rsid w:val="00B81EC0"/>
    <w:rsid w:val="00B829ED"/>
    <w:rsid w:val="00B83158"/>
    <w:rsid w:val="00B8395F"/>
    <w:rsid w:val="00B83967"/>
    <w:rsid w:val="00B83F7E"/>
    <w:rsid w:val="00B85081"/>
    <w:rsid w:val="00B85450"/>
    <w:rsid w:val="00B8688F"/>
    <w:rsid w:val="00B86C7A"/>
    <w:rsid w:val="00B8752D"/>
    <w:rsid w:val="00B87C0D"/>
    <w:rsid w:val="00B87D5C"/>
    <w:rsid w:val="00B906C5"/>
    <w:rsid w:val="00B90817"/>
    <w:rsid w:val="00B91B2A"/>
    <w:rsid w:val="00B91CA4"/>
    <w:rsid w:val="00B91E6B"/>
    <w:rsid w:val="00B92681"/>
    <w:rsid w:val="00B9287E"/>
    <w:rsid w:val="00B92A1D"/>
    <w:rsid w:val="00B92CEB"/>
    <w:rsid w:val="00B93C5D"/>
    <w:rsid w:val="00B952AE"/>
    <w:rsid w:val="00B954A8"/>
    <w:rsid w:val="00B9584C"/>
    <w:rsid w:val="00B96583"/>
    <w:rsid w:val="00B966DD"/>
    <w:rsid w:val="00B97CD7"/>
    <w:rsid w:val="00BA0412"/>
    <w:rsid w:val="00BA0518"/>
    <w:rsid w:val="00BA165E"/>
    <w:rsid w:val="00BA18B8"/>
    <w:rsid w:val="00BA1A8A"/>
    <w:rsid w:val="00BA20D3"/>
    <w:rsid w:val="00BA2B59"/>
    <w:rsid w:val="00BA2D0E"/>
    <w:rsid w:val="00BA35AE"/>
    <w:rsid w:val="00BA416E"/>
    <w:rsid w:val="00BA46BD"/>
    <w:rsid w:val="00BA50F6"/>
    <w:rsid w:val="00BA535E"/>
    <w:rsid w:val="00BA6681"/>
    <w:rsid w:val="00BA6690"/>
    <w:rsid w:val="00BA6C27"/>
    <w:rsid w:val="00BB0C24"/>
    <w:rsid w:val="00BB0D06"/>
    <w:rsid w:val="00BB1C41"/>
    <w:rsid w:val="00BB1C9B"/>
    <w:rsid w:val="00BB210B"/>
    <w:rsid w:val="00BB2141"/>
    <w:rsid w:val="00BB26E1"/>
    <w:rsid w:val="00BB28FC"/>
    <w:rsid w:val="00BB2C02"/>
    <w:rsid w:val="00BB307C"/>
    <w:rsid w:val="00BB30B9"/>
    <w:rsid w:val="00BB42DD"/>
    <w:rsid w:val="00BB5251"/>
    <w:rsid w:val="00BB5667"/>
    <w:rsid w:val="00BB58F4"/>
    <w:rsid w:val="00BB5BFE"/>
    <w:rsid w:val="00BB5FE3"/>
    <w:rsid w:val="00BB7198"/>
    <w:rsid w:val="00BB7EEC"/>
    <w:rsid w:val="00BC0ED6"/>
    <w:rsid w:val="00BC13CE"/>
    <w:rsid w:val="00BC1561"/>
    <w:rsid w:val="00BC1996"/>
    <w:rsid w:val="00BC21EE"/>
    <w:rsid w:val="00BC3579"/>
    <w:rsid w:val="00BC4078"/>
    <w:rsid w:val="00BC4B44"/>
    <w:rsid w:val="00BC5791"/>
    <w:rsid w:val="00BC5FFA"/>
    <w:rsid w:val="00BC68A4"/>
    <w:rsid w:val="00BC6E2F"/>
    <w:rsid w:val="00BC7860"/>
    <w:rsid w:val="00BC7C1F"/>
    <w:rsid w:val="00BD06CD"/>
    <w:rsid w:val="00BD0ACF"/>
    <w:rsid w:val="00BD0F06"/>
    <w:rsid w:val="00BD1422"/>
    <w:rsid w:val="00BD15BA"/>
    <w:rsid w:val="00BD1F23"/>
    <w:rsid w:val="00BD2DB6"/>
    <w:rsid w:val="00BD3549"/>
    <w:rsid w:val="00BD42B2"/>
    <w:rsid w:val="00BD5A84"/>
    <w:rsid w:val="00BD7F49"/>
    <w:rsid w:val="00BE088B"/>
    <w:rsid w:val="00BE1CEA"/>
    <w:rsid w:val="00BE2540"/>
    <w:rsid w:val="00BE336B"/>
    <w:rsid w:val="00BE3399"/>
    <w:rsid w:val="00BE347C"/>
    <w:rsid w:val="00BE3CAD"/>
    <w:rsid w:val="00BE3EEA"/>
    <w:rsid w:val="00BE5258"/>
    <w:rsid w:val="00BE5C06"/>
    <w:rsid w:val="00BE5C2A"/>
    <w:rsid w:val="00BE604B"/>
    <w:rsid w:val="00BE659C"/>
    <w:rsid w:val="00BE7370"/>
    <w:rsid w:val="00BE7802"/>
    <w:rsid w:val="00BE7EFC"/>
    <w:rsid w:val="00BF1A50"/>
    <w:rsid w:val="00BF2255"/>
    <w:rsid w:val="00BF3086"/>
    <w:rsid w:val="00BF3569"/>
    <w:rsid w:val="00BF4734"/>
    <w:rsid w:val="00BF529D"/>
    <w:rsid w:val="00BF53BA"/>
    <w:rsid w:val="00BF6488"/>
    <w:rsid w:val="00BF6940"/>
    <w:rsid w:val="00BF6B58"/>
    <w:rsid w:val="00BF7ABE"/>
    <w:rsid w:val="00BF7E04"/>
    <w:rsid w:val="00C00D1A"/>
    <w:rsid w:val="00C018C8"/>
    <w:rsid w:val="00C01EF9"/>
    <w:rsid w:val="00C023B3"/>
    <w:rsid w:val="00C026CF"/>
    <w:rsid w:val="00C028D0"/>
    <w:rsid w:val="00C02A4E"/>
    <w:rsid w:val="00C02C60"/>
    <w:rsid w:val="00C02DB1"/>
    <w:rsid w:val="00C030D4"/>
    <w:rsid w:val="00C04AA9"/>
    <w:rsid w:val="00C058FA"/>
    <w:rsid w:val="00C0599D"/>
    <w:rsid w:val="00C0673D"/>
    <w:rsid w:val="00C077D6"/>
    <w:rsid w:val="00C07804"/>
    <w:rsid w:val="00C120E3"/>
    <w:rsid w:val="00C1213F"/>
    <w:rsid w:val="00C12639"/>
    <w:rsid w:val="00C12ABD"/>
    <w:rsid w:val="00C1383E"/>
    <w:rsid w:val="00C1417B"/>
    <w:rsid w:val="00C14357"/>
    <w:rsid w:val="00C14F57"/>
    <w:rsid w:val="00C16B44"/>
    <w:rsid w:val="00C16DBF"/>
    <w:rsid w:val="00C17049"/>
    <w:rsid w:val="00C17796"/>
    <w:rsid w:val="00C22EA9"/>
    <w:rsid w:val="00C23634"/>
    <w:rsid w:val="00C241F1"/>
    <w:rsid w:val="00C244D3"/>
    <w:rsid w:val="00C25028"/>
    <w:rsid w:val="00C2518D"/>
    <w:rsid w:val="00C25E31"/>
    <w:rsid w:val="00C2727F"/>
    <w:rsid w:val="00C27B31"/>
    <w:rsid w:val="00C27ED2"/>
    <w:rsid w:val="00C30A4C"/>
    <w:rsid w:val="00C30F9F"/>
    <w:rsid w:val="00C3226F"/>
    <w:rsid w:val="00C323DE"/>
    <w:rsid w:val="00C33157"/>
    <w:rsid w:val="00C336A2"/>
    <w:rsid w:val="00C352A8"/>
    <w:rsid w:val="00C36236"/>
    <w:rsid w:val="00C36928"/>
    <w:rsid w:val="00C37052"/>
    <w:rsid w:val="00C3781C"/>
    <w:rsid w:val="00C404AE"/>
    <w:rsid w:val="00C40699"/>
    <w:rsid w:val="00C4088F"/>
    <w:rsid w:val="00C408AC"/>
    <w:rsid w:val="00C41FC3"/>
    <w:rsid w:val="00C42093"/>
    <w:rsid w:val="00C4224A"/>
    <w:rsid w:val="00C42942"/>
    <w:rsid w:val="00C441D8"/>
    <w:rsid w:val="00C45396"/>
    <w:rsid w:val="00C46716"/>
    <w:rsid w:val="00C46DBB"/>
    <w:rsid w:val="00C470BD"/>
    <w:rsid w:val="00C47146"/>
    <w:rsid w:val="00C47C29"/>
    <w:rsid w:val="00C5134C"/>
    <w:rsid w:val="00C516D3"/>
    <w:rsid w:val="00C526F4"/>
    <w:rsid w:val="00C527B0"/>
    <w:rsid w:val="00C527F2"/>
    <w:rsid w:val="00C52E48"/>
    <w:rsid w:val="00C533AD"/>
    <w:rsid w:val="00C53478"/>
    <w:rsid w:val="00C53FDD"/>
    <w:rsid w:val="00C5416F"/>
    <w:rsid w:val="00C54ECC"/>
    <w:rsid w:val="00C56215"/>
    <w:rsid w:val="00C56527"/>
    <w:rsid w:val="00C5679F"/>
    <w:rsid w:val="00C56F93"/>
    <w:rsid w:val="00C57D94"/>
    <w:rsid w:val="00C60EE7"/>
    <w:rsid w:val="00C61FE9"/>
    <w:rsid w:val="00C62A4A"/>
    <w:rsid w:val="00C62AB7"/>
    <w:rsid w:val="00C63A63"/>
    <w:rsid w:val="00C64865"/>
    <w:rsid w:val="00C64AE9"/>
    <w:rsid w:val="00C64E8E"/>
    <w:rsid w:val="00C6547E"/>
    <w:rsid w:val="00C678BE"/>
    <w:rsid w:val="00C67D52"/>
    <w:rsid w:val="00C70765"/>
    <w:rsid w:val="00C72904"/>
    <w:rsid w:val="00C72EB2"/>
    <w:rsid w:val="00C733FA"/>
    <w:rsid w:val="00C73AA2"/>
    <w:rsid w:val="00C745AD"/>
    <w:rsid w:val="00C74BD2"/>
    <w:rsid w:val="00C7573B"/>
    <w:rsid w:val="00C760B4"/>
    <w:rsid w:val="00C767CE"/>
    <w:rsid w:val="00C77050"/>
    <w:rsid w:val="00C7783C"/>
    <w:rsid w:val="00C779B2"/>
    <w:rsid w:val="00C77AEC"/>
    <w:rsid w:val="00C77F89"/>
    <w:rsid w:val="00C80D88"/>
    <w:rsid w:val="00C81BD1"/>
    <w:rsid w:val="00C82820"/>
    <w:rsid w:val="00C83964"/>
    <w:rsid w:val="00C83CF7"/>
    <w:rsid w:val="00C844D8"/>
    <w:rsid w:val="00C85B45"/>
    <w:rsid w:val="00C85B5D"/>
    <w:rsid w:val="00C8773F"/>
    <w:rsid w:val="00C87F1C"/>
    <w:rsid w:val="00C90714"/>
    <w:rsid w:val="00C90AE9"/>
    <w:rsid w:val="00C9103C"/>
    <w:rsid w:val="00C919E7"/>
    <w:rsid w:val="00C92339"/>
    <w:rsid w:val="00C92AA4"/>
    <w:rsid w:val="00C92AFD"/>
    <w:rsid w:val="00C9484E"/>
    <w:rsid w:val="00C960E5"/>
    <w:rsid w:val="00C96D6B"/>
    <w:rsid w:val="00C97F08"/>
    <w:rsid w:val="00CA0116"/>
    <w:rsid w:val="00CA10BB"/>
    <w:rsid w:val="00CA111B"/>
    <w:rsid w:val="00CA18B7"/>
    <w:rsid w:val="00CA1C49"/>
    <w:rsid w:val="00CA3A42"/>
    <w:rsid w:val="00CA45CD"/>
    <w:rsid w:val="00CA5084"/>
    <w:rsid w:val="00CA50F8"/>
    <w:rsid w:val="00CA510E"/>
    <w:rsid w:val="00CA528B"/>
    <w:rsid w:val="00CA555B"/>
    <w:rsid w:val="00CA5E13"/>
    <w:rsid w:val="00CA78D7"/>
    <w:rsid w:val="00CA7F27"/>
    <w:rsid w:val="00CB02F4"/>
    <w:rsid w:val="00CB1ED0"/>
    <w:rsid w:val="00CB281E"/>
    <w:rsid w:val="00CB2C84"/>
    <w:rsid w:val="00CB2DF1"/>
    <w:rsid w:val="00CB345B"/>
    <w:rsid w:val="00CB3528"/>
    <w:rsid w:val="00CB373C"/>
    <w:rsid w:val="00CB383E"/>
    <w:rsid w:val="00CB3CDF"/>
    <w:rsid w:val="00CB481E"/>
    <w:rsid w:val="00CB53F1"/>
    <w:rsid w:val="00CB56CD"/>
    <w:rsid w:val="00CB6221"/>
    <w:rsid w:val="00CB6ADA"/>
    <w:rsid w:val="00CB6E10"/>
    <w:rsid w:val="00CC0427"/>
    <w:rsid w:val="00CC0C1D"/>
    <w:rsid w:val="00CC2267"/>
    <w:rsid w:val="00CC28F5"/>
    <w:rsid w:val="00CC2968"/>
    <w:rsid w:val="00CC39B1"/>
    <w:rsid w:val="00CC4234"/>
    <w:rsid w:val="00CC4280"/>
    <w:rsid w:val="00CC4B6F"/>
    <w:rsid w:val="00CC5D78"/>
    <w:rsid w:val="00CC6181"/>
    <w:rsid w:val="00CC767F"/>
    <w:rsid w:val="00CC7B9A"/>
    <w:rsid w:val="00CD0DF3"/>
    <w:rsid w:val="00CD0ECF"/>
    <w:rsid w:val="00CD1D65"/>
    <w:rsid w:val="00CD25C3"/>
    <w:rsid w:val="00CD268E"/>
    <w:rsid w:val="00CD31BF"/>
    <w:rsid w:val="00CD36EC"/>
    <w:rsid w:val="00CD414A"/>
    <w:rsid w:val="00CD4349"/>
    <w:rsid w:val="00CD4477"/>
    <w:rsid w:val="00CD46BB"/>
    <w:rsid w:val="00CD4E11"/>
    <w:rsid w:val="00CD521D"/>
    <w:rsid w:val="00CD6E83"/>
    <w:rsid w:val="00CD73D5"/>
    <w:rsid w:val="00CE00D5"/>
    <w:rsid w:val="00CE0744"/>
    <w:rsid w:val="00CE08BA"/>
    <w:rsid w:val="00CE0AE0"/>
    <w:rsid w:val="00CE102F"/>
    <w:rsid w:val="00CE1B6A"/>
    <w:rsid w:val="00CE1CC7"/>
    <w:rsid w:val="00CE269F"/>
    <w:rsid w:val="00CE2C24"/>
    <w:rsid w:val="00CE4995"/>
    <w:rsid w:val="00CE4A50"/>
    <w:rsid w:val="00CE54F9"/>
    <w:rsid w:val="00CE5981"/>
    <w:rsid w:val="00CE5DB5"/>
    <w:rsid w:val="00CE68E1"/>
    <w:rsid w:val="00CE79BF"/>
    <w:rsid w:val="00CE7B8E"/>
    <w:rsid w:val="00CE7CCC"/>
    <w:rsid w:val="00CE7EAD"/>
    <w:rsid w:val="00CF2B51"/>
    <w:rsid w:val="00CF454A"/>
    <w:rsid w:val="00CF50A9"/>
    <w:rsid w:val="00CF56F9"/>
    <w:rsid w:val="00CF590E"/>
    <w:rsid w:val="00CF5F65"/>
    <w:rsid w:val="00CF6467"/>
    <w:rsid w:val="00D000B3"/>
    <w:rsid w:val="00D00710"/>
    <w:rsid w:val="00D00BBA"/>
    <w:rsid w:val="00D01FE1"/>
    <w:rsid w:val="00D02A70"/>
    <w:rsid w:val="00D02F7A"/>
    <w:rsid w:val="00D04F20"/>
    <w:rsid w:val="00D051A2"/>
    <w:rsid w:val="00D05F96"/>
    <w:rsid w:val="00D05FFE"/>
    <w:rsid w:val="00D060A5"/>
    <w:rsid w:val="00D06A9B"/>
    <w:rsid w:val="00D06F25"/>
    <w:rsid w:val="00D06F3F"/>
    <w:rsid w:val="00D07222"/>
    <w:rsid w:val="00D102B6"/>
    <w:rsid w:val="00D1082F"/>
    <w:rsid w:val="00D122B7"/>
    <w:rsid w:val="00D127C9"/>
    <w:rsid w:val="00D13208"/>
    <w:rsid w:val="00D1391B"/>
    <w:rsid w:val="00D13C96"/>
    <w:rsid w:val="00D14AAF"/>
    <w:rsid w:val="00D1504F"/>
    <w:rsid w:val="00D15338"/>
    <w:rsid w:val="00D156C2"/>
    <w:rsid w:val="00D16024"/>
    <w:rsid w:val="00D16122"/>
    <w:rsid w:val="00D16F0E"/>
    <w:rsid w:val="00D17A55"/>
    <w:rsid w:val="00D2400E"/>
    <w:rsid w:val="00D24252"/>
    <w:rsid w:val="00D24892"/>
    <w:rsid w:val="00D24936"/>
    <w:rsid w:val="00D2527E"/>
    <w:rsid w:val="00D25BD7"/>
    <w:rsid w:val="00D26FE4"/>
    <w:rsid w:val="00D278B0"/>
    <w:rsid w:val="00D30D3D"/>
    <w:rsid w:val="00D32674"/>
    <w:rsid w:val="00D32EA0"/>
    <w:rsid w:val="00D32F9F"/>
    <w:rsid w:val="00D3329D"/>
    <w:rsid w:val="00D34007"/>
    <w:rsid w:val="00D340C0"/>
    <w:rsid w:val="00D3435C"/>
    <w:rsid w:val="00D355FF"/>
    <w:rsid w:val="00D35A65"/>
    <w:rsid w:val="00D35F2A"/>
    <w:rsid w:val="00D367F5"/>
    <w:rsid w:val="00D36859"/>
    <w:rsid w:val="00D377B0"/>
    <w:rsid w:val="00D37D48"/>
    <w:rsid w:val="00D403C6"/>
    <w:rsid w:val="00D4203C"/>
    <w:rsid w:val="00D420D7"/>
    <w:rsid w:val="00D42834"/>
    <w:rsid w:val="00D444BE"/>
    <w:rsid w:val="00D44CF1"/>
    <w:rsid w:val="00D44E29"/>
    <w:rsid w:val="00D44ECC"/>
    <w:rsid w:val="00D45608"/>
    <w:rsid w:val="00D46459"/>
    <w:rsid w:val="00D46F8B"/>
    <w:rsid w:val="00D471F8"/>
    <w:rsid w:val="00D47CA8"/>
    <w:rsid w:val="00D502D2"/>
    <w:rsid w:val="00D50FC3"/>
    <w:rsid w:val="00D51E45"/>
    <w:rsid w:val="00D52589"/>
    <w:rsid w:val="00D52F6A"/>
    <w:rsid w:val="00D53045"/>
    <w:rsid w:val="00D53FC4"/>
    <w:rsid w:val="00D546E5"/>
    <w:rsid w:val="00D54A87"/>
    <w:rsid w:val="00D55488"/>
    <w:rsid w:val="00D56795"/>
    <w:rsid w:val="00D5687E"/>
    <w:rsid w:val="00D57162"/>
    <w:rsid w:val="00D61460"/>
    <w:rsid w:val="00D61763"/>
    <w:rsid w:val="00D61AD8"/>
    <w:rsid w:val="00D626CB"/>
    <w:rsid w:val="00D6314B"/>
    <w:rsid w:val="00D637A3"/>
    <w:rsid w:val="00D638E0"/>
    <w:rsid w:val="00D63B1C"/>
    <w:rsid w:val="00D63B27"/>
    <w:rsid w:val="00D63F79"/>
    <w:rsid w:val="00D63F99"/>
    <w:rsid w:val="00D64A0D"/>
    <w:rsid w:val="00D64B92"/>
    <w:rsid w:val="00D64C14"/>
    <w:rsid w:val="00D6555E"/>
    <w:rsid w:val="00D66743"/>
    <w:rsid w:val="00D66936"/>
    <w:rsid w:val="00D66CB6"/>
    <w:rsid w:val="00D67355"/>
    <w:rsid w:val="00D674FD"/>
    <w:rsid w:val="00D70E14"/>
    <w:rsid w:val="00D7151D"/>
    <w:rsid w:val="00D71B0D"/>
    <w:rsid w:val="00D720A0"/>
    <w:rsid w:val="00D72728"/>
    <w:rsid w:val="00D72A16"/>
    <w:rsid w:val="00D72D11"/>
    <w:rsid w:val="00D7324A"/>
    <w:rsid w:val="00D734D6"/>
    <w:rsid w:val="00D742B7"/>
    <w:rsid w:val="00D756BA"/>
    <w:rsid w:val="00D75D95"/>
    <w:rsid w:val="00D76725"/>
    <w:rsid w:val="00D76878"/>
    <w:rsid w:val="00D778FA"/>
    <w:rsid w:val="00D77B78"/>
    <w:rsid w:val="00D80732"/>
    <w:rsid w:val="00D8131E"/>
    <w:rsid w:val="00D8176E"/>
    <w:rsid w:val="00D8186F"/>
    <w:rsid w:val="00D82C15"/>
    <w:rsid w:val="00D83575"/>
    <w:rsid w:val="00D83608"/>
    <w:rsid w:val="00D83B8D"/>
    <w:rsid w:val="00D840B9"/>
    <w:rsid w:val="00D84929"/>
    <w:rsid w:val="00D849F2"/>
    <w:rsid w:val="00D8501D"/>
    <w:rsid w:val="00D85DDF"/>
    <w:rsid w:val="00D86E18"/>
    <w:rsid w:val="00D8799B"/>
    <w:rsid w:val="00D905D6"/>
    <w:rsid w:val="00D91B58"/>
    <w:rsid w:val="00D91D5B"/>
    <w:rsid w:val="00D920AA"/>
    <w:rsid w:val="00D9307F"/>
    <w:rsid w:val="00D93756"/>
    <w:rsid w:val="00D94481"/>
    <w:rsid w:val="00D949F3"/>
    <w:rsid w:val="00D95790"/>
    <w:rsid w:val="00D96C79"/>
    <w:rsid w:val="00D97263"/>
    <w:rsid w:val="00D9786D"/>
    <w:rsid w:val="00DA0570"/>
    <w:rsid w:val="00DA0A2B"/>
    <w:rsid w:val="00DA1026"/>
    <w:rsid w:val="00DA10B7"/>
    <w:rsid w:val="00DA1B73"/>
    <w:rsid w:val="00DA1B9B"/>
    <w:rsid w:val="00DA1D98"/>
    <w:rsid w:val="00DA3630"/>
    <w:rsid w:val="00DA3EAB"/>
    <w:rsid w:val="00DA4E48"/>
    <w:rsid w:val="00DA5CDB"/>
    <w:rsid w:val="00DA62A0"/>
    <w:rsid w:val="00DA657C"/>
    <w:rsid w:val="00DA6E52"/>
    <w:rsid w:val="00DA75AD"/>
    <w:rsid w:val="00DA776C"/>
    <w:rsid w:val="00DA7F8F"/>
    <w:rsid w:val="00DB1A48"/>
    <w:rsid w:val="00DB2043"/>
    <w:rsid w:val="00DB3325"/>
    <w:rsid w:val="00DB3818"/>
    <w:rsid w:val="00DB3947"/>
    <w:rsid w:val="00DB5430"/>
    <w:rsid w:val="00DB5FA8"/>
    <w:rsid w:val="00DB6A42"/>
    <w:rsid w:val="00DB6A95"/>
    <w:rsid w:val="00DC007D"/>
    <w:rsid w:val="00DC0BCD"/>
    <w:rsid w:val="00DC247D"/>
    <w:rsid w:val="00DC252C"/>
    <w:rsid w:val="00DC3039"/>
    <w:rsid w:val="00DC32CA"/>
    <w:rsid w:val="00DC3ECD"/>
    <w:rsid w:val="00DC4354"/>
    <w:rsid w:val="00DC55B4"/>
    <w:rsid w:val="00DC5D41"/>
    <w:rsid w:val="00DC5FEA"/>
    <w:rsid w:val="00DC658E"/>
    <w:rsid w:val="00DC6F3D"/>
    <w:rsid w:val="00DD061E"/>
    <w:rsid w:val="00DD199A"/>
    <w:rsid w:val="00DD1A9B"/>
    <w:rsid w:val="00DD2298"/>
    <w:rsid w:val="00DD2BEA"/>
    <w:rsid w:val="00DD2DA8"/>
    <w:rsid w:val="00DD3207"/>
    <w:rsid w:val="00DD3341"/>
    <w:rsid w:val="00DD3599"/>
    <w:rsid w:val="00DD38C2"/>
    <w:rsid w:val="00DD553F"/>
    <w:rsid w:val="00DD5885"/>
    <w:rsid w:val="00DD778B"/>
    <w:rsid w:val="00DD7FFA"/>
    <w:rsid w:val="00DE035D"/>
    <w:rsid w:val="00DE3915"/>
    <w:rsid w:val="00DE42B4"/>
    <w:rsid w:val="00DE47E4"/>
    <w:rsid w:val="00DE64B9"/>
    <w:rsid w:val="00DE6D64"/>
    <w:rsid w:val="00DE791A"/>
    <w:rsid w:val="00DF01F9"/>
    <w:rsid w:val="00DF2E80"/>
    <w:rsid w:val="00DF42E9"/>
    <w:rsid w:val="00DF434B"/>
    <w:rsid w:val="00DF4719"/>
    <w:rsid w:val="00DF4798"/>
    <w:rsid w:val="00DF4A61"/>
    <w:rsid w:val="00DF6B4A"/>
    <w:rsid w:val="00DF71C6"/>
    <w:rsid w:val="00DF7BC8"/>
    <w:rsid w:val="00E0108A"/>
    <w:rsid w:val="00E01360"/>
    <w:rsid w:val="00E013D7"/>
    <w:rsid w:val="00E014B0"/>
    <w:rsid w:val="00E021C4"/>
    <w:rsid w:val="00E0230E"/>
    <w:rsid w:val="00E032DD"/>
    <w:rsid w:val="00E03A2A"/>
    <w:rsid w:val="00E0449C"/>
    <w:rsid w:val="00E05696"/>
    <w:rsid w:val="00E06330"/>
    <w:rsid w:val="00E06385"/>
    <w:rsid w:val="00E06C04"/>
    <w:rsid w:val="00E06F2F"/>
    <w:rsid w:val="00E06FF8"/>
    <w:rsid w:val="00E10628"/>
    <w:rsid w:val="00E10961"/>
    <w:rsid w:val="00E10A41"/>
    <w:rsid w:val="00E112E8"/>
    <w:rsid w:val="00E1199E"/>
    <w:rsid w:val="00E119E6"/>
    <w:rsid w:val="00E12044"/>
    <w:rsid w:val="00E124AF"/>
    <w:rsid w:val="00E12EA5"/>
    <w:rsid w:val="00E13136"/>
    <w:rsid w:val="00E141CE"/>
    <w:rsid w:val="00E14321"/>
    <w:rsid w:val="00E14AF8"/>
    <w:rsid w:val="00E15475"/>
    <w:rsid w:val="00E154C2"/>
    <w:rsid w:val="00E15530"/>
    <w:rsid w:val="00E15DF6"/>
    <w:rsid w:val="00E16E1A"/>
    <w:rsid w:val="00E16F8A"/>
    <w:rsid w:val="00E176A2"/>
    <w:rsid w:val="00E17881"/>
    <w:rsid w:val="00E20063"/>
    <w:rsid w:val="00E20980"/>
    <w:rsid w:val="00E21011"/>
    <w:rsid w:val="00E2114F"/>
    <w:rsid w:val="00E21602"/>
    <w:rsid w:val="00E2207A"/>
    <w:rsid w:val="00E222D1"/>
    <w:rsid w:val="00E22C2F"/>
    <w:rsid w:val="00E23A09"/>
    <w:rsid w:val="00E23DF3"/>
    <w:rsid w:val="00E24826"/>
    <w:rsid w:val="00E24D4E"/>
    <w:rsid w:val="00E2544D"/>
    <w:rsid w:val="00E25A15"/>
    <w:rsid w:val="00E25C9C"/>
    <w:rsid w:val="00E25D72"/>
    <w:rsid w:val="00E25F63"/>
    <w:rsid w:val="00E26656"/>
    <w:rsid w:val="00E271A7"/>
    <w:rsid w:val="00E318DE"/>
    <w:rsid w:val="00E32798"/>
    <w:rsid w:val="00E32E25"/>
    <w:rsid w:val="00E3385A"/>
    <w:rsid w:val="00E339DF"/>
    <w:rsid w:val="00E33B32"/>
    <w:rsid w:val="00E33DD4"/>
    <w:rsid w:val="00E35B60"/>
    <w:rsid w:val="00E35C4C"/>
    <w:rsid w:val="00E35E70"/>
    <w:rsid w:val="00E361DA"/>
    <w:rsid w:val="00E3626C"/>
    <w:rsid w:val="00E37607"/>
    <w:rsid w:val="00E37C7D"/>
    <w:rsid w:val="00E37F3F"/>
    <w:rsid w:val="00E402DE"/>
    <w:rsid w:val="00E42B3E"/>
    <w:rsid w:val="00E439E6"/>
    <w:rsid w:val="00E43E87"/>
    <w:rsid w:val="00E453BC"/>
    <w:rsid w:val="00E45D03"/>
    <w:rsid w:val="00E46326"/>
    <w:rsid w:val="00E47051"/>
    <w:rsid w:val="00E475D6"/>
    <w:rsid w:val="00E476A8"/>
    <w:rsid w:val="00E47C1E"/>
    <w:rsid w:val="00E47EBA"/>
    <w:rsid w:val="00E514B1"/>
    <w:rsid w:val="00E51B8B"/>
    <w:rsid w:val="00E51E90"/>
    <w:rsid w:val="00E52A8A"/>
    <w:rsid w:val="00E5359E"/>
    <w:rsid w:val="00E535DD"/>
    <w:rsid w:val="00E53842"/>
    <w:rsid w:val="00E53A75"/>
    <w:rsid w:val="00E540CF"/>
    <w:rsid w:val="00E546DA"/>
    <w:rsid w:val="00E54B52"/>
    <w:rsid w:val="00E54C35"/>
    <w:rsid w:val="00E56165"/>
    <w:rsid w:val="00E562E0"/>
    <w:rsid w:val="00E60AE9"/>
    <w:rsid w:val="00E60E0F"/>
    <w:rsid w:val="00E60E21"/>
    <w:rsid w:val="00E61004"/>
    <w:rsid w:val="00E61BC2"/>
    <w:rsid w:val="00E61FCB"/>
    <w:rsid w:val="00E62136"/>
    <w:rsid w:val="00E621B9"/>
    <w:rsid w:val="00E62495"/>
    <w:rsid w:val="00E62835"/>
    <w:rsid w:val="00E62A06"/>
    <w:rsid w:val="00E63954"/>
    <w:rsid w:val="00E64370"/>
    <w:rsid w:val="00E651D4"/>
    <w:rsid w:val="00E652A1"/>
    <w:rsid w:val="00E65E55"/>
    <w:rsid w:val="00E663DA"/>
    <w:rsid w:val="00E66CB8"/>
    <w:rsid w:val="00E67455"/>
    <w:rsid w:val="00E67583"/>
    <w:rsid w:val="00E67BF0"/>
    <w:rsid w:val="00E70691"/>
    <w:rsid w:val="00E70A85"/>
    <w:rsid w:val="00E71F8E"/>
    <w:rsid w:val="00E7307D"/>
    <w:rsid w:val="00E737EE"/>
    <w:rsid w:val="00E73BA2"/>
    <w:rsid w:val="00E73BE4"/>
    <w:rsid w:val="00E747E5"/>
    <w:rsid w:val="00E75CAE"/>
    <w:rsid w:val="00E7669D"/>
    <w:rsid w:val="00E77402"/>
    <w:rsid w:val="00E77990"/>
    <w:rsid w:val="00E77B77"/>
    <w:rsid w:val="00E82ACA"/>
    <w:rsid w:val="00E8347D"/>
    <w:rsid w:val="00E83FA7"/>
    <w:rsid w:val="00E8425B"/>
    <w:rsid w:val="00E844C4"/>
    <w:rsid w:val="00E86BB7"/>
    <w:rsid w:val="00E87F34"/>
    <w:rsid w:val="00E90DBA"/>
    <w:rsid w:val="00E91D98"/>
    <w:rsid w:val="00E91DA5"/>
    <w:rsid w:val="00E92082"/>
    <w:rsid w:val="00E932A6"/>
    <w:rsid w:val="00E94415"/>
    <w:rsid w:val="00E945B9"/>
    <w:rsid w:val="00E94E33"/>
    <w:rsid w:val="00E95483"/>
    <w:rsid w:val="00E958FC"/>
    <w:rsid w:val="00E96AD6"/>
    <w:rsid w:val="00E96BD3"/>
    <w:rsid w:val="00E96F1A"/>
    <w:rsid w:val="00E970AF"/>
    <w:rsid w:val="00EA01BF"/>
    <w:rsid w:val="00EA06C9"/>
    <w:rsid w:val="00EA09C8"/>
    <w:rsid w:val="00EA1ECD"/>
    <w:rsid w:val="00EA214E"/>
    <w:rsid w:val="00EA28B9"/>
    <w:rsid w:val="00EA36AD"/>
    <w:rsid w:val="00EA472D"/>
    <w:rsid w:val="00EA4812"/>
    <w:rsid w:val="00EA57B0"/>
    <w:rsid w:val="00EA618D"/>
    <w:rsid w:val="00EA694C"/>
    <w:rsid w:val="00EA69A0"/>
    <w:rsid w:val="00EA73E9"/>
    <w:rsid w:val="00EA7473"/>
    <w:rsid w:val="00EA7F55"/>
    <w:rsid w:val="00EB00FF"/>
    <w:rsid w:val="00EB1723"/>
    <w:rsid w:val="00EB2234"/>
    <w:rsid w:val="00EB2671"/>
    <w:rsid w:val="00EB3589"/>
    <w:rsid w:val="00EB65A6"/>
    <w:rsid w:val="00EB6D84"/>
    <w:rsid w:val="00EB7054"/>
    <w:rsid w:val="00EB72BF"/>
    <w:rsid w:val="00EC1D94"/>
    <w:rsid w:val="00EC25DB"/>
    <w:rsid w:val="00EC35AD"/>
    <w:rsid w:val="00EC4169"/>
    <w:rsid w:val="00EC43B6"/>
    <w:rsid w:val="00EC52C1"/>
    <w:rsid w:val="00EC5992"/>
    <w:rsid w:val="00EC61BA"/>
    <w:rsid w:val="00EC662E"/>
    <w:rsid w:val="00EC6AF3"/>
    <w:rsid w:val="00EC76D3"/>
    <w:rsid w:val="00ED030E"/>
    <w:rsid w:val="00ED25E6"/>
    <w:rsid w:val="00ED2C47"/>
    <w:rsid w:val="00ED3156"/>
    <w:rsid w:val="00ED3E5D"/>
    <w:rsid w:val="00ED43A7"/>
    <w:rsid w:val="00ED454A"/>
    <w:rsid w:val="00ED4DCC"/>
    <w:rsid w:val="00ED5664"/>
    <w:rsid w:val="00ED57BB"/>
    <w:rsid w:val="00ED59F7"/>
    <w:rsid w:val="00ED5E40"/>
    <w:rsid w:val="00ED70C5"/>
    <w:rsid w:val="00EE0016"/>
    <w:rsid w:val="00EE0C55"/>
    <w:rsid w:val="00EE2320"/>
    <w:rsid w:val="00EE2843"/>
    <w:rsid w:val="00EE2C21"/>
    <w:rsid w:val="00EE32E0"/>
    <w:rsid w:val="00EE4304"/>
    <w:rsid w:val="00EE440D"/>
    <w:rsid w:val="00EE4CB4"/>
    <w:rsid w:val="00EE61FF"/>
    <w:rsid w:val="00EE6E9B"/>
    <w:rsid w:val="00EE79F6"/>
    <w:rsid w:val="00EE7AA0"/>
    <w:rsid w:val="00EE7BC0"/>
    <w:rsid w:val="00EE7F66"/>
    <w:rsid w:val="00EF110A"/>
    <w:rsid w:val="00EF1580"/>
    <w:rsid w:val="00EF1A8A"/>
    <w:rsid w:val="00EF1AB2"/>
    <w:rsid w:val="00EF3C47"/>
    <w:rsid w:val="00EF3FE5"/>
    <w:rsid w:val="00EF41DC"/>
    <w:rsid w:val="00EF43C1"/>
    <w:rsid w:val="00EF4696"/>
    <w:rsid w:val="00EF4E0C"/>
    <w:rsid w:val="00EF5F26"/>
    <w:rsid w:val="00EF6C4A"/>
    <w:rsid w:val="00EF76D2"/>
    <w:rsid w:val="00EF7976"/>
    <w:rsid w:val="00F00D72"/>
    <w:rsid w:val="00F01865"/>
    <w:rsid w:val="00F029D3"/>
    <w:rsid w:val="00F030FA"/>
    <w:rsid w:val="00F041F5"/>
    <w:rsid w:val="00F04250"/>
    <w:rsid w:val="00F04321"/>
    <w:rsid w:val="00F05F8A"/>
    <w:rsid w:val="00F068AB"/>
    <w:rsid w:val="00F0738F"/>
    <w:rsid w:val="00F107D4"/>
    <w:rsid w:val="00F111A0"/>
    <w:rsid w:val="00F115DA"/>
    <w:rsid w:val="00F12666"/>
    <w:rsid w:val="00F1329E"/>
    <w:rsid w:val="00F13468"/>
    <w:rsid w:val="00F13D82"/>
    <w:rsid w:val="00F159ED"/>
    <w:rsid w:val="00F15E6E"/>
    <w:rsid w:val="00F16552"/>
    <w:rsid w:val="00F1693F"/>
    <w:rsid w:val="00F1696D"/>
    <w:rsid w:val="00F1781D"/>
    <w:rsid w:val="00F1783A"/>
    <w:rsid w:val="00F20036"/>
    <w:rsid w:val="00F213F6"/>
    <w:rsid w:val="00F214F9"/>
    <w:rsid w:val="00F229C4"/>
    <w:rsid w:val="00F22B7D"/>
    <w:rsid w:val="00F2376D"/>
    <w:rsid w:val="00F24210"/>
    <w:rsid w:val="00F24D74"/>
    <w:rsid w:val="00F24E1D"/>
    <w:rsid w:val="00F251EF"/>
    <w:rsid w:val="00F259B2"/>
    <w:rsid w:val="00F26798"/>
    <w:rsid w:val="00F27044"/>
    <w:rsid w:val="00F273E8"/>
    <w:rsid w:val="00F27B0A"/>
    <w:rsid w:val="00F30916"/>
    <w:rsid w:val="00F30E78"/>
    <w:rsid w:val="00F318D6"/>
    <w:rsid w:val="00F31ABE"/>
    <w:rsid w:val="00F31BE7"/>
    <w:rsid w:val="00F31FED"/>
    <w:rsid w:val="00F327DD"/>
    <w:rsid w:val="00F34353"/>
    <w:rsid w:val="00F35958"/>
    <w:rsid w:val="00F35A3B"/>
    <w:rsid w:val="00F36320"/>
    <w:rsid w:val="00F36DA5"/>
    <w:rsid w:val="00F37245"/>
    <w:rsid w:val="00F3773F"/>
    <w:rsid w:val="00F4106E"/>
    <w:rsid w:val="00F4163E"/>
    <w:rsid w:val="00F4176B"/>
    <w:rsid w:val="00F41A48"/>
    <w:rsid w:val="00F42CA5"/>
    <w:rsid w:val="00F44624"/>
    <w:rsid w:val="00F4549A"/>
    <w:rsid w:val="00F45C87"/>
    <w:rsid w:val="00F47948"/>
    <w:rsid w:val="00F47F96"/>
    <w:rsid w:val="00F51702"/>
    <w:rsid w:val="00F518A1"/>
    <w:rsid w:val="00F522DB"/>
    <w:rsid w:val="00F53B91"/>
    <w:rsid w:val="00F54F36"/>
    <w:rsid w:val="00F5588B"/>
    <w:rsid w:val="00F5635A"/>
    <w:rsid w:val="00F56383"/>
    <w:rsid w:val="00F566BA"/>
    <w:rsid w:val="00F56FB2"/>
    <w:rsid w:val="00F573D9"/>
    <w:rsid w:val="00F60363"/>
    <w:rsid w:val="00F62057"/>
    <w:rsid w:val="00F62A0D"/>
    <w:rsid w:val="00F636DB"/>
    <w:rsid w:val="00F65060"/>
    <w:rsid w:val="00F652FD"/>
    <w:rsid w:val="00F661AA"/>
    <w:rsid w:val="00F6638A"/>
    <w:rsid w:val="00F664F7"/>
    <w:rsid w:val="00F666A4"/>
    <w:rsid w:val="00F6679C"/>
    <w:rsid w:val="00F66BD5"/>
    <w:rsid w:val="00F6709C"/>
    <w:rsid w:val="00F67B6C"/>
    <w:rsid w:val="00F67D07"/>
    <w:rsid w:val="00F67EB8"/>
    <w:rsid w:val="00F70781"/>
    <w:rsid w:val="00F707E8"/>
    <w:rsid w:val="00F71075"/>
    <w:rsid w:val="00F7185D"/>
    <w:rsid w:val="00F71CC7"/>
    <w:rsid w:val="00F7204D"/>
    <w:rsid w:val="00F73353"/>
    <w:rsid w:val="00F737CE"/>
    <w:rsid w:val="00F74541"/>
    <w:rsid w:val="00F750D7"/>
    <w:rsid w:val="00F75E94"/>
    <w:rsid w:val="00F76631"/>
    <w:rsid w:val="00F77B36"/>
    <w:rsid w:val="00F8095A"/>
    <w:rsid w:val="00F81B05"/>
    <w:rsid w:val="00F81D78"/>
    <w:rsid w:val="00F8253E"/>
    <w:rsid w:val="00F826E3"/>
    <w:rsid w:val="00F82C9A"/>
    <w:rsid w:val="00F83CD1"/>
    <w:rsid w:val="00F83D02"/>
    <w:rsid w:val="00F85339"/>
    <w:rsid w:val="00F85E9F"/>
    <w:rsid w:val="00F86321"/>
    <w:rsid w:val="00F87135"/>
    <w:rsid w:val="00F8776F"/>
    <w:rsid w:val="00F87F7B"/>
    <w:rsid w:val="00F9066D"/>
    <w:rsid w:val="00F90849"/>
    <w:rsid w:val="00F90A13"/>
    <w:rsid w:val="00F90FD3"/>
    <w:rsid w:val="00F9105B"/>
    <w:rsid w:val="00F92884"/>
    <w:rsid w:val="00F92B11"/>
    <w:rsid w:val="00F92F33"/>
    <w:rsid w:val="00F9302E"/>
    <w:rsid w:val="00F94632"/>
    <w:rsid w:val="00F954E7"/>
    <w:rsid w:val="00F95ABE"/>
    <w:rsid w:val="00F971DC"/>
    <w:rsid w:val="00F97C91"/>
    <w:rsid w:val="00F97CAC"/>
    <w:rsid w:val="00FA0FAB"/>
    <w:rsid w:val="00FA1034"/>
    <w:rsid w:val="00FA1C3B"/>
    <w:rsid w:val="00FA22F3"/>
    <w:rsid w:val="00FA23F4"/>
    <w:rsid w:val="00FA26EA"/>
    <w:rsid w:val="00FA2859"/>
    <w:rsid w:val="00FA2B61"/>
    <w:rsid w:val="00FA386C"/>
    <w:rsid w:val="00FA4986"/>
    <w:rsid w:val="00FA60AB"/>
    <w:rsid w:val="00FA6730"/>
    <w:rsid w:val="00FA70EF"/>
    <w:rsid w:val="00FB033B"/>
    <w:rsid w:val="00FB259E"/>
    <w:rsid w:val="00FB2B44"/>
    <w:rsid w:val="00FB4396"/>
    <w:rsid w:val="00FB4EC6"/>
    <w:rsid w:val="00FB6ACF"/>
    <w:rsid w:val="00FB6EAE"/>
    <w:rsid w:val="00FB72B1"/>
    <w:rsid w:val="00FB7834"/>
    <w:rsid w:val="00FC059C"/>
    <w:rsid w:val="00FC0CB3"/>
    <w:rsid w:val="00FC0CEB"/>
    <w:rsid w:val="00FC181D"/>
    <w:rsid w:val="00FC209B"/>
    <w:rsid w:val="00FC36D2"/>
    <w:rsid w:val="00FC3CF4"/>
    <w:rsid w:val="00FC3D50"/>
    <w:rsid w:val="00FC4654"/>
    <w:rsid w:val="00FC4893"/>
    <w:rsid w:val="00FC4955"/>
    <w:rsid w:val="00FC4AAC"/>
    <w:rsid w:val="00FC4DE5"/>
    <w:rsid w:val="00FC4FD7"/>
    <w:rsid w:val="00FC5800"/>
    <w:rsid w:val="00FC6385"/>
    <w:rsid w:val="00FC747D"/>
    <w:rsid w:val="00FC7A84"/>
    <w:rsid w:val="00FC7C58"/>
    <w:rsid w:val="00FD03BA"/>
    <w:rsid w:val="00FD07C3"/>
    <w:rsid w:val="00FD0E7E"/>
    <w:rsid w:val="00FD1962"/>
    <w:rsid w:val="00FD1BE7"/>
    <w:rsid w:val="00FD200D"/>
    <w:rsid w:val="00FD2276"/>
    <w:rsid w:val="00FD3DF2"/>
    <w:rsid w:val="00FD3F3A"/>
    <w:rsid w:val="00FD451E"/>
    <w:rsid w:val="00FD4B73"/>
    <w:rsid w:val="00FD4F38"/>
    <w:rsid w:val="00FD5621"/>
    <w:rsid w:val="00FD57BF"/>
    <w:rsid w:val="00FD617C"/>
    <w:rsid w:val="00FD6987"/>
    <w:rsid w:val="00FD6CC0"/>
    <w:rsid w:val="00FD75C8"/>
    <w:rsid w:val="00FD75FA"/>
    <w:rsid w:val="00FD79DF"/>
    <w:rsid w:val="00FE0339"/>
    <w:rsid w:val="00FE054E"/>
    <w:rsid w:val="00FE22F3"/>
    <w:rsid w:val="00FE23CF"/>
    <w:rsid w:val="00FE2E7F"/>
    <w:rsid w:val="00FE3EFD"/>
    <w:rsid w:val="00FE47F8"/>
    <w:rsid w:val="00FE51E9"/>
    <w:rsid w:val="00FE525A"/>
    <w:rsid w:val="00FE5754"/>
    <w:rsid w:val="00FE6AC4"/>
    <w:rsid w:val="00FE7128"/>
    <w:rsid w:val="00FE7191"/>
    <w:rsid w:val="00FF01FE"/>
    <w:rsid w:val="00FF0DB7"/>
    <w:rsid w:val="00FF1E11"/>
    <w:rsid w:val="00FF20BB"/>
    <w:rsid w:val="00FF24E6"/>
    <w:rsid w:val="00FF25EB"/>
    <w:rsid w:val="00FF2773"/>
    <w:rsid w:val="00FF494E"/>
    <w:rsid w:val="00FF56BA"/>
    <w:rsid w:val="00FF5EDE"/>
    <w:rsid w:val="00FF6E5C"/>
    <w:rsid w:val="00FF7A6E"/>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01CC64"/>
  <w15:docId w15:val="{F7C12710-4E78-4FF9-9E49-60A23DEB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263"/>
  </w:style>
  <w:style w:type="paragraph" w:styleId="Heading1">
    <w:name w:val="heading 1"/>
    <w:basedOn w:val="Normal"/>
    <w:next w:val="Normal"/>
    <w:link w:val="Heading1Char"/>
    <w:uiPriority w:val="9"/>
    <w:qFormat/>
    <w:rsid w:val="009B30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E10A41"/>
    <w:pPr>
      <w:keepNext/>
      <w:spacing w:before="240" w:after="60"/>
      <w:outlineLvl w:val="2"/>
    </w:pPr>
    <w:rPr>
      <w:rFonts w:ascii="Arial" w:eastAsia="Times New Roman" w:hAnsi="Arial" w:cs="Arial"/>
      <w:b/>
      <w:bCs/>
      <w:sz w:val="26"/>
      <w:szCs w:val="26"/>
      <w:lang w:val="ro-RO"/>
    </w:rPr>
  </w:style>
  <w:style w:type="paragraph" w:styleId="Heading4">
    <w:name w:val="heading 4"/>
    <w:basedOn w:val="Normal"/>
    <w:next w:val="Normal"/>
    <w:link w:val="Heading4Char"/>
    <w:uiPriority w:val="9"/>
    <w:semiHidden/>
    <w:unhideWhenUsed/>
    <w:qFormat/>
    <w:rsid w:val="001A14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D59"/>
    <w:pPr>
      <w:tabs>
        <w:tab w:val="center" w:pos="4703"/>
        <w:tab w:val="right" w:pos="9406"/>
      </w:tabs>
    </w:pPr>
  </w:style>
  <w:style w:type="character" w:customStyle="1" w:styleId="HeaderChar">
    <w:name w:val="Header Char"/>
    <w:basedOn w:val="DefaultParagraphFont"/>
    <w:link w:val="Header"/>
    <w:uiPriority w:val="99"/>
    <w:rsid w:val="00416D59"/>
  </w:style>
  <w:style w:type="paragraph" w:styleId="Footer">
    <w:name w:val="footer"/>
    <w:basedOn w:val="Normal"/>
    <w:link w:val="FooterChar"/>
    <w:uiPriority w:val="99"/>
    <w:unhideWhenUsed/>
    <w:rsid w:val="00416D59"/>
    <w:pPr>
      <w:tabs>
        <w:tab w:val="center" w:pos="4703"/>
        <w:tab w:val="right" w:pos="9406"/>
      </w:tabs>
    </w:pPr>
  </w:style>
  <w:style w:type="character" w:customStyle="1" w:styleId="FooterChar">
    <w:name w:val="Footer Char"/>
    <w:basedOn w:val="DefaultParagraphFont"/>
    <w:link w:val="Footer"/>
    <w:uiPriority w:val="99"/>
    <w:rsid w:val="00416D59"/>
  </w:style>
  <w:style w:type="paragraph" w:customStyle="1" w:styleId="Caracter">
    <w:name w:val="Caracter"/>
    <w:basedOn w:val="Normal"/>
    <w:rsid w:val="00912613"/>
    <w:pPr>
      <w:tabs>
        <w:tab w:val="left" w:pos="709"/>
      </w:tabs>
    </w:pPr>
    <w:rPr>
      <w:rFonts w:ascii="Tahoma" w:eastAsia="Times New Roman" w:hAnsi="Tahoma" w:cs="Tahoma"/>
      <w:sz w:val="24"/>
      <w:szCs w:val="24"/>
      <w:lang w:val="pl-PL" w:eastAsia="pl-PL"/>
    </w:rPr>
  </w:style>
  <w:style w:type="character" w:customStyle="1" w:styleId="Heading3Char">
    <w:name w:val="Heading 3 Char"/>
    <w:basedOn w:val="DefaultParagraphFont"/>
    <w:link w:val="Heading3"/>
    <w:rsid w:val="00E10A41"/>
    <w:rPr>
      <w:rFonts w:ascii="Arial" w:eastAsia="Times New Roman" w:hAnsi="Arial" w:cs="Arial"/>
      <w:b/>
      <w:bCs/>
      <w:sz w:val="26"/>
      <w:szCs w:val="26"/>
      <w:lang w:val="ro-RO"/>
    </w:rPr>
  </w:style>
  <w:style w:type="paragraph" w:customStyle="1" w:styleId="Char">
    <w:name w:val="Char"/>
    <w:basedOn w:val="Normal"/>
    <w:rsid w:val="00E10A41"/>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644F01"/>
    <w:rPr>
      <w:rFonts w:ascii="Tahoma" w:hAnsi="Tahoma" w:cs="Tahoma"/>
      <w:sz w:val="16"/>
      <w:szCs w:val="16"/>
    </w:rPr>
  </w:style>
  <w:style w:type="character" w:customStyle="1" w:styleId="BalloonTextChar">
    <w:name w:val="Balloon Text Char"/>
    <w:basedOn w:val="DefaultParagraphFont"/>
    <w:link w:val="BalloonText"/>
    <w:uiPriority w:val="99"/>
    <w:semiHidden/>
    <w:rsid w:val="00644F01"/>
    <w:rPr>
      <w:rFonts w:ascii="Tahoma" w:hAnsi="Tahoma" w:cs="Tahoma"/>
      <w:sz w:val="16"/>
      <w:szCs w:val="16"/>
    </w:rPr>
  </w:style>
  <w:style w:type="paragraph" w:customStyle="1" w:styleId="CaracterCharChar">
    <w:name w:val="Caracter Char Char"/>
    <w:basedOn w:val="Normal"/>
    <w:rsid w:val="00F66BD5"/>
    <w:rPr>
      <w:rFonts w:ascii="Times New Roman" w:eastAsia="Times New Roman" w:hAnsi="Times New Roman" w:cs="Times New Roman"/>
      <w:sz w:val="24"/>
      <w:szCs w:val="24"/>
      <w:lang w:val="pl-PL" w:eastAsia="pl-PL"/>
    </w:rPr>
  </w:style>
  <w:style w:type="paragraph" w:styleId="ListParagraph">
    <w:name w:val="List Paragraph"/>
    <w:aliases w:val="Akapit z listą BS,Outlines a.b.c.,List_Paragraph,Multilevel para_II,Akapit z lista BS,List Paragraph1,body 2"/>
    <w:basedOn w:val="Normal"/>
    <w:link w:val="ListParagraphChar"/>
    <w:uiPriority w:val="99"/>
    <w:qFormat/>
    <w:rsid w:val="005B7CF7"/>
    <w:pPr>
      <w:ind w:left="720"/>
      <w:contextualSpacing/>
    </w:pPr>
  </w:style>
  <w:style w:type="table" w:styleId="TableGrid">
    <w:name w:val="Table Grid"/>
    <w:basedOn w:val="TableNormal"/>
    <w:uiPriority w:val="59"/>
    <w:rsid w:val="0049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har"/>
    <w:rsid w:val="00643C65"/>
    <w:pPr>
      <w:suppressAutoHyphens/>
    </w:pPr>
    <w:rPr>
      <w:rFonts w:ascii="Times New Roman" w:eastAsia="Times New Roman" w:hAnsi="Times New Roman" w:cs="Times New Roman"/>
      <w:sz w:val="24"/>
      <w:szCs w:val="24"/>
      <w:lang w:val="ro-RO" w:eastAsia="ar-SA"/>
    </w:rPr>
  </w:style>
  <w:style w:type="paragraph" w:customStyle="1" w:styleId="Default">
    <w:name w:val="Default"/>
    <w:rsid w:val="001E0C06"/>
    <w:pPr>
      <w:autoSpaceDE w:val="0"/>
      <w:autoSpaceDN w:val="0"/>
      <w:adjustRightInd w:val="0"/>
    </w:pPr>
    <w:rPr>
      <w:rFonts w:ascii="Arial" w:eastAsia="Times New Roman" w:hAnsi="Arial" w:cs="Arial"/>
      <w:color w:val="000000"/>
      <w:sz w:val="24"/>
      <w:szCs w:val="24"/>
    </w:rPr>
  </w:style>
  <w:style w:type="paragraph" w:customStyle="1" w:styleId="CaracterCharChar0">
    <w:name w:val="Caracter Char Char"/>
    <w:basedOn w:val="Normal"/>
    <w:rsid w:val="007501A7"/>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59"/>
    <w:rsid w:val="002E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7135"/>
  </w:style>
  <w:style w:type="paragraph" w:customStyle="1" w:styleId="CaracterCaracter1">
    <w:name w:val="Caracter Caracter1"/>
    <w:basedOn w:val="Normal"/>
    <w:rsid w:val="00102EBF"/>
    <w:pPr>
      <w:widowControl w:val="0"/>
      <w:adjustRightInd w:val="0"/>
      <w:spacing w:after="160" w:line="240" w:lineRule="exact"/>
      <w:jc w:val="both"/>
    </w:pPr>
    <w:rPr>
      <w:rFonts w:ascii="Tahoma" w:eastAsia="Times New Roman" w:hAnsi="Tahoma" w:cs="Times New Roman"/>
      <w:sz w:val="20"/>
      <w:szCs w:val="20"/>
    </w:rPr>
  </w:style>
  <w:style w:type="paragraph" w:styleId="BodyText2">
    <w:name w:val="Body Text 2"/>
    <w:basedOn w:val="Normal"/>
    <w:link w:val="BodyText2Char"/>
    <w:rsid w:val="00102EBF"/>
    <w:pPr>
      <w:spacing w:after="120" w:line="480" w:lineRule="auto"/>
    </w:pPr>
    <w:rPr>
      <w:rFonts w:ascii="Calibri" w:eastAsia="Calibri" w:hAnsi="Calibri" w:cs="Times New Roman"/>
      <w:lang w:val="ro-RO"/>
    </w:rPr>
  </w:style>
  <w:style w:type="character" w:customStyle="1" w:styleId="BodyText2Char">
    <w:name w:val="Body Text 2 Char"/>
    <w:basedOn w:val="DefaultParagraphFont"/>
    <w:link w:val="BodyText2"/>
    <w:rsid w:val="00102EBF"/>
    <w:rPr>
      <w:rFonts w:ascii="Calibri" w:eastAsia="Calibri" w:hAnsi="Calibri" w:cs="Times New Roman"/>
      <w:lang w:val="ro-RO"/>
    </w:rPr>
  </w:style>
  <w:style w:type="paragraph" w:styleId="BodyText3">
    <w:name w:val="Body Text 3"/>
    <w:basedOn w:val="Normal"/>
    <w:link w:val="BodyText3Char"/>
    <w:uiPriority w:val="99"/>
    <w:semiHidden/>
    <w:unhideWhenUsed/>
    <w:rsid w:val="00400F56"/>
    <w:pPr>
      <w:spacing w:after="120"/>
    </w:pPr>
    <w:rPr>
      <w:sz w:val="16"/>
      <w:szCs w:val="16"/>
    </w:rPr>
  </w:style>
  <w:style w:type="character" w:customStyle="1" w:styleId="BodyText3Char">
    <w:name w:val="Body Text 3 Char"/>
    <w:basedOn w:val="DefaultParagraphFont"/>
    <w:link w:val="BodyText3"/>
    <w:uiPriority w:val="99"/>
    <w:semiHidden/>
    <w:rsid w:val="00400F56"/>
    <w:rPr>
      <w:sz w:val="16"/>
      <w:szCs w:val="16"/>
    </w:rPr>
  </w:style>
  <w:style w:type="character" w:styleId="Hyperlink">
    <w:name w:val="Hyperlink"/>
    <w:basedOn w:val="DefaultParagraphFont"/>
    <w:uiPriority w:val="99"/>
    <w:unhideWhenUsed/>
    <w:rsid w:val="006B1FBA"/>
    <w:rPr>
      <w:color w:val="0000FF" w:themeColor="hyperlink"/>
      <w:u w:val="single"/>
    </w:rPr>
  </w:style>
  <w:style w:type="character" w:customStyle="1" w:styleId="Heading4Char">
    <w:name w:val="Heading 4 Char"/>
    <w:basedOn w:val="DefaultParagraphFont"/>
    <w:link w:val="Heading4"/>
    <w:uiPriority w:val="9"/>
    <w:semiHidden/>
    <w:rsid w:val="001A14F5"/>
    <w:rPr>
      <w:rFonts w:asciiTheme="majorHAnsi" w:eastAsiaTheme="majorEastAsia" w:hAnsiTheme="majorHAnsi" w:cstheme="majorBidi"/>
      <w:b/>
      <w:bCs/>
      <w:i/>
      <w:iCs/>
      <w:color w:val="4F81BD" w:themeColor="accent1"/>
    </w:rPr>
  </w:style>
  <w:style w:type="paragraph" w:customStyle="1" w:styleId="DefaultText2">
    <w:name w:val="Default Text:2"/>
    <w:basedOn w:val="Normal"/>
    <w:rsid w:val="00A67C7A"/>
    <w:pPr>
      <w:suppressAutoHyphens/>
    </w:pPr>
    <w:rPr>
      <w:rFonts w:ascii="Times New Roman" w:eastAsia="Times New Roman" w:hAnsi="Times New Roman" w:cs="Times New Roman"/>
      <w:sz w:val="24"/>
      <w:szCs w:val="20"/>
      <w:lang w:eastAsia="ar-SA"/>
    </w:rPr>
  </w:style>
  <w:style w:type="paragraph" w:customStyle="1" w:styleId="DefaultText1">
    <w:name w:val="Default Text:1"/>
    <w:basedOn w:val="Normal"/>
    <w:rsid w:val="00A67C7A"/>
    <w:pPr>
      <w:suppressAutoHyphens/>
    </w:pPr>
    <w:rPr>
      <w:rFonts w:ascii="Times New Roman" w:eastAsia="Times New Roman" w:hAnsi="Times New Roman" w:cs="Times New Roman"/>
      <w:sz w:val="24"/>
      <w:szCs w:val="20"/>
      <w:lang w:eastAsia="ar-SA"/>
    </w:rPr>
  </w:style>
  <w:style w:type="character" w:customStyle="1" w:styleId="tpa1">
    <w:name w:val="tpa1"/>
    <w:basedOn w:val="DefaultParagraphFont"/>
    <w:rsid w:val="00A67C7A"/>
  </w:style>
  <w:style w:type="character" w:customStyle="1" w:styleId="tli1">
    <w:name w:val="tli1"/>
    <w:basedOn w:val="DefaultParagraphFont"/>
    <w:rsid w:val="00A67C7A"/>
  </w:style>
  <w:style w:type="character" w:customStyle="1" w:styleId="tal1">
    <w:name w:val="tal1"/>
    <w:basedOn w:val="DefaultParagraphFont"/>
    <w:rsid w:val="00A67C7A"/>
  </w:style>
  <w:style w:type="character" w:customStyle="1" w:styleId="li1">
    <w:name w:val="li1"/>
    <w:rsid w:val="00A67C7A"/>
    <w:rPr>
      <w:b/>
      <w:bCs/>
      <w:color w:val="8F0000"/>
    </w:rPr>
  </w:style>
  <w:style w:type="character" w:customStyle="1" w:styleId="sp1">
    <w:name w:val="sp1"/>
    <w:rsid w:val="00A67C7A"/>
    <w:rPr>
      <w:b/>
      <w:bCs/>
      <w:color w:val="8F0000"/>
    </w:rPr>
  </w:style>
  <w:style w:type="character" w:customStyle="1" w:styleId="noticetext">
    <w:name w:val="noticetext"/>
    <w:rsid w:val="00A67C7A"/>
  </w:style>
  <w:style w:type="paragraph" w:customStyle="1" w:styleId="CharCharCharChar">
    <w:name w:val="Char Char Char Char"/>
    <w:basedOn w:val="Normal"/>
    <w:rsid w:val="005D5849"/>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9B30B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364F80"/>
    <w:rPr>
      <w:color w:val="800080"/>
      <w:u w:val="single"/>
    </w:rPr>
  </w:style>
  <w:style w:type="paragraph" w:customStyle="1" w:styleId="msonormal0">
    <w:name w:val="msonormal"/>
    <w:basedOn w:val="Normal"/>
    <w:rsid w:val="00364F80"/>
    <w:pPr>
      <w:spacing w:before="100" w:beforeAutospacing="1" w:after="100" w:afterAutospacing="1"/>
    </w:pPr>
    <w:rPr>
      <w:rFonts w:ascii="Times New Roman" w:eastAsia="Times New Roman" w:hAnsi="Times New Roman" w:cs="Times New Roman"/>
      <w:sz w:val="24"/>
      <w:szCs w:val="24"/>
    </w:rPr>
  </w:style>
  <w:style w:type="paragraph" w:customStyle="1" w:styleId="font0">
    <w:name w:val="font0"/>
    <w:basedOn w:val="Normal"/>
    <w:rsid w:val="00364F80"/>
    <w:pPr>
      <w:spacing w:before="100" w:beforeAutospacing="1" w:after="100" w:afterAutospacing="1"/>
    </w:pPr>
    <w:rPr>
      <w:rFonts w:ascii="Calibri" w:eastAsia="Times New Roman" w:hAnsi="Calibri" w:cs="Times New Roman"/>
      <w:color w:val="000000"/>
    </w:rPr>
  </w:style>
  <w:style w:type="paragraph" w:customStyle="1" w:styleId="font5">
    <w:name w:val="font5"/>
    <w:basedOn w:val="Normal"/>
    <w:rsid w:val="00364F80"/>
    <w:pPr>
      <w:spacing w:before="100" w:beforeAutospacing="1" w:after="100" w:afterAutospacing="1"/>
    </w:pPr>
    <w:rPr>
      <w:rFonts w:ascii="Calibri" w:eastAsia="Times New Roman" w:hAnsi="Calibri" w:cs="Times New Roman"/>
      <w:color w:val="000000"/>
      <w:sz w:val="20"/>
      <w:szCs w:val="20"/>
    </w:rPr>
  </w:style>
  <w:style w:type="paragraph" w:customStyle="1" w:styleId="font6">
    <w:name w:val="font6"/>
    <w:basedOn w:val="Normal"/>
    <w:rsid w:val="00364F80"/>
    <w:pPr>
      <w:spacing w:before="100" w:beforeAutospacing="1" w:after="100" w:afterAutospacing="1"/>
    </w:pPr>
    <w:rPr>
      <w:rFonts w:ascii="Calibri" w:eastAsia="Times New Roman" w:hAnsi="Calibri" w:cs="Times New Roman"/>
      <w:color w:val="000000"/>
      <w:sz w:val="20"/>
      <w:szCs w:val="20"/>
    </w:rPr>
  </w:style>
  <w:style w:type="paragraph" w:customStyle="1" w:styleId="font7">
    <w:name w:val="font7"/>
    <w:basedOn w:val="Normal"/>
    <w:rsid w:val="00364F80"/>
    <w:pPr>
      <w:spacing w:before="100" w:beforeAutospacing="1" w:after="100" w:afterAutospacing="1"/>
    </w:pPr>
    <w:rPr>
      <w:rFonts w:ascii="Arial" w:eastAsia="Times New Roman" w:hAnsi="Arial" w:cs="Arial"/>
      <w:color w:val="000000"/>
      <w:sz w:val="20"/>
      <w:szCs w:val="20"/>
    </w:rPr>
  </w:style>
  <w:style w:type="paragraph" w:customStyle="1" w:styleId="xl63">
    <w:name w:val="xl63"/>
    <w:basedOn w:val="Normal"/>
    <w:rsid w:val="00364F80"/>
    <w:pP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64">
    <w:name w:val="xl64"/>
    <w:basedOn w:val="Normal"/>
    <w:rsid w:val="00364F80"/>
    <w:pP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rPr>
  </w:style>
  <w:style w:type="paragraph" w:customStyle="1" w:styleId="xl65">
    <w:name w:val="xl65"/>
    <w:basedOn w:val="Normal"/>
    <w:rsid w:val="00364F80"/>
    <w:pPr>
      <w:shd w:val="clear" w:color="000000" w:fill="FFFFFF"/>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66">
    <w:name w:val="xl6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364F8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rPr>
  </w:style>
  <w:style w:type="paragraph" w:customStyle="1" w:styleId="xl68">
    <w:name w:val="xl68"/>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0"/>
      <w:szCs w:val="20"/>
    </w:rPr>
  </w:style>
  <w:style w:type="paragraph" w:customStyle="1" w:styleId="xl69">
    <w:name w:val="xl69"/>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70">
    <w:name w:val="xl70"/>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rPr>
  </w:style>
  <w:style w:type="paragraph" w:customStyle="1" w:styleId="xl71">
    <w:name w:val="xl71"/>
    <w:basedOn w:val="Normal"/>
    <w:rsid w:val="00364F80"/>
    <w:pPr>
      <w:pBdr>
        <w:top w:val="single" w:sz="4" w:space="0" w:color="auto"/>
        <w:lef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000000"/>
      <w:sz w:val="20"/>
      <w:szCs w:val="20"/>
    </w:rPr>
  </w:style>
  <w:style w:type="paragraph" w:customStyle="1" w:styleId="xl72">
    <w:name w:val="xl72"/>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73">
    <w:name w:val="xl73"/>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rPr>
  </w:style>
  <w:style w:type="paragraph" w:customStyle="1" w:styleId="xl76">
    <w:name w:val="xl76"/>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rPr>
  </w:style>
  <w:style w:type="paragraph" w:customStyle="1" w:styleId="xl77">
    <w:name w:val="xl77"/>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8">
    <w:name w:val="xl78"/>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364F80"/>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0"/>
      <w:szCs w:val="20"/>
    </w:rPr>
  </w:style>
  <w:style w:type="paragraph" w:customStyle="1" w:styleId="xl80">
    <w:name w:val="xl80"/>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364F80"/>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rPr>
  </w:style>
  <w:style w:type="paragraph" w:customStyle="1" w:styleId="xl82">
    <w:name w:val="xl82"/>
    <w:basedOn w:val="Normal"/>
    <w:rsid w:val="00364F80"/>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rPr>
  </w:style>
  <w:style w:type="paragraph" w:customStyle="1" w:styleId="xl83">
    <w:name w:val="xl83"/>
    <w:basedOn w:val="Normal"/>
    <w:rsid w:val="00364F80"/>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84">
    <w:name w:val="xl84"/>
    <w:basedOn w:val="Normal"/>
    <w:rsid w:val="00364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FFFF"/>
      <w:sz w:val="20"/>
      <w:szCs w:val="20"/>
    </w:rPr>
  </w:style>
  <w:style w:type="paragraph" w:customStyle="1" w:styleId="xl85">
    <w:name w:val="xl85"/>
    <w:basedOn w:val="Normal"/>
    <w:rsid w:val="00364F8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rPr>
  </w:style>
  <w:style w:type="paragraph" w:customStyle="1" w:styleId="xl86">
    <w:name w:val="xl86"/>
    <w:basedOn w:val="Normal"/>
    <w:rsid w:val="00364F80"/>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rPr>
  </w:style>
  <w:style w:type="paragraph" w:customStyle="1" w:styleId="xl87">
    <w:name w:val="xl87"/>
    <w:basedOn w:val="Normal"/>
    <w:rsid w:val="00364F8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rPr>
  </w:style>
  <w:style w:type="paragraph" w:customStyle="1" w:styleId="xl88">
    <w:name w:val="xl88"/>
    <w:basedOn w:val="Normal"/>
    <w:rsid w:val="00364F80"/>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0"/>
      <w:szCs w:val="20"/>
    </w:rPr>
  </w:style>
  <w:style w:type="paragraph" w:styleId="BodyText">
    <w:name w:val="Body Text"/>
    <w:basedOn w:val="Normal"/>
    <w:link w:val="BodyTextChar"/>
    <w:uiPriority w:val="99"/>
    <w:unhideWhenUsed/>
    <w:rsid w:val="00BC7860"/>
    <w:pPr>
      <w:spacing w:after="120"/>
    </w:pPr>
  </w:style>
  <w:style w:type="character" w:customStyle="1" w:styleId="BodyTextChar">
    <w:name w:val="Body Text Char"/>
    <w:basedOn w:val="DefaultParagraphFont"/>
    <w:link w:val="BodyText"/>
    <w:uiPriority w:val="99"/>
    <w:rsid w:val="00BC7860"/>
  </w:style>
  <w:style w:type="character" w:customStyle="1" w:styleId="labeldatatext">
    <w:name w:val="labeldatatext"/>
    <w:basedOn w:val="DefaultParagraphFont"/>
    <w:rsid w:val="00F826E3"/>
  </w:style>
  <w:style w:type="character" w:styleId="Strong">
    <w:name w:val="Strong"/>
    <w:basedOn w:val="DefaultParagraphFont"/>
    <w:uiPriority w:val="22"/>
    <w:qFormat/>
    <w:rsid w:val="00E61FCB"/>
    <w:rPr>
      <w:b/>
      <w:bCs/>
    </w:rPr>
  </w:style>
  <w:style w:type="paragraph" w:customStyle="1" w:styleId="CharChar1CharCharCharCharCharCharCharChar">
    <w:name w:val="Char Char1 Char Char Char Char Char Char Char Char"/>
    <w:basedOn w:val="Normal"/>
    <w:rsid w:val="00BF6488"/>
    <w:rPr>
      <w:rFonts w:ascii="Times New Roman" w:eastAsia="Times New Roman" w:hAnsi="Times New Roman" w:cs="Times New Roman"/>
      <w:sz w:val="24"/>
      <w:szCs w:val="24"/>
      <w:lang w:val="pl-PL" w:eastAsia="pl-PL"/>
    </w:rPr>
  </w:style>
  <w:style w:type="paragraph" w:customStyle="1" w:styleId="CharChar1CharCharCharCharCharCharCharChar0">
    <w:name w:val="Char Char1 Char Char Char Char Char Char Char Char"/>
    <w:basedOn w:val="Normal"/>
    <w:rsid w:val="00791B56"/>
    <w:rPr>
      <w:rFonts w:ascii="Times New Roman" w:eastAsia="Times New Roman" w:hAnsi="Times New Roman" w:cs="Times New Roman"/>
      <w:sz w:val="24"/>
      <w:szCs w:val="24"/>
      <w:lang w:val="pl-PL" w:eastAsia="pl-PL"/>
    </w:r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99"/>
    <w:locked/>
    <w:rsid w:val="00FD4B73"/>
  </w:style>
  <w:style w:type="character" w:customStyle="1" w:styleId="DefaultTextChar">
    <w:name w:val="Default Text Char"/>
    <w:link w:val="DefaultText"/>
    <w:rsid w:val="00CE79BF"/>
    <w:rPr>
      <w:rFonts w:ascii="Times New Roman" w:eastAsia="Times New Roman" w:hAnsi="Times New Roman" w:cs="Times New Roman"/>
      <w:sz w:val="24"/>
      <w:szCs w:val="24"/>
      <w:lang w:val="ro-RO" w:eastAsia="ar-SA"/>
    </w:rPr>
  </w:style>
  <w:style w:type="paragraph" w:customStyle="1" w:styleId="Par1">
    <w:name w:val="Par_1"/>
    <w:basedOn w:val="Normal"/>
    <w:link w:val="Par1Char"/>
    <w:rsid w:val="00CE79BF"/>
    <w:pPr>
      <w:ind w:left="580" w:hanging="580"/>
      <w:jc w:val="both"/>
    </w:pPr>
    <w:rPr>
      <w:rFonts w:ascii="Times New Roman" w:eastAsia="Times New Roman" w:hAnsi="Times New Roman" w:cs="Times New Roman"/>
      <w:color w:val="000000"/>
      <w:sz w:val="18"/>
      <w:szCs w:val="20"/>
      <w:lang w:val="x-none" w:eastAsia="en-GB"/>
    </w:rPr>
  </w:style>
  <w:style w:type="character" w:customStyle="1" w:styleId="Par1Char">
    <w:name w:val="Par_1 Char"/>
    <w:link w:val="Par1"/>
    <w:locked/>
    <w:rsid w:val="00CE79BF"/>
    <w:rPr>
      <w:rFonts w:ascii="Times New Roman" w:eastAsia="Times New Roman" w:hAnsi="Times New Roman" w:cs="Times New Roman"/>
      <w:color w:val="000000"/>
      <w:sz w:val="18"/>
      <w:szCs w:val="20"/>
      <w:lang w:val="x-none" w:eastAsia="en-GB"/>
    </w:rPr>
  </w:style>
  <w:style w:type="character" w:customStyle="1" w:styleId="NoSpacingChar">
    <w:name w:val="No Spacing Char"/>
    <w:basedOn w:val="DefaultParagraphFont"/>
    <w:link w:val="NoSpacing"/>
    <w:uiPriority w:val="1"/>
    <w:rsid w:val="00A8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168">
      <w:bodyDiv w:val="1"/>
      <w:marLeft w:val="0"/>
      <w:marRight w:val="0"/>
      <w:marTop w:val="0"/>
      <w:marBottom w:val="0"/>
      <w:divBdr>
        <w:top w:val="none" w:sz="0" w:space="0" w:color="auto"/>
        <w:left w:val="none" w:sz="0" w:space="0" w:color="auto"/>
        <w:bottom w:val="none" w:sz="0" w:space="0" w:color="auto"/>
        <w:right w:val="none" w:sz="0" w:space="0" w:color="auto"/>
      </w:divBdr>
    </w:div>
    <w:div w:id="167529111">
      <w:bodyDiv w:val="1"/>
      <w:marLeft w:val="0"/>
      <w:marRight w:val="0"/>
      <w:marTop w:val="0"/>
      <w:marBottom w:val="0"/>
      <w:divBdr>
        <w:top w:val="none" w:sz="0" w:space="0" w:color="auto"/>
        <w:left w:val="none" w:sz="0" w:space="0" w:color="auto"/>
        <w:bottom w:val="none" w:sz="0" w:space="0" w:color="auto"/>
        <w:right w:val="none" w:sz="0" w:space="0" w:color="auto"/>
      </w:divBdr>
    </w:div>
    <w:div w:id="272321951">
      <w:bodyDiv w:val="1"/>
      <w:marLeft w:val="0"/>
      <w:marRight w:val="0"/>
      <w:marTop w:val="0"/>
      <w:marBottom w:val="0"/>
      <w:divBdr>
        <w:top w:val="none" w:sz="0" w:space="0" w:color="auto"/>
        <w:left w:val="none" w:sz="0" w:space="0" w:color="auto"/>
        <w:bottom w:val="none" w:sz="0" w:space="0" w:color="auto"/>
        <w:right w:val="none" w:sz="0" w:space="0" w:color="auto"/>
      </w:divBdr>
    </w:div>
    <w:div w:id="325213343">
      <w:bodyDiv w:val="1"/>
      <w:marLeft w:val="0"/>
      <w:marRight w:val="0"/>
      <w:marTop w:val="0"/>
      <w:marBottom w:val="0"/>
      <w:divBdr>
        <w:top w:val="none" w:sz="0" w:space="0" w:color="auto"/>
        <w:left w:val="none" w:sz="0" w:space="0" w:color="auto"/>
        <w:bottom w:val="none" w:sz="0" w:space="0" w:color="auto"/>
        <w:right w:val="none" w:sz="0" w:space="0" w:color="auto"/>
      </w:divBdr>
    </w:div>
    <w:div w:id="366568787">
      <w:bodyDiv w:val="1"/>
      <w:marLeft w:val="0"/>
      <w:marRight w:val="0"/>
      <w:marTop w:val="0"/>
      <w:marBottom w:val="0"/>
      <w:divBdr>
        <w:top w:val="none" w:sz="0" w:space="0" w:color="auto"/>
        <w:left w:val="none" w:sz="0" w:space="0" w:color="auto"/>
        <w:bottom w:val="none" w:sz="0" w:space="0" w:color="auto"/>
        <w:right w:val="none" w:sz="0" w:space="0" w:color="auto"/>
      </w:divBdr>
    </w:div>
    <w:div w:id="484392200">
      <w:bodyDiv w:val="1"/>
      <w:marLeft w:val="0"/>
      <w:marRight w:val="0"/>
      <w:marTop w:val="0"/>
      <w:marBottom w:val="0"/>
      <w:divBdr>
        <w:top w:val="none" w:sz="0" w:space="0" w:color="auto"/>
        <w:left w:val="none" w:sz="0" w:space="0" w:color="auto"/>
        <w:bottom w:val="none" w:sz="0" w:space="0" w:color="auto"/>
        <w:right w:val="none" w:sz="0" w:space="0" w:color="auto"/>
      </w:divBdr>
    </w:div>
    <w:div w:id="848637758">
      <w:bodyDiv w:val="1"/>
      <w:marLeft w:val="0"/>
      <w:marRight w:val="0"/>
      <w:marTop w:val="0"/>
      <w:marBottom w:val="0"/>
      <w:divBdr>
        <w:top w:val="none" w:sz="0" w:space="0" w:color="auto"/>
        <w:left w:val="none" w:sz="0" w:space="0" w:color="auto"/>
        <w:bottom w:val="none" w:sz="0" w:space="0" w:color="auto"/>
        <w:right w:val="none" w:sz="0" w:space="0" w:color="auto"/>
      </w:divBdr>
    </w:div>
    <w:div w:id="1156530139">
      <w:bodyDiv w:val="1"/>
      <w:marLeft w:val="0"/>
      <w:marRight w:val="0"/>
      <w:marTop w:val="0"/>
      <w:marBottom w:val="0"/>
      <w:divBdr>
        <w:top w:val="none" w:sz="0" w:space="0" w:color="auto"/>
        <w:left w:val="none" w:sz="0" w:space="0" w:color="auto"/>
        <w:bottom w:val="none" w:sz="0" w:space="0" w:color="auto"/>
        <w:right w:val="none" w:sz="0" w:space="0" w:color="auto"/>
      </w:divBdr>
    </w:div>
    <w:div w:id="1196768588">
      <w:bodyDiv w:val="1"/>
      <w:marLeft w:val="0"/>
      <w:marRight w:val="0"/>
      <w:marTop w:val="0"/>
      <w:marBottom w:val="0"/>
      <w:divBdr>
        <w:top w:val="none" w:sz="0" w:space="0" w:color="auto"/>
        <w:left w:val="none" w:sz="0" w:space="0" w:color="auto"/>
        <w:bottom w:val="none" w:sz="0" w:space="0" w:color="auto"/>
        <w:right w:val="none" w:sz="0" w:space="0" w:color="auto"/>
      </w:divBdr>
      <w:divsChild>
        <w:div w:id="1456168860">
          <w:marLeft w:val="0"/>
          <w:marRight w:val="0"/>
          <w:marTop w:val="0"/>
          <w:marBottom w:val="0"/>
          <w:divBdr>
            <w:top w:val="none" w:sz="0" w:space="0" w:color="auto"/>
            <w:left w:val="none" w:sz="0" w:space="0" w:color="auto"/>
            <w:bottom w:val="none" w:sz="0" w:space="0" w:color="auto"/>
            <w:right w:val="none" w:sz="0" w:space="0" w:color="auto"/>
          </w:divBdr>
          <w:divsChild>
            <w:div w:id="1675305491">
              <w:marLeft w:val="0"/>
              <w:marRight w:val="0"/>
              <w:marTop w:val="0"/>
              <w:marBottom w:val="0"/>
              <w:divBdr>
                <w:top w:val="none" w:sz="0" w:space="0" w:color="auto"/>
                <w:left w:val="none" w:sz="0" w:space="0" w:color="auto"/>
                <w:bottom w:val="none" w:sz="0" w:space="0" w:color="auto"/>
                <w:right w:val="none" w:sz="0" w:space="0" w:color="auto"/>
              </w:divBdr>
            </w:div>
          </w:divsChild>
        </w:div>
        <w:div w:id="513806289">
          <w:marLeft w:val="0"/>
          <w:marRight w:val="0"/>
          <w:marTop w:val="0"/>
          <w:marBottom w:val="0"/>
          <w:divBdr>
            <w:top w:val="none" w:sz="0" w:space="0" w:color="auto"/>
            <w:left w:val="none" w:sz="0" w:space="0" w:color="auto"/>
            <w:bottom w:val="none" w:sz="0" w:space="0" w:color="auto"/>
            <w:right w:val="none" w:sz="0" w:space="0" w:color="auto"/>
          </w:divBdr>
          <w:divsChild>
            <w:div w:id="2869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31">
      <w:bodyDiv w:val="1"/>
      <w:marLeft w:val="0"/>
      <w:marRight w:val="0"/>
      <w:marTop w:val="0"/>
      <w:marBottom w:val="0"/>
      <w:divBdr>
        <w:top w:val="none" w:sz="0" w:space="0" w:color="auto"/>
        <w:left w:val="none" w:sz="0" w:space="0" w:color="auto"/>
        <w:bottom w:val="none" w:sz="0" w:space="0" w:color="auto"/>
        <w:right w:val="none" w:sz="0" w:space="0" w:color="auto"/>
      </w:divBdr>
    </w:div>
    <w:div w:id="20662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8E49-9F1A-4DF6-B530-4BC2D1CD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22</Pages>
  <Words>10479</Words>
  <Characters>59731</Characters>
  <Application>Microsoft Office Word</Application>
  <DocSecurity>0</DocSecurity>
  <Lines>497</Lines>
  <Paragraphs>140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ubb</Company>
  <LinksUpToDate>false</LinksUpToDate>
  <CharactersWithSpaces>70070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MarcelMaris</dc:creator>
  <cp:lastModifiedBy>User</cp:lastModifiedBy>
  <cp:revision>396</cp:revision>
  <cp:lastPrinted>2022-06-30T07:15:00Z</cp:lastPrinted>
  <dcterms:created xsi:type="dcterms:W3CDTF">2022-06-29T21:03:00Z</dcterms:created>
  <dcterms:modified xsi:type="dcterms:W3CDTF">2022-06-30T07:57:00Z</dcterms:modified>
</cp:coreProperties>
</file>