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6519"/>
        <w:gridCol w:w="1417"/>
        <w:gridCol w:w="1426"/>
      </w:tblGrid>
      <w:tr w:rsidR="00F13A40" w:rsidTr="004E4125">
        <w:trPr>
          <w:trHeight w:val="1118"/>
        </w:trPr>
        <w:tc>
          <w:tcPr>
            <w:tcW w:w="10354" w:type="dxa"/>
            <w:gridSpan w:val="4"/>
          </w:tcPr>
          <w:p w:rsidR="00F13A40" w:rsidRDefault="00E03040">
            <w:pPr>
              <w:pStyle w:val="TableParagraph"/>
              <w:tabs>
                <w:tab w:val="left" w:pos="2324"/>
              </w:tabs>
              <w:spacing w:before="128" w:line="240" w:lineRule="auto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OBIECTIV: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REPARATII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CURENTE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C2_SPATII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ADMINISTRATIVE</w:t>
            </w:r>
          </w:p>
          <w:p w:rsidR="00F13A40" w:rsidRDefault="00E03040">
            <w:pPr>
              <w:pStyle w:val="TableParagraph"/>
              <w:tabs>
                <w:tab w:val="left" w:pos="2324"/>
              </w:tabs>
              <w:spacing w:before="77" w:line="240" w:lineRule="auto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Beneficiar:</w:t>
            </w:r>
            <w:r>
              <w:rPr>
                <w:b/>
                <w:sz w:val="18"/>
              </w:rPr>
              <w:tab/>
              <w:t>UNIVERSITATEA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MARITIMA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CONSTANTA</w:t>
            </w:r>
          </w:p>
          <w:p w:rsidR="00F13A40" w:rsidRDefault="00E03040">
            <w:pPr>
              <w:pStyle w:val="TableParagraph"/>
              <w:spacing w:before="132" w:line="240" w:lineRule="auto"/>
              <w:ind w:left="2379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CENTRALIZATORUL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cheltuielilor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obiectiv</w:t>
            </w:r>
          </w:p>
        </w:tc>
      </w:tr>
      <w:tr w:rsidR="00F13A40">
        <w:trPr>
          <w:trHeight w:val="693"/>
        </w:trPr>
        <w:tc>
          <w:tcPr>
            <w:tcW w:w="992" w:type="dxa"/>
            <w:vMerge w:val="restart"/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F13A40" w:rsidRDefault="00E03040">
            <w:pPr>
              <w:pStyle w:val="TableParagraph"/>
              <w:spacing w:line="240" w:lineRule="auto"/>
              <w:ind w:left="99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cap./ </w:t>
            </w:r>
            <w:r>
              <w:rPr>
                <w:b/>
                <w:spacing w:val="-2"/>
                <w:sz w:val="20"/>
              </w:rPr>
              <w:t>subcap. deviz general</w:t>
            </w:r>
          </w:p>
        </w:tc>
        <w:tc>
          <w:tcPr>
            <w:tcW w:w="6519" w:type="dxa"/>
            <w:vMerge w:val="restart"/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13A40" w:rsidRDefault="00E03040">
            <w:pPr>
              <w:pStyle w:val="TableParagraph"/>
              <w:spacing w:before="172" w:line="240" w:lineRule="auto"/>
              <w:ind w:left="1602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capitolelor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cheltuieli</w:t>
            </w:r>
          </w:p>
        </w:tc>
        <w:tc>
          <w:tcPr>
            <w:tcW w:w="1417" w:type="dxa"/>
            <w:vMerge w:val="restart"/>
          </w:tcPr>
          <w:p w:rsidR="00F13A40" w:rsidRDefault="00E03040">
            <w:pPr>
              <w:pStyle w:val="TableParagraph"/>
              <w:spacing w:before="5" w:line="230" w:lineRule="atLeast"/>
              <w:ind w:left="147" w:right="1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Valoarea cheltuielilor </w:t>
            </w:r>
            <w:r>
              <w:rPr>
                <w:b/>
                <w:sz w:val="20"/>
              </w:rPr>
              <w:t xml:space="preserve">pe obiect </w:t>
            </w:r>
            <w:r>
              <w:rPr>
                <w:b/>
                <w:spacing w:val="-2"/>
                <w:sz w:val="20"/>
              </w:rPr>
              <w:t xml:space="preserve">(exclusiv </w:t>
            </w:r>
            <w:r>
              <w:rPr>
                <w:b/>
                <w:spacing w:val="-4"/>
                <w:sz w:val="20"/>
              </w:rPr>
              <w:t>TVA)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spacing w:before="110" w:line="240" w:lineRule="auto"/>
              <w:ind w:left="480" w:hanging="214"/>
              <w:rPr>
                <w:b/>
                <w:sz w:val="20"/>
              </w:rPr>
            </w:pPr>
            <w:r>
              <w:rPr>
                <w:b/>
                <w:sz w:val="20"/>
              </w:rPr>
              <w:t>Din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care: </w:t>
            </w:r>
            <w:r>
              <w:rPr>
                <w:b/>
                <w:spacing w:val="-4"/>
                <w:sz w:val="20"/>
              </w:rPr>
              <w:t>C+M</w:t>
            </w:r>
          </w:p>
        </w:tc>
      </w:tr>
      <w:tr w:rsidR="00F13A40">
        <w:trPr>
          <w:trHeight w:val="466"/>
        </w:trPr>
        <w:tc>
          <w:tcPr>
            <w:tcW w:w="992" w:type="dxa"/>
            <w:vMerge/>
            <w:tcBorders>
              <w:top w:val="nil"/>
            </w:tcBorders>
          </w:tcPr>
          <w:p w:rsidR="00F13A40" w:rsidRDefault="00F13A40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F13A40" w:rsidRDefault="00F13A4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13A40" w:rsidRDefault="00F13A40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13A40">
        <w:trPr>
          <w:trHeight w:val="410"/>
        </w:trPr>
        <w:tc>
          <w:tcPr>
            <w:tcW w:w="992" w:type="dxa"/>
            <w:vMerge/>
            <w:tcBorders>
              <w:top w:val="nil"/>
            </w:tcBorders>
          </w:tcPr>
          <w:p w:rsidR="00F13A40" w:rsidRDefault="00F13A40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F13A40" w:rsidRDefault="00F13A4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spacing w:before="83" w:line="240" w:lineRule="auto"/>
              <w:ind w:left="584" w:right="56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lei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spacing w:before="83" w:line="240" w:lineRule="auto"/>
              <w:ind w:left="577" w:right="5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lei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spacing w:before="12"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spacing w:before="12" w:line="240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spacing w:before="12" w:line="240" w:lineRule="auto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spacing w:before="12"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Amenajarea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terenului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5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1.3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Amenajari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protectia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aducerea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terenului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starea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initiala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1.4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Cheltuieli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relocarea/protectia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utilitatilor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Realizarea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utilităților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obiectivului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3.5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Proiectare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 de </w:t>
            </w:r>
            <w:r>
              <w:rPr>
                <w:b/>
                <w:spacing w:val="-2"/>
                <w:sz w:val="20"/>
              </w:rPr>
              <w:t>proiectare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Studiu de </w:t>
            </w:r>
            <w:r>
              <w:rPr>
                <w:b/>
                <w:spacing w:val="-2"/>
                <w:sz w:val="20"/>
              </w:rPr>
              <w:t>prefezabilitate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4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3.5.3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Studiu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fezabilitate/documentatie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avizare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lucrarilor </w:t>
            </w:r>
            <w:r>
              <w:rPr>
                <w:b/>
                <w:spacing w:val="-5"/>
                <w:sz w:val="20"/>
              </w:rPr>
              <w:t>de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interventii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deviz </w:t>
            </w:r>
            <w:r>
              <w:rPr>
                <w:b/>
                <w:spacing w:val="-2"/>
                <w:sz w:val="20"/>
              </w:rPr>
              <w:t>general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5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3.5.4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Documentatiile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tehnice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vederea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obtinerii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avizelor/acordurilor/autorizatiilor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4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3.5.5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Verificarea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tehnica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calitate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proiectului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tehnic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detaliilor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executie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3.5.6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Proiect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tehnic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executie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Investiția de </w:t>
            </w:r>
            <w:r>
              <w:rPr>
                <w:b/>
                <w:spacing w:val="-4"/>
                <w:sz w:val="20"/>
              </w:rPr>
              <w:t>bază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Constructii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instalatii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spacing w:line="194" w:lineRule="exact"/>
              <w:ind w:left="456"/>
              <w:rPr>
                <w:sz w:val="18"/>
              </w:rPr>
            </w:pPr>
            <w:r>
              <w:rPr>
                <w:sz w:val="18"/>
              </w:rPr>
              <w:t>[0079.1]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Reparatii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C2_Spatii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administrative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spacing w:line="194" w:lineRule="exact"/>
              <w:ind w:right="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spacing w:line="194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Montaj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utilaje,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echipamente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tehnologice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functionale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5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4.3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Utilaje,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echipamente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tehnologice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functionale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necesita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montaj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484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4.4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Utilaje,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echipamente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tehnologice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functionale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necesita</w:t>
            </w:r>
          </w:p>
          <w:p w:rsidR="00F13A40" w:rsidRDefault="00E03040">
            <w:pPr>
              <w:pStyle w:val="TableParagraph"/>
              <w:spacing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montaj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echipamente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transport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4.5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Dotari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4.6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necorporale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Organizare de </w:t>
            </w:r>
            <w:r>
              <w:rPr>
                <w:b/>
                <w:spacing w:val="-2"/>
                <w:sz w:val="20"/>
              </w:rPr>
              <w:t>santier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5.1.1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Lucrari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constructii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instalatii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organizarii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santier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5.1.2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Cheltuieli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conexe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organizarii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santierului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6.2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Probe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tehnologice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teste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F13A40" w:rsidTr="004E4125">
        <w:trPr>
          <w:trHeight w:val="65"/>
        </w:trPr>
        <w:tc>
          <w:tcPr>
            <w:tcW w:w="7511" w:type="dxa"/>
            <w:gridSpan w:val="2"/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F13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13A40">
        <w:trPr>
          <w:trHeight w:val="268"/>
        </w:trPr>
        <w:tc>
          <w:tcPr>
            <w:tcW w:w="7511" w:type="dxa"/>
            <w:gridSpan w:val="2"/>
          </w:tcPr>
          <w:p w:rsidR="00F13A40" w:rsidRDefault="00E03040">
            <w:pPr>
              <w:pStyle w:val="TableParagraph"/>
              <w:spacing w:before="12"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VALOARE (exclusiv </w:t>
            </w:r>
            <w:r>
              <w:rPr>
                <w:b/>
                <w:spacing w:val="-4"/>
                <w:sz w:val="20"/>
              </w:rPr>
              <w:t>TVA)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7511" w:type="dxa"/>
            <w:gridSpan w:val="2"/>
          </w:tcPr>
          <w:p w:rsidR="00F13A40" w:rsidRDefault="00E03040">
            <w:pPr>
              <w:pStyle w:val="TableParagraph"/>
              <w:tabs>
                <w:tab w:val="left" w:pos="738"/>
              </w:tabs>
              <w:spacing w:before="12" w:line="240" w:lineRule="auto"/>
              <w:ind w:lef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TVA</w:t>
            </w:r>
            <w:r>
              <w:rPr>
                <w:b/>
                <w:sz w:val="20"/>
              </w:rPr>
              <w:tab/>
              <w:t>19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F13A40">
        <w:trPr>
          <w:trHeight w:val="268"/>
        </w:trPr>
        <w:tc>
          <w:tcPr>
            <w:tcW w:w="7511" w:type="dxa"/>
            <w:gridSpan w:val="2"/>
          </w:tcPr>
          <w:p w:rsidR="00F13A40" w:rsidRDefault="00E03040">
            <w:pPr>
              <w:pStyle w:val="TableParagraph"/>
              <w:spacing w:before="12"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VALOARE (inclusiv </w:t>
            </w:r>
            <w:r>
              <w:rPr>
                <w:b/>
                <w:spacing w:val="-4"/>
                <w:sz w:val="20"/>
              </w:rPr>
              <w:t>TVA)</w:t>
            </w:r>
          </w:p>
        </w:tc>
        <w:tc>
          <w:tcPr>
            <w:tcW w:w="1417" w:type="dxa"/>
          </w:tcPr>
          <w:p w:rsidR="00F13A40" w:rsidRDefault="00A8558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  <w:tc>
          <w:tcPr>
            <w:tcW w:w="1426" w:type="dxa"/>
            <w:tcBorders>
              <w:right w:val="double" w:sz="6" w:space="0" w:color="C0C0C0"/>
            </w:tcBorders>
          </w:tcPr>
          <w:p w:rsidR="00F13A40" w:rsidRDefault="00A85580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</w:tbl>
    <w:p w:rsidR="00F13A40" w:rsidRDefault="00F13A40">
      <w:pPr>
        <w:rPr>
          <w:rFonts w:ascii="Times New Roman"/>
          <w:sz w:val="18"/>
        </w:rPr>
        <w:sectPr w:rsidR="00F13A40">
          <w:footerReference w:type="default" r:id="rId6"/>
          <w:type w:val="continuous"/>
          <w:pgSz w:w="11910" w:h="16840"/>
          <w:pgMar w:top="520" w:right="340" w:bottom="480" w:left="96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6519"/>
        <w:gridCol w:w="1417"/>
        <w:gridCol w:w="1434"/>
      </w:tblGrid>
      <w:tr w:rsidR="00F13A40">
        <w:trPr>
          <w:trHeight w:val="279"/>
        </w:trPr>
        <w:tc>
          <w:tcPr>
            <w:tcW w:w="10362" w:type="dxa"/>
            <w:gridSpan w:val="4"/>
          </w:tcPr>
          <w:p w:rsidR="00F13A40" w:rsidRDefault="00E03040">
            <w:pPr>
              <w:pStyle w:val="TableParagraph"/>
              <w:spacing w:before="23" w:line="240" w:lineRule="auto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CENTRALIZATORUL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cheltuielilor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obiectiv: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REPARATII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CURENTE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C2_SPATII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ADMINISTRATIVE</w:t>
            </w:r>
          </w:p>
        </w:tc>
      </w:tr>
      <w:tr w:rsidR="00F13A40">
        <w:trPr>
          <w:trHeight w:val="268"/>
        </w:trPr>
        <w:tc>
          <w:tcPr>
            <w:tcW w:w="992" w:type="dxa"/>
          </w:tcPr>
          <w:p w:rsidR="00F13A40" w:rsidRDefault="00E03040">
            <w:pPr>
              <w:pStyle w:val="TableParagraph"/>
              <w:spacing w:before="12"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519" w:type="dxa"/>
          </w:tcPr>
          <w:p w:rsidR="00F13A40" w:rsidRDefault="00E03040">
            <w:pPr>
              <w:pStyle w:val="TableParagraph"/>
              <w:spacing w:before="12" w:line="240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F13A40" w:rsidRDefault="00E03040">
            <w:pPr>
              <w:pStyle w:val="TableParagraph"/>
              <w:spacing w:before="12" w:line="240" w:lineRule="auto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34" w:type="dxa"/>
            <w:tcBorders>
              <w:right w:val="double" w:sz="6" w:space="0" w:color="C0C0C0"/>
            </w:tcBorders>
          </w:tcPr>
          <w:p w:rsidR="00F13A40" w:rsidRDefault="00E03040">
            <w:pPr>
              <w:pStyle w:val="TableParagraph"/>
              <w:spacing w:before="12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4E4125" w:rsidTr="004E4125">
        <w:trPr>
          <w:trHeight w:val="65"/>
        </w:trPr>
        <w:tc>
          <w:tcPr>
            <w:tcW w:w="10362" w:type="dxa"/>
            <w:gridSpan w:val="4"/>
            <w:tcBorders>
              <w:right w:val="double" w:sz="6" w:space="0" w:color="C0C0C0"/>
            </w:tcBorders>
          </w:tcPr>
          <w:p w:rsidR="004E4125" w:rsidRDefault="004E4125">
            <w:pPr>
              <w:pStyle w:val="TableParagraph"/>
              <w:spacing w:before="12" w:line="240" w:lineRule="auto"/>
              <w:jc w:val="center"/>
              <w:rPr>
                <w:b/>
                <w:sz w:val="20"/>
              </w:rPr>
            </w:pPr>
          </w:p>
        </w:tc>
      </w:tr>
      <w:tr w:rsidR="00F13A40" w:rsidTr="004E4125">
        <w:trPr>
          <w:trHeight w:val="1543"/>
        </w:trPr>
        <w:tc>
          <w:tcPr>
            <w:tcW w:w="10362" w:type="dxa"/>
            <w:gridSpan w:val="4"/>
          </w:tcPr>
          <w:p w:rsidR="00F13A40" w:rsidRDefault="00F13A40" w:rsidP="004E4125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03040" w:rsidRDefault="00E03040"/>
    <w:sectPr w:rsidR="00E03040" w:rsidSect="004E4125">
      <w:type w:val="continuous"/>
      <w:pgSz w:w="11910" w:h="16840"/>
      <w:pgMar w:top="520" w:right="340" w:bottom="280" w:left="960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42" w:rsidRDefault="00215542" w:rsidP="004E4125">
      <w:r>
        <w:separator/>
      </w:r>
    </w:p>
  </w:endnote>
  <w:endnote w:type="continuationSeparator" w:id="0">
    <w:p w:rsidR="00215542" w:rsidRDefault="00215542" w:rsidP="004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675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125" w:rsidRDefault="004E41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4125" w:rsidRDefault="004E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42" w:rsidRDefault="00215542" w:rsidP="004E4125">
      <w:r>
        <w:separator/>
      </w:r>
    </w:p>
  </w:footnote>
  <w:footnote w:type="continuationSeparator" w:id="0">
    <w:p w:rsidR="00215542" w:rsidRDefault="00215542" w:rsidP="004E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0"/>
    <w:rsid w:val="00215542"/>
    <w:rsid w:val="004E4125"/>
    <w:rsid w:val="00A85580"/>
    <w:rsid w:val="00E03040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A7A0"/>
  <w15:docId w15:val="{032BADFF-4B3C-495A-BEA7-90364EF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E4125"/>
    <w:pPr>
      <w:widowControl/>
      <w:tabs>
        <w:tab w:val="center" w:pos="4513"/>
        <w:tab w:val="right" w:pos="9026"/>
      </w:tabs>
      <w:autoSpaceDE/>
      <w:autoSpaceDN/>
      <w:spacing w:after="160" w:line="259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412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E4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- UMC</dc:creator>
  <cp:lastModifiedBy>Nedelcu - Umc</cp:lastModifiedBy>
  <cp:revision>2</cp:revision>
  <dcterms:created xsi:type="dcterms:W3CDTF">2022-10-24T11:07:00Z</dcterms:created>
  <dcterms:modified xsi:type="dcterms:W3CDTF">2022-10-24T11:07:00Z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2022-10-17T00:00:00Z</vt:filetime>
  </property>
  <property fmtid="{D5CDD505-2E9C-101B-9397-08002B2CF9AE}" pid="5" name="Producer">
    <vt:lpwstr>FastReport.NET</vt:lpwstr>
  </property>
</Properties>
</file>