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A523" w14:textId="376EC7C8" w:rsidR="00AB5E31" w:rsidRPr="00430FAC" w:rsidRDefault="00AB5E31" w:rsidP="00AB5E31">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25235095" wp14:editId="00437867">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6D71CB3" wp14:editId="71669A9D">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BD8176B" w14:textId="77777777" w:rsidR="00AB5E31" w:rsidRPr="0099779E" w:rsidRDefault="00AB5E31" w:rsidP="00AB5E31">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1C072656" w14:textId="77777777" w:rsidR="00AB5E31" w:rsidRPr="00EA20BA" w:rsidRDefault="00AB5E31" w:rsidP="00AB5E31">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59566923" w14:textId="77777777" w:rsidR="00AB5E31" w:rsidRPr="0006686D" w:rsidRDefault="00AB5E31" w:rsidP="00AB5E31">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30C50E2" w14:textId="77777777" w:rsidR="00AB5E31" w:rsidRPr="002A5E1B" w:rsidRDefault="00AB5E31" w:rsidP="00AB5E31">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A87E0E4" w14:textId="77777777" w:rsidR="00AB5E31" w:rsidRDefault="00AB5E31" w:rsidP="00AB5E31">
      <w:pPr>
        <w:pStyle w:val="Header"/>
      </w:pPr>
    </w:p>
    <w:p w14:paraId="79CB6F27" w14:textId="587961BE" w:rsidR="00AB5E31" w:rsidRDefault="00AB5E31" w:rsidP="00AB5E31">
      <w:r>
        <w:rPr>
          <w:noProof/>
          <w:lang w:val="en-US" w:eastAsia="en-US"/>
        </w:rPr>
        <mc:AlternateContent>
          <mc:Choice Requires="wps">
            <w:drawing>
              <wp:anchor distT="0" distB="0" distL="114300" distR="114300" simplePos="0" relativeHeight="251660288" behindDoc="0" locked="0" layoutInCell="1" allowOverlap="1" wp14:anchorId="1574DE30" wp14:editId="5444E6BE">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5AFF36C"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4480DDD8" w:rsidR="0053026C" w:rsidRPr="00CD6AA5" w:rsidRDefault="0053026C" w:rsidP="0053026C">
      <w:pPr>
        <w:rPr>
          <w:rFonts w:ascii="Calibri" w:eastAsia="MS Mincho" w:hAnsi="Calibri" w:cs="Calibri"/>
          <w:szCs w:val="22"/>
          <w:lang w:eastAsia="ja-JP"/>
        </w:rPr>
      </w:pPr>
    </w:p>
    <w:p w14:paraId="2A5BB719" w14:textId="775B4704" w:rsidR="00ED150A" w:rsidRDefault="00ED150A" w:rsidP="008A594F">
      <w:pPr>
        <w:jc w:val="center"/>
        <w:rPr>
          <w:rFonts w:ascii="Calibri" w:hAnsi="Calibri" w:cs="Calibri"/>
          <w:b/>
          <w:szCs w:val="22"/>
        </w:rPr>
      </w:pPr>
    </w:p>
    <w:p w14:paraId="03C05C31" w14:textId="2D537796" w:rsidR="00070A0D" w:rsidRDefault="003017C2" w:rsidP="003017C2">
      <w:pPr>
        <w:jc w:val="right"/>
        <w:rPr>
          <w:rFonts w:ascii="Calibri" w:hAnsi="Calibri" w:cs="Calibri"/>
          <w:b/>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t xml:space="preserve">Nr. </w:t>
      </w:r>
      <w:r w:rsidR="00333585">
        <w:rPr>
          <w:rFonts w:ascii="Calibri" w:hAnsi="Calibri" w:cs="Calibri"/>
          <w:b/>
          <w:szCs w:val="22"/>
        </w:rPr>
        <w:t>4225</w:t>
      </w:r>
      <w:r>
        <w:rPr>
          <w:rFonts w:ascii="Calibri" w:hAnsi="Calibri" w:cs="Calibri"/>
          <w:b/>
          <w:szCs w:val="22"/>
        </w:rPr>
        <w:t>/</w:t>
      </w:r>
      <w:r w:rsidR="00333585">
        <w:rPr>
          <w:rFonts w:ascii="Calibri" w:hAnsi="Calibri" w:cs="Calibri"/>
          <w:b/>
          <w:szCs w:val="22"/>
        </w:rPr>
        <w:t>23</w:t>
      </w:r>
      <w:bookmarkStart w:id="0" w:name="_GoBack"/>
      <w:bookmarkEnd w:id="0"/>
      <w:r w:rsidR="005A0BBC">
        <w:rPr>
          <w:rFonts w:ascii="Calibri" w:hAnsi="Calibri" w:cs="Calibri"/>
          <w:b/>
          <w:szCs w:val="22"/>
        </w:rPr>
        <w:t>.06.</w:t>
      </w:r>
      <w:r>
        <w:rPr>
          <w:rFonts w:ascii="Calibri" w:hAnsi="Calibri" w:cs="Calibri"/>
          <w:b/>
          <w:szCs w:val="22"/>
        </w:rPr>
        <w:t>202</w:t>
      </w:r>
      <w:r w:rsidR="009333ED">
        <w:rPr>
          <w:rFonts w:ascii="Calibri" w:hAnsi="Calibri" w:cs="Calibri"/>
          <w:b/>
          <w:szCs w:val="22"/>
        </w:rPr>
        <w:t>3</w:t>
      </w:r>
    </w:p>
    <w:p w14:paraId="22DA2DCA" w14:textId="77777777" w:rsidR="003017C2" w:rsidRDefault="003017C2" w:rsidP="003017C2">
      <w:pPr>
        <w:jc w:val="right"/>
        <w:rPr>
          <w:rFonts w:ascii="Calibri" w:hAnsi="Calibri" w:cs="Calibri"/>
          <w:b/>
          <w:szCs w:val="22"/>
        </w:rPr>
      </w:pPr>
    </w:p>
    <w:p w14:paraId="735C19BE" w14:textId="7E9FD0C2" w:rsidR="00070A0D" w:rsidRDefault="00070A0D" w:rsidP="008A594F">
      <w:pPr>
        <w:jc w:val="center"/>
        <w:rPr>
          <w:rFonts w:ascii="Calibri" w:hAnsi="Calibri" w:cs="Calibri"/>
          <w:b/>
          <w:szCs w:val="22"/>
        </w:rPr>
      </w:pPr>
      <w:r>
        <w:rPr>
          <w:rFonts w:ascii="Calibri" w:hAnsi="Calibri" w:cs="Calibri"/>
          <w:b/>
          <w:szCs w:val="22"/>
        </w:rPr>
        <w:t>SPECIFICAȚII TEHNICE</w:t>
      </w:r>
    </w:p>
    <w:p w14:paraId="5418A60D" w14:textId="77777777" w:rsidR="00070A0D" w:rsidRPr="00CD6AA5" w:rsidRDefault="00070A0D" w:rsidP="008A594F">
      <w:pPr>
        <w:jc w:val="center"/>
        <w:rPr>
          <w:rFonts w:ascii="Calibri" w:hAnsi="Calibri" w:cs="Calibri"/>
          <w:b/>
          <w:szCs w:val="22"/>
        </w:rPr>
      </w:pPr>
    </w:p>
    <w:p w14:paraId="15BC0900" w14:textId="6D1D5F41" w:rsidR="00631651" w:rsidRPr="0013545A" w:rsidRDefault="00267353" w:rsidP="008A594F">
      <w:pPr>
        <w:ind w:right="141"/>
        <w:jc w:val="center"/>
        <w:rPr>
          <w:rFonts w:ascii="Calibri" w:eastAsia="MS Mincho" w:hAnsi="Calibri" w:cs="Calibri"/>
          <w:b/>
          <w:szCs w:val="22"/>
          <w:lang w:eastAsia="ja-JP"/>
        </w:rPr>
      </w:pPr>
      <w:r>
        <w:rPr>
          <w:rFonts w:ascii="Calibri" w:eastAsia="MS Mincho" w:hAnsi="Calibri" w:cs="Calibri"/>
          <w:b/>
          <w:szCs w:val="22"/>
          <w:lang w:eastAsia="ja-JP"/>
        </w:rPr>
        <w:t xml:space="preserve">Piese pentru </w:t>
      </w:r>
      <w:proofErr w:type="spellStart"/>
      <w:r>
        <w:rPr>
          <w:rFonts w:ascii="Calibri" w:eastAsia="MS Mincho" w:hAnsi="Calibri" w:cs="Calibri"/>
          <w:b/>
          <w:szCs w:val="22"/>
          <w:lang w:eastAsia="ja-JP"/>
        </w:rPr>
        <w:t>masini</w:t>
      </w:r>
      <w:proofErr w:type="spellEnd"/>
      <w:r w:rsidR="00332963">
        <w:rPr>
          <w:rFonts w:ascii="Calibri" w:eastAsia="MS Mincho" w:hAnsi="Calibri" w:cs="Calibri"/>
          <w:b/>
          <w:szCs w:val="22"/>
          <w:lang w:eastAsia="ja-JP"/>
        </w:rPr>
        <w:t xml:space="preserve"> pneumatice</w:t>
      </w:r>
      <w:r w:rsidR="00DB7495">
        <w:rPr>
          <w:rFonts w:ascii="Calibri" w:eastAsia="MS Mincho" w:hAnsi="Calibri" w:cs="Calibri"/>
          <w:b/>
          <w:szCs w:val="22"/>
          <w:lang w:eastAsia="ja-JP"/>
        </w:rPr>
        <w:t>_</w:t>
      </w:r>
      <w:r w:rsidR="009333ED">
        <w:rPr>
          <w:rFonts w:ascii="Calibri" w:eastAsia="MS Mincho" w:hAnsi="Calibri" w:cs="Calibri"/>
          <w:b/>
          <w:szCs w:val="22"/>
          <w:lang w:eastAsia="ja-JP"/>
        </w:rPr>
        <w:t>1</w:t>
      </w:r>
    </w:p>
    <w:p w14:paraId="09B64A6F" w14:textId="7095FC21" w:rsidR="002A5372" w:rsidRPr="0004454D" w:rsidRDefault="00332963" w:rsidP="00332963">
      <w:pPr>
        <w:jc w:val="center"/>
        <w:rPr>
          <w:rFonts w:ascii="Calibri" w:hAnsi="Calibri" w:cs="Calibri"/>
          <w:b/>
          <w:sz w:val="18"/>
          <w:szCs w:val="18"/>
        </w:rPr>
      </w:pPr>
      <w:r w:rsidRPr="0004454D">
        <w:rPr>
          <w:rFonts w:ascii="Calibri" w:eastAsia="MS Mincho" w:hAnsi="Calibri" w:cs="Calibri"/>
          <w:i/>
          <w:sz w:val="18"/>
          <w:szCs w:val="18"/>
          <w:lang w:eastAsia="ja-JP"/>
        </w:rPr>
        <w:t>42124130-4 Piese pentru mașini pneumatice</w:t>
      </w:r>
    </w:p>
    <w:p w14:paraId="23096B48" w14:textId="77777777" w:rsidR="00AD47F3" w:rsidRDefault="00AD47F3" w:rsidP="00CF18F9">
      <w:pPr>
        <w:rPr>
          <w:rFonts w:ascii="Calibri" w:hAnsi="Calibri" w:cs="Calibri"/>
          <w:szCs w:val="22"/>
        </w:rPr>
      </w:pPr>
    </w:p>
    <w:p w14:paraId="7BF664C4" w14:textId="513685AE" w:rsidR="00487765" w:rsidRPr="0004454D" w:rsidRDefault="00835181" w:rsidP="00CF18F9">
      <w:pPr>
        <w:rPr>
          <w:rFonts w:ascii="Calibri" w:hAnsi="Calibri" w:cs="Calibri"/>
          <w:sz w:val="20"/>
        </w:rPr>
      </w:pPr>
      <w:r w:rsidRPr="0004454D">
        <w:rPr>
          <w:rFonts w:ascii="Calibri" w:hAnsi="Calibri" w:cs="Calibri"/>
          <w:sz w:val="20"/>
        </w:rPr>
        <w:t>Sursa de finanț</w:t>
      </w:r>
      <w:r w:rsidR="002F7CFD" w:rsidRPr="0004454D">
        <w:rPr>
          <w:rFonts w:ascii="Calibri" w:hAnsi="Calibri" w:cs="Calibri"/>
          <w:sz w:val="20"/>
        </w:rPr>
        <w:t xml:space="preserve">are: </w:t>
      </w:r>
      <w:r w:rsidR="009463F5" w:rsidRPr="0004454D">
        <w:rPr>
          <w:rFonts w:ascii="Calibri" w:hAnsi="Calibri" w:cs="Calibri"/>
          <w:sz w:val="20"/>
        </w:rPr>
        <w:t>pr</w:t>
      </w:r>
      <w:r w:rsidR="001C4EF5" w:rsidRPr="0004454D">
        <w:rPr>
          <w:rFonts w:ascii="Calibri" w:hAnsi="Calibri" w:cs="Calibri"/>
          <w:sz w:val="20"/>
        </w:rPr>
        <w:t>oiect</w:t>
      </w:r>
      <w:r w:rsidR="0027739A" w:rsidRPr="0004454D">
        <w:rPr>
          <w:rFonts w:ascii="Calibri" w:hAnsi="Calibri" w:cs="Calibri"/>
          <w:sz w:val="20"/>
        </w:rPr>
        <w:t xml:space="preserve"> </w:t>
      </w:r>
      <w:r w:rsidR="00284235" w:rsidRPr="0004454D">
        <w:rPr>
          <w:rFonts w:ascii="Calibri" w:hAnsi="Calibri" w:cs="Calibri"/>
          <w:sz w:val="20"/>
        </w:rPr>
        <w:t xml:space="preserve">CNFIS </w:t>
      </w:r>
      <w:r w:rsidR="009C66DF" w:rsidRPr="0004454D">
        <w:rPr>
          <w:rFonts w:ascii="Calibri" w:hAnsi="Calibri" w:cs="Calibri"/>
          <w:sz w:val="20"/>
        </w:rPr>
        <w:t>FDI-202</w:t>
      </w:r>
      <w:r w:rsidR="009333ED" w:rsidRPr="0004454D">
        <w:rPr>
          <w:rFonts w:ascii="Calibri" w:hAnsi="Calibri" w:cs="Calibri"/>
          <w:sz w:val="20"/>
        </w:rPr>
        <w:t>3</w:t>
      </w:r>
      <w:r w:rsidR="009C66DF" w:rsidRPr="0004454D">
        <w:rPr>
          <w:rFonts w:ascii="Calibri" w:hAnsi="Calibri" w:cs="Calibri"/>
          <w:sz w:val="20"/>
        </w:rPr>
        <w:t>-0</w:t>
      </w:r>
      <w:r w:rsidR="009333ED" w:rsidRPr="0004454D">
        <w:rPr>
          <w:rFonts w:ascii="Calibri" w:hAnsi="Calibri" w:cs="Calibri"/>
          <w:sz w:val="20"/>
        </w:rPr>
        <w:t>280</w:t>
      </w:r>
    </w:p>
    <w:p w14:paraId="1A651FCE" w14:textId="77777777" w:rsidR="002F7CFD" w:rsidRPr="0004454D" w:rsidRDefault="002F7CFD" w:rsidP="008A594F">
      <w:pPr>
        <w:rPr>
          <w:rFonts w:ascii="Calibri" w:hAnsi="Calibri" w:cs="Calibri"/>
          <w:sz w:val="20"/>
        </w:rPr>
      </w:pPr>
    </w:p>
    <w:p w14:paraId="48958189" w14:textId="77777777" w:rsidR="005740BF" w:rsidRPr="0004454D" w:rsidRDefault="005740BF" w:rsidP="005740BF">
      <w:pPr>
        <w:jc w:val="both"/>
        <w:rPr>
          <w:rFonts w:ascii="Calibri" w:hAnsi="Calibri" w:cs="Calibri"/>
          <w:sz w:val="20"/>
        </w:rPr>
      </w:pPr>
      <w:r w:rsidRPr="0004454D">
        <w:rPr>
          <w:rFonts w:ascii="Calibri" w:hAnsi="Calibri" w:cs="Calibri"/>
          <w:sz w:val="20"/>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04454D" w:rsidRDefault="005740BF" w:rsidP="005740BF">
      <w:pPr>
        <w:jc w:val="both"/>
        <w:rPr>
          <w:rFonts w:ascii="Calibri" w:hAnsi="Calibri" w:cs="Calibri"/>
          <w:sz w:val="20"/>
        </w:rPr>
      </w:pPr>
      <w:r w:rsidRPr="0004454D">
        <w:rPr>
          <w:rFonts w:ascii="Calibri" w:hAnsi="Calibri" w:cs="Calibri"/>
          <w:sz w:val="20"/>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04454D" w:rsidRDefault="00E87CE1" w:rsidP="00E87CE1">
      <w:pPr>
        <w:autoSpaceDE w:val="0"/>
        <w:autoSpaceDN w:val="0"/>
        <w:adjustRightInd w:val="0"/>
        <w:jc w:val="both"/>
        <w:rPr>
          <w:rFonts w:ascii="Calibri" w:hAnsi="Calibri" w:cs="Calibri"/>
          <w:sz w:val="20"/>
          <w:lang w:eastAsia="en-US"/>
        </w:rPr>
      </w:pPr>
    </w:p>
    <w:p w14:paraId="0229B976" w14:textId="77777777" w:rsidR="00E87CE1" w:rsidRPr="0004454D" w:rsidRDefault="00E87CE1" w:rsidP="00E87CE1">
      <w:pPr>
        <w:autoSpaceDE w:val="0"/>
        <w:autoSpaceDN w:val="0"/>
        <w:adjustRightInd w:val="0"/>
        <w:jc w:val="both"/>
        <w:rPr>
          <w:rFonts w:ascii="Calibri" w:hAnsi="Calibri" w:cs="Calibri"/>
          <w:b/>
          <w:bCs/>
          <w:iCs/>
          <w:sz w:val="20"/>
          <w:lang w:eastAsia="en-US"/>
        </w:rPr>
      </w:pPr>
      <w:r w:rsidRPr="0004454D">
        <w:rPr>
          <w:rFonts w:ascii="Calibri" w:hAnsi="Calibri" w:cs="Calibri"/>
          <w:b/>
          <w:bCs/>
          <w:iCs/>
          <w:sz w:val="20"/>
          <w:lang w:eastAsia="en-US"/>
        </w:rPr>
        <w:t>MENŢIUNE:</w:t>
      </w:r>
    </w:p>
    <w:p w14:paraId="15BC8F07" w14:textId="77777777" w:rsidR="00E87CE1" w:rsidRPr="0004454D" w:rsidRDefault="00E87CE1" w:rsidP="00E87CE1">
      <w:pPr>
        <w:autoSpaceDE w:val="0"/>
        <w:autoSpaceDN w:val="0"/>
        <w:adjustRightInd w:val="0"/>
        <w:jc w:val="both"/>
        <w:rPr>
          <w:rFonts w:ascii="Calibri" w:hAnsi="Calibri" w:cs="Calibri"/>
          <w:b/>
          <w:bCs/>
          <w:sz w:val="20"/>
          <w:lang w:eastAsia="en-US"/>
        </w:rPr>
      </w:pPr>
      <w:r w:rsidRPr="0004454D">
        <w:rPr>
          <w:rFonts w:ascii="Calibri" w:hAnsi="Calibri" w:cs="Calibri"/>
          <w:b/>
          <w:bCs/>
          <w:sz w:val="20"/>
          <w:lang w:eastAsia="en-US"/>
        </w:rPr>
        <w:t>Specifica</w:t>
      </w:r>
      <w:r w:rsidR="00E505A2" w:rsidRPr="0004454D">
        <w:rPr>
          <w:rFonts w:ascii="Calibri" w:eastAsia="TimesNewRoman,Bold" w:hAnsi="Calibri" w:cs="Calibri"/>
          <w:b/>
          <w:bCs/>
          <w:sz w:val="20"/>
          <w:lang w:eastAsia="en-US"/>
        </w:rPr>
        <w:t>ț</w:t>
      </w:r>
      <w:r w:rsidR="00251074" w:rsidRPr="0004454D">
        <w:rPr>
          <w:rFonts w:ascii="Calibri" w:eastAsia="TimesNewRoman,Bold" w:hAnsi="Calibri" w:cs="Calibri"/>
          <w:b/>
          <w:bCs/>
          <w:sz w:val="20"/>
          <w:lang w:eastAsia="en-US"/>
        </w:rPr>
        <w:t>i</w:t>
      </w:r>
      <w:r w:rsidRPr="0004454D">
        <w:rPr>
          <w:rFonts w:ascii="Calibri" w:hAnsi="Calibri" w:cs="Calibri"/>
          <w:b/>
          <w:bCs/>
          <w:sz w:val="20"/>
          <w:lang w:eastAsia="en-US"/>
        </w:rPr>
        <w:t>ile tehnice care indic</w:t>
      </w:r>
      <w:r w:rsidRPr="0004454D">
        <w:rPr>
          <w:rFonts w:ascii="Calibri" w:eastAsia="TimesNewRoman,Bold" w:hAnsi="Calibri" w:cs="Calibri"/>
          <w:b/>
          <w:bCs/>
          <w:sz w:val="20"/>
          <w:lang w:eastAsia="en-US"/>
        </w:rPr>
        <w:t xml:space="preserve">ă </w:t>
      </w:r>
      <w:r w:rsidRPr="0004454D">
        <w:rPr>
          <w:rFonts w:ascii="Calibri" w:hAnsi="Calibri" w:cs="Calibri"/>
          <w:b/>
          <w:bCs/>
          <w:sz w:val="20"/>
          <w:lang w:eastAsia="en-US"/>
        </w:rPr>
        <w:t>o anumit</w:t>
      </w:r>
      <w:r w:rsidRPr="0004454D">
        <w:rPr>
          <w:rFonts w:ascii="Calibri" w:eastAsia="TimesNewRoman,Bold" w:hAnsi="Calibri" w:cs="Calibri"/>
          <w:b/>
          <w:bCs/>
          <w:sz w:val="20"/>
          <w:lang w:eastAsia="en-US"/>
        </w:rPr>
        <w:t xml:space="preserve">ă </w:t>
      </w:r>
      <w:r w:rsidRPr="0004454D">
        <w:rPr>
          <w:rFonts w:ascii="Calibri" w:hAnsi="Calibri" w:cs="Calibri"/>
          <w:b/>
          <w:bCs/>
          <w:sz w:val="20"/>
          <w:lang w:eastAsia="en-US"/>
        </w:rPr>
        <w:t>origine, surs</w:t>
      </w:r>
      <w:r w:rsidRPr="0004454D">
        <w:rPr>
          <w:rFonts w:ascii="Calibri" w:eastAsia="TimesNewRoman,Bold" w:hAnsi="Calibri" w:cs="Calibri"/>
          <w:b/>
          <w:bCs/>
          <w:sz w:val="20"/>
          <w:lang w:eastAsia="en-US"/>
        </w:rPr>
        <w:t>ă</w:t>
      </w:r>
      <w:r w:rsidRPr="0004454D">
        <w:rPr>
          <w:rFonts w:ascii="Calibri" w:hAnsi="Calibri" w:cs="Calibri"/>
          <w:b/>
          <w:bCs/>
          <w:sz w:val="20"/>
          <w:lang w:eastAsia="en-US"/>
        </w:rPr>
        <w:t>, produc</w:t>
      </w:r>
      <w:r w:rsidR="00E505A2" w:rsidRPr="0004454D">
        <w:rPr>
          <w:rFonts w:ascii="Calibri" w:eastAsia="TimesNewRoman,Bold" w:hAnsi="Calibri" w:cs="Calibri"/>
          <w:b/>
          <w:bCs/>
          <w:sz w:val="20"/>
          <w:lang w:eastAsia="en-US"/>
        </w:rPr>
        <w:t>ț</w:t>
      </w:r>
      <w:r w:rsidRPr="0004454D">
        <w:rPr>
          <w:rFonts w:ascii="Calibri" w:hAnsi="Calibri" w:cs="Calibri"/>
          <w:b/>
          <w:bCs/>
          <w:sz w:val="20"/>
          <w:lang w:eastAsia="en-US"/>
        </w:rPr>
        <w:t>ie, un procedeu special, o marc</w:t>
      </w:r>
      <w:r w:rsidRPr="0004454D">
        <w:rPr>
          <w:rFonts w:ascii="Calibri" w:eastAsia="TimesNewRoman,Bold" w:hAnsi="Calibri" w:cs="Calibri"/>
          <w:b/>
          <w:bCs/>
          <w:sz w:val="20"/>
          <w:lang w:eastAsia="en-US"/>
        </w:rPr>
        <w:t xml:space="preserve">ă </w:t>
      </w:r>
      <w:r w:rsidRPr="0004454D">
        <w:rPr>
          <w:rFonts w:ascii="Calibri" w:hAnsi="Calibri" w:cs="Calibri"/>
          <w:b/>
          <w:bCs/>
          <w:sz w:val="20"/>
          <w:lang w:eastAsia="en-US"/>
        </w:rPr>
        <w:t>de fabric</w:t>
      </w:r>
      <w:r w:rsidRPr="0004454D">
        <w:rPr>
          <w:rFonts w:ascii="Calibri" w:eastAsia="TimesNewRoman,Bold" w:hAnsi="Calibri" w:cs="Calibri"/>
          <w:b/>
          <w:bCs/>
          <w:sz w:val="20"/>
          <w:lang w:eastAsia="en-US"/>
        </w:rPr>
        <w:t xml:space="preserve">ă </w:t>
      </w:r>
      <w:r w:rsidRPr="0004454D">
        <w:rPr>
          <w:rFonts w:ascii="Calibri" w:hAnsi="Calibri" w:cs="Calibri"/>
          <w:b/>
          <w:bCs/>
          <w:sz w:val="20"/>
          <w:lang w:eastAsia="en-US"/>
        </w:rPr>
        <w:t>sau de comer</w:t>
      </w:r>
      <w:r w:rsidR="00E505A2" w:rsidRPr="0004454D">
        <w:rPr>
          <w:rFonts w:ascii="Calibri" w:eastAsia="TimesNewRoman,Bold" w:hAnsi="Calibri" w:cs="Calibri"/>
          <w:b/>
          <w:bCs/>
          <w:sz w:val="20"/>
          <w:lang w:eastAsia="en-US"/>
        </w:rPr>
        <w:t>ț</w:t>
      </w:r>
      <w:r w:rsidRPr="0004454D">
        <w:rPr>
          <w:rFonts w:ascii="Calibri" w:hAnsi="Calibri" w:cs="Calibri"/>
          <w:b/>
          <w:bCs/>
          <w:sz w:val="20"/>
          <w:lang w:eastAsia="en-US"/>
        </w:rPr>
        <w:t>, un brevet de inven</w:t>
      </w:r>
      <w:r w:rsidR="00E505A2" w:rsidRPr="0004454D">
        <w:rPr>
          <w:rFonts w:ascii="Calibri" w:eastAsia="TimesNewRoman,Bold" w:hAnsi="Calibri" w:cs="Calibri"/>
          <w:b/>
          <w:bCs/>
          <w:sz w:val="20"/>
          <w:lang w:eastAsia="en-US"/>
        </w:rPr>
        <w:t>ț</w:t>
      </w:r>
      <w:r w:rsidRPr="0004454D">
        <w:rPr>
          <w:rFonts w:ascii="Calibri" w:hAnsi="Calibri" w:cs="Calibri"/>
          <w:b/>
          <w:bCs/>
          <w:sz w:val="20"/>
          <w:lang w:eastAsia="en-US"/>
        </w:rPr>
        <w:t>ie, o licen</w:t>
      </w:r>
      <w:r w:rsidR="00E505A2" w:rsidRPr="0004454D">
        <w:rPr>
          <w:rFonts w:ascii="Calibri" w:eastAsia="TimesNewRoman,Bold" w:hAnsi="Calibri" w:cs="Calibri"/>
          <w:b/>
          <w:bCs/>
          <w:sz w:val="20"/>
          <w:lang w:eastAsia="en-US"/>
        </w:rPr>
        <w:t>ță</w:t>
      </w:r>
      <w:r w:rsidRPr="0004454D">
        <w:rPr>
          <w:rFonts w:ascii="Calibri" w:eastAsia="TimesNewRoman,Bold" w:hAnsi="Calibri" w:cs="Calibri"/>
          <w:b/>
          <w:bCs/>
          <w:sz w:val="20"/>
          <w:lang w:eastAsia="en-US"/>
        </w:rPr>
        <w:t xml:space="preserve"> </w:t>
      </w:r>
      <w:r w:rsidRPr="0004454D">
        <w:rPr>
          <w:rFonts w:ascii="Calibri" w:hAnsi="Calibri" w:cs="Calibri"/>
          <w:b/>
          <w:bCs/>
          <w:sz w:val="20"/>
          <w:lang w:eastAsia="en-US"/>
        </w:rPr>
        <w:t>de fabrica</w:t>
      </w:r>
      <w:r w:rsidR="00E505A2" w:rsidRPr="0004454D">
        <w:rPr>
          <w:rFonts w:ascii="Calibri" w:eastAsia="TimesNewRoman,Bold" w:hAnsi="Calibri" w:cs="Calibri"/>
          <w:b/>
          <w:bCs/>
          <w:sz w:val="20"/>
          <w:lang w:eastAsia="en-US"/>
        </w:rPr>
        <w:t>ț</w:t>
      </w:r>
      <w:r w:rsidRPr="0004454D">
        <w:rPr>
          <w:rFonts w:ascii="Calibri" w:hAnsi="Calibri" w:cs="Calibri"/>
          <w:b/>
          <w:bCs/>
          <w:sz w:val="20"/>
          <w:lang w:eastAsia="en-US"/>
        </w:rPr>
        <w:t xml:space="preserve">ie, </w:t>
      </w:r>
      <w:r w:rsidR="00E505A2" w:rsidRPr="0004454D">
        <w:rPr>
          <w:rFonts w:ascii="Calibri" w:hAnsi="Calibri" w:cs="Calibri"/>
          <w:b/>
          <w:bCs/>
          <w:i/>
          <w:iCs/>
          <w:sz w:val="20"/>
          <w:lang w:eastAsia="en-US"/>
        </w:rPr>
        <w:t>sunt menț</w:t>
      </w:r>
      <w:r w:rsidRPr="0004454D">
        <w:rPr>
          <w:rFonts w:ascii="Calibri" w:hAnsi="Calibri" w:cs="Calibri"/>
          <w:b/>
          <w:bCs/>
          <w:i/>
          <w:iCs/>
          <w:sz w:val="20"/>
          <w:lang w:eastAsia="en-US"/>
        </w:rPr>
        <w:t>ionate doar pentru identificarea cu u</w:t>
      </w:r>
      <w:r w:rsidR="00E505A2" w:rsidRPr="0004454D">
        <w:rPr>
          <w:rFonts w:ascii="Calibri" w:hAnsi="Calibri" w:cs="Calibri"/>
          <w:b/>
          <w:bCs/>
          <w:i/>
          <w:iCs/>
          <w:sz w:val="20"/>
          <w:lang w:eastAsia="en-US"/>
        </w:rPr>
        <w:t>șurință</w:t>
      </w:r>
      <w:r w:rsidRPr="0004454D">
        <w:rPr>
          <w:rFonts w:ascii="Calibri" w:hAnsi="Calibri" w:cs="Calibri"/>
          <w:b/>
          <w:bCs/>
          <w:i/>
          <w:iCs/>
          <w:sz w:val="20"/>
          <w:lang w:eastAsia="en-US"/>
        </w:rPr>
        <w:t xml:space="preserve"> a tipului de produs </w:t>
      </w:r>
      <w:r w:rsidR="00E505A2" w:rsidRPr="0004454D">
        <w:rPr>
          <w:rFonts w:ascii="Calibri" w:eastAsia="TimesNewRoman,Bold" w:hAnsi="Calibri" w:cs="Calibri"/>
          <w:b/>
          <w:bCs/>
          <w:sz w:val="20"/>
          <w:lang w:eastAsia="en-US"/>
        </w:rPr>
        <w:t>ș</w:t>
      </w:r>
      <w:r w:rsidRPr="0004454D">
        <w:rPr>
          <w:rFonts w:ascii="Calibri" w:hAnsi="Calibri" w:cs="Calibri"/>
          <w:b/>
          <w:bCs/>
          <w:sz w:val="20"/>
          <w:lang w:eastAsia="en-US"/>
        </w:rPr>
        <w:t>i NU au ca efect</w:t>
      </w:r>
      <w:r w:rsidR="002174AC" w:rsidRPr="0004454D">
        <w:rPr>
          <w:rFonts w:ascii="Calibri" w:hAnsi="Calibri" w:cs="Calibri"/>
          <w:b/>
          <w:bCs/>
          <w:sz w:val="20"/>
          <w:lang w:eastAsia="en-US"/>
        </w:rPr>
        <w:t xml:space="preserve"> </w:t>
      </w:r>
      <w:r w:rsidRPr="0004454D">
        <w:rPr>
          <w:rFonts w:ascii="Calibri" w:hAnsi="Calibri" w:cs="Calibri"/>
          <w:b/>
          <w:bCs/>
          <w:sz w:val="20"/>
          <w:lang w:eastAsia="en-US"/>
        </w:rPr>
        <w:t>favorizarea sau eliminarea anumitor operatori economici sau a anumitor produse. Aceste specifica</w:t>
      </w:r>
      <w:r w:rsidR="00E505A2" w:rsidRPr="0004454D">
        <w:rPr>
          <w:rFonts w:ascii="Calibri" w:hAnsi="Calibri" w:cs="Calibri"/>
          <w:b/>
          <w:bCs/>
          <w:sz w:val="20"/>
          <w:lang w:eastAsia="en-US"/>
        </w:rPr>
        <w:t>ț</w:t>
      </w:r>
      <w:r w:rsidRPr="0004454D">
        <w:rPr>
          <w:rFonts w:ascii="Calibri" w:hAnsi="Calibri" w:cs="Calibri"/>
          <w:b/>
          <w:bCs/>
          <w:sz w:val="20"/>
          <w:lang w:eastAsia="en-US"/>
        </w:rPr>
        <w:t>ii vor fi considerate ca având men</w:t>
      </w:r>
      <w:r w:rsidR="00E505A2" w:rsidRPr="0004454D">
        <w:rPr>
          <w:rFonts w:ascii="Calibri" w:eastAsia="TimesNewRoman,Bold" w:hAnsi="Calibri" w:cs="Calibri"/>
          <w:b/>
          <w:bCs/>
          <w:sz w:val="20"/>
          <w:lang w:eastAsia="en-US"/>
        </w:rPr>
        <w:t>ț</w:t>
      </w:r>
      <w:r w:rsidRPr="0004454D">
        <w:rPr>
          <w:rFonts w:ascii="Calibri" w:hAnsi="Calibri" w:cs="Calibri"/>
          <w:b/>
          <w:bCs/>
          <w:sz w:val="20"/>
          <w:lang w:eastAsia="en-US"/>
        </w:rPr>
        <w:t>iunea de «sau echivalent».</w:t>
      </w:r>
    </w:p>
    <w:p w14:paraId="4D62FF12" w14:textId="5007E0D4" w:rsidR="00AE653E" w:rsidRDefault="00AE653E" w:rsidP="00D85782">
      <w:pPr>
        <w:jc w:val="both"/>
        <w:rPr>
          <w:rFonts w:ascii="Calibri" w:hAnsi="Calibri" w:cs="Calibri"/>
          <w:b/>
          <w:szCs w:val="22"/>
          <w:u w:val="single"/>
        </w:rPr>
      </w:pPr>
    </w:p>
    <w:p w14:paraId="6B0685C1" w14:textId="77777777" w:rsidR="00F317A7" w:rsidRDefault="00F317A7" w:rsidP="00F317A7">
      <w:pPr>
        <w:jc w:val="both"/>
        <w:rPr>
          <w:rFonts w:ascii="Calibri" w:hAnsi="Calibri" w:cs="Calibri"/>
          <w:b/>
          <w:szCs w:val="22"/>
          <w:u w:val="single"/>
        </w:rPr>
      </w:pPr>
      <w:r w:rsidRPr="003E5E6E">
        <w:rPr>
          <w:rFonts w:ascii="Calibri" w:hAnsi="Calibri" w:cs="Calibri"/>
          <w:b/>
          <w:szCs w:val="22"/>
          <w:u w:val="single"/>
        </w:rPr>
        <w:t>OFERTELE SE DEPUN PENTRU UNA SAU MAI MULTE POZIȚII.</w:t>
      </w:r>
    </w:p>
    <w:p w14:paraId="47B513F1" w14:textId="77777777" w:rsidR="00F317A7" w:rsidRDefault="00F317A7" w:rsidP="00124232">
      <w:pPr>
        <w:rPr>
          <w:rFonts w:ascii="Calibri" w:hAnsi="Calibri" w:cs="Calibri"/>
          <w:b/>
          <w:szCs w:val="22"/>
          <w:u w:val="single"/>
        </w:rPr>
      </w:pPr>
    </w:p>
    <w:p w14:paraId="6786786B" w14:textId="77777777" w:rsidR="009554D0" w:rsidRPr="00124232" w:rsidRDefault="009554D0" w:rsidP="00124232">
      <w:pPr>
        <w:rPr>
          <w:rFonts w:cs="Calibri"/>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37"/>
        <w:gridCol w:w="3975"/>
        <w:gridCol w:w="985"/>
        <w:gridCol w:w="1993"/>
      </w:tblGrid>
      <w:tr w:rsidR="00C335C3" w:rsidRPr="0004454D" w14:paraId="220E0A9A" w14:textId="77777777" w:rsidTr="0041791A">
        <w:trPr>
          <w:jc w:val="center"/>
        </w:trPr>
        <w:tc>
          <w:tcPr>
            <w:tcW w:w="522" w:type="dxa"/>
            <w:shd w:val="clear" w:color="auto" w:fill="auto"/>
            <w:vAlign w:val="center"/>
          </w:tcPr>
          <w:p w14:paraId="2F508F67" w14:textId="77777777" w:rsidR="008371BB" w:rsidRPr="0004454D" w:rsidRDefault="008371BB" w:rsidP="009C66DF">
            <w:pPr>
              <w:jc w:val="center"/>
              <w:rPr>
                <w:rFonts w:eastAsia="Calibri" w:cstheme="minorHAnsi"/>
                <w:b/>
                <w:sz w:val="20"/>
              </w:rPr>
            </w:pPr>
            <w:r w:rsidRPr="0004454D">
              <w:rPr>
                <w:rFonts w:eastAsia="Calibri" w:cstheme="minorHAnsi"/>
                <w:b/>
                <w:sz w:val="20"/>
              </w:rPr>
              <w:t>Nr. crt.</w:t>
            </w:r>
          </w:p>
        </w:tc>
        <w:tc>
          <w:tcPr>
            <w:tcW w:w="2437" w:type="dxa"/>
            <w:shd w:val="clear" w:color="auto" w:fill="auto"/>
            <w:vAlign w:val="center"/>
          </w:tcPr>
          <w:p w14:paraId="409A3CC8" w14:textId="77777777" w:rsidR="008371BB" w:rsidRPr="0004454D" w:rsidRDefault="008371BB" w:rsidP="009C66DF">
            <w:pPr>
              <w:jc w:val="center"/>
              <w:rPr>
                <w:rFonts w:eastAsia="Calibri" w:cstheme="minorHAnsi"/>
                <w:b/>
                <w:sz w:val="20"/>
              </w:rPr>
            </w:pPr>
            <w:r w:rsidRPr="0004454D">
              <w:rPr>
                <w:rFonts w:eastAsia="Calibri" w:cstheme="minorHAnsi"/>
                <w:b/>
                <w:sz w:val="20"/>
              </w:rPr>
              <w:t>Denumire produs</w:t>
            </w:r>
          </w:p>
        </w:tc>
        <w:tc>
          <w:tcPr>
            <w:tcW w:w="0" w:type="auto"/>
            <w:shd w:val="clear" w:color="auto" w:fill="auto"/>
            <w:vAlign w:val="center"/>
          </w:tcPr>
          <w:p w14:paraId="781AA0BD" w14:textId="77777777" w:rsidR="008371BB" w:rsidRPr="0004454D" w:rsidRDefault="008371BB" w:rsidP="009C66DF">
            <w:pPr>
              <w:jc w:val="center"/>
              <w:rPr>
                <w:rFonts w:eastAsia="Calibri" w:cstheme="minorHAnsi"/>
                <w:b/>
                <w:sz w:val="20"/>
              </w:rPr>
            </w:pPr>
            <w:r w:rsidRPr="0004454D">
              <w:rPr>
                <w:rFonts w:eastAsia="Calibri" w:cstheme="minorHAnsi"/>
                <w:b/>
                <w:sz w:val="20"/>
              </w:rPr>
              <w:t>Caracteristici minime produs</w:t>
            </w:r>
          </w:p>
        </w:tc>
        <w:tc>
          <w:tcPr>
            <w:tcW w:w="0" w:type="auto"/>
            <w:shd w:val="clear" w:color="auto" w:fill="auto"/>
            <w:vAlign w:val="center"/>
          </w:tcPr>
          <w:p w14:paraId="30957BEE" w14:textId="77777777" w:rsidR="008371BB" w:rsidRPr="0004454D" w:rsidRDefault="008371BB" w:rsidP="009C66DF">
            <w:pPr>
              <w:jc w:val="center"/>
              <w:rPr>
                <w:rFonts w:eastAsia="Calibri" w:cstheme="minorHAnsi"/>
                <w:b/>
                <w:sz w:val="20"/>
              </w:rPr>
            </w:pPr>
            <w:r w:rsidRPr="0004454D">
              <w:rPr>
                <w:rFonts w:eastAsia="Calibri" w:cstheme="minorHAnsi"/>
                <w:b/>
                <w:sz w:val="20"/>
              </w:rPr>
              <w:t>Cantitate</w:t>
            </w:r>
          </w:p>
        </w:tc>
        <w:tc>
          <w:tcPr>
            <w:tcW w:w="0" w:type="auto"/>
            <w:vAlign w:val="center"/>
          </w:tcPr>
          <w:p w14:paraId="71C02A4E" w14:textId="77777777" w:rsidR="008371BB" w:rsidRPr="0004454D" w:rsidRDefault="008371BB" w:rsidP="009C66DF">
            <w:pPr>
              <w:jc w:val="center"/>
              <w:rPr>
                <w:rFonts w:eastAsia="Calibri" w:cstheme="minorHAnsi"/>
                <w:b/>
                <w:sz w:val="20"/>
              </w:rPr>
            </w:pPr>
            <w:r w:rsidRPr="0004454D">
              <w:rPr>
                <w:rFonts w:eastAsia="Calibri" w:cstheme="minorHAnsi"/>
                <w:b/>
                <w:sz w:val="20"/>
              </w:rPr>
              <w:t>Valoarea estimată</w:t>
            </w:r>
            <w:r w:rsidR="003350F0" w:rsidRPr="0004454D">
              <w:rPr>
                <w:rFonts w:eastAsia="Calibri" w:cstheme="minorHAnsi"/>
                <w:b/>
                <w:sz w:val="20"/>
              </w:rPr>
              <w:t>/poziție</w:t>
            </w:r>
            <w:r w:rsidRPr="0004454D">
              <w:rPr>
                <w:rFonts w:eastAsia="Calibri" w:cstheme="minorHAnsi"/>
                <w:b/>
                <w:sz w:val="20"/>
              </w:rPr>
              <w:t>,</w:t>
            </w:r>
          </w:p>
          <w:p w14:paraId="7423F229" w14:textId="2F7E2343" w:rsidR="008371BB" w:rsidRPr="0004454D" w:rsidRDefault="008371BB" w:rsidP="009C66DF">
            <w:pPr>
              <w:jc w:val="center"/>
              <w:rPr>
                <w:rFonts w:eastAsia="Calibri" w:cstheme="minorHAnsi"/>
                <w:b/>
                <w:sz w:val="20"/>
              </w:rPr>
            </w:pPr>
            <w:r w:rsidRPr="0004454D">
              <w:rPr>
                <w:rFonts w:eastAsia="Calibri" w:cstheme="minorHAnsi"/>
                <w:b/>
                <w:sz w:val="20"/>
              </w:rPr>
              <w:t xml:space="preserve">lei </w:t>
            </w:r>
            <w:r w:rsidR="00F921C7" w:rsidRPr="0004454D">
              <w:rPr>
                <w:rFonts w:eastAsia="Calibri" w:cstheme="minorHAnsi"/>
                <w:b/>
                <w:sz w:val="20"/>
              </w:rPr>
              <w:t>fără</w:t>
            </w:r>
            <w:r w:rsidRPr="0004454D">
              <w:rPr>
                <w:rFonts w:eastAsia="Calibri" w:cstheme="minorHAnsi"/>
                <w:b/>
                <w:sz w:val="20"/>
              </w:rPr>
              <w:t xml:space="preserve"> TVA</w:t>
            </w:r>
          </w:p>
        </w:tc>
      </w:tr>
      <w:tr w:rsidR="00D902D4" w:rsidRPr="0004454D" w14:paraId="0CC058EE" w14:textId="77777777" w:rsidTr="0041791A">
        <w:trPr>
          <w:jc w:val="center"/>
        </w:trPr>
        <w:tc>
          <w:tcPr>
            <w:tcW w:w="522" w:type="dxa"/>
            <w:shd w:val="clear" w:color="auto" w:fill="auto"/>
            <w:vAlign w:val="center"/>
          </w:tcPr>
          <w:p w14:paraId="2BF8DCAB"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05365495" w14:textId="77A5A6D3" w:rsidR="00D902D4" w:rsidRPr="0004454D" w:rsidRDefault="00D902D4" w:rsidP="00D902D4">
            <w:pPr>
              <w:rPr>
                <w:rFonts w:cstheme="minorHAnsi"/>
                <w:sz w:val="20"/>
              </w:rPr>
            </w:pPr>
            <w:r w:rsidRPr="0004454D">
              <w:rPr>
                <w:rFonts w:cstheme="minorHAnsi"/>
                <w:sz w:val="20"/>
              </w:rPr>
              <w:t>Cilindru pneumatic</w:t>
            </w:r>
          </w:p>
        </w:tc>
        <w:tc>
          <w:tcPr>
            <w:tcW w:w="0" w:type="auto"/>
            <w:shd w:val="clear" w:color="auto" w:fill="auto"/>
          </w:tcPr>
          <w:p w14:paraId="15E01C51" w14:textId="40911798" w:rsidR="00D902D4" w:rsidRPr="0004454D" w:rsidRDefault="00D902D4" w:rsidP="00D902D4">
            <w:pPr>
              <w:rPr>
                <w:rFonts w:cstheme="minorHAnsi"/>
                <w:sz w:val="20"/>
              </w:rPr>
            </w:pPr>
            <w:r w:rsidRPr="003D4C6D">
              <w:rPr>
                <w:rFonts w:cstheme="minorHAnsi"/>
                <w:sz w:val="20"/>
              </w:rPr>
              <w:t>Cilindru pneumatic DNC 50 - tija M16, L=250 mm</w:t>
            </w:r>
            <w:r w:rsidR="0004454D" w:rsidRPr="003D4C6D">
              <w:rPr>
                <w:rFonts w:cstheme="minorHAnsi"/>
                <w:sz w:val="20"/>
              </w:rPr>
              <w:t xml:space="preserve"> sau echivalent</w:t>
            </w:r>
          </w:p>
          <w:p w14:paraId="3E414DB1" w14:textId="4A172224" w:rsidR="00D902D4" w:rsidRPr="0004454D" w:rsidRDefault="0004454D" w:rsidP="00D902D4">
            <w:pPr>
              <w:rPr>
                <w:rFonts w:cstheme="minorHAnsi"/>
                <w:color w:val="000000"/>
                <w:sz w:val="20"/>
              </w:rPr>
            </w:pPr>
            <w:r>
              <w:rPr>
                <w:rFonts w:cstheme="minorHAnsi"/>
                <w:color w:val="000000"/>
                <w:sz w:val="20"/>
              </w:rPr>
              <w:t>-s</w:t>
            </w:r>
            <w:r w:rsidR="00D902D4" w:rsidRPr="0004454D">
              <w:rPr>
                <w:rFonts w:cstheme="minorHAnsi"/>
                <w:color w:val="000000"/>
                <w:sz w:val="20"/>
              </w:rPr>
              <w:t>tandard ISO 15552</w:t>
            </w:r>
          </w:p>
          <w:p w14:paraId="6A4E637A" w14:textId="42FEC5BF" w:rsidR="00D902D4" w:rsidRPr="0004454D" w:rsidRDefault="0004454D" w:rsidP="00D902D4">
            <w:pPr>
              <w:rPr>
                <w:rFonts w:cstheme="minorHAnsi"/>
                <w:color w:val="000000"/>
                <w:sz w:val="20"/>
              </w:rPr>
            </w:pPr>
            <w:r>
              <w:rPr>
                <w:rFonts w:cstheme="minorHAnsi"/>
                <w:color w:val="000000"/>
                <w:sz w:val="20"/>
              </w:rPr>
              <w:t>-d</w:t>
            </w:r>
            <w:r w:rsidR="00D902D4" w:rsidRPr="0004454D">
              <w:rPr>
                <w:rFonts w:cstheme="minorHAnsi"/>
                <w:color w:val="000000"/>
                <w:sz w:val="20"/>
              </w:rPr>
              <w:t>iametru piston interior 50 mm</w:t>
            </w:r>
          </w:p>
          <w:p w14:paraId="5C4B39E7" w14:textId="386C51C5" w:rsidR="00D902D4" w:rsidRPr="0004454D" w:rsidRDefault="0004454D" w:rsidP="00D902D4">
            <w:pPr>
              <w:rPr>
                <w:rFonts w:cstheme="minorHAnsi"/>
                <w:color w:val="000000"/>
                <w:sz w:val="20"/>
              </w:rPr>
            </w:pPr>
            <w:r>
              <w:rPr>
                <w:rFonts w:cstheme="minorHAnsi"/>
                <w:color w:val="000000"/>
                <w:sz w:val="20"/>
              </w:rPr>
              <w:t>-f</w:t>
            </w:r>
            <w:r w:rsidR="00D902D4" w:rsidRPr="0004454D">
              <w:rPr>
                <w:rFonts w:cstheme="minorHAnsi"/>
                <w:color w:val="000000"/>
                <w:sz w:val="20"/>
              </w:rPr>
              <w:t>ilet tijă</w:t>
            </w:r>
            <w:r w:rsidR="00D902D4" w:rsidRPr="0004454D">
              <w:rPr>
                <w:rFonts w:cstheme="minorHAnsi"/>
                <w:color w:val="000000"/>
                <w:sz w:val="20"/>
              </w:rPr>
              <w:tab/>
              <w:t>M16</w:t>
            </w:r>
          </w:p>
          <w:p w14:paraId="4CF9330D" w14:textId="638DFEE2" w:rsidR="00D902D4" w:rsidRPr="0004454D" w:rsidRDefault="0004454D" w:rsidP="00D902D4">
            <w:pPr>
              <w:rPr>
                <w:rFonts w:cstheme="minorHAnsi"/>
                <w:color w:val="000000"/>
                <w:sz w:val="20"/>
              </w:rPr>
            </w:pPr>
            <w:r>
              <w:rPr>
                <w:rFonts w:cstheme="minorHAnsi"/>
                <w:color w:val="000000"/>
                <w:sz w:val="20"/>
              </w:rPr>
              <w:t>-f</w:t>
            </w:r>
            <w:r w:rsidR="00D902D4" w:rsidRPr="0004454D">
              <w:rPr>
                <w:rFonts w:cstheme="minorHAnsi"/>
                <w:color w:val="000000"/>
                <w:sz w:val="20"/>
              </w:rPr>
              <w:t xml:space="preserve">orță la o presiune de 6 bar 118 </w:t>
            </w:r>
            <w:proofErr w:type="spellStart"/>
            <w:r w:rsidR="00D902D4" w:rsidRPr="0004454D">
              <w:rPr>
                <w:rFonts w:cstheme="minorHAnsi"/>
                <w:color w:val="000000"/>
                <w:sz w:val="20"/>
              </w:rPr>
              <w:t>kgf</w:t>
            </w:r>
            <w:proofErr w:type="spellEnd"/>
          </w:p>
          <w:p w14:paraId="0F28554A" w14:textId="111DE959" w:rsidR="00D902D4" w:rsidRPr="0004454D" w:rsidRDefault="0004454D" w:rsidP="00D902D4">
            <w:pPr>
              <w:rPr>
                <w:rFonts w:cstheme="minorHAnsi"/>
                <w:color w:val="000000"/>
                <w:sz w:val="20"/>
              </w:rPr>
            </w:pPr>
            <w:r>
              <w:rPr>
                <w:rFonts w:cstheme="minorHAnsi"/>
                <w:color w:val="000000"/>
                <w:sz w:val="20"/>
              </w:rPr>
              <w:t>-d</w:t>
            </w:r>
            <w:r w:rsidR="00D902D4" w:rsidRPr="0004454D">
              <w:rPr>
                <w:rFonts w:cstheme="minorHAnsi"/>
                <w:color w:val="000000"/>
                <w:sz w:val="20"/>
              </w:rPr>
              <w:t>imensiuni racorduri G1/4</w:t>
            </w:r>
          </w:p>
          <w:p w14:paraId="10577E0C" w14:textId="30C01CC1" w:rsidR="00D902D4" w:rsidRPr="0004454D" w:rsidRDefault="0004454D" w:rsidP="0004454D">
            <w:pPr>
              <w:rPr>
                <w:rFonts w:cstheme="minorHAnsi"/>
                <w:color w:val="000000"/>
                <w:sz w:val="20"/>
              </w:rPr>
            </w:pPr>
            <w:r>
              <w:rPr>
                <w:rFonts w:cstheme="minorHAnsi"/>
                <w:color w:val="000000"/>
                <w:sz w:val="20"/>
              </w:rPr>
              <w:t>-d</w:t>
            </w:r>
            <w:r w:rsidR="00D902D4" w:rsidRPr="0004454D">
              <w:rPr>
                <w:rFonts w:cstheme="minorHAnsi"/>
                <w:color w:val="000000"/>
                <w:sz w:val="20"/>
              </w:rPr>
              <w:t>istanța între găuri de prindere 46.5x46.5 mm</w:t>
            </w:r>
          </w:p>
        </w:tc>
        <w:tc>
          <w:tcPr>
            <w:tcW w:w="0" w:type="auto"/>
            <w:shd w:val="clear" w:color="auto" w:fill="auto"/>
          </w:tcPr>
          <w:p w14:paraId="078B4264" w14:textId="3C5C2611"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047EBA5E" w14:textId="42873BE2" w:rsidR="00D902D4" w:rsidRPr="0004454D" w:rsidRDefault="00D902D4" w:rsidP="00D902D4">
            <w:pPr>
              <w:jc w:val="center"/>
              <w:rPr>
                <w:rFonts w:eastAsia="Calibri" w:cstheme="minorHAnsi"/>
                <w:sz w:val="20"/>
              </w:rPr>
            </w:pPr>
            <w:r w:rsidRPr="0004454D">
              <w:rPr>
                <w:rFonts w:cstheme="minorHAnsi"/>
                <w:sz w:val="20"/>
              </w:rPr>
              <w:t>500</w:t>
            </w:r>
          </w:p>
        </w:tc>
      </w:tr>
      <w:tr w:rsidR="00D902D4" w:rsidRPr="0004454D" w14:paraId="12C512C4" w14:textId="77777777" w:rsidTr="0041791A">
        <w:trPr>
          <w:jc w:val="center"/>
        </w:trPr>
        <w:tc>
          <w:tcPr>
            <w:tcW w:w="522" w:type="dxa"/>
            <w:shd w:val="clear" w:color="auto" w:fill="auto"/>
            <w:vAlign w:val="center"/>
          </w:tcPr>
          <w:p w14:paraId="0045D52F"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12102A31" w14:textId="79774B06" w:rsidR="00D902D4" w:rsidRPr="0004454D" w:rsidRDefault="00D902D4" w:rsidP="00D902D4">
            <w:pPr>
              <w:rPr>
                <w:rFonts w:cstheme="minorHAnsi"/>
                <w:sz w:val="20"/>
              </w:rPr>
            </w:pPr>
            <w:r w:rsidRPr="0004454D">
              <w:rPr>
                <w:rFonts w:cstheme="minorHAnsi"/>
                <w:sz w:val="20"/>
              </w:rPr>
              <w:t>Electrovalva 5 cai 3 poziții</w:t>
            </w:r>
          </w:p>
        </w:tc>
        <w:tc>
          <w:tcPr>
            <w:tcW w:w="0" w:type="auto"/>
            <w:shd w:val="clear" w:color="auto" w:fill="auto"/>
          </w:tcPr>
          <w:p w14:paraId="66163874" w14:textId="3DB644C3" w:rsidR="00D902D4" w:rsidRPr="003D4C6D" w:rsidRDefault="00D902D4" w:rsidP="00D902D4">
            <w:pPr>
              <w:rPr>
                <w:rFonts w:cstheme="minorHAnsi"/>
                <w:sz w:val="20"/>
              </w:rPr>
            </w:pPr>
            <w:r w:rsidRPr="003D4C6D">
              <w:rPr>
                <w:rFonts w:cstheme="minorHAnsi"/>
                <w:sz w:val="20"/>
              </w:rPr>
              <w:t>Electrovalva 5 cai 3 poziții 4V230</w:t>
            </w:r>
            <w:r w:rsidR="009C6B94" w:rsidRPr="003D4C6D">
              <w:rPr>
                <w:rFonts w:cstheme="minorHAnsi"/>
                <w:sz w:val="20"/>
              </w:rPr>
              <w:t>C-08</w:t>
            </w:r>
            <w:r w:rsidRPr="003D4C6D">
              <w:rPr>
                <w:rFonts w:cstheme="minorHAnsi"/>
                <w:sz w:val="20"/>
              </w:rPr>
              <w:t xml:space="preserve"> G1/4, 24V</w:t>
            </w:r>
            <w:r w:rsidR="004E4DFE" w:rsidRPr="003D4C6D">
              <w:rPr>
                <w:rFonts w:cstheme="minorHAnsi"/>
                <w:sz w:val="20"/>
              </w:rPr>
              <w:t>, s</w:t>
            </w:r>
            <w:r w:rsidR="005204DD" w:rsidRPr="003D4C6D">
              <w:rPr>
                <w:rFonts w:cstheme="minorHAnsi"/>
                <w:sz w:val="20"/>
              </w:rPr>
              <w:t>au echivalent</w:t>
            </w:r>
          </w:p>
          <w:p w14:paraId="5D9E5F42" w14:textId="3B57CB1B" w:rsidR="007022A0" w:rsidRPr="003D4C6D" w:rsidRDefault="003E7C3C" w:rsidP="007022A0">
            <w:pPr>
              <w:rPr>
                <w:rFonts w:cstheme="minorHAnsi"/>
                <w:color w:val="000000"/>
                <w:sz w:val="20"/>
              </w:rPr>
            </w:pPr>
            <w:r w:rsidRPr="003D4C6D">
              <w:rPr>
                <w:rFonts w:cstheme="minorHAnsi"/>
                <w:color w:val="000000"/>
                <w:sz w:val="20"/>
              </w:rPr>
              <w:t>-e</w:t>
            </w:r>
            <w:r w:rsidR="007022A0" w:rsidRPr="003D4C6D">
              <w:rPr>
                <w:rFonts w:cstheme="minorHAnsi"/>
                <w:color w:val="000000"/>
                <w:sz w:val="20"/>
              </w:rPr>
              <w:t>lectrovalva pneumatica cu 5 cai si 3 poziții (5/3);</w:t>
            </w:r>
          </w:p>
          <w:p w14:paraId="6C4EA684" w14:textId="1797FE87" w:rsidR="009C6B94" w:rsidRPr="003D4C6D" w:rsidRDefault="003E7C3C" w:rsidP="007022A0">
            <w:pPr>
              <w:rPr>
                <w:rFonts w:cstheme="minorHAnsi"/>
                <w:color w:val="000000"/>
                <w:sz w:val="20"/>
              </w:rPr>
            </w:pPr>
            <w:r w:rsidRPr="003D4C6D">
              <w:rPr>
                <w:rFonts w:cstheme="minorHAnsi"/>
                <w:color w:val="000000"/>
                <w:sz w:val="20"/>
              </w:rPr>
              <w:t>-p</w:t>
            </w:r>
            <w:r w:rsidR="009C6B94" w:rsidRPr="003D4C6D">
              <w:rPr>
                <w:rFonts w:cstheme="minorHAnsi"/>
                <w:color w:val="000000"/>
                <w:sz w:val="20"/>
              </w:rPr>
              <w:t>oziția centrală închisă</w:t>
            </w:r>
          </w:p>
          <w:p w14:paraId="1FB9441D" w14:textId="59820104" w:rsidR="007022A0" w:rsidRPr="003D4C6D" w:rsidRDefault="003E7C3C" w:rsidP="007022A0">
            <w:pPr>
              <w:rPr>
                <w:rFonts w:cstheme="minorHAnsi"/>
                <w:color w:val="000000"/>
                <w:sz w:val="20"/>
              </w:rPr>
            </w:pPr>
            <w:r w:rsidRPr="003D4C6D">
              <w:rPr>
                <w:rFonts w:cstheme="minorHAnsi"/>
                <w:color w:val="000000"/>
                <w:sz w:val="20"/>
              </w:rPr>
              <w:t>-r</w:t>
            </w:r>
            <w:r w:rsidR="007022A0" w:rsidRPr="003D4C6D">
              <w:rPr>
                <w:rFonts w:cstheme="minorHAnsi"/>
                <w:color w:val="000000"/>
                <w:sz w:val="20"/>
              </w:rPr>
              <w:t>acorduri de G1/4;</w:t>
            </w:r>
          </w:p>
          <w:p w14:paraId="2176DDE9" w14:textId="243CC9B7" w:rsidR="007022A0" w:rsidRPr="003D4C6D" w:rsidRDefault="003E7C3C" w:rsidP="007022A0">
            <w:pPr>
              <w:rPr>
                <w:rFonts w:cstheme="minorHAnsi"/>
                <w:color w:val="000000"/>
                <w:sz w:val="20"/>
              </w:rPr>
            </w:pPr>
            <w:r w:rsidRPr="003D4C6D">
              <w:rPr>
                <w:rFonts w:cstheme="minorHAnsi"/>
                <w:color w:val="000000"/>
                <w:sz w:val="20"/>
              </w:rPr>
              <w:t>-d</w:t>
            </w:r>
            <w:r w:rsidR="007022A0" w:rsidRPr="003D4C6D">
              <w:rPr>
                <w:rFonts w:cstheme="minorHAnsi"/>
                <w:color w:val="000000"/>
                <w:sz w:val="20"/>
              </w:rPr>
              <w:t>ubla acționare;</w:t>
            </w:r>
          </w:p>
          <w:p w14:paraId="47130DF6" w14:textId="4C513A2D" w:rsidR="009C6B94" w:rsidRPr="003D4C6D" w:rsidRDefault="003E7C3C" w:rsidP="007022A0">
            <w:pPr>
              <w:rPr>
                <w:rFonts w:cstheme="minorHAnsi"/>
                <w:color w:val="000000"/>
                <w:sz w:val="20"/>
              </w:rPr>
            </w:pPr>
            <w:r w:rsidRPr="003D4C6D">
              <w:rPr>
                <w:rFonts w:cstheme="minorHAnsi"/>
                <w:color w:val="000000"/>
                <w:sz w:val="20"/>
              </w:rPr>
              <w:t>-t</w:t>
            </w:r>
            <w:r w:rsidR="009C6B94" w:rsidRPr="003D4C6D">
              <w:rPr>
                <w:rFonts w:cstheme="minorHAnsi"/>
                <w:color w:val="000000"/>
                <w:sz w:val="20"/>
              </w:rPr>
              <w:t>ensiune acționare bobine 24V</w:t>
            </w:r>
          </w:p>
          <w:p w14:paraId="112F6389" w14:textId="4AF7F3B1" w:rsidR="00D902D4" w:rsidRPr="003D4C6D" w:rsidRDefault="003E7C3C" w:rsidP="003E7C3C">
            <w:pPr>
              <w:rPr>
                <w:rFonts w:cstheme="minorHAnsi"/>
                <w:color w:val="000000"/>
                <w:sz w:val="20"/>
              </w:rPr>
            </w:pPr>
            <w:r w:rsidRPr="003D4C6D">
              <w:rPr>
                <w:rFonts w:cstheme="minorHAnsi"/>
                <w:color w:val="000000"/>
                <w:sz w:val="20"/>
              </w:rPr>
              <w:t>-p</w:t>
            </w:r>
            <w:r w:rsidR="007022A0" w:rsidRPr="003D4C6D">
              <w:rPr>
                <w:rFonts w:cstheme="minorHAnsi"/>
                <w:color w:val="000000"/>
                <w:sz w:val="20"/>
              </w:rPr>
              <w:t xml:space="preserve">resiune de lucru de 1.5 - </w:t>
            </w:r>
            <w:r w:rsidR="006F796C" w:rsidRPr="003D4C6D">
              <w:rPr>
                <w:rFonts w:cstheme="minorHAnsi"/>
                <w:color w:val="000000"/>
                <w:sz w:val="20"/>
              </w:rPr>
              <w:t>8</w:t>
            </w:r>
            <w:r w:rsidR="007022A0" w:rsidRPr="003D4C6D">
              <w:rPr>
                <w:rFonts w:cstheme="minorHAnsi"/>
                <w:color w:val="000000"/>
                <w:sz w:val="20"/>
              </w:rPr>
              <w:t xml:space="preserve"> bar;</w:t>
            </w:r>
          </w:p>
        </w:tc>
        <w:tc>
          <w:tcPr>
            <w:tcW w:w="0" w:type="auto"/>
            <w:shd w:val="clear" w:color="auto" w:fill="auto"/>
          </w:tcPr>
          <w:p w14:paraId="620A366C" w14:textId="362D3511"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3CD6AD59" w14:textId="004F5167" w:rsidR="00D902D4" w:rsidRPr="0004454D" w:rsidRDefault="00D902D4" w:rsidP="00D902D4">
            <w:pPr>
              <w:jc w:val="center"/>
              <w:rPr>
                <w:rFonts w:eastAsia="Calibri" w:cstheme="minorHAnsi"/>
                <w:sz w:val="20"/>
              </w:rPr>
            </w:pPr>
            <w:r w:rsidRPr="0004454D">
              <w:rPr>
                <w:rFonts w:cstheme="minorHAnsi"/>
                <w:sz w:val="20"/>
              </w:rPr>
              <w:t>400</w:t>
            </w:r>
          </w:p>
        </w:tc>
      </w:tr>
      <w:tr w:rsidR="00D902D4" w:rsidRPr="0004454D" w14:paraId="60EA8164" w14:textId="77777777" w:rsidTr="0041791A">
        <w:trPr>
          <w:jc w:val="center"/>
        </w:trPr>
        <w:tc>
          <w:tcPr>
            <w:tcW w:w="522" w:type="dxa"/>
            <w:shd w:val="clear" w:color="auto" w:fill="auto"/>
            <w:vAlign w:val="center"/>
          </w:tcPr>
          <w:p w14:paraId="7E3060A4"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0F85D61" w14:textId="6AF24B8E" w:rsidR="00D902D4" w:rsidRPr="0004454D" w:rsidRDefault="00D902D4" w:rsidP="00D902D4">
            <w:pPr>
              <w:rPr>
                <w:rFonts w:cstheme="minorHAnsi"/>
                <w:color w:val="000000"/>
                <w:sz w:val="20"/>
              </w:rPr>
            </w:pPr>
            <w:r w:rsidRPr="0004454D">
              <w:rPr>
                <w:rFonts w:cstheme="minorHAnsi"/>
                <w:sz w:val="20"/>
              </w:rPr>
              <w:t xml:space="preserve">Placa rampa pentru seria 4V200 </w:t>
            </w:r>
          </w:p>
        </w:tc>
        <w:tc>
          <w:tcPr>
            <w:tcW w:w="0" w:type="auto"/>
            <w:shd w:val="clear" w:color="auto" w:fill="auto"/>
          </w:tcPr>
          <w:p w14:paraId="732317FE" w14:textId="29B08EFC" w:rsidR="00D902D4" w:rsidRPr="003D4C6D" w:rsidRDefault="00D902D4" w:rsidP="00D902D4">
            <w:pPr>
              <w:rPr>
                <w:rFonts w:cstheme="minorHAnsi"/>
                <w:color w:val="000000"/>
                <w:sz w:val="20"/>
              </w:rPr>
            </w:pPr>
            <w:r w:rsidRPr="003D4C6D">
              <w:rPr>
                <w:rFonts w:cstheme="minorHAnsi"/>
                <w:sz w:val="20"/>
              </w:rPr>
              <w:t xml:space="preserve">Placa rampa pentru seria 4V200 </w:t>
            </w:r>
            <w:r w:rsidR="009C6B94" w:rsidRPr="003D4C6D">
              <w:rPr>
                <w:rFonts w:cstheme="minorHAnsi"/>
                <w:sz w:val="20"/>
              </w:rPr>
              <w:t xml:space="preserve">cu </w:t>
            </w:r>
            <w:r w:rsidRPr="003D4C6D">
              <w:rPr>
                <w:rFonts w:cstheme="minorHAnsi"/>
                <w:sz w:val="20"/>
              </w:rPr>
              <w:t>4 poziții</w:t>
            </w:r>
            <w:r w:rsidR="009C6B94" w:rsidRPr="003D4C6D">
              <w:rPr>
                <w:rFonts w:cstheme="minorHAnsi"/>
                <w:sz w:val="20"/>
              </w:rPr>
              <w:t xml:space="preserve"> </w:t>
            </w:r>
            <w:r w:rsidR="009C6B94" w:rsidRPr="003D4C6D">
              <w:rPr>
                <w:rFonts w:cstheme="minorHAnsi"/>
                <w:b/>
                <w:sz w:val="20"/>
              </w:rPr>
              <w:t xml:space="preserve">compatibil cu </w:t>
            </w:r>
            <w:proofErr w:type="spellStart"/>
            <w:r w:rsidR="009C6B94" w:rsidRPr="003D4C6D">
              <w:rPr>
                <w:rFonts w:cstheme="minorHAnsi"/>
                <w:b/>
                <w:sz w:val="20"/>
              </w:rPr>
              <w:t>poz</w:t>
            </w:r>
            <w:proofErr w:type="spellEnd"/>
            <w:r w:rsidR="009C6B94" w:rsidRPr="003D4C6D">
              <w:rPr>
                <w:rFonts w:cstheme="minorHAnsi"/>
                <w:b/>
                <w:sz w:val="20"/>
              </w:rPr>
              <w:t>. 2</w:t>
            </w:r>
          </w:p>
        </w:tc>
        <w:tc>
          <w:tcPr>
            <w:tcW w:w="0" w:type="auto"/>
            <w:shd w:val="clear" w:color="auto" w:fill="auto"/>
          </w:tcPr>
          <w:p w14:paraId="245C6F99" w14:textId="7F598D50" w:rsidR="00D902D4" w:rsidRPr="0004454D" w:rsidRDefault="00D902D4" w:rsidP="00D902D4">
            <w:pPr>
              <w:jc w:val="center"/>
              <w:rPr>
                <w:rFonts w:cstheme="minorHAnsi"/>
                <w:color w:val="000000"/>
                <w:sz w:val="20"/>
              </w:rPr>
            </w:pPr>
            <w:r w:rsidRPr="0004454D">
              <w:rPr>
                <w:rFonts w:cstheme="minorHAnsi"/>
                <w:sz w:val="20"/>
              </w:rPr>
              <w:t>1</w:t>
            </w:r>
          </w:p>
        </w:tc>
        <w:tc>
          <w:tcPr>
            <w:tcW w:w="0" w:type="auto"/>
            <w:shd w:val="clear" w:color="auto" w:fill="auto"/>
          </w:tcPr>
          <w:p w14:paraId="09321208" w14:textId="5C1166AD" w:rsidR="00D902D4" w:rsidRPr="0004454D" w:rsidRDefault="00D902D4" w:rsidP="00D902D4">
            <w:pPr>
              <w:jc w:val="center"/>
              <w:rPr>
                <w:rFonts w:eastAsia="Calibri" w:cstheme="minorHAnsi"/>
                <w:sz w:val="20"/>
              </w:rPr>
            </w:pPr>
            <w:r w:rsidRPr="0004454D">
              <w:rPr>
                <w:rFonts w:cstheme="minorHAnsi"/>
                <w:sz w:val="20"/>
              </w:rPr>
              <w:t>110</w:t>
            </w:r>
          </w:p>
        </w:tc>
      </w:tr>
      <w:tr w:rsidR="00D902D4" w:rsidRPr="0004454D" w14:paraId="5C715352" w14:textId="77777777" w:rsidTr="0041791A">
        <w:trPr>
          <w:jc w:val="center"/>
        </w:trPr>
        <w:tc>
          <w:tcPr>
            <w:tcW w:w="522" w:type="dxa"/>
            <w:shd w:val="clear" w:color="auto" w:fill="auto"/>
            <w:vAlign w:val="center"/>
          </w:tcPr>
          <w:p w14:paraId="76C0C14F"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5BC4F82C" w14:textId="52202C2C" w:rsidR="00D902D4" w:rsidRPr="0004454D" w:rsidRDefault="00D902D4" w:rsidP="00D902D4">
            <w:pPr>
              <w:rPr>
                <w:rFonts w:cstheme="minorHAnsi"/>
                <w:sz w:val="20"/>
              </w:rPr>
            </w:pPr>
            <w:r w:rsidRPr="0004454D">
              <w:rPr>
                <w:rFonts w:cstheme="minorHAnsi"/>
                <w:sz w:val="20"/>
              </w:rPr>
              <w:t>Element prindere cilindru tip PHSA, M16</w:t>
            </w:r>
          </w:p>
        </w:tc>
        <w:tc>
          <w:tcPr>
            <w:tcW w:w="0" w:type="auto"/>
            <w:shd w:val="clear" w:color="auto" w:fill="auto"/>
          </w:tcPr>
          <w:p w14:paraId="56EBDB23" w14:textId="77777777" w:rsidR="003E7C3C" w:rsidRPr="003D4C6D" w:rsidRDefault="00D902D4" w:rsidP="00D902D4">
            <w:pPr>
              <w:rPr>
                <w:rFonts w:cstheme="minorHAnsi"/>
                <w:sz w:val="20"/>
              </w:rPr>
            </w:pPr>
            <w:r w:rsidRPr="003D4C6D">
              <w:rPr>
                <w:rFonts w:cstheme="minorHAnsi"/>
                <w:sz w:val="20"/>
              </w:rPr>
              <w:t>Element prindere cilindru tip PHSA, M16</w:t>
            </w:r>
            <w:r w:rsidR="009C6B94" w:rsidRPr="003D4C6D">
              <w:rPr>
                <w:rFonts w:cstheme="minorHAnsi"/>
                <w:sz w:val="20"/>
              </w:rPr>
              <w:t xml:space="preserve"> </w:t>
            </w:r>
            <w:r w:rsidR="003E7C3C" w:rsidRPr="003D4C6D">
              <w:rPr>
                <w:rFonts w:cstheme="minorHAnsi"/>
                <w:sz w:val="20"/>
              </w:rPr>
              <w:t>sau echivalent</w:t>
            </w:r>
          </w:p>
          <w:p w14:paraId="2E718F38" w14:textId="2FBF3F4B" w:rsidR="00D902D4" w:rsidRPr="003D4C6D" w:rsidRDefault="009C6B94" w:rsidP="00D902D4">
            <w:pPr>
              <w:rPr>
                <w:rFonts w:cstheme="minorHAnsi"/>
                <w:sz w:val="20"/>
              </w:rPr>
            </w:pPr>
            <w:r w:rsidRPr="003D4C6D">
              <w:rPr>
                <w:rFonts w:cstheme="minorHAnsi"/>
                <w:b/>
                <w:sz w:val="20"/>
              </w:rPr>
              <w:lastRenderedPageBreak/>
              <w:t xml:space="preserve">compatibil cu </w:t>
            </w:r>
            <w:proofErr w:type="spellStart"/>
            <w:r w:rsidRPr="003D4C6D">
              <w:rPr>
                <w:rFonts w:cstheme="minorHAnsi"/>
                <w:b/>
                <w:sz w:val="20"/>
              </w:rPr>
              <w:t>poz</w:t>
            </w:r>
            <w:proofErr w:type="spellEnd"/>
            <w:r w:rsidRPr="003D4C6D">
              <w:rPr>
                <w:rFonts w:cstheme="minorHAnsi"/>
                <w:b/>
                <w:sz w:val="20"/>
              </w:rPr>
              <w:t xml:space="preserve"> 1</w:t>
            </w:r>
          </w:p>
        </w:tc>
        <w:tc>
          <w:tcPr>
            <w:tcW w:w="0" w:type="auto"/>
            <w:shd w:val="clear" w:color="auto" w:fill="auto"/>
          </w:tcPr>
          <w:p w14:paraId="55902C03" w14:textId="298F227C" w:rsidR="00D902D4" w:rsidRPr="0004454D" w:rsidRDefault="00D902D4" w:rsidP="00D902D4">
            <w:pPr>
              <w:jc w:val="center"/>
              <w:rPr>
                <w:rFonts w:eastAsia="Calibri" w:cstheme="minorHAnsi"/>
                <w:sz w:val="20"/>
              </w:rPr>
            </w:pPr>
            <w:r w:rsidRPr="0004454D">
              <w:rPr>
                <w:rFonts w:cstheme="minorHAnsi"/>
                <w:sz w:val="20"/>
              </w:rPr>
              <w:lastRenderedPageBreak/>
              <w:t>1</w:t>
            </w:r>
          </w:p>
        </w:tc>
        <w:tc>
          <w:tcPr>
            <w:tcW w:w="0" w:type="auto"/>
            <w:shd w:val="clear" w:color="auto" w:fill="auto"/>
          </w:tcPr>
          <w:p w14:paraId="16F552AC" w14:textId="777B1FE1" w:rsidR="00D902D4" w:rsidRPr="0004454D" w:rsidRDefault="00D902D4" w:rsidP="00D902D4">
            <w:pPr>
              <w:jc w:val="center"/>
              <w:rPr>
                <w:rFonts w:eastAsia="Calibri" w:cstheme="minorHAnsi"/>
                <w:sz w:val="20"/>
              </w:rPr>
            </w:pPr>
            <w:r w:rsidRPr="0004454D">
              <w:rPr>
                <w:rFonts w:cstheme="minorHAnsi"/>
                <w:sz w:val="20"/>
              </w:rPr>
              <w:t>110</w:t>
            </w:r>
          </w:p>
        </w:tc>
      </w:tr>
      <w:tr w:rsidR="00D902D4" w:rsidRPr="0004454D" w14:paraId="45B1AA3C" w14:textId="77777777" w:rsidTr="0041791A">
        <w:trPr>
          <w:jc w:val="center"/>
        </w:trPr>
        <w:tc>
          <w:tcPr>
            <w:tcW w:w="522" w:type="dxa"/>
            <w:shd w:val="clear" w:color="auto" w:fill="auto"/>
            <w:vAlign w:val="center"/>
          </w:tcPr>
          <w:p w14:paraId="02D19E97"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3EBDC439" w14:textId="374B8607" w:rsidR="00D902D4" w:rsidRPr="0004454D" w:rsidRDefault="00D902D4" w:rsidP="00D902D4">
            <w:pPr>
              <w:rPr>
                <w:rFonts w:cstheme="minorHAnsi"/>
                <w:color w:val="000000"/>
                <w:sz w:val="20"/>
              </w:rPr>
            </w:pPr>
            <w:r w:rsidRPr="0004454D">
              <w:rPr>
                <w:rFonts w:cstheme="minorHAnsi"/>
                <w:sz w:val="20"/>
              </w:rPr>
              <w:t>Element prindere cilindru tip LB</w:t>
            </w:r>
          </w:p>
        </w:tc>
        <w:tc>
          <w:tcPr>
            <w:tcW w:w="0" w:type="auto"/>
            <w:shd w:val="clear" w:color="auto" w:fill="auto"/>
          </w:tcPr>
          <w:p w14:paraId="111D8F7C" w14:textId="2463174E" w:rsidR="00D902D4" w:rsidRPr="0004454D" w:rsidRDefault="00D902D4" w:rsidP="00D902D4">
            <w:pPr>
              <w:rPr>
                <w:rFonts w:cstheme="minorHAnsi"/>
                <w:sz w:val="20"/>
              </w:rPr>
            </w:pPr>
            <w:r w:rsidRPr="0004454D">
              <w:rPr>
                <w:rFonts w:cstheme="minorHAnsi"/>
                <w:sz w:val="20"/>
              </w:rPr>
              <w:t>Element prindere cilindru tip LB</w:t>
            </w:r>
            <w:r w:rsidR="009C6B94" w:rsidRPr="0004454D">
              <w:rPr>
                <w:rFonts w:cstheme="minorHAnsi"/>
                <w:sz w:val="20"/>
              </w:rPr>
              <w:t xml:space="preserve"> pentru piston D=50 mm, </w:t>
            </w:r>
            <w:r w:rsidR="009C6B94" w:rsidRPr="003E7C3C">
              <w:rPr>
                <w:rFonts w:cstheme="minorHAnsi"/>
                <w:b/>
                <w:sz w:val="20"/>
              </w:rPr>
              <w:t xml:space="preserve">compatibil cu </w:t>
            </w:r>
            <w:proofErr w:type="spellStart"/>
            <w:r w:rsidR="009C6B94" w:rsidRPr="003E7C3C">
              <w:rPr>
                <w:rFonts w:cstheme="minorHAnsi"/>
                <w:b/>
                <w:sz w:val="20"/>
              </w:rPr>
              <w:t>poz</w:t>
            </w:r>
            <w:proofErr w:type="spellEnd"/>
            <w:r w:rsidR="009C6B94" w:rsidRPr="003E7C3C">
              <w:rPr>
                <w:rFonts w:cstheme="minorHAnsi"/>
                <w:b/>
                <w:sz w:val="20"/>
              </w:rPr>
              <w:t xml:space="preserve"> 1</w:t>
            </w:r>
          </w:p>
        </w:tc>
        <w:tc>
          <w:tcPr>
            <w:tcW w:w="0" w:type="auto"/>
            <w:shd w:val="clear" w:color="auto" w:fill="auto"/>
          </w:tcPr>
          <w:p w14:paraId="36164B2F" w14:textId="732AC297" w:rsidR="00D902D4" w:rsidRPr="0004454D" w:rsidRDefault="00D902D4" w:rsidP="00D902D4">
            <w:pPr>
              <w:jc w:val="center"/>
              <w:rPr>
                <w:rFonts w:cstheme="minorHAnsi"/>
                <w:color w:val="000000"/>
                <w:sz w:val="20"/>
              </w:rPr>
            </w:pPr>
            <w:r w:rsidRPr="0004454D">
              <w:rPr>
                <w:rFonts w:cstheme="minorHAnsi"/>
                <w:sz w:val="20"/>
              </w:rPr>
              <w:t>2</w:t>
            </w:r>
          </w:p>
        </w:tc>
        <w:tc>
          <w:tcPr>
            <w:tcW w:w="0" w:type="auto"/>
            <w:shd w:val="clear" w:color="auto" w:fill="auto"/>
          </w:tcPr>
          <w:p w14:paraId="104F1A53" w14:textId="408B852D" w:rsidR="00D902D4" w:rsidRPr="0004454D" w:rsidRDefault="00D902D4" w:rsidP="00D902D4">
            <w:pPr>
              <w:jc w:val="center"/>
              <w:rPr>
                <w:rFonts w:eastAsia="Calibri" w:cstheme="minorHAnsi"/>
                <w:sz w:val="20"/>
              </w:rPr>
            </w:pPr>
            <w:r w:rsidRPr="0004454D">
              <w:rPr>
                <w:rFonts w:cstheme="minorHAnsi"/>
                <w:sz w:val="20"/>
              </w:rPr>
              <w:t>40</w:t>
            </w:r>
          </w:p>
        </w:tc>
      </w:tr>
      <w:tr w:rsidR="00D902D4" w:rsidRPr="0004454D" w14:paraId="55EB5C57" w14:textId="77777777" w:rsidTr="0041791A">
        <w:trPr>
          <w:jc w:val="center"/>
        </w:trPr>
        <w:tc>
          <w:tcPr>
            <w:tcW w:w="522" w:type="dxa"/>
            <w:shd w:val="clear" w:color="auto" w:fill="auto"/>
            <w:vAlign w:val="center"/>
          </w:tcPr>
          <w:p w14:paraId="5EF7675D"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54455212" w14:textId="67617F8D" w:rsidR="00D902D4" w:rsidRPr="0004454D" w:rsidRDefault="00D902D4" w:rsidP="00D902D4">
            <w:pPr>
              <w:rPr>
                <w:rFonts w:cstheme="minorHAnsi"/>
                <w:sz w:val="20"/>
              </w:rPr>
            </w:pPr>
            <w:r w:rsidRPr="0004454D">
              <w:rPr>
                <w:rFonts w:cstheme="minorHAnsi"/>
                <w:sz w:val="20"/>
              </w:rPr>
              <w:t>Element de prindere cilindru RB</w:t>
            </w:r>
          </w:p>
        </w:tc>
        <w:tc>
          <w:tcPr>
            <w:tcW w:w="0" w:type="auto"/>
            <w:shd w:val="clear" w:color="auto" w:fill="auto"/>
          </w:tcPr>
          <w:p w14:paraId="026A5CFA" w14:textId="589075CC" w:rsidR="00D902D4" w:rsidRPr="0004454D" w:rsidRDefault="00D902D4" w:rsidP="00D902D4">
            <w:pPr>
              <w:rPr>
                <w:rFonts w:cstheme="minorHAnsi"/>
                <w:sz w:val="20"/>
              </w:rPr>
            </w:pPr>
            <w:r w:rsidRPr="0004454D">
              <w:rPr>
                <w:rFonts w:cstheme="minorHAnsi"/>
                <w:sz w:val="20"/>
              </w:rPr>
              <w:t>Element de prindere cilindru RB</w:t>
            </w:r>
            <w:r w:rsidR="006F796C" w:rsidRPr="0004454D">
              <w:rPr>
                <w:rFonts w:cstheme="minorHAnsi"/>
                <w:sz w:val="20"/>
              </w:rPr>
              <w:t xml:space="preserve"> pentru piston D=50 mm </w:t>
            </w:r>
            <w:r w:rsidR="006F796C" w:rsidRPr="003E7C3C">
              <w:rPr>
                <w:rFonts w:cstheme="minorHAnsi"/>
                <w:b/>
                <w:sz w:val="20"/>
              </w:rPr>
              <w:t xml:space="preserve">compatibil cu </w:t>
            </w:r>
            <w:proofErr w:type="spellStart"/>
            <w:r w:rsidR="006F796C" w:rsidRPr="003E7C3C">
              <w:rPr>
                <w:rFonts w:cstheme="minorHAnsi"/>
                <w:b/>
                <w:sz w:val="20"/>
              </w:rPr>
              <w:t>poz</w:t>
            </w:r>
            <w:proofErr w:type="spellEnd"/>
            <w:r w:rsidR="006F796C" w:rsidRPr="003E7C3C">
              <w:rPr>
                <w:rFonts w:cstheme="minorHAnsi"/>
                <w:b/>
                <w:sz w:val="20"/>
              </w:rPr>
              <w:t xml:space="preserve"> 1</w:t>
            </w:r>
          </w:p>
        </w:tc>
        <w:tc>
          <w:tcPr>
            <w:tcW w:w="0" w:type="auto"/>
            <w:shd w:val="clear" w:color="auto" w:fill="auto"/>
          </w:tcPr>
          <w:p w14:paraId="457D8D88" w14:textId="4A780900"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7CAB6269" w14:textId="45C06E1D" w:rsidR="00D902D4" w:rsidRPr="0004454D" w:rsidRDefault="00D902D4" w:rsidP="00D902D4">
            <w:pPr>
              <w:jc w:val="center"/>
              <w:rPr>
                <w:rFonts w:eastAsia="Calibri" w:cstheme="minorHAnsi"/>
                <w:sz w:val="20"/>
              </w:rPr>
            </w:pPr>
            <w:r w:rsidRPr="0004454D">
              <w:rPr>
                <w:rFonts w:cstheme="minorHAnsi"/>
                <w:sz w:val="20"/>
              </w:rPr>
              <w:t>150</w:t>
            </w:r>
          </w:p>
        </w:tc>
      </w:tr>
      <w:tr w:rsidR="00D902D4" w:rsidRPr="0004454D" w14:paraId="73619C6A" w14:textId="77777777" w:rsidTr="0041791A">
        <w:trPr>
          <w:jc w:val="center"/>
        </w:trPr>
        <w:tc>
          <w:tcPr>
            <w:tcW w:w="522" w:type="dxa"/>
            <w:shd w:val="clear" w:color="auto" w:fill="auto"/>
            <w:vAlign w:val="center"/>
          </w:tcPr>
          <w:p w14:paraId="34AB0F01"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16B5EC0" w14:textId="7C51D73D" w:rsidR="00D902D4" w:rsidRPr="0004454D" w:rsidRDefault="00D902D4" w:rsidP="00D902D4">
            <w:pPr>
              <w:rPr>
                <w:rFonts w:cstheme="minorHAnsi"/>
                <w:color w:val="000000"/>
                <w:sz w:val="20"/>
              </w:rPr>
            </w:pPr>
            <w:r w:rsidRPr="0004454D">
              <w:rPr>
                <w:rFonts w:cstheme="minorHAnsi"/>
                <w:sz w:val="20"/>
              </w:rPr>
              <w:t xml:space="preserve">Regulator de debit </w:t>
            </w:r>
          </w:p>
        </w:tc>
        <w:tc>
          <w:tcPr>
            <w:tcW w:w="0" w:type="auto"/>
            <w:shd w:val="clear" w:color="auto" w:fill="auto"/>
          </w:tcPr>
          <w:p w14:paraId="2F1EA6DF" w14:textId="42D474D0" w:rsidR="006F796C" w:rsidRPr="0004454D" w:rsidRDefault="00D902D4" w:rsidP="00D902D4">
            <w:pPr>
              <w:rPr>
                <w:rFonts w:cstheme="minorHAnsi"/>
                <w:sz w:val="20"/>
              </w:rPr>
            </w:pPr>
            <w:r w:rsidRPr="0004454D">
              <w:rPr>
                <w:rFonts w:cstheme="minorHAnsi"/>
                <w:sz w:val="20"/>
              </w:rPr>
              <w:t xml:space="preserve">Regulator de debit ASC G </w:t>
            </w:r>
            <w:r w:rsidR="006F796C" w:rsidRPr="0004454D">
              <w:rPr>
                <w:rFonts w:cstheme="minorHAnsi"/>
                <w:sz w:val="20"/>
              </w:rPr>
              <w:t>¼ sau echivalent</w:t>
            </w:r>
            <w:r w:rsidR="002A2F3A" w:rsidRPr="0004454D">
              <w:rPr>
                <w:rFonts w:cstheme="minorHAnsi"/>
                <w:sz w:val="20"/>
              </w:rPr>
              <w:t>,</w:t>
            </w:r>
            <w:r w:rsidR="006F796C" w:rsidRPr="0004454D">
              <w:rPr>
                <w:rFonts w:cstheme="minorHAnsi"/>
                <w:sz w:val="20"/>
              </w:rPr>
              <w:t xml:space="preserve"> presiune 1-8 bar</w:t>
            </w:r>
          </w:p>
        </w:tc>
        <w:tc>
          <w:tcPr>
            <w:tcW w:w="0" w:type="auto"/>
            <w:shd w:val="clear" w:color="auto" w:fill="auto"/>
          </w:tcPr>
          <w:p w14:paraId="45F4788D" w14:textId="79FE1F6F" w:rsidR="00D902D4" w:rsidRPr="0004454D" w:rsidRDefault="00D902D4" w:rsidP="00D902D4">
            <w:pPr>
              <w:jc w:val="center"/>
              <w:rPr>
                <w:rFonts w:cstheme="minorHAnsi"/>
                <w:color w:val="000000"/>
                <w:sz w:val="20"/>
              </w:rPr>
            </w:pPr>
            <w:r w:rsidRPr="0004454D">
              <w:rPr>
                <w:rFonts w:cstheme="minorHAnsi"/>
                <w:sz w:val="20"/>
              </w:rPr>
              <w:t>2</w:t>
            </w:r>
          </w:p>
        </w:tc>
        <w:tc>
          <w:tcPr>
            <w:tcW w:w="0" w:type="auto"/>
            <w:shd w:val="clear" w:color="auto" w:fill="auto"/>
          </w:tcPr>
          <w:p w14:paraId="4EC19443" w14:textId="675A424B" w:rsidR="00D902D4" w:rsidRPr="0004454D" w:rsidRDefault="00D902D4" w:rsidP="00D902D4">
            <w:pPr>
              <w:jc w:val="center"/>
              <w:rPr>
                <w:rFonts w:eastAsia="Calibri" w:cstheme="minorHAnsi"/>
                <w:sz w:val="20"/>
              </w:rPr>
            </w:pPr>
            <w:r w:rsidRPr="0004454D">
              <w:rPr>
                <w:rFonts w:cstheme="minorHAnsi"/>
                <w:sz w:val="20"/>
              </w:rPr>
              <w:t>100</w:t>
            </w:r>
          </w:p>
        </w:tc>
      </w:tr>
      <w:tr w:rsidR="00D902D4" w:rsidRPr="0004454D" w14:paraId="58D41BC0" w14:textId="77777777" w:rsidTr="0041791A">
        <w:trPr>
          <w:jc w:val="center"/>
        </w:trPr>
        <w:tc>
          <w:tcPr>
            <w:tcW w:w="522" w:type="dxa"/>
            <w:shd w:val="clear" w:color="auto" w:fill="auto"/>
            <w:vAlign w:val="center"/>
          </w:tcPr>
          <w:p w14:paraId="4D161633"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635E83B5" w14:textId="23367C78" w:rsidR="00D902D4" w:rsidRPr="0004454D" w:rsidRDefault="00D902D4" w:rsidP="00D902D4">
            <w:pPr>
              <w:rPr>
                <w:rFonts w:cstheme="minorHAnsi"/>
                <w:sz w:val="20"/>
              </w:rPr>
            </w:pPr>
            <w:r w:rsidRPr="0004454D">
              <w:rPr>
                <w:rFonts w:cstheme="minorHAnsi"/>
                <w:sz w:val="20"/>
              </w:rPr>
              <w:t xml:space="preserve">Valva tip ciuperca cu blocare </w:t>
            </w:r>
          </w:p>
        </w:tc>
        <w:tc>
          <w:tcPr>
            <w:tcW w:w="0" w:type="auto"/>
            <w:shd w:val="clear" w:color="auto" w:fill="auto"/>
          </w:tcPr>
          <w:p w14:paraId="5A499A72" w14:textId="6AB52835" w:rsidR="00D902D4" w:rsidRPr="0004454D" w:rsidRDefault="00D902D4" w:rsidP="00D902D4">
            <w:pPr>
              <w:rPr>
                <w:rFonts w:cstheme="minorHAnsi"/>
                <w:sz w:val="20"/>
              </w:rPr>
            </w:pPr>
            <w:r w:rsidRPr="0004454D">
              <w:rPr>
                <w:rFonts w:cstheme="minorHAnsi"/>
                <w:sz w:val="20"/>
              </w:rPr>
              <w:t>Valva tip ciuperca cu blocare MSV86522EB-J</w:t>
            </w:r>
            <w:r w:rsidR="002A2F3A" w:rsidRPr="0004454D">
              <w:rPr>
                <w:rFonts w:cstheme="minorHAnsi"/>
                <w:sz w:val="20"/>
              </w:rPr>
              <w:t xml:space="preserve"> sau echivalent</w:t>
            </w:r>
          </w:p>
          <w:p w14:paraId="531D03DD" w14:textId="663FC228" w:rsidR="006F796C" w:rsidRPr="0004454D" w:rsidRDefault="003E7C3C" w:rsidP="006F796C">
            <w:pPr>
              <w:rPr>
                <w:rFonts w:cstheme="minorHAnsi"/>
                <w:sz w:val="20"/>
              </w:rPr>
            </w:pPr>
            <w:r>
              <w:rPr>
                <w:rFonts w:cstheme="minorHAnsi"/>
                <w:sz w:val="20"/>
              </w:rPr>
              <w:t>-m</w:t>
            </w:r>
            <w:r w:rsidR="006F796C" w:rsidRPr="0004454D">
              <w:rPr>
                <w:rFonts w:cstheme="minorHAnsi"/>
                <w:sz w:val="20"/>
              </w:rPr>
              <w:t xml:space="preserve">od acționare: </w:t>
            </w:r>
            <w:r>
              <w:rPr>
                <w:rFonts w:cstheme="minorHAnsi"/>
                <w:sz w:val="20"/>
              </w:rPr>
              <w:t>m</w:t>
            </w:r>
            <w:r w:rsidR="006F796C" w:rsidRPr="0004454D">
              <w:rPr>
                <w:rFonts w:cstheme="minorHAnsi"/>
                <w:sz w:val="20"/>
              </w:rPr>
              <w:t>anuală;</w:t>
            </w:r>
          </w:p>
          <w:p w14:paraId="1B2A132C" w14:textId="4B3FAD20" w:rsidR="006F796C" w:rsidRPr="0004454D" w:rsidRDefault="003E7C3C" w:rsidP="006F796C">
            <w:pPr>
              <w:rPr>
                <w:rFonts w:cstheme="minorHAnsi"/>
                <w:sz w:val="20"/>
              </w:rPr>
            </w:pPr>
            <w:r>
              <w:rPr>
                <w:rFonts w:cstheme="minorHAnsi"/>
                <w:sz w:val="20"/>
              </w:rPr>
              <w:t>-tip acționare: c</w:t>
            </w:r>
            <w:r w:rsidR="006F796C" w:rsidRPr="0004454D">
              <w:rPr>
                <w:rFonts w:cstheme="minorHAnsi"/>
                <w:sz w:val="20"/>
              </w:rPr>
              <w:t>u blocare;</w:t>
            </w:r>
          </w:p>
          <w:p w14:paraId="382E4950" w14:textId="60031719" w:rsidR="006F796C" w:rsidRPr="0004454D" w:rsidRDefault="003E7C3C" w:rsidP="006F796C">
            <w:pPr>
              <w:rPr>
                <w:rFonts w:cstheme="minorHAnsi"/>
                <w:sz w:val="20"/>
              </w:rPr>
            </w:pPr>
            <w:r>
              <w:rPr>
                <w:rFonts w:cstheme="minorHAnsi"/>
                <w:sz w:val="20"/>
              </w:rPr>
              <w:t>-t</w:t>
            </w:r>
            <w:r w:rsidR="006F796C" w:rsidRPr="0004454D">
              <w:rPr>
                <w:rFonts w:cstheme="minorHAnsi"/>
                <w:sz w:val="20"/>
              </w:rPr>
              <w:t>ip valva: 5/2;</w:t>
            </w:r>
          </w:p>
          <w:p w14:paraId="62BF6318" w14:textId="1D5F8139" w:rsidR="006F796C" w:rsidRPr="0004454D" w:rsidRDefault="003E7C3C" w:rsidP="006F796C">
            <w:pPr>
              <w:rPr>
                <w:rFonts w:cstheme="minorHAnsi"/>
                <w:sz w:val="20"/>
              </w:rPr>
            </w:pPr>
            <w:r>
              <w:rPr>
                <w:rFonts w:cstheme="minorHAnsi"/>
                <w:sz w:val="20"/>
              </w:rPr>
              <w:t>-d</w:t>
            </w:r>
            <w:r w:rsidR="006F796C" w:rsidRPr="0004454D">
              <w:rPr>
                <w:rFonts w:cstheme="minorHAnsi"/>
                <w:sz w:val="20"/>
              </w:rPr>
              <w:t>imensiuni filete: 3 racorduri G1/4 si 2 racorduri G1/8;</w:t>
            </w:r>
          </w:p>
          <w:p w14:paraId="3BEFA726" w14:textId="3239E25C" w:rsidR="006F796C" w:rsidRPr="0004454D" w:rsidRDefault="003E7C3C" w:rsidP="003E7C3C">
            <w:pPr>
              <w:rPr>
                <w:rFonts w:cstheme="minorHAnsi"/>
                <w:sz w:val="20"/>
              </w:rPr>
            </w:pPr>
            <w:r>
              <w:rPr>
                <w:rFonts w:cstheme="minorHAnsi"/>
                <w:sz w:val="20"/>
              </w:rPr>
              <w:t>-p</w:t>
            </w:r>
            <w:r w:rsidR="006F796C" w:rsidRPr="0004454D">
              <w:rPr>
                <w:rFonts w:cstheme="minorHAnsi"/>
                <w:sz w:val="20"/>
              </w:rPr>
              <w:t>resiune maxima: 8 Bar</w:t>
            </w:r>
          </w:p>
        </w:tc>
        <w:tc>
          <w:tcPr>
            <w:tcW w:w="0" w:type="auto"/>
            <w:shd w:val="clear" w:color="auto" w:fill="auto"/>
          </w:tcPr>
          <w:p w14:paraId="73EC21F6" w14:textId="2508EEBF"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44DFCD4F" w14:textId="0DDDB5A5" w:rsidR="00D902D4" w:rsidRPr="0004454D" w:rsidRDefault="00D902D4" w:rsidP="00D902D4">
            <w:pPr>
              <w:jc w:val="center"/>
              <w:rPr>
                <w:rFonts w:eastAsia="Calibri" w:cstheme="minorHAnsi"/>
                <w:sz w:val="20"/>
              </w:rPr>
            </w:pPr>
            <w:r w:rsidRPr="0004454D">
              <w:rPr>
                <w:rFonts w:cstheme="minorHAnsi"/>
                <w:sz w:val="20"/>
              </w:rPr>
              <w:t>200</w:t>
            </w:r>
          </w:p>
        </w:tc>
      </w:tr>
      <w:tr w:rsidR="00D902D4" w:rsidRPr="0004454D" w14:paraId="715ABFBB" w14:textId="77777777" w:rsidTr="0041791A">
        <w:trPr>
          <w:jc w:val="center"/>
        </w:trPr>
        <w:tc>
          <w:tcPr>
            <w:tcW w:w="522" w:type="dxa"/>
            <w:shd w:val="clear" w:color="auto" w:fill="auto"/>
            <w:vAlign w:val="center"/>
          </w:tcPr>
          <w:p w14:paraId="50131A4D"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07E4E1E1" w14:textId="2E5237E1" w:rsidR="00D902D4" w:rsidRPr="0004454D" w:rsidRDefault="00D902D4" w:rsidP="00D902D4">
            <w:pPr>
              <w:rPr>
                <w:rFonts w:cstheme="minorHAnsi"/>
                <w:sz w:val="20"/>
              </w:rPr>
            </w:pPr>
            <w:r w:rsidRPr="0004454D">
              <w:rPr>
                <w:rFonts w:cstheme="minorHAnsi"/>
                <w:sz w:val="20"/>
              </w:rPr>
              <w:t xml:space="preserve">Valva comutator 3 poziții </w:t>
            </w:r>
          </w:p>
        </w:tc>
        <w:tc>
          <w:tcPr>
            <w:tcW w:w="0" w:type="auto"/>
            <w:shd w:val="clear" w:color="auto" w:fill="auto"/>
          </w:tcPr>
          <w:p w14:paraId="0BF990F4" w14:textId="26EA9846" w:rsidR="00D902D4" w:rsidRPr="0004454D" w:rsidRDefault="00D902D4" w:rsidP="00D902D4">
            <w:pPr>
              <w:rPr>
                <w:rFonts w:cstheme="minorHAnsi"/>
                <w:sz w:val="20"/>
              </w:rPr>
            </w:pPr>
            <w:r w:rsidRPr="0004454D">
              <w:rPr>
                <w:rFonts w:cstheme="minorHAnsi"/>
                <w:sz w:val="20"/>
              </w:rPr>
              <w:t>Valva comutator 3 poziții 4HV230C</w:t>
            </w:r>
            <w:r w:rsidR="00C776A0" w:rsidRPr="0004454D">
              <w:rPr>
                <w:rFonts w:cstheme="minorHAnsi"/>
                <w:sz w:val="20"/>
              </w:rPr>
              <w:t>-08</w:t>
            </w:r>
            <w:r w:rsidRPr="0004454D">
              <w:rPr>
                <w:rFonts w:cstheme="minorHAnsi"/>
                <w:sz w:val="20"/>
              </w:rPr>
              <w:t>, G1/4</w:t>
            </w:r>
            <w:r w:rsidR="002A2F3A" w:rsidRPr="0004454D">
              <w:rPr>
                <w:rFonts w:cstheme="minorHAnsi"/>
                <w:sz w:val="20"/>
              </w:rPr>
              <w:t xml:space="preserve"> sau echivalent</w:t>
            </w:r>
          </w:p>
          <w:p w14:paraId="481FF26B" w14:textId="624A29F3" w:rsidR="00C776A0" w:rsidRPr="0004454D" w:rsidRDefault="00691A63" w:rsidP="00C776A0">
            <w:pPr>
              <w:rPr>
                <w:rFonts w:cstheme="minorHAnsi"/>
                <w:sz w:val="20"/>
              </w:rPr>
            </w:pPr>
            <w:r>
              <w:rPr>
                <w:rFonts w:cstheme="minorHAnsi"/>
                <w:sz w:val="20"/>
              </w:rPr>
              <w:t>-m</w:t>
            </w:r>
            <w:r w:rsidR="00C776A0" w:rsidRPr="0004454D">
              <w:rPr>
                <w:rFonts w:cstheme="minorHAnsi"/>
                <w:sz w:val="20"/>
              </w:rPr>
              <w:t xml:space="preserve">od acționare: </w:t>
            </w:r>
            <w:r>
              <w:rPr>
                <w:rFonts w:cstheme="minorHAnsi"/>
                <w:sz w:val="20"/>
              </w:rPr>
              <w:t>m</w:t>
            </w:r>
            <w:r w:rsidR="00C776A0" w:rsidRPr="0004454D">
              <w:rPr>
                <w:rFonts w:cstheme="minorHAnsi"/>
                <w:sz w:val="20"/>
              </w:rPr>
              <w:t>anuala</w:t>
            </w:r>
          </w:p>
          <w:p w14:paraId="0CA3E058" w14:textId="1BFC9535" w:rsidR="00C776A0" w:rsidRPr="0004454D" w:rsidRDefault="00691A63" w:rsidP="00C776A0">
            <w:pPr>
              <w:rPr>
                <w:rFonts w:cstheme="minorHAnsi"/>
                <w:sz w:val="20"/>
              </w:rPr>
            </w:pPr>
            <w:r>
              <w:rPr>
                <w:rFonts w:cstheme="minorHAnsi"/>
                <w:sz w:val="20"/>
              </w:rPr>
              <w:t>-t</w:t>
            </w:r>
            <w:r w:rsidR="00C776A0" w:rsidRPr="0004454D">
              <w:rPr>
                <w:rFonts w:cstheme="minorHAnsi"/>
                <w:sz w:val="20"/>
              </w:rPr>
              <w:t>ip valvă: 4/3</w:t>
            </w:r>
          </w:p>
          <w:p w14:paraId="05E251E9" w14:textId="62D0E37E" w:rsidR="00C776A0" w:rsidRPr="0004454D" w:rsidRDefault="00691A63" w:rsidP="00C776A0">
            <w:pPr>
              <w:rPr>
                <w:rFonts w:cstheme="minorHAnsi"/>
                <w:sz w:val="20"/>
              </w:rPr>
            </w:pPr>
            <w:r>
              <w:rPr>
                <w:rFonts w:cstheme="minorHAnsi"/>
                <w:sz w:val="20"/>
              </w:rPr>
              <w:t>-t</w:t>
            </w:r>
            <w:r w:rsidR="00C776A0" w:rsidRPr="0004454D">
              <w:rPr>
                <w:rFonts w:cstheme="minorHAnsi"/>
                <w:sz w:val="20"/>
              </w:rPr>
              <w:t>ip acționare: cu reținere</w:t>
            </w:r>
          </w:p>
          <w:p w14:paraId="72BA2969" w14:textId="457A2DD9" w:rsidR="00C776A0" w:rsidRPr="0004454D" w:rsidRDefault="00691A63" w:rsidP="00691A63">
            <w:pPr>
              <w:rPr>
                <w:rFonts w:cstheme="minorHAnsi"/>
                <w:sz w:val="20"/>
              </w:rPr>
            </w:pPr>
            <w:r>
              <w:rPr>
                <w:rFonts w:cstheme="minorHAnsi"/>
                <w:sz w:val="20"/>
              </w:rPr>
              <w:t>-d</w:t>
            </w:r>
            <w:r w:rsidR="00C776A0" w:rsidRPr="0004454D">
              <w:rPr>
                <w:rFonts w:cstheme="minorHAnsi"/>
                <w:sz w:val="20"/>
              </w:rPr>
              <w:t>imensiuni filete: G1/4</w:t>
            </w:r>
          </w:p>
        </w:tc>
        <w:tc>
          <w:tcPr>
            <w:tcW w:w="0" w:type="auto"/>
            <w:shd w:val="clear" w:color="auto" w:fill="auto"/>
          </w:tcPr>
          <w:p w14:paraId="6AD39595" w14:textId="62BBCDF5"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521E5975" w14:textId="2138E053" w:rsidR="00D902D4" w:rsidRPr="0004454D" w:rsidRDefault="00D902D4" w:rsidP="00D902D4">
            <w:pPr>
              <w:jc w:val="center"/>
              <w:rPr>
                <w:rFonts w:eastAsia="Calibri" w:cstheme="minorHAnsi"/>
                <w:sz w:val="20"/>
              </w:rPr>
            </w:pPr>
            <w:r w:rsidRPr="0004454D">
              <w:rPr>
                <w:rFonts w:cstheme="minorHAnsi"/>
                <w:sz w:val="20"/>
              </w:rPr>
              <w:t>175</w:t>
            </w:r>
          </w:p>
        </w:tc>
      </w:tr>
      <w:tr w:rsidR="00D902D4" w:rsidRPr="0004454D" w14:paraId="6C238BFF" w14:textId="77777777" w:rsidTr="0041791A">
        <w:trPr>
          <w:jc w:val="center"/>
        </w:trPr>
        <w:tc>
          <w:tcPr>
            <w:tcW w:w="522" w:type="dxa"/>
            <w:shd w:val="clear" w:color="auto" w:fill="auto"/>
            <w:vAlign w:val="center"/>
          </w:tcPr>
          <w:p w14:paraId="398B0A49"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6165BF3" w14:textId="04480021" w:rsidR="00D902D4" w:rsidRPr="0004454D" w:rsidRDefault="00D902D4" w:rsidP="00D902D4">
            <w:pPr>
              <w:rPr>
                <w:rFonts w:cstheme="minorHAnsi"/>
                <w:color w:val="000000"/>
                <w:sz w:val="20"/>
              </w:rPr>
            </w:pPr>
            <w:r w:rsidRPr="0004454D">
              <w:rPr>
                <w:rFonts w:cstheme="minorHAnsi"/>
                <w:sz w:val="20"/>
              </w:rPr>
              <w:t>Unitate preparare aer XOU G1/4</w:t>
            </w:r>
          </w:p>
        </w:tc>
        <w:tc>
          <w:tcPr>
            <w:tcW w:w="0" w:type="auto"/>
            <w:shd w:val="clear" w:color="auto" w:fill="auto"/>
          </w:tcPr>
          <w:p w14:paraId="36150A63" w14:textId="1FF16583" w:rsidR="00D902D4" w:rsidRPr="0004454D" w:rsidRDefault="00D902D4" w:rsidP="00D902D4">
            <w:pPr>
              <w:rPr>
                <w:rFonts w:cstheme="minorHAnsi"/>
                <w:sz w:val="20"/>
              </w:rPr>
            </w:pPr>
            <w:r w:rsidRPr="0004454D">
              <w:rPr>
                <w:rFonts w:cstheme="minorHAnsi"/>
                <w:sz w:val="20"/>
              </w:rPr>
              <w:t>Unitate preparare aer XOU G1/4</w:t>
            </w:r>
            <w:r w:rsidR="002A2F3A" w:rsidRPr="0004454D">
              <w:rPr>
                <w:rFonts w:cstheme="minorHAnsi"/>
                <w:sz w:val="20"/>
              </w:rPr>
              <w:t xml:space="preserve"> sau echivalent</w:t>
            </w:r>
          </w:p>
          <w:p w14:paraId="497D67BD" w14:textId="37C6721C" w:rsidR="00C776A0" w:rsidRPr="0004454D" w:rsidRDefault="00691A63" w:rsidP="00C776A0">
            <w:pPr>
              <w:rPr>
                <w:rFonts w:cstheme="minorHAnsi"/>
                <w:sz w:val="20"/>
              </w:rPr>
            </w:pPr>
            <w:r>
              <w:rPr>
                <w:rFonts w:cstheme="minorHAnsi"/>
                <w:sz w:val="20"/>
              </w:rPr>
              <w:t>-p</w:t>
            </w:r>
            <w:r w:rsidR="00C776A0" w:rsidRPr="0004454D">
              <w:rPr>
                <w:rFonts w:cstheme="minorHAnsi"/>
                <w:sz w:val="20"/>
              </w:rPr>
              <w:t>resiune maximă: 16 bar;</w:t>
            </w:r>
          </w:p>
          <w:p w14:paraId="6B019912" w14:textId="0E7D7050" w:rsidR="00C776A0" w:rsidRPr="0004454D" w:rsidRDefault="00691A63" w:rsidP="00C776A0">
            <w:pPr>
              <w:rPr>
                <w:rFonts w:cstheme="minorHAnsi"/>
                <w:sz w:val="20"/>
              </w:rPr>
            </w:pPr>
            <w:r>
              <w:rPr>
                <w:rFonts w:cstheme="minorHAnsi"/>
                <w:sz w:val="20"/>
              </w:rPr>
              <w:t>-p</w:t>
            </w:r>
            <w:r w:rsidR="00C776A0" w:rsidRPr="0004454D">
              <w:rPr>
                <w:rFonts w:cstheme="minorHAnsi"/>
                <w:sz w:val="20"/>
              </w:rPr>
              <w:t>resiune de lucru: 0.5 - 12 bar;</w:t>
            </w:r>
          </w:p>
          <w:p w14:paraId="375A3875" w14:textId="43BB0703" w:rsidR="00C776A0" w:rsidRPr="0004454D" w:rsidRDefault="00691A63" w:rsidP="00C776A0">
            <w:pPr>
              <w:rPr>
                <w:rFonts w:cstheme="minorHAnsi"/>
                <w:sz w:val="20"/>
              </w:rPr>
            </w:pPr>
            <w:r>
              <w:rPr>
                <w:rFonts w:cstheme="minorHAnsi"/>
                <w:sz w:val="20"/>
              </w:rPr>
              <w:t>-t</w:t>
            </w:r>
            <w:r w:rsidR="00C776A0" w:rsidRPr="0004454D">
              <w:rPr>
                <w:rFonts w:cstheme="minorHAnsi"/>
                <w:sz w:val="20"/>
              </w:rPr>
              <w:t>emperatura: 0-60 °C;</w:t>
            </w:r>
          </w:p>
          <w:p w14:paraId="42D2536B" w14:textId="278E2251" w:rsidR="00C776A0" w:rsidRPr="0004454D" w:rsidRDefault="00691A63" w:rsidP="00691A63">
            <w:pPr>
              <w:rPr>
                <w:rFonts w:cstheme="minorHAnsi"/>
                <w:sz w:val="20"/>
              </w:rPr>
            </w:pPr>
            <w:r>
              <w:rPr>
                <w:rFonts w:cstheme="minorHAnsi"/>
                <w:sz w:val="20"/>
              </w:rPr>
              <w:t>-g</w:t>
            </w:r>
            <w:r w:rsidR="00C776A0" w:rsidRPr="0004454D">
              <w:rPr>
                <w:rFonts w:cstheme="minorHAnsi"/>
                <w:sz w:val="20"/>
              </w:rPr>
              <w:t xml:space="preserve">rad filtrare: 40 sau 5 </w:t>
            </w:r>
            <w:proofErr w:type="spellStart"/>
            <w:r w:rsidR="00C776A0" w:rsidRPr="0004454D">
              <w:rPr>
                <w:rFonts w:cstheme="minorHAnsi"/>
                <w:sz w:val="20"/>
              </w:rPr>
              <w:t>μm</w:t>
            </w:r>
            <w:proofErr w:type="spellEnd"/>
            <w:r w:rsidR="00C776A0" w:rsidRPr="0004454D">
              <w:rPr>
                <w:rFonts w:cstheme="minorHAnsi"/>
                <w:sz w:val="20"/>
              </w:rPr>
              <w:t>;</w:t>
            </w:r>
          </w:p>
        </w:tc>
        <w:tc>
          <w:tcPr>
            <w:tcW w:w="0" w:type="auto"/>
            <w:shd w:val="clear" w:color="auto" w:fill="auto"/>
          </w:tcPr>
          <w:p w14:paraId="19D6F70E" w14:textId="59D90F29" w:rsidR="00D902D4" w:rsidRPr="0004454D" w:rsidRDefault="00D902D4" w:rsidP="00D902D4">
            <w:pPr>
              <w:jc w:val="center"/>
              <w:rPr>
                <w:rFonts w:cstheme="minorHAnsi"/>
                <w:color w:val="000000"/>
                <w:sz w:val="20"/>
              </w:rPr>
            </w:pPr>
            <w:r w:rsidRPr="0004454D">
              <w:rPr>
                <w:rFonts w:cstheme="minorHAnsi"/>
                <w:sz w:val="20"/>
              </w:rPr>
              <w:t>1</w:t>
            </w:r>
          </w:p>
        </w:tc>
        <w:tc>
          <w:tcPr>
            <w:tcW w:w="0" w:type="auto"/>
            <w:shd w:val="clear" w:color="auto" w:fill="auto"/>
          </w:tcPr>
          <w:p w14:paraId="66D09CFD" w14:textId="620A82F3" w:rsidR="00D902D4" w:rsidRPr="0004454D" w:rsidRDefault="00D902D4" w:rsidP="00D902D4">
            <w:pPr>
              <w:jc w:val="center"/>
              <w:rPr>
                <w:rFonts w:eastAsia="Calibri" w:cstheme="minorHAnsi"/>
                <w:sz w:val="20"/>
              </w:rPr>
            </w:pPr>
            <w:r w:rsidRPr="0004454D">
              <w:rPr>
                <w:rFonts w:cstheme="minorHAnsi"/>
                <w:sz w:val="20"/>
              </w:rPr>
              <w:t>275</w:t>
            </w:r>
          </w:p>
        </w:tc>
      </w:tr>
      <w:tr w:rsidR="00D902D4" w:rsidRPr="0004454D" w14:paraId="30F22EE0" w14:textId="77777777" w:rsidTr="0041791A">
        <w:trPr>
          <w:jc w:val="center"/>
        </w:trPr>
        <w:tc>
          <w:tcPr>
            <w:tcW w:w="522" w:type="dxa"/>
            <w:shd w:val="clear" w:color="auto" w:fill="auto"/>
            <w:vAlign w:val="center"/>
          </w:tcPr>
          <w:p w14:paraId="238BE495"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48CCDB61" w14:textId="7DDD7EEE" w:rsidR="00D902D4" w:rsidRPr="0004454D" w:rsidRDefault="00D902D4" w:rsidP="00D902D4">
            <w:pPr>
              <w:rPr>
                <w:rFonts w:cstheme="minorHAnsi"/>
                <w:sz w:val="20"/>
              </w:rPr>
            </w:pPr>
            <w:r w:rsidRPr="0004454D">
              <w:rPr>
                <w:rFonts w:cstheme="minorHAnsi"/>
                <w:sz w:val="20"/>
              </w:rPr>
              <w:t>Amortizor de zgomot reglabil SD</w:t>
            </w:r>
          </w:p>
        </w:tc>
        <w:tc>
          <w:tcPr>
            <w:tcW w:w="0" w:type="auto"/>
            <w:tcBorders>
              <w:top w:val="single" w:sz="4" w:space="0" w:color="auto"/>
              <w:left w:val="single" w:sz="4" w:space="0" w:color="auto"/>
              <w:bottom w:val="single" w:sz="4" w:space="0" w:color="auto"/>
              <w:right w:val="nil"/>
            </w:tcBorders>
            <w:shd w:val="clear" w:color="auto" w:fill="auto"/>
          </w:tcPr>
          <w:p w14:paraId="7608FB5E" w14:textId="7EECF16B" w:rsidR="00D902D4" w:rsidRPr="0004454D" w:rsidRDefault="00D902D4" w:rsidP="00D902D4">
            <w:pPr>
              <w:rPr>
                <w:rFonts w:cstheme="minorHAnsi"/>
                <w:sz w:val="20"/>
              </w:rPr>
            </w:pPr>
            <w:r w:rsidRPr="0004454D">
              <w:rPr>
                <w:rFonts w:cstheme="minorHAnsi"/>
                <w:sz w:val="20"/>
              </w:rPr>
              <w:t>Amortizor de zgomot reglabil SD, G1/4</w:t>
            </w:r>
          </w:p>
        </w:tc>
        <w:tc>
          <w:tcPr>
            <w:tcW w:w="0" w:type="auto"/>
            <w:shd w:val="clear" w:color="auto" w:fill="auto"/>
          </w:tcPr>
          <w:p w14:paraId="51A02AE6" w14:textId="77278BF5" w:rsidR="00D902D4" w:rsidRPr="0004454D" w:rsidRDefault="00D902D4" w:rsidP="00D902D4">
            <w:pPr>
              <w:jc w:val="center"/>
              <w:rPr>
                <w:rFonts w:eastAsia="Calibri" w:cstheme="minorHAnsi"/>
                <w:sz w:val="20"/>
              </w:rPr>
            </w:pPr>
            <w:r w:rsidRPr="0004454D">
              <w:rPr>
                <w:rFonts w:cstheme="minorHAnsi"/>
                <w:sz w:val="20"/>
              </w:rPr>
              <w:t>4</w:t>
            </w:r>
          </w:p>
        </w:tc>
        <w:tc>
          <w:tcPr>
            <w:tcW w:w="0" w:type="auto"/>
            <w:shd w:val="clear" w:color="auto" w:fill="auto"/>
          </w:tcPr>
          <w:p w14:paraId="089AAD2C" w14:textId="0B119F7B" w:rsidR="00D902D4" w:rsidRPr="0004454D" w:rsidRDefault="00D902D4" w:rsidP="00D902D4">
            <w:pPr>
              <w:jc w:val="center"/>
              <w:rPr>
                <w:rFonts w:eastAsia="Calibri" w:cstheme="minorHAnsi"/>
                <w:sz w:val="20"/>
              </w:rPr>
            </w:pPr>
            <w:r w:rsidRPr="0004454D">
              <w:rPr>
                <w:rFonts w:cstheme="minorHAnsi"/>
                <w:sz w:val="20"/>
              </w:rPr>
              <w:t>60</w:t>
            </w:r>
          </w:p>
        </w:tc>
      </w:tr>
      <w:tr w:rsidR="00D902D4" w:rsidRPr="0004454D" w14:paraId="47A05B5E" w14:textId="77777777" w:rsidTr="0041791A">
        <w:trPr>
          <w:jc w:val="center"/>
        </w:trPr>
        <w:tc>
          <w:tcPr>
            <w:tcW w:w="522" w:type="dxa"/>
            <w:shd w:val="clear" w:color="auto" w:fill="auto"/>
            <w:vAlign w:val="center"/>
          </w:tcPr>
          <w:p w14:paraId="5FD672BF"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40FCE759" w14:textId="134B7AE1" w:rsidR="00D902D4" w:rsidRPr="0004454D" w:rsidRDefault="00D902D4" w:rsidP="00D902D4">
            <w:pPr>
              <w:rPr>
                <w:rFonts w:cstheme="minorHAnsi"/>
                <w:sz w:val="20"/>
              </w:rPr>
            </w:pPr>
            <w:r w:rsidRPr="0004454D">
              <w:rPr>
                <w:rFonts w:cstheme="minorHAnsi"/>
                <w:sz w:val="20"/>
              </w:rPr>
              <w:t>Dop cu filet exterior G1/4</w:t>
            </w:r>
          </w:p>
        </w:tc>
        <w:tc>
          <w:tcPr>
            <w:tcW w:w="0" w:type="auto"/>
            <w:tcBorders>
              <w:top w:val="single" w:sz="4" w:space="0" w:color="auto"/>
              <w:left w:val="single" w:sz="4" w:space="0" w:color="auto"/>
              <w:bottom w:val="single" w:sz="4" w:space="0" w:color="auto"/>
              <w:right w:val="nil"/>
            </w:tcBorders>
            <w:shd w:val="clear" w:color="auto" w:fill="auto"/>
          </w:tcPr>
          <w:p w14:paraId="41441E18" w14:textId="62F68CA1" w:rsidR="00D902D4" w:rsidRPr="0004454D" w:rsidRDefault="00D902D4" w:rsidP="00D902D4">
            <w:pPr>
              <w:rPr>
                <w:rFonts w:cstheme="minorHAnsi"/>
                <w:sz w:val="20"/>
              </w:rPr>
            </w:pPr>
            <w:r w:rsidRPr="0004454D">
              <w:rPr>
                <w:rFonts w:cstheme="minorHAnsi"/>
                <w:sz w:val="20"/>
              </w:rPr>
              <w:t>Dop cu filet exterior G1/4</w:t>
            </w:r>
          </w:p>
        </w:tc>
        <w:tc>
          <w:tcPr>
            <w:tcW w:w="0" w:type="auto"/>
            <w:shd w:val="clear" w:color="auto" w:fill="auto"/>
          </w:tcPr>
          <w:p w14:paraId="6D43539C" w14:textId="43311DB4" w:rsidR="00D902D4" w:rsidRPr="0004454D" w:rsidRDefault="00D902D4" w:rsidP="00D902D4">
            <w:pPr>
              <w:jc w:val="center"/>
              <w:rPr>
                <w:rFonts w:eastAsia="Calibri" w:cstheme="minorHAnsi"/>
                <w:sz w:val="20"/>
              </w:rPr>
            </w:pPr>
            <w:r w:rsidRPr="0004454D">
              <w:rPr>
                <w:rFonts w:cstheme="minorHAnsi"/>
                <w:sz w:val="20"/>
              </w:rPr>
              <w:t>10</w:t>
            </w:r>
          </w:p>
        </w:tc>
        <w:tc>
          <w:tcPr>
            <w:tcW w:w="0" w:type="auto"/>
            <w:shd w:val="clear" w:color="auto" w:fill="auto"/>
          </w:tcPr>
          <w:p w14:paraId="4AEB8028" w14:textId="69F49890" w:rsidR="00D902D4" w:rsidRPr="0004454D" w:rsidRDefault="00D902D4" w:rsidP="00D902D4">
            <w:pPr>
              <w:jc w:val="center"/>
              <w:rPr>
                <w:rFonts w:eastAsia="Calibri" w:cstheme="minorHAnsi"/>
                <w:sz w:val="20"/>
              </w:rPr>
            </w:pPr>
            <w:r w:rsidRPr="0004454D">
              <w:rPr>
                <w:rFonts w:cstheme="minorHAnsi"/>
                <w:sz w:val="20"/>
              </w:rPr>
              <w:t>40</w:t>
            </w:r>
          </w:p>
        </w:tc>
      </w:tr>
      <w:tr w:rsidR="00D902D4" w:rsidRPr="0004454D" w14:paraId="20C3CCFE" w14:textId="77777777" w:rsidTr="0041791A">
        <w:trPr>
          <w:jc w:val="center"/>
        </w:trPr>
        <w:tc>
          <w:tcPr>
            <w:tcW w:w="522" w:type="dxa"/>
            <w:shd w:val="clear" w:color="auto" w:fill="auto"/>
            <w:vAlign w:val="center"/>
          </w:tcPr>
          <w:p w14:paraId="4DA8A2E2"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97D90D1" w14:textId="0F6E41F9" w:rsidR="00D902D4" w:rsidRPr="0004454D" w:rsidRDefault="00D902D4" w:rsidP="00D902D4">
            <w:pPr>
              <w:rPr>
                <w:rFonts w:cstheme="minorHAnsi"/>
                <w:sz w:val="20"/>
              </w:rPr>
            </w:pPr>
            <w:r w:rsidRPr="0004454D">
              <w:rPr>
                <w:rFonts w:cstheme="minorHAnsi"/>
                <w:sz w:val="20"/>
              </w:rPr>
              <w:t>Senzor magnetic pentru cilindri pneumatici</w:t>
            </w:r>
          </w:p>
        </w:tc>
        <w:tc>
          <w:tcPr>
            <w:tcW w:w="0" w:type="auto"/>
            <w:tcBorders>
              <w:top w:val="single" w:sz="4" w:space="0" w:color="auto"/>
              <w:left w:val="single" w:sz="4" w:space="0" w:color="auto"/>
              <w:bottom w:val="single" w:sz="4" w:space="0" w:color="auto"/>
              <w:right w:val="nil"/>
            </w:tcBorders>
            <w:shd w:val="clear" w:color="auto" w:fill="auto"/>
          </w:tcPr>
          <w:p w14:paraId="3E914CC0" w14:textId="77777777" w:rsidR="00D902D4" w:rsidRPr="0004454D" w:rsidRDefault="00D902D4" w:rsidP="00D902D4">
            <w:pPr>
              <w:rPr>
                <w:rFonts w:cstheme="minorHAnsi"/>
                <w:sz w:val="20"/>
              </w:rPr>
            </w:pPr>
            <w:r w:rsidRPr="0004454D">
              <w:rPr>
                <w:rFonts w:cstheme="minorHAnsi"/>
                <w:sz w:val="20"/>
              </w:rPr>
              <w:t>Senzor magnetic pentru cilindri pneumatici DNC - XC-31R</w:t>
            </w:r>
            <w:r w:rsidR="002A2F3A" w:rsidRPr="0004454D">
              <w:rPr>
                <w:rFonts w:cstheme="minorHAnsi"/>
                <w:sz w:val="20"/>
              </w:rPr>
              <w:t xml:space="preserve"> sau echivalent</w:t>
            </w:r>
          </w:p>
          <w:p w14:paraId="1A3801B0" w14:textId="77777777" w:rsidR="002A2F3A" w:rsidRDefault="00691A63" w:rsidP="00691A63">
            <w:pPr>
              <w:rPr>
                <w:rFonts w:cstheme="minorHAnsi"/>
                <w:sz w:val="20"/>
              </w:rPr>
            </w:pPr>
            <w:r>
              <w:rPr>
                <w:rFonts w:cstheme="minorHAnsi"/>
                <w:sz w:val="20"/>
              </w:rPr>
              <w:t>-s</w:t>
            </w:r>
            <w:r w:rsidR="002A2F3A" w:rsidRPr="0004454D">
              <w:rPr>
                <w:rFonts w:cstheme="minorHAnsi"/>
                <w:sz w:val="20"/>
              </w:rPr>
              <w:t>enzorii magnetici pentru cilindri pneumatici folosiți pentru a urmări poziția pistonului</w:t>
            </w:r>
          </w:p>
          <w:p w14:paraId="41297E2A" w14:textId="7B201E51" w:rsidR="00691A63" w:rsidRPr="0004454D" w:rsidRDefault="00691A63" w:rsidP="00691A63">
            <w:pPr>
              <w:rPr>
                <w:rFonts w:cstheme="minorHAnsi"/>
                <w:sz w:val="20"/>
              </w:rPr>
            </w:pPr>
          </w:p>
        </w:tc>
        <w:tc>
          <w:tcPr>
            <w:tcW w:w="0" w:type="auto"/>
            <w:shd w:val="clear" w:color="auto" w:fill="auto"/>
          </w:tcPr>
          <w:p w14:paraId="6FD9DBBC" w14:textId="4E4D6B37" w:rsidR="00D902D4" w:rsidRPr="0004454D" w:rsidRDefault="00D902D4" w:rsidP="00D902D4">
            <w:pPr>
              <w:jc w:val="center"/>
              <w:rPr>
                <w:rFonts w:eastAsia="Calibri" w:cstheme="minorHAnsi"/>
                <w:sz w:val="20"/>
              </w:rPr>
            </w:pPr>
            <w:r w:rsidRPr="0004454D">
              <w:rPr>
                <w:rFonts w:cstheme="minorHAnsi"/>
                <w:sz w:val="20"/>
              </w:rPr>
              <w:t>2</w:t>
            </w:r>
          </w:p>
        </w:tc>
        <w:tc>
          <w:tcPr>
            <w:tcW w:w="0" w:type="auto"/>
            <w:shd w:val="clear" w:color="auto" w:fill="auto"/>
          </w:tcPr>
          <w:p w14:paraId="13CFAA45" w14:textId="433414EC" w:rsidR="00D902D4" w:rsidRPr="0004454D" w:rsidRDefault="00D902D4" w:rsidP="00D902D4">
            <w:pPr>
              <w:jc w:val="center"/>
              <w:rPr>
                <w:rFonts w:eastAsia="Calibri" w:cstheme="minorHAnsi"/>
                <w:sz w:val="20"/>
              </w:rPr>
            </w:pPr>
            <w:r w:rsidRPr="0004454D">
              <w:rPr>
                <w:rFonts w:cstheme="minorHAnsi"/>
                <w:sz w:val="20"/>
              </w:rPr>
              <w:t>150</w:t>
            </w:r>
          </w:p>
        </w:tc>
      </w:tr>
      <w:tr w:rsidR="00D902D4" w:rsidRPr="0004454D" w14:paraId="5E2CABA0" w14:textId="77777777" w:rsidTr="0041791A">
        <w:trPr>
          <w:jc w:val="center"/>
        </w:trPr>
        <w:tc>
          <w:tcPr>
            <w:tcW w:w="522" w:type="dxa"/>
            <w:shd w:val="clear" w:color="auto" w:fill="auto"/>
            <w:vAlign w:val="center"/>
          </w:tcPr>
          <w:p w14:paraId="23C84A6C"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5DBC83B" w14:textId="6BFBA3C5" w:rsidR="00D902D4" w:rsidRPr="0004454D" w:rsidRDefault="00D902D4" w:rsidP="00D902D4">
            <w:pPr>
              <w:rPr>
                <w:rFonts w:cstheme="minorHAnsi"/>
                <w:sz w:val="20"/>
              </w:rPr>
            </w:pPr>
            <w:r w:rsidRPr="0004454D">
              <w:rPr>
                <w:rFonts w:cstheme="minorHAnsi"/>
                <w:sz w:val="20"/>
              </w:rPr>
              <w:t>Valva cu selector MPV522</w:t>
            </w:r>
          </w:p>
        </w:tc>
        <w:tc>
          <w:tcPr>
            <w:tcW w:w="0" w:type="auto"/>
            <w:tcBorders>
              <w:top w:val="single" w:sz="4" w:space="0" w:color="auto"/>
              <w:left w:val="single" w:sz="4" w:space="0" w:color="auto"/>
              <w:bottom w:val="single" w:sz="4" w:space="0" w:color="auto"/>
              <w:right w:val="nil"/>
            </w:tcBorders>
            <w:shd w:val="clear" w:color="auto" w:fill="auto"/>
          </w:tcPr>
          <w:p w14:paraId="440F7FCB" w14:textId="0933B7D2" w:rsidR="00D902D4" w:rsidRPr="0004454D" w:rsidRDefault="00D902D4" w:rsidP="00D902D4">
            <w:pPr>
              <w:rPr>
                <w:rFonts w:cstheme="minorHAnsi"/>
                <w:sz w:val="20"/>
              </w:rPr>
            </w:pPr>
            <w:r w:rsidRPr="0004454D">
              <w:rPr>
                <w:rFonts w:cstheme="minorHAnsi"/>
                <w:sz w:val="20"/>
              </w:rPr>
              <w:t>Valva cu selector MPV522 G1/4</w:t>
            </w:r>
            <w:r w:rsidR="00691A63">
              <w:rPr>
                <w:rFonts w:cstheme="minorHAnsi"/>
                <w:sz w:val="20"/>
              </w:rPr>
              <w:t xml:space="preserve"> sau echivalent</w:t>
            </w:r>
          </w:p>
          <w:p w14:paraId="62C2A900" w14:textId="21FB0298" w:rsidR="002A2F3A" w:rsidRPr="0004454D" w:rsidRDefault="00691A63" w:rsidP="002A2F3A">
            <w:pPr>
              <w:rPr>
                <w:rFonts w:cstheme="minorHAnsi"/>
                <w:sz w:val="20"/>
              </w:rPr>
            </w:pPr>
            <w:r>
              <w:rPr>
                <w:rFonts w:cstheme="minorHAnsi"/>
                <w:sz w:val="20"/>
              </w:rPr>
              <w:t>-m</w:t>
            </w:r>
            <w:r w:rsidR="002A2F3A" w:rsidRPr="0004454D">
              <w:rPr>
                <w:rFonts w:cstheme="minorHAnsi"/>
                <w:sz w:val="20"/>
              </w:rPr>
              <w:t>od acționare: manuala</w:t>
            </w:r>
          </w:p>
          <w:p w14:paraId="60DA43EF" w14:textId="0DF49B36" w:rsidR="002A2F3A" w:rsidRPr="0004454D" w:rsidRDefault="00691A63" w:rsidP="002A2F3A">
            <w:pPr>
              <w:rPr>
                <w:rFonts w:cstheme="minorHAnsi"/>
                <w:sz w:val="20"/>
              </w:rPr>
            </w:pPr>
            <w:r>
              <w:rPr>
                <w:rFonts w:cstheme="minorHAnsi"/>
                <w:sz w:val="20"/>
              </w:rPr>
              <w:t>-t</w:t>
            </w:r>
            <w:r w:rsidR="002A2F3A" w:rsidRPr="0004454D">
              <w:rPr>
                <w:rFonts w:cstheme="minorHAnsi"/>
                <w:sz w:val="20"/>
              </w:rPr>
              <w:t>ip valvă 5/2</w:t>
            </w:r>
          </w:p>
          <w:p w14:paraId="306D06FC" w14:textId="080A6670" w:rsidR="002A2F3A" w:rsidRPr="0004454D" w:rsidRDefault="00691A63" w:rsidP="002A2F3A">
            <w:pPr>
              <w:rPr>
                <w:rFonts w:cstheme="minorHAnsi"/>
                <w:sz w:val="20"/>
              </w:rPr>
            </w:pPr>
            <w:r>
              <w:rPr>
                <w:rFonts w:cstheme="minorHAnsi"/>
                <w:sz w:val="20"/>
              </w:rPr>
              <w:t>-t</w:t>
            </w:r>
            <w:r w:rsidR="002A2F3A" w:rsidRPr="0004454D">
              <w:rPr>
                <w:rFonts w:cstheme="minorHAnsi"/>
                <w:sz w:val="20"/>
              </w:rPr>
              <w:t>ip acționare: cu reținere</w:t>
            </w:r>
          </w:p>
          <w:p w14:paraId="6B9D65B5" w14:textId="4AFD08D2" w:rsidR="002A2F3A" w:rsidRPr="0004454D" w:rsidRDefault="00691A63" w:rsidP="00691A63">
            <w:pPr>
              <w:rPr>
                <w:rFonts w:cstheme="minorHAnsi"/>
                <w:sz w:val="20"/>
              </w:rPr>
            </w:pPr>
            <w:r>
              <w:rPr>
                <w:rFonts w:cstheme="minorHAnsi"/>
                <w:sz w:val="20"/>
              </w:rPr>
              <w:t>-d</w:t>
            </w:r>
            <w:r w:rsidR="002A2F3A" w:rsidRPr="0004454D">
              <w:rPr>
                <w:rFonts w:cstheme="minorHAnsi"/>
                <w:sz w:val="20"/>
              </w:rPr>
              <w:t>imensiuni filete G1/4</w:t>
            </w:r>
          </w:p>
        </w:tc>
        <w:tc>
          <w:tcPr>
            <w:tcW w:w="0" w:type="auto"/>
            <w:shd w:val="clear" w:color="auto" w:fill="auto"/>
          </w:tcPr>
          <w:p w14:paraId="1053CEA3" w14:textId="0B16FB3E"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7A2AFCAE" w14:textId="4661891C" w:rsidR="00D902D4" w:rsidRPr="0004454D" w:rsidRDefault="00D902D4" w:rsidP="00D902D4">
            <w:pPr>
              <w:jc w:val="center"/>
              <w:rPr>
                <w:rFonts w:eastAsia="Calibri" w:cstheme="minorHAnsi"/>
                <w:sz w:val="20"/>
              </w:rPr>
            </w:pPr>
            <w:r w:rsidRPr="0004454D">
              <w:rPr>
                <w:rFonts w:cstheme="minorHAnsi"/>
                <w:sz w:val="20"/>
              </w:rPr>
              <w:t>200</w:t>
            </w:r>
          </w:p>
        </w:tc>
      </w:tr>
      <w:tr w:rsidR="00D902D4" w:rsidRPr="0004454D" w14:paraId="2F99AAD9" w14:textId="77777777" w:rsidTr="0041791A">
        <w:trPr>
          <w:jc w:val="center"/>
        </w:trPr>
        <w:tc>
          <w:tcPr>
            <w:tcW w:w="522" w:type="dxa"/>
            <w:shd w:val="clear" w:color="auto" w:fill="auto"/>
            <w:vAlign w:val="center"/>
          </w:tcPr>
          <w:p w14:paraId="74E620DD"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3B87A8FC" w14:textId="2FC6AF22" w:rsidR="00D902D4" w:rsidRPr="0004454D" w:rsidRDefault="00D902D4" w:rsidP="00D902D4">
            <w:pPr>
              <w:rPr>
                <w:rFonts w:cstheme="minorHAnsi"/>
                <w:sz w:val="20"/>
              </w:rPr>
            </w:pPr>
            <w:proofErr w:type="spellStart"/>
            <w:r w:rsidRPr="0004454D">
              <w:rPr>
                <w:rFonts w:cstheme="minorHAnsi"/>
                <w:sz w:val="20"/>
              </w:rPr>
              <w:t>Actuator</w:t>
            </w:r>
            <w:proofErr w:type="spellEnd"/>
            <w:r w:rsidRPr="0004454D">
              <w:rPr>
                <w:rFonts w:cstheme="minorHAnsi"/>
                <w:sz w:val="20"/>
              </w:rPr>
              <w:t xml:space="preserve"> rotativ pneumatic seria </w:t>
            </w:r>
          </w:p>
        </w:tc>
        <w:tc>
          <w:tcPr>
            <w:tcW w:w="0" w:type="auto"/>
            <w:tcBorders>
              <w:top w:val="single" w:sz="4" w:space="0" w:color="auto"/>
              <w:left w:val="single" w:sz="4" w:space="0" w:color="auto"/>
              <w:bottom w:val="single" w:sz="4" w:space="0" w:color="auto"/>
              <w:right w:val="nil"/>
            </w:tcBorders>
            <w:shd w:val="clear" w:color="auto" w:fill="auto"/>
          </w:tcPr>
          <w:p w14:paraId="47E007D0" w14:textId="23F95531" w:rsidR="00D902D4" w:rsidRPr="0004454D" w:rsidRDefault="00D902D4" w:rsidP="00D902D4">
            <w:pPr>
              <w:rPr>
                <w:rFonts w:cstheme="minorHAnsi"/>
                <w:sz w:val="20"/>
              </w:rPr>
            </w:pPr>
            <w:proofErr w:type="spellStart"/>
            <w:r w:rsidRPr="0004454D">
              <w:rPr>
                <w:rFonts w:cstheme="minorHAnsi"/>
                <w:sz w:val="20"/>
              </w:rPr>
              <w:t>Actuator</w:t>
            </w:r>
            <w:proofErr w:type="spellEnd"/>
            <w:r w:rsidRPr="0004454D">
              <w:rPr>
                <w:rFonts w:cstheme="minorHAnsi"/>
                <w:sz w:val="20"/>
              </w:rPr>
              <w:t xml:space="preserve"> rotativ pneumatic seria MSQ 20A*180</w:t>
            </w:r>
            <w:r w:rsidR="00006279" w:rsidRPr="0004454D">
              <w:rPr>
                <w:rFonts w:cstheme="minorHAnsi"/>
                <w:sz w:val="20"/>
              </w:rPr>
              <w:t xml:space="preserve"> sau echivalent</w:t>
            </w:r>
          </w:p>
          <w:p w14:paraId="59A5AA5D" w14:textId="65B3FD8D" w:rsidR="002A2F3A" w:rsidRPr="0004454D" w:rsidRDefault="00691A63" w:rsidP="002A2F3A">
            <w:pPr>
              <w:rPr>
                <w:rFonts w:cstheme="minorHAnsi"/>
                <w:sz w:val="20"/>
              </w:rPr>
            </w:pPr>
            <w:r>
              <w:rPr>
                <w:rFonts w:cstheme="minorHAnsi"/>
                <w:sz w:val="20"/>
              </w:rPr>
              <w:t>-</w:t>
            </w:r>
            <w:proofErr w:type="spellStart"/>
            <w:r>
              <w:rPr>
                <w:rFonts w:cstheme="minorHAnsi"/>
                <w:sz w:val="20"/>
              </w:rPr>
              <w:t>a</w:t>
            </w:r>
            <w:r w:rsidR="002A2F3A" w:rsidRPr="0004454D">
              <w:rPr>
                <w:rFonts w:cstheme="minorHAnsi"/>
                <w:sz w:val="20"/>
              </w:rPr>
              <w:t>ctionare</w:t>
            </w:r>
            <w:proofErr w:type="spellEnd"/>
            <w:r w:rsidR="002A2F3A" w:rsidRPr="0004454D">
              <w:rPr>
                <w:rFonts w:cstheme="minorHAnsi"/>
                <w:sz w:val="20"/>
              </w:rPr>
              <w:t xml:space="preserve"> dublă;</w:t>
            </w:r>
          </w:p>
          <w:p w14:paraId="4385875A" w14:textId="5D9590F7" w:rsidR="002A2F3A" w:rsidRPr="0004454D" w:rsidRDefault="00691A63" w:rsidP="002A2F3A">
            <w:pPr>
              <w:rPr>
                <w:rFonts w:cstheme="minorHAnsi"/>
                <w:sz w:val="20"/>
              </w:rPr>
            </w:pPr>
            <w:r>
              <w:rPr>
                <w:rFonts w:cstheme="minorHAnsi"/>
                <w:sz w:val="20"/>
              </w:rPr>
              <w:t>-u</w:t>
            </w:r>
            <w:r w:rsidR="002A2F3A" w:rsidRPr="0004454D">
              <w:rPr>
                <w:rFonts w:cstheme="minorHAnsi"/>
                <w:sz w:val="20"/>
              </w:rPr>
              <w:t>nghi ajustabil, 0 - 190 °;</w:t>
            </w:r>
          </w:p>
          <w:p w14:paraId="74A6722A" w14:textId="649B6A6D" w:rsidR="002A2F3A" w:rsidRPr="0004454D" w:rsidRDefault="00691A63" w:rsidP="002A2F3A">
            <w:pPr>
              <w:rPr>
                <w:rFonts w:cstheme="minorHAnsi"/>
                <w:sz w:val="20"/>
              </w:rPr>
            </w:pPr>
            <w:r>
              <w:rPr>
                <w:rFonts w:cstheme="minorHAnsi"/>
                <w:sz w:val="20"/>
              </w:rPr>
              <w:t>-p</w:t>
            </w:r>
            <w:r w:rsidR="002A2F3A" w:rsidRPr="0004454D">
              <w:rPr>
                <w:rFonts w:cstheme="minorHAnsi"/>
                <w:sz w:val="20"/>
              </w:rPr>
              <w:t>resiune de lucru: 1 - 10 bar;</w:t>
            </w:r>
          </w:p>
          <w:p w14:paraId="5E6A9832" w14:textId="16F79CDF" w:rsidR="002A2F3A" w:rsidRPr="0004454D" w:rsidRDefault="00691A63" w:rsidP="00691A63">
            <w:pPr>
              <w:rPr>
                <w:rFonts w:cstheme="minorHAnsi"/>
                <w:sz w:val="20"/>
              </w:rPr>
            </w:pPr>
            <w:r>
              <w:rPr>
                <w:rFonts w:cstheme="minorHAnsi"/>
                <w:sz w:val="20"/>
              </w:rPr>
              <w:t>-v</w:t>
            </w:r>
            <w:r w:rsidR="002A2F3A" w:rsidRPr="0004454D">
              <w:rPr>
                <w:rFonts w:cstheme="minorHAnsi"/>
                <w:sz w:val="20"/>
              </w:rPr>
              <w:t>iteza de rotație: 0.2-1.0s/90°;</w:t>
            </w:r>
          </w:p>
        </w:tc>
        <w:tc>
          <w:tcPr>
            <w:tcW w:w="0" w:type="auto"/>
            <w:shd w:val="clear" w:color="auto" w:fill="auto"/>
          </w:tcPr>
          <w:p w14:paraId="3A5DAF66" w14:textId="0BB14056" w:rsidR="00D902D4" w:rsidRPr="0004454D" w:rsidRDefault="00D902D4" w:rsidP="00D902D4">
            <w:pPr>
              <w:jc w:val="center"/>
              <w:rPr>
                <w:rFonts w:eastAsia="Calibri" w:cstheme="minorHAnsi"/>
                <w:sz w:val="20"/>
              </w:rPr>
            </w:pPr>
            <w:r w:rsidRPr="0004454D">
              <w:rPr>
                <w:rFonts w:cstheme="minorHAnsi"/>
                <w:sz w:val="20"/>
              </w:rPr>
              <w:t>1</w:t>
            </w:r>
          </w:p>
        </w:tc>
        <w:tc>
          <w:tcPr>
            <w:tcW w:w="0" w:type="auto"/>
            <w:shd w:val="clear" w:color="auto" w:fill="auto"/>
          </w:tcPr>
          <w:p w14:paraId="371EB1D9" w14:textId="72DFFBD9" w:rsidR="00D902D4" w:rsidRPr="0004454D" w:rsidRDefault="00D902D4" w:rsidP="00D902D4">
            <w:pPr>
              <w:jc w:val="center"/>
              <w:rPr>
                <w:rFonts w:eastAsia="Calibri" w:cstheme="minorHAnsi"/>
                <w:sz w:val="20"/>
              </w:rPr>
            </w:pPr>
            <w:r w:rsidRPr="0004454D">
              <w:rPr>
                <w:rFonts w:cstheme="minorHAnsi"/>
                <w:sz w:val="20"/>
              </w:rPr>
              <w:t>1550</w:t>
            </w:r>
          </w:p>
        </w:tc>
      </w:tr>
      <w:tr w:rsidR="00D902D4" w:rsidRPr="0004454D" w14:paraId="7F398966" w14:textId="77777777" w:rsidTr="0041791A">
        <w:trPr>
          <w:jc w:val="center"/>
        </w:trPr>
        <w:tc>
          <w:tcPr>
            <w:tcW w:w="522" w:type="dxa"/>
            <w:shd w:val="clear" w:color="auto" w:fill="auto"/>
            <w:vAlign w:val="center"/>
          </w:tcPr>
          <w:p w14:paraId="0F6AA2A5"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08EE44A6" w14:textId="6BCCA9EE" w:rsidR="00D902D4" w:rsidRPr="0004454D" w:rsidRDefault="00D902D4" w:rsidP="00D902D4">
            <w:pPr>
              <w:rPr>
                <w:rFonts w:cstheme="minorHAnsi"/>
                <w:sz w:val="20"/>
              </w:rPr>
            </w:pPr>
            <w:r w:rsidRPr="0004454D">
              <w:rPr>
                <w:rFonts w:cstheme="minorHAnsi"/>
                <w:sz w:val="20"/>
              </w:rPr>
              <w:t>Conector PC drept 6mm</w:t>
            </w:r>
          </w:p>
        </w:tc>
        <w:tc>
          <w:tcPr>
            <w:tcW w:w="0" w:type="auto"/>
            <w:tcBorders>
              <w:top w:val="single" w:sz="4" w:space="0" w:color="auto"/>
              <w:left w:val="single" w:sz="4" w:space="0" w:color="auto"/>
              <w:bottom w:val="single" w:sz="4" w:space="0" w:color="auto"/>
              <w:right w:val="nil"/>
            </w:tcBorders>
            <w:shd w:val="clear" w:color="auto" w:fill="auto"/>
          </w:tcPr>
          <w:p w14:paraId="37CC4A54" w14:textId="7608C8EA" w:rsidR="00D902D4" w:rsidRPr="0004454D" w:rsidRDefault="00D902D4" w:rsidP="00D902D4">
            <w:pPr>
              <w:rPr>
                <w:rFonts w:cstheme="minorHAnsi"/>
                <w:sz w:val="20"/>
              </w:rPr>
            </w:pPr>
            <w:r w:rsidRPr="0004454D">
              <w:rPr>
                <w:rFonts w:cstheme="minorHAnsi"/>
                <w:sz w:val="20"/>
              </w:rPr>
              <w:t>Conector PC drept 6mm/G1/4</w:t>
            </w:r>
          </w:p>
        </w:tc>
        <w:tc>
          <w:tcPr>
            <w:tcW w:w="0" w:type="auto"/>
            <w:shd w:val="clear" w:color="auto" w:fill="auto"/>
          </w:tcPr>
          <w:p w14:paraId="334C50EF" w14:textId="29FDC94F" w:rsidR="00D902D4" w:rsidRPr="0004454D" w:rsidRDefault="00D902D4" w:rsidP="00D902D4">
            <w:pPr>
              <w:jc w:val="center"/>
              <w:rPr>
                <w:rFonts w:eastAsia="Calibri" w:cstheme="minorHAnsi"/>
                <w:sz w:val="20"/>
              </w:rPr>
            </w:pPr>
            <w:r w:rsidRPr="0004454D">
              <w:rPr>
                <w:rFonts w:cstheme="minorHAnsi"/>
                <w:sz w:val="20"/>
              </w:rPr>
              <w:t>20</w:t>
            </w:r>
          </w:p>
        </w:tc>
        <w:tc>
          <w:tcPr>
            <w:tcW w:w="0" w:type="auto"/>
            <w:shd w:val="clear" w:color="auto" w:fill="auto"/>
          </w:tcPr>
          <w:p w14:paraId="11C9A131" w14:textId="0BDD38EC" w:rsidR="00D902D4" w:rsidRPr="0004454D" w:rsidRDefault="00D902D4" w:rsidP="00D902D4">
            <w:pPr>
              <w:jc w:val="center"/>
              <w:rPr>
                <w:rFonts w:eastAsia="Calibri" w:cstheme="minorHAnsi"/>
                <w:sz w:val="20"/>
              </w:rPr>
            </w:pPr>
            <w:r w:rsidRPr="0004454D">
              <w:rPr>
                <w:rFonts w:cstheme="minorHAnsi"/>
                <w:sz w:val="20"/>
              </w:rPr>
              <w:t>100</w:t>
            </w:r>
          </w:p>
        </w:tc>
      </w:tr>
      <w:tr w:rsidR="00D902D4" w:rsidRPr="0004454D" w14:paraId="7FB91BF2" w14:textId="77777777" w:rsidTr="0041791A">
        <w:trPr>
          <w:jc w:val="center"/>
        </w:trPr>
        <w:tc>
          <w:tcPr>
            <w:tcW w:w="522" w:type="dxa"/>
            <w:shd w:val="clear" w:color="auto" w:fill="auto"/>
            <w:vAlign w:val="center"/>
          </w:tcPr>
          <w:p w14:paraId="1CC20BF1"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B50D109" w14:textId="0127503F" w:rsidR="00D902D4" w:rsidRPr="0004454D" w:rsidRDefault="00D902D4" w:rsidP="00D902D4">
            <w:pPr>
              <w:rPr>
                <w:rFonts w:cstheme="minorHAnsi"/>
                <w:sz w:val="20"/>
              </w:rPr>
            </w:pPr>
            <w:proofErr w:type="spellStart"/>
            <w:r w:rsidRPr="0004454D">
              <w:rPr>
                <w:rFonts w:cstheme="minorHAnsi"/>
                <w:sz w:val="20"/>
              </w:rPr>
              <w:t>Drosel</w:t>
            </w:r>
            <w:proofErr w:type="spellEnd"/>
            <w:r w:rsidRPr="0004454D">
              <w:rPr>
                <w:rFonts w:cstheme="minorHAnsi"/>
                <w:sz w:val="20"/>
              </w:rPr>
              <w:t xml:space="preserve"> pneumatic SL, 6mm</w:t>
            </w:r>
          </w:p>
        </w:tc>
        <w:tc>
          <w:tcPr>
            <w:tcW w:w="0" w:type="auto"/>
            <w:tcBorders>
              <w:top w:val="single" w:sz="4" w:space="0" w:color="auto"/>
              <w:left w:val="single" w:sz="4" w:space="0" w:color="auto"/>
              <w:bottom w:val="single" w:sz="4" w:space="0" w:color="auto"/>
              <w:right w:val="nil"/>
            </w:tcBorders>
            <w:shd w:val="clear" w:color="auto" w:fill="auto"/>
          </w:tcPr>
          <w:p w14:paraId="46703C78" w14:textId="69E73340" w:rsidR="00D902D4" w:rsidRPr="0004454D" w:rsidRDefault="00D902D4" w:rsidP="00D902D4">
            <w:pPr>
              <w:rPr>
                <w:rFonts w:cstheme="minorHAnsi"/>
                <w:sz w:val="20"/>
              </w:rPr>
            </w:pPr>
            <w:proofErr w:type="spellStart"/>
            <w:r w:rsidRPr="0004454D">
              <w:rPr>
                <w:rFonts w:cstheme="minorHAnsi"/>
                <w:sz w:val="20"/>
              </w:rPr>
              <w:t>Drosel</w:t>
            </w:r>
            <w:proofErr w:type="spellEnd"/>
            <w:r w:rsidRPr="0004454D">
              <w:rPr>
                <w:rFonts w:cstheme="minorHAnsi"/>
                <w:sz w:val="20"/>
              </w:rPr>
              <w:t xml:space="preserve"> pneumatic SL,  6mm/</w:t>
            </w:r>
            <w:r w:rsidR="00897558" w:rsidRPr="0004454D">
              <w:rPr>
                <w:rFonts w:cstheme="minorHAnsi"/>
                <w:sz w:val="20"/>
              </w:rPr>
              <w:t>M5</w:t>
            </w:r>
          </w:p>
        </w:tc>
        <w:tc>
          <w:tcPr>
            <w:tcW w:w="0" w:type="auto"/>
            <w:shd w:val="clear" w:color="auto" w:fill="auto"/>
          </w:tcPr>
          <w:p w14:paraId="5ACCA2DB" w14:textId="082099AB" w:rsidR="00D902D4" w:rsidRPr="0004454D" w:rsidRDefault="00D902D4" w:rsidP="00D902D4">
            <w:pPr>
              <w:jc w:val="center"/>
              <w:rPr>
                <w:rFonts w:eastAsia="Calibri" w:cstheme="minorHAnsi"/>
                <w:sz w:val="20"/>
              </w:rPr>
            </w:pPr>
            <w:r w:rsidRPr="0004454D">
              <w:rPr>
                <w:rFonts w:cstheme="minorHAnsi"/>
                <w:sz w:val="20"/>
              </w:rPr>
              <w:t>5</w:t>
            </w:r>
          </w:p>
        </w:tc>
        <w:tc>
          <w:tcPr>
            <w:tcW w:w="0" w:type="auto"/>
            <w:shd w:val="clear" w:color="auto" w:fill="auto"/>
          </w:tcPr>
          <w:p w14:paraId="77908E89" w14:textId="08F4AFF9" w:rsidR="00D902D4" w:rsidRPr="0004454D" w:rsidRDefault="00D902D4" w:rsidP="00D902D4">
            <w:pPr>
              <w:jc w:val="center"/>
              <w:rPr>
                <w:rFonts w:eastAsia="Calibri" w:cstheme="minorHAnsi"/>
                <w:sz w:val="20"/>
              </w:rPr>
            </w:pPr>
            <w:r w:rsidRPr="0004454D">
              <w:rPr>
                <w:rFonts w:cstheme="minorHAnsi"/>
                <w:sz w:val="20"/>
              </w:rPr>
              <w:t>100</w:t>
            </w:r>
          </w:p>
        </w:tc>
      </w:tr>
      <w:tr w:rsidR="00D902D4" w:rsidRPr="0004454D" w14:paraId="4900FCE3" w14:textId="77777777" w:rsidTr="0041791A">
        <w:trPr>
          <w:jc w:val="center"/>
        </w:trPr>
        <w:tc>
          <w:tcPr>
            <w:tcW w:w="522" w:type="dxa"/>
            <w:shd w:val="clear" w:color="auto" w:fill="auto"/>
            <w:vAlign w:val="center"/>
          </w:tcPr>
          <w:p w14:paraId="7A12222A"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24B59A39" w14:textId="33922230" w:rsidR="00D902D4" w:rsidRPr="0004454D" w:rsidRDefault="00D902D4" w:rsidP="00D902D4">
            <w:pPr>
              <w:rPr>
                <w:rFonts w:cstheme="minorHAnsi"/>
                <w:sz w:val="20"/>
              </w:rPr>
            </w:pPr>
            <w:proofErr w:type="spellStart"/>
            <w:r w:rsidRPr="0004454D">
              <w:rPr>
                <w:rFonts w:cstheme="minorHAnsi"/>
                <w:sz w:val="20"/>
              </w:rPr>
              <w:t>Drosel</w:t>
            </w:r>
            <w:proofErr w:type="spellEnd"/>
            <w:r w:rsidRPr="0004454D">
              <w:rPr>
                <w:rFonts w:cstheme="minorHAnsi"/>
                <w:sz w:val="20"/>
              </w:rPr>
              <w:t xml:space="preserve"> pneumatic SL,  6mm</w:t>
            </w:r>
          </w:p>
        </w:tc>
        <w:tc>
          <w:tcPr>
            <w:tcW w:w="0" w:type="auto"/>
            <w:tcBorders>
              <w:top w:val="single" w:sz="4" w:space="0" w:color="auto"/>
              <w:left w:val="single" w:sz="4" w:space="0" w:color="auto"/>
              <w:bottom w:val="single" w:sz="4" w:space="0" w:color="auto"/>
              <w:right w:val="nil"/>
            </w:tcBorders>
            <w:shd w:val="clear" w:color="auto" w:fill="auto"/>
          </w:tcPr>
          <w:p w14:paraId="65EA4503" w14:textId="7FE5CF9E" w:rsidR="00D902D4" w:rsidRPr="0004454D" w:rsidRDefault="00D902D4" w:rsidP="00D902D4">
            <w:pPr>
              <w:rPr>
                <w:rFonts w:cstheme="minorHAnsi"/>
                <w:sz w:val="20"/>
              </w:rPr>
            </w:pPr>
            <w:proofErr w:type="spellStart"/>
            <w:r w:rsidRPr="0004454D">
              <w:rPr>
                <w:rFonts w:cstheme="minorHAnsi"/>
                <w:sz w:val="20"/>
              </w:rPr>
              <w:t>Drosel</w:t>
            </w:r>
            <w:proofErr w:type="spellEnd"/>
            <w:r w:rsidRPr="0004454D">
              <w:rPr>
                <w:rFonts w:cstheme="minorHAnsi"/>
                <w:sz w:val="20"/>
              </w:rPr>
              <w:t xml:space="preserve"> pneumatic SL,  6mm/G1/4</w:t>
            </w:r>
          </w:p>
        </w:tc>
        <w:tc>
          <w:tcPr>
            <w:tcW w:w="0" w:type="auto"/>
            <w:shd w:val="clear" w:color="auto" w:fill="auto"/>
          </w:tcPr>
          <w:p w14:paraId="676668CB" w14:textId="65B3F0E9" w:rsidR="00D902D4" w:rsidRPr="0004454D" w:rsidRDefault="00D902D4" w:rsidP="00D902D4">
            <w:pPr>
              <w:jc w:val="center"/>
              <w:rPr>
                <w:rFonts w:eastAsia="Calibri" w:cstheme="minorHAnsi"/>
                <w:sz w:val="20"/>
              </w:rPr>
            </w:pPr>
            <w:r w:rsidRPr="0004454D">
              <w:rPr>
                <w:rFonts w:cstheme="minorHAnsi"/>
                <w:sz w:val="20"/>
              </w:rPr>
              <w:t>3</w:t>
            </w:r>
          </w:p>
        </w:tc>
        <w:tc>
          <w:tcPr>
            <w:tcW w:w="0" w:type="auto"/>
            <w:tcBorders>
              <w:bottom w:val="single" w:sz="4" w:space="0" w:color="auto"/>
            </w:tcBorders>
            <w:shd w:val="clear" w:color="auto" w:fill="auto"/>
          </w:tcPr>
          <w:p w14:paraId="5ECF1261" w14:textId="29546705" w:rsidR="00D902D4" w:rsidRPr="0004454D" w:rsidRDefault="00D902D4" w:rsidP="00D902D4">
            <w:pPr>
              <w:jc w:val="center"/>
              <w:rPr>
                <w:rFonts w:eastAsia="Calibri" w:cstheme="minorHAnsi"/>
                <w:sz w:val="20"/>
              </w:rPr>
            </w:pPr>
            <w:r w:rsidRPr="0004454D">
              <w:rPr>
                <w:rFonts w:cstheme="minorHAnsi"/>
                <w:sz w:val="20"/>
              </w:rPr>
              <w:t>75</w:t>
            </w:r>
          </w:p>
        </w:tc>
      </w:tr>
      <w:tr w:rsidR="00D902D4" w:rsidRPr="0004454D" w14:paraId="3580332C" w14:textId="77777777" w:rsidTr="0041791A">
        <w:trPr>
          <w:jc w:val="center"/>
        </w:trPr>
        <w:tc>
          <w:tcPr>
            <w:tcW w:w="522" w:type="dxa"/>
            <w:shd w:val="clear" w:color="auto" w:fill="auto"/>
            <w:vAlign w:val="center"/>
          </w:tcPr>
          <w:p w14:paraId="61012ED1"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056DED3C" w14:textId="289914D2" w:rsidR="00D902D4" w:rsidRPr="0004454D" w:rsidRDefault="00D902D4" w:rsidP="00D902D4">
            <w:pPr>
              <w:rPr>
                <w:rFonts w:cstheme="minorHAnsi"/>
                <w:sz w:val="20"/>
              </w:rPr>
            </w:pPr>
            <w:r w:rsidRPr="0004454D">
              <w:rPr>
                <w:rFonts w:cstheme="minorHAnsi"/>
                <w:sz w:val="20"/>
              </w:rPr>
              <w:t xml:space="preserve">Conector tip T </w:t>
            </w:r>
          </w:p>
        </w:tc>
        <w:tc>
          <w:tcPr>
            <w:tcW w:w="0" w:type="auto"/>
            <w:tcBorders>
              <w:top w:val="single" w:sz="4" w:space="0" w:color="auto"/>
              <w:left w:val="single" w:sz="4" w:space="0" w:color="auto"/>
              <w:bottom w:val="single" w:sz="4" w:space="0" w:color="auto"/>
              <w:right w:val="nil"/>
            </w:tcBorders>
            <w:shd w:val="clear" w:color="auto" w:fill="auto"/>
          </w:tcPr>
          <w:p w14:paraId="6532BA16" w14:textId="402FB45E" w:rsidR="00D902D4" w:rsidRPr="0004454D" w:rsidRDefault="00D902D4" w:rsidP="00D902D4">
            <w:pPr>
              <w:rPr>
                <w:rFonts w:cstheme="minorHAnsi"/>
                <w:sz w:val="20"/>
              </w:rPr>
            </w:pPr>
            <w:r w:rsidRPr="0004454D">
              <w:rPr>
                <w:rFonts w:cstheme="minorHAnsi"/>
                <w:sz w:val="20"/>
              </w:rPr>
              <w:t>Conector tip T PE</w:t>
            </w:r>
            <w:r w:rsidR="00897558" w:rsidRPr="0004454D">
              <w:rPr>
                <w:rFonts w:cstheme="minorHAnsi"/>
                <w:sz w:val="20"/>
              </w:rPr>
              <w:t>, 6 mm</w:t>
            </w:r>
          </w:p>
        </w:tc>
        <w:tc>
          <w:tcPr>
            <w:tcW w:w="0" w:type="auto"/>
            <w:shd w:val="clear" w:color="auto" w:fill="auto"/>
          </w:tcPr>
          <w:p w14:paraId="6619CD09" w14:textId="432E18E6" w:rsidR="00D902D4" w:rsidRPr="0004454D" w:rsidRDefault="00D902D4" w:rsidP="00D902D4">
            <w:pPr>
              <w:jc w:val="center"/>
              <w:rPr>
                <w:rFonts w:eastAsia="Calibri" w:cstheme="minorHAnsi"/>
                <w:sz w:val="20"/>
              </w:rPr>
            </w:pPr>
            <w:r w:rsidRPr="0004454D">
              <w:rPr>
                <w:rFonts w:cstheme="minorHAnsi"/>
                <w:sz w:val="20"/>
              </w:rPr>
              <w:t>10</w:t>
            </w:r>
          </w:p>
        </w:tc>
        <w:tc>
          <w:tcPr>
            <w:tcW w:w="0" w:type="auto"/>
            <w:shd w:val="clear" w:color="auto" w:fill="auto"/>
          </w:tcPr>
          <w:p w14:paraId="06DBB375" w14:textId="0F1C9E37" w:rsidR="00D902D4" w:rsidRPr="0004454D" w:rsidRDefault="00D902D4" w:rsidP="00D902D4">
            <w:pPr>
              <w:jc w:val="center"/>
              <w:rPr>
                <w:rFonts w:eastAsia="Calibri" w:cstheme="minorHAnsi"/>
                <w:sz w:val="20"/>
              </w:rPr>
            </w:pPr>
            <w:r w:rsidRPr="0004454D">
              <w:rPr>
                <w:rFonts w:cstheme="minorHAnsi"/>
                <w:sz w:val="20"/>
              </w:rPr>
              <w:t>100</w:t>
            </w:r>
          </w:p>
        </w:tc>
      </w:tr>
      <w:tr w:rsidR="00D902D4" w:rsidRPr="0004454D" w14:paraId="038AC6E6" w14:textId="77777777" w:rsidTr="0041791A">
        <w:trPr>
          <w:jc w:val="center"/>
        </w:trPr>
        <w:tc>
          <w:tcPr>
            <w:tcW w:w="522" w:type="dxa"/>
            <w:shd w:val="clear" w:color="auto" w:fill="auto"/>
            <w:vAlign w:val="center"/>
          </w:tcPr>
          <w:p w14:paraId="5CD587A7"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06C2085C" w14:textId="51B01C80" w:rsidR="00D902D4" w:rsidRPr="0004454D" w:rsidRDefault="00D902D4" w:rsidP="00D902D4">
            <w:pPr>
              <w:rPr>
                <w:rFonts w:cstheme="minorHAnsi"/>
                <w:sz w:val="20"/>
              </w:rPr>
            </w:pPr>
            <w:r w:rsidRPr="0004454D">
              <w:rPr>
                <w:rFonts w:cstheme="minorHAnsi"/>
                <w:sz w:val="20"/>
              </w:rPr>
              <w:t>Conector drept PU, 6mm</w:t>
            </w:r>
          </w:p>
        </w:tc>
        <w:tc>
          <w:tcPr>
            <w:tcW w:w="0" w:type="auto"/>
            <w:tcBorders>
              <w:top w:val="single" w:sz="4" w:space="0" w:color="auto"/>
              <w:left w:val="single" w:sz="4" w:space="0" w:color="auto"/>
              <w:bottom w:val="single" w:sz="4" w:space="0" w:color="auto"/>
              <w:right w:val="nil"/>
            </w:tcBorders>
            <w:shd w:val="clear" w:color="auto" w:fill="auto"/>
          </w:tcPr>
          <w:p w14:paraId="5CC75A1B" w14:textId="6EF72AA9" w:rsidR="00D902D4" w:rsidRPr="0004454D" w:rsidRDefault="00D902D4" w:rsidP="00D902D4">
            <w:pPr>
              <w:rPr>
                <w:rFonts w:cstheme="minorHAnsi"/>
                <w:sz w:val="20"/>
              </w:rPr>
            </w:pPr>
            <w:r w:rsidRPr="0004454D">
              <w:rPr>
                <w:rFonts w:cstheme="minorHAnsi"/>
                <w:sz w:val="20"/>
              </w:rPr>
              <w:t>Conector drept PU, 6mm</w:t>
            </w:r>
          </w:p>
        </w:tc>
        <w:tc>
          <w:tcPr>
            <w:tcW w:w="0" w:type="auto"/>
            <w:shd w:val="clear" w:color="auto" w:fill="auto"/>
          </w:tcPr>
          <w:p w14:paraId="66D8AFD9" w14:textId="5A7E0BDD" w:rsidR="00D902D4" w:rsidRPr="0004454D" w:rsidRDefault="00D902D4" w:rsidP="00D902D4">
            <w:pPr>
              <w:jc w:val="center"/>
              <w:rPr>
                <w:rFonts w:eastAsia="Calibri" w:cstheme="minorHAnsi"/>
                <w:sz w:val="20"/>
              </w:rPr>
            </w:pPr>
            <w:r w:rsidRPr="0004454D">
              <w:rPr>
                <w:rFonts w:cstheme="minorHAnsi"/>
                <w:sz w:val="20"/>
              </w:rPr>
              <w:t>5</w:t>
            </w:r>
          </w:p>
        </w:tc>
        <w:tc>
          <w:tcPr>
            <w:tcW w:w="0" w:type="auto"/>
            <w:shd w:val="clear" w:color="auto" w:fill="auto"/>
          </w:tcPr>
          <w:p w14:paraId="21DF0335" w14:textId="70C5B0D5" w:rsidR="00D902D4" w:rsidRPr="0004454D" w:rsidRDefault="00D902D4" w:rsidP="00D902D4">
            <w:pPr>
              <w:jc w:val="center"/>
              <w:rPr>
                <w:rFonts w:eastAsia="Calibri" w:cstheme="minorHAnsi"/>
                <w:sz w:val="20"/>
              </w:rPr>
            </w:pPr>
            <w:r w:rsidRPr="0004454D">
              <w:rPr>
                <w:rFonts w:cstheme="minorHAnsi"/>
                <w:sz w:val="20"/>
              </w:rPr>
              <w:t>30</w:t>
            </w:r>
          </w:p>
        </w:tc>
      </w:tr>
      <w:tr w:rsidR="00D902D4" w:rsidRPr="0004454D" w14:paraId="06A8D47D" w14:textId="77777777" w:rsidTr="0041791A">
        <w:trPr>
          <w:jc w:val="center"/>
        </w:trPr>
        <w:tc>
          <w:tcPr>
            <w:tcW w:w="522" w:type="dxa"/>
            <w:shd w:val="clear" w:color="auto" w:fill="auto"/>
            <w:vAlign w:val="center"/>
          </w:tcPr>
          <w:p w14:paraId="1A8709A3"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49896863" w14:textId="4C1F2CB4" w:rsidR="00D902D4" w:rsidRPr="0004454D" w:rsidRDefault="00D902D4" w:rsidP="00D902D4">
            <w:pPr>
              <w:rPr>
                <w:rFonts w:cstheme="minorHAnsi"/>
                <w:sz w:val="20"/>
              </w:rPr>
            </w:pPr>
            <w:r w:rsidRPr="0004454D">
              <w:rPr>
                <w:rFonts w:cstheme="minorHAnsi"/>
                <w:sz w:val="20"/>
              </w:rPr>
              <w:t>Conector cu cot, 6mm</w:t>
            </w:r>
          </w:p>
        </w:tc>
        <w:tc>
          <w:tcPr>
            <w:tcW w:w="0" w:type="auto"/>
            <w:tcBorders>
              <w:top w:val="single" w:sz="4" w:space="0" w:color="auto"/>
              <w:left w:val="single" w:sz="4" w:space="0" w:color="auto"/>
              <w:bottom w:val="single" w:sz="4" w:space="0" w:color="auto"/>
              <w:right w:val="nil"/>
            </w:tcBorders>
            <w:shd w:val="clear" w:color="auto" w:fill="auto"/>
          </w:tcPr>
          <w:p w14:paraId="37768451" w14:textId="1B2C760E" w:rsidR="00D902D4" w:rsidRPr="0004454D" w:rsidRDefault="00D902D4" w:rsidP="00D902D4">
            <w:pPr>
              <w:rPr>
                <w:rFonts w:cstheme="minorHAnsi"/>
                <w:sz w:val="20"/>
              </w:rPr>
            </w:pPr>
            <w:r w:rsidRPr="0004454D">
              <w:rPr>
                <w:rFonts w:cstheme="minorHAnsi"/>
                <w:sz w:val="20"/>
              </w:rPr>
              <w:t>Conector cu cot PV, 6mm</w:t>
            </w:r>
          </w:p>
        </w:tc>
        <w:tc>
          <w:tcPr>
            <w:tcW w:w="0" w:type="auto"/>
            <w:shd w:val="clear" w:color="auto" w:fill="auto"/>
          </w:tcPr>
          <w:p w14:paraId="58BEF5E9" w14:textId="309A1519" w:rsidR="00D902D4" w:rsidRPr="0004454D" w:rsidRDefault="00D902D4" w:rsidP="00D902D4">
            <w:pPr>
              <w:jc w:val="center"/>
              <w:rPr>
                <w:rFonts w:eastAsia="Calibri" w:cstheme="minorHAnsi"/>
                <w:sz w:val="20"/>
              </w:rPr>
            </w:pPr>
            <w:r w:rsidRPr="0004454D">
              <w:rPr>
                <w:rFonts w:cstheme="minorHAnsi"/>
                <w:sz w:val="20"/>
              </w:rPr>
              <w:t>10</w:t>
            </w:r>
          </w:p>
        </w:tc>
        <w:tc>
          <w:tcPr>
            <w:tcW w:w="0" w:type="auto"/>
            <w:shd w:val="clear" w:color="auto" w:fill="auto"/>
          </w:tcPr>
          <w:p w14:paraId="30ECC75C" w14:textId="725B6203" w:rsidR="00D902D4" w:rsidRPr="0004454D" w:rsidRDefault="00D902D4" w:rsidP="00D902D4">
            <w:pPr>
              <w:jc w:val="center"/>
              <w:rPr>
                <w:rFonts w:eastAsia="Calibri" w:cstheme="minorHAnsi"/>
                <w:sz w:val="20"/>
              </w:rPr>
            </w:pPr>
            <w:r w:rsidRPr="0004454D">
              <w:rPr>
                <w:rFonts w:cstheme="minorHAnsi"/>
                <w:sz w:val="20"/>
              </w:rPr>
              <w:t>60</w:t>
            </w:r>
          </w:p>
        </w:tc>
      </w:tr>
      <w:tr w:rsidR="00D902D4" w:rsidRPr="0004454D" w14:paraId="5A0E52AF" w14:textId="77777777" w:rsidTr="0041791A">
        <w:trPr>
          <w:jc w:val="center"/>
        </w:trPr>
        <w:tc>
          <w:tcPr>
            <w:tcW w:w="522" w:type="dxa"/>
            <w:shd w:val="clear" w:color="auto" w:fill="auto"/>
            <w:vAlign w:val="center"/>
          </w:tcPr>
          <w:p w14:paraId="63BD372A"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6CFA3560" w14:textId="465B6AC4" w:rsidR="00D902D4" w:rsidRPr="0004454D" w:rsidRDefault="00D902D4" w:rsidP="00D902D4">
            <w:pPr>
              <w:rPr>
                <w:rFonts w:cstheme="minorHAnsi"/>
                <w:sz w:val="20"/>
              </w:rPr>
            </w:pPr>
            <w:r w:rsidRPr="0004454D">
              <w:rPr>
                <w:rFonts w:cstheme="minorHAnsi"/>
                <w:sz w:val="20"/>
              </w:rPr>
              <w:t>Conector tip Y, 6mm</w:t>
            </w:r>
          </w:p>
        </w:tc>
        <w:tc>
          <w:tcPr>
            <w:tcW w:w="0" w:type="auto"/>
            <w:tcBorders>
              <w:top w:val="single" w:sz="4" w:space="0" w:color="auto"/>
              <w:left w:val="single" w:sz="4" w:space="0" w:color="auto"/>
              <w:bottom w:val="single" w:sz="4" w:space="0" w:color="auto"/>
              <w:right w:val="nil"/>
            </w:tcBorders>
            <w:shd w:val="clear" w:color="auto" w:fill="auto"/>
          </w:tcPr>
          <w:p w14:paraId="55DE8C06" w14:textId="13B9B6DA" w:rsidR="00D902D4" w:rsidRPr="0004454D" w:rsidRDefault="00D902D4" w:rsidP="00D902D4">
            <w:pPr>
              <w:rPr>
                <w:rFonts w:cstheme="minorHAnsi"/>
                <w:sz w:val="20"/>
              </w:rPr>
            </w:pPr>
            <w:r w:rsidRPr="0004454D">
              <w:rPr>
                <w:rFonts w:cstheme="minorHAnsi"/>
                <w:sz w:val="20"/>
              </w:rPr>
              <w:t>Conector tip Y PY, 6mm</w:t>
            </w:r>
          </w:p>
        </w:tc>
        <w:tc>
          <w:tcPr>
            <w:tcW w:w="0" w:type="auto"/>
            <w:shd w:val="clear" w:color="auto" w:fill="auto"/>
          </w:tcPr>
          <w:p w14:paraId="55AEAE9A" w14:textId="22282492" w:rsidR="00D902D4" w:rsidRPr="0004454D" w:rsidRDefault="00D902D4" w:rsidP="00D902D4">
            <w:pPr>
              <w:jc w:val="center"/>
              <w:rPr>
                <w:rFonts w:eastAsia="Calibri" w:cstheme="minorHAnsi"/>
                <w:sz w:val="20"/>
              </w:rPr>
            </w:pPr>
            <w:r w:rsidRPr="0004454D">
              <w:rPr>
                <w:rFonts w:cstheme="minorHAnsi"/>
                <w:sz w:val="20"/>
              </w:rPr>
              <w:t>4</w:t>
            </w:r>
          </w:p>
        </w:tc>
        <w:tc>
          <w:tcPr>
            <w:tcW w:w="0" w:type="auto"/>
            <w:tcBorders>
              <w:top w:val="single" w:sz="4" w:space="0" w:color="auto"/>
              <w:left w:val="nil"/>
              <w:bottom w:val="single" w:sz="4" w:space="0" w:color="auto"/>
              <w:right w:val="single" w:sz="4" w:space="0" w:color="auto"/>
            </w:tcBorders>
            <w:shd w:val="clear" w:color="auto" w:fill="auto"/>
          </w:tcPr>
          <w:p w14:paraId="296D1D6B" w14:textId="4891FCC2" w:rsidR="00D902D4" w:rsidRPr="0004454D" w:rsidRDefault="00D902D4" w:rsidP="00D902D4">
            <w:pPr>
              <w:jc w:val="center"/>
              <w:rPr>
                <w:rFonts w:eastAsia="Calibri" w:cstheme="minorHAnsi"/>
                <w:sz w:val="20"/>
              </w:rPr>
            </w:pPr>
            <w:r w:rsidRPr="0004454D">
              <w:rPr>
                <w:rFonts w:cstheme="minorHAnsi"/>
                <w:sz w:val="20"/>
              </w:rPr>
              <w:t>32</w:t>
            </w:r>
          </w:p>
        </w:tc>
      </w:tr>
      <w:tr w:rsidR="00D902D4" w:rsidRPr="0004454D" w14:paraId="03FC9E8B" w14:textId="77777777" w:rsidTr="0041791A">
        <w:trPr>
          <w:jc w:val="center"/>
        </w:trPr>
        <w:tc>
          <w:tcPr>
            <w:tcW w:w="522" w:type="dxa"/>
            <w:shd w:val="clear" w:color="auto" w:fill="auto"/>
            <w:vAlign w:val="center"/>
          </w:tcPr>
          <w:p w14:paraId="6CF13747"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7CE28956" w14:textId="4CB89358" w:rsidR="00D902D4" w:rsidRPr="0004454D" w:rsidRDefault="00D902D4" w:rsidP="00D902D4">
            <w:pPr>
              <w:rPr>
                <w:rFonts w:cstheme="minorHAnsi"/>
                <w:sz w:val="20"/>
              </w:rPr>
            </w:pPr>
            <w:r w:rsidRPr="0004454D">
              <w:rPr>
                <w:rFonts w:cstheme="minorHAnsi"/>
                <w:sz w:val="20"/>
              </w:rPr>
              <w:t>Conector tip robinet ON-OFF, 6mm</w:t>
            </w:r>
          </w:p>
        </w:tc>
        <w:tc>
          <w:tcPr>
            <w:tcW w:w="0" w:type="auto"/>
            <w:tcBorders>
              <w:top w:val="single" w:sz="4" w:space="0" w:color="auto"/>
              <w:left w:val="single" w:sz="4" w:space="0" w:color="auto"/>
              <w:bottom w:val="single" w:sz="4" w:space="0" w:color="auto"/>
              <w:right w:val="nil"/>
            </w:tcBorders>
            <w:shd w:val="clear" w:color="auto" w:fill="auto"/>
          </w:tcPr>
          <w:p w14:paraId="19BBB3D6" w14:textId="56A892C6" w:rsidR="00D902D4" w:rsidRPr="0004454D" w:rsidRDefault="00D902D4" w:rsidP="00D902D4">
            <w:pPr>
              <w:rPr>
                <w:rFonts w:cstheme="minorHAnsi"/>
                <w:sz w:val="20"/>
              </w:rPr>
            </w:pPr>
            <w:r w:rsidRPr="0004454D">
              <w:rPr>
                <w:rFonts w:cstheme="minorHAnsi"/>
                <w:sz w:val="20"/>
              </w:rPr>
              <w:t>Conector tip robinet ON-OFF, 6mm</w:t>
            </w:r>
          </w:p>
        </w:tc>
        <w:tc>
          <w:tcPr>
            <w:tcW w:w="0" w:type="auto"/>
            <w:shd w:val="clear" w:color="auto" w:fill="auto"/>
          </w:tcPr>
          <w:p w14:paraId="50EEDB81" w14:textId="790FA943" w:rsidR="00D902D4" w:rsidRPr="0004454D" w:rsidRDefault="00D902D4" w:rsidP="00D902D4">
            <w:pPr>
              <w:jc w:val="center"/>
              <w:rPr>
                <w:rFonts w:eastAsia="Calibri" w:cstheme="minorHAnsi"/>
                <w:sz w:val="20"/>
              </w:rPr>
            </w:pPr>
            <w:r w:rsidRPr="0004454D">
              <w:rPr>
                <w:rFonts w:cstheme="minorHAnsi"/>
                <w:sz w:val="20"/>
              </w:rPr>
              <w:t>8</w:t>
            </w:r>
          </w:p>
        </w:tc>
        <w:tc>
          <w:tcPr>
            <w:tcW w:w="0" w:type="auto"/>
            <w:tcBorders>
              <w:top w:val="single" w:sz="4" w:space="0" w:color="auto"/>
              <w:left w:val="nil"/>
              <w:bottom w:val="single" w:sz="4" w:space="0" w:color="auto"/>
              <w:right w:val="single" w:sz="4" w:space="0" w:color="auto"/>
            </w:tcBorders>
            <w:shd w:val="clear" w:color="auto" w:fill="auto"/>
          </w:tcPr>
          <w:p w14:paraId="7667B7A1" w14:textId="7803AD39" w:rsidR="00D902D4" w:rsidRPr="0004454D" w:rsidRDefault="00D902D4" w:rsidP="00D902D4">
            <w:pPr>
              <w:jc w:val="center"/>
              <w:rPr>
                <w:rFonts w:eastAsia="Calibri" w:cstheme="minorHAnsi"/>
                <w:sz w:val="20"/>
              </w:rPr>
            </w:pPr>
            <w:r w:rsidRPr="0004454D">
              <w:rPr>
                <w:rFonts w:cstheme="minorHAnsi"/>
                <w:sz w:val="20"/>
              </w:rPr>
              <w:t>280</w:t>
            </w:r>
          </w:p>
        </w:tc>
      </w:tr>
      <w:tr w:rsidR="00D902D4" w:rsidRPr="0004454D" w14:paraId="794F68CE" w14:textId="77777777" w:rsidTr="0041791A">
        <w:trPr>
          <w:jc w:val="center"/>
        </w:trPr>
        <w:tc>
          <w:tcPr>
            <w:tcW w:w="522" w:type="dxa"/>
            <w:shd w:val="clear" w:color="auto" w:fill="auto"/>
            <w:vAlign w:val="center"/>
          </w:tcPr>
          <w:p w14:paraId="38B43F33" w14:textId="77777777" w:rsidR="00D902D4" w:rsidRPr="0004454D" w:rsidRDefault="00D902D4" w:rsidP="00D902D4">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75E94D5C" w14:textId="3C1BBA98" w:rsidR="00D902D4" w:rsidRPr="0004454D" w:rsidRDefault="00D902D4" w:rsidP="00D902D4">
            <w:pPr>
              <w:rPr>
                <w:rFonts w:cstheme="minorHAnsi"/>
                <w:sz w:val="20"/>
              </w:rPr>
            </w:pPr>
            <w:r w:rsidRPr="0004454D">
              <w:rPr>
                <w:rFonts w:cstheme="minorHAnsi"/>
                <w:sz w:val="20"/>
              </w:rPr>
              <w:t>Tub poliuretan cu Ø exterior de 6 mm</w:t>
            </w:r>
          </w:p>
        </w:tc>
        <w:tc>
          <w:tcPr>
            <w:tcW w:w="0" w:type="auto"/>
            <w:tcBorders>
              <w:top w:val="single" w:sz="4" w:space="0" w:color="auto"/>
              <w:left w:val="single" w:sz="4" w:space="0" w:color="auto"/>
              <w:bottom w:val="single" w:sz="4" w:space="0" w:color="auto"/>
              <w:right w:val="nil"/>
            </w:tcBorders>
            <w:shd w:val="clear" w:color="auto" w:fill="auto"/>
          </w:tcPr>
          <w:p w14:paraId="1249A75A" w14:textId="1C139E02" w:rsidR="00D902D4" w:rsidRPr="0004454D" w:rsidRDefault="00D902D4" w:rsidP="00D902D4">
            <w:pPr>
              <w:rPr>
                <w:rFonts w:cstheme="minorHAnsi"/>
                <w:sz w:val="20"/>
              </w:rPr>
            </w:pPr>
            <w:r w:rsidRPr="0004454D">
              <w:rPr>
                <w:rFonts w:cstheme="minorHAnsi"/>
                <w:sz w:val="20"/>
              </w:rPr>
              <w:t>Tub poliuretan PU cu Ø exterior de 6 mm</w:t>
            </w:r>
          </w:p>
        </w:tc>
        <w:tc>
          <w:tcPr>
            <w:tcW w:w="0" w:type="auto"/>
            <w:shd w:val="clear" w:color="auto" w:fill="auto"/>
          </w:tcPr>
          <w:p w14:paraId="2EA5F4F3" w14:textId="68DD6054" w:rsidR="00D902D4" w:rsidRPr="0004454D" w:rsidRDefault="00D902D4" w:rsidP="00D902D4">
            <w:pPr>
              <w:jc w:val="center"/>
              <w:rPr>
                <w:rFonts w:eastAsia="Calibri" w:cstheme="minorHAnsi"/>
                <w:sz w:val="20"/>
              </w:rPr>
            </w:pPr>
            <w:r w:rsidRPr="0004454D">
              <w:rPr>
                <w:rFonts w:cstheme="minorHAnsi"/>
                <w:sz w:val="20"/>
              </w:rPr>
              <w:t>10</w:t>
            </w:r>
          </w:p>
        </w:tc>
        <w:tc>
          <w:tcPr>
            <w:tcW w:w="0" w:type="auto"/>
            <w:tcBorders>
              <w:top w:val="single" w:sz="4" w:space="0" w:color="auto"/>
              <w:left w:val="nil"/>
              <w:bottom w:val="single" w:sz="4" w:space="0" w:color="auto"/>
              <w:right w:val="single" w:sz="4" w:space="0" w:color="auto"/>
            </w:tcBorders>
            <w:shd w:val="clear" w:color="auto" w:fill="auto"/>
          </w:tcPr>
          <w:p w14:paraId="2FB2CC2B" w14:textId="29A78CFB" w:rsidR="00D902D4" w:rsidRPr="0004454D" w:rsidRDefault="00D902D4" w:rsidP="00D902D4">
            <w:pPr>
              <w:jc w:val="center"/>
              <w:rPr>
                <w:rFonts w:eastAsia="Calibri" w:cstheme="minorHAnsi"/>
                <w:sz w:val="20"/>
              </w:rPr>
            </w:pPr>
            <w:r w:rsidRPr="0004454D">
              <w:rPr>
                <w:rFonts w:cstheme="minorHAnsi"/>
                <w:sz w:val="20"/>
              </w:rPr>
              <w:t>40</w:t>
            </w:r>
          </w:p>
        </w:tc>
      </w:tr>
    </w:tbl>
    <w:p w14:paraId="78927614" w14:textId="77777777" w:rsidR="00517DDF" w:rsidRDefault="00517DDF" w:rsidP="006459E2">
      <w:pPr>
        <w:jc w:val="both"/>
        <w:rPr>
          <w:rFonts w:ascii="Calibri" w:hAnsi="Calibri" w:cs="Calibri"/>
        </w:rPr>
      </w:pPr>
    </w:p>
    <w:p w14:paraId="4382E9E9" w14:textId="77777777" w:rsidR="00FF0D93" w:rsidRPr="0004454D" w:rsidRDefault="00FF0D93" w:rsidP="00FF0D93">
      <w:pPr>
        <w:jc w:val="both"/>
        <w:rPr>
          <w:rFonts w:ascii="Calibri" w:hAnsi="Calibri" w:cs="Calibri"/>
          <w:b/>
          <w:sz w:val="20"/>
        </w:rPr>
      </w:pPr>
      <w:r w:rsidRPr="0004454D">
        <w:rPr>
          <w:rFonts w:ascii="Calibri" w:hAnsi="Calibri" w:cs="Calibri"/>
          <w:b/>
          <w:sz w:val="20"/>
        </w:rPr>
        <w:t>Garanția produselor: în conformitate cu garanția acordată de producător (unde este cazul).</w:t>
      </w:r>
    </w:p>
    <w:p w14:paraId="279A02AF" w14:textId="77777777" w:rsidR="00EF21A4" w:rsidRPr="0004454D" w:rsidRDefault="00EF21A4" w:rsidP="00EF21A4">
      <w:pPr>
        <w:ind w:right="-1"/>
        <w:jc w:val="both"/>
        <w:rPr>
          <w:rFonts w:ascii="Calibri" w:eastAsia="Calibri" w:hAnsi="Calibri" w:cs="Calibri"/>
          <w:bCs/>
          <w:sz w:val="20"/>
        </w:rPr>
      </w:pPr>
    </w:p>
    <w:p w14:paraId="5A65C758" w14:textId="42530D71" w:rsidR="00EF21A4" w:rsidRPr="0004454D" w:rsidRDefault="00EF21A4" w:rsidP="00EF21A4">
      <w:pPr>
        <w:ind w:right="-1"/>
        <w:jc w:val="both"/>
        <w:rPr>
          <w:rFonts w:ascii="Calibri" w:eastAsia="Calibri" w:hAnsi="Calibri" w:cs="Calibri"/>
          <w:sz w:val="20"/>
        </w:rPr>
      </w:pPr>
      <w:r w:rsidRPr="0004454D">
        <w:rPr>
          <w:rFonts w:ascii="Calibri" w:eastAsia="Calibri" w:hAnsi="Calibri" w:cs="Calibri"/>
          <w:bCs/>
          <w:sz w:val="20"/>
        </w:rPr>
        <w:lastRenderedPageBreak/>
        <w:t>Produsele vor fi însoțite la livrare de certificate de garanție, declarații de conformitate, manuale de utilizare ale produselor (unde este cazul).</w:t>
      </w:r>
      <w:r w:rsidRPr="0004454D">
        <w:rPr>
          <w:rFonts w:ascii="Calibri" w:eastAsia="Calibri" w:hAnsi="Calibri" w:cs="Calibri"/>
          <w:sz w:val="20"/>
        </w:rPr>
        <w:t xml:space="preserve"> </w:t>
      </w:r>
    </w:p>
    <w:p w14:paraId="0737887D" w14:textId="1A8DAC35" w:rsidR="00124232" w:rsidRPr="0004454D" w:rsidRDefault="00124232" w:rsidP="00EF21A4">
      <w:pPr>
        <w:ind w:right="-1"/>
        <w:jc w:val="both"/>
        <w:rPr>
          <w:rFonts w:ascii="Calibri" w:eastAsia="Calibri" w:hAnsi="Calibri" w:cs="Calibri"/>
          <w:sz w:val="20"/>
        </w:rPr>
      </w:pPr>
    </w:p>
    <w:p w14:paraId="3937D63D" w14:textId="4DD7BED8" w:rsidR="00124232" w:rsidRPr="00C01F4B" w:rsidRDefault="00124232" w:rsidP="005D0D1D">
      <w:pPr>
        <w:rPr>
          <w:rFonts w:ascii="Calibri" w:hAnsi="Calibri" w:cs="Calibri"/>
          <w:b/>
          <w:szCs w:val="22"/>
        </w:rPr>
      </w:pPr>
      <w:r w:rsidRPr="00C01F4B">
        <w:rPr>
          <w:rFonts w:ascii="Calibri" w:hAnsi="Calibri" w:cs="Calibri"/>
          <w:b/>
          <w:szCs w:val="22"/>
        </w:rPr>
        <w:t xml:space="preserve">Valoarea estimată totală a achiziției este de </w:t>
      </w:r>
      <w:r w:rsidR="00332963" w:rsidRPr="00C01F4B">
        <w:rPr>
          <w:rFonts w:ascii="Calibri" w:hAnsi="Calibri" w:cs="Calibri"/>
          <w:b/>
          <w:bCs/>
          <w:szCs w:val="22"/>
        </w:rPr>
        <w:t>4</w:t>
      </w:r>
      <w:r w:rsidR="00C01F4B">
        <w:rPr>
          <w:rFonts w:ascii="Calibri" w:hAnsi="Calibri" w:cs="Calibri"/>
          <w:b/>
          <w:bCs/>
          <w:szCs w:val="22"/>
        </w:rPr>
        <w:t>.</w:t>
      </w:r>
      <w:r w:rsidR="00332963" w:rsidRPr="00C01F4B">
        <w:rPr>
          <w:rFonts w:ascii="Calibri" w:hAnsi="Calibri" w:cs="Calibri"/>
          <w:b/>
          <w:bCs/>
          <w:szCs w:val="22"/>
        </w:rPr>
        <w:t>877</w:t>
      </w:r>
      <w:r w:rsidRPr="00C01F4B">
        <w:rPr>
          <w:rFonts w:ascii="Calibri" w:hAnsi="Calibri" w:cs="Calibri"/>
          <w:b/>
          <w:szCs w:val="22"/>
        </w:rPr>
        <w:t xml:space="preserve"> lei fără TVA</w:t>
      </w:r>
      <w:r w:rsidR="00C4628B" w:rsidRPr="00C01F4B">
        <w:rPr>
          <w:rFonts w:ascii="Calibri" w:hAnsi="Calibri" w:cs="Calibri"/>
          <w:b/>
          <w:szCs w:val="22"/>
        </w:rPr>
        <w:t>.</w:t>
      </w:r>
    </w:p>
    <w:p w14:paraId="7FED7622" w14:textId="2E39022C" w:rsidR="00023D21" w:rsidRPr="0004454D" w:rsidRDefault="00023D21" w:rsidP="00124232">
      <w:pPr>
        <w:ind w:right="141"/>
        <w:rPr>
          <w:rFonts w:ascii="Calibri" w:hAnsi="Calibri" w:cs="Calibri"/>
          <w:b/>
          <w:sz w:val="20"/>
        </w:rPr>
      </w:pPr>
    </w:p>
    <w:p w14:paraId="5C152D19" w14:textId="5F2CA807" w:rsidR="00023D21" w:rsidRPr="0004454D" w:rsidRDefault="00023D21" w:rsidP="00C4628B">
      <w:pPr>
        <w:ind w:right="141"/>
        <w:jc w:val="both"/>
        <w:rPr>
          <w:rFonts w:ascii="Calibri" w:hAnsi="Calibri" w:cs="Calibri"/>
          <w:b/>
          <w:sz w:val="20"/>
        </w:rPr>
      </w:pPr>
      <w:r w:rsidRPr="0004454D">
        <w:rPr>
          <w:rFonts w:ascii="Calibri" w:hAnsi="Calibri" w:cs="Calibri"/>
          <w:b/>
          <w:sz w:val="20"/>
        </w:rPr>
        <w:t>Criteriul de atribuire: prețul cel mai s</w:t>
      </w:r>
      <w:r w:rsidR="003810B7" w:rsidRPr="0004454D">
        <w:rPr>
          <w:rFonts w:ascii="Calibri" w:hAnsi="Calibri" w:cs="Calibri"/>
          <w:b/>
          <w:sz w:val="20"/>
        </w:rPr>
        <w:t>căzut</w:t>
      </w:r>
      <w:r w:rsidR="00CA71DE" w:rsidRPr="0004454D">
        <w:rPr>
          <w:rFonts w:ascii="Calibri" w:hAnsi="Calibri" w:cs="Calibri"/>
          <w:b/>
          <w:sz w:val="20"/>
        </w:rPr>
        <w:t>/</w:t>
      </w:r>
      <w:r w:rsidR="00C4628B" w:rsidRPr="0004454D">
        <w:rPr>
          <w:rFonts w:ascii="Calibri" w:hAnsi="Calibri" w:cs="Calibri"/>
          <w:b/>
          <w:sz w:val="20"/>
        </w:rPr>
        <w:t>poziție</w:t>
      </w:r>
      <w:r w:rsidR="003810B7" w:rsidRPr="0004454D">
        <w:rPr>
          <w:rFonts w:ascii="Calibri" w:hAnsi="Calibri" w:cs="Calibri"/>
          <w:b/>
          <w:sz w:val="20"/>
        </w:rPr>
        <w:t>, cu respectarea specificațiilor solicitate de autoritatea contractantă.</w:t>
      </w:r>
    </w:p>
    <w:p w14:paraId="48141B7C" w14:textId="77777777" w:rsidR="00124232" w:rsidRPr="0004454D" w:rsidRDefault="00124232" w:rsidP="00EF21A4">
      <w:pPr>
        <w:ind w:right="-1"/>
        <w:jc w:val="both"/>
        <w:rPr>
          <w:rFonts w:ascii="Calibri" w:eastAsia="Calibri" w:hAnsi="Calibri" w:cs="Calibri"/>
          <w:sz w:val="20"/>
        </w:rPr>
      </w:pPr>
    </w:p>
    <w:p w14:paraId="5DDDAE3F" w14:textId="5D93CE40" w:rsidR="00C349A2" w:rsidRPr="0004454D" w:rsidRDefault="00610989" w:rsidP="00B9647F">
      <w:pPr>
        <w:rPr>
          <w:rFonts w:ascii="Calibri" w:hAnsi="Calibri" w:cs="Calibri"/>
          <w:b/>
          <w:sz w:val="20"/>
        </w:rPr>
      </w:pPr>
      <w:r w:rsidRPr="0004454D">
        <w:rPr>
          <w:rFonts w:ascii="Calibri" w:hAnsi="Calibri" w:cs="Calibri"/>
          <w:b/>
          <w:sz w:val="20"/>
        </w:rPr>
        <w:t xml:space="preserve">Locul, termenul de livrare </w:t>
      </w:r>
      <w:r w:rsidR="009333ED" w:rsidRPr="0004454D">
        <w:rPr>
          <w:rFonts w:ascii="Calibri" w:hAnsi="Calibri" w:cs="Calibri"/>
          <w:b/>
          <w:sz w:val="20"/>
        </w:rPr>
        <w:t>și</w:t>
      </w:r>
      <w:r w:rsidRPr="0004454D">
        <w:rPr>
          <w:rFonts w:ascii="Calibri" w:hAnsi="Calibri" w:cs="Calibri"/>
          <w:b/>
          <w:sz w:val="20"/>
        </w:rPr>
        <w:t xml:space="preserve"> </w:t>
      </w:r>
      <w:r w:rsidR="009333ED" w:rsidRPr="0004454D">
        <w:rPr>
          <w:rFonts w:ascii="Calibri" w:hAnsi="Calibri" w:cs="Calibri"/>
          <w:b/>
          <w:sz w:val="20"/>
        </w:rPr>
        <w:t>recepția</w:t>
      </w:r>
      <w:r w:rsidRPr="0004454D">
        <w:rPr>
          <w:rFonts w:ascii="Calibri" w:hAnsi="Calibri" w:cs="Calibri"/>
          <w:b/>
          <w:sz w:val="20"/>
        </w:rPr>
        <w:t xml:space="preserve"> produselor</w:t>
      </w:r>
    </w:p>
    <w:p w14:paraId="7025CCB7" w14:textId="77777777" w:rsidR="007B7192" w:rsidRPr="0004454D" w:rsidRDefault="007B7192" w:rsidP="00D75E01">
      <w:pPr>
        <w:jc w:val="both"/>
        <w:rPr>
          <w:rFonts w:ascii="Calibri" w:hAnsi="Calibri" w:cs="Calibri"/>
          <w:sz w:val="20"/>
        </w:rPr>
      </w:pPr>
      <w:r w:rsidRPr="0004454D">
        <w:rPr>
          <w:rFonts w:ascii="Calibri" w:hAnsi="Calibri" w:cs="Calibri"/>
          <w:sz w:val="20"/>
        </w:rPr>
        <w:t>a)</w:t>
      </w:r>
      <w:r w:rsidR="004B55B0" w:rsidRPr="0004454D">
        <w:rPr>
          <w:rFonts w:ascii="Calibri" w:hAnsi="Calibri" w:cs="Calibri"/>
          <w:sz w:val="20"/>
        </w:rPr>
        <w:t xml:space="preserve"> </w:t>
      </w:r>
      <w:r w:rsidRPr="0004454D">
        <w:rPr>
          <w:rFonts w:ascii="Calibri" w:hAnsi="Calibri" w:cs="Calibri"/>
          <w:sz w:val="20"/>
        </w:rPr>
        <w:t>Transport</w:t>
      </w:r>
      <w:r w:rsidR="00770B5C" w:rsidRPr="0004454D">
        <w:rPr>
          <w:rFonts w:ascii="Calibri" w:hAnsi="Calibri" w:cs="Calibri"/>
          <w:sz w:val="20"/>
        </w:rPr>
        <w:t>ul, amba</w:t>
      </w:r>
      <w:r w:rsidRPr="0004454D">
        <w:rPr>
          <w:rFonts w:ascii="Calibri" w:hAnsi="Calibri" w:cs="Calibri"/>
          <w:sz w:val="20"/>
        </w:rPr>
        <w:t>larea și asigurarea produselor sunt în sarcina ofertantului.</w:t>
      </w:r>
    </w:p>
    <w:p w14:paraId="752B6B15" w14:textId="77777777" w:rsidR="007B7192" w:rsidRPr="0004454D" w:rsidRDefault="007B7192" w:rsidP="00D75E01">
      <w:pPr>
        <w:jc w:val="both"/>
        <w:rPr>
          <w:rFonts w:ascii="Calibri" w:hAnsi="Calibri" w:cs="Calibri"/>
          <w:sz w:val="20"/>
        </w:rPr>
      </w:pPr>
      <w:r w:rsidRPr="0004454D">
        <w:rPr>
          <w:rFonts w:ascii="Calibri" w:hAnsi="Calibri" w:cs="Calibri"/>
          <w:sz w:val="20"/>
        </w:rPr>
        <w:t xml:space="preserve">b) </w:t>
      </w:r>
      <w:r w:rsidR="00645C0C" w:rsidRPr="0004454D">
        <w:rPr>
          <w:rFonts w:ascii="Calibri" w:hAnsi="Calibri" w:cs="Calibri"/>
          <w:sz w:val="20"/>
        </w:rPr>
        <w:t>Cantităț</w:t>
      </w:r>
      <w:r w:rsidR="00C349A2" w:rsidRPr="0004454D">
        <w:rPr>
          <w:rFonts w:ascii="Calibri" w:hAnsi="Calibri" w:cs="Calibri"/>
          <w:sz w:val="20"/>
        </w:rPr>
        <w:t>ile de achizi</w:t>
      </w:r>
      <w:r w:rsidR="00645C0C" w:rsidRPr="0004454D">
        <w:rPr>
          <w:rFonts w:ascii="Calibri" w:hAnsi="Calibri" w:cs="Calibri"/>
          <w:sz w:val="20"/>
        </w:rPr>
        <w:t>ț</w:t>
      </w:r>
      <w:r w:rsidR="00C349A2" w:rsidRPr="0004454D">
        <w:rPr>
          <w:rFonts w:ascii="Calibri" w:hAnsi="Calibri" w:cs="Calibri"/>
          <w:sz w:val="20"/>
        </w:rPr>
        <w:t>ionat sunt cele prevăzute mai sus.</w:t>
      </w:r>
    </w:p>
    <w:p w14:paraId="1DB80655" w14:textId="572F27F9" w:rsidR="00440AF2" w:rsidRPr="0004454D" w:rsidRDefault="007B7192" w:rsidP="00D75E01">
      <w:pPr>
        <w:jc w:val="both"/>
        <w:rPr>
          <w:rStyle w:val="noticetext"/>
          <w:rFonts w:ascii="Calibri" w:hAnsi="Calibri" w:cs="Calibri"/>
          <w:sz w:val="20"/>
          <w:highlight w:val="yellow"/>
        </w:rPr>
      </w:pPr>
      <w:r w:rsidRPr="0004454D">
        <w:rPr>
          <w:rFonts w:ascii="Calibri" w:hAnsi="Calibri" w:cs="Calibri"/>
          <w:sz w:val="20"/>
        </w:rPr>
        <w:t xml:space="preserve">c) </w:t>
      </w:r>
      <w:r w:rsidR="00C349A2" w:rsidRPr="0004454D">
        <w:rPr>
          <w:rFonts w:ascii="Calibri" w:hAnsi="Calibri" w:cs="Calibri"/>
          <w:sz w:val="20"/>
        </w:rPr>
        <w:t>Locul de livrare al produselor</w:t>
      </w:r>
      <w:r w:rsidR="007424BD" w:rsidRPr="0004454D">
        <w:rPr>
          <w:rFonts w:ascii="Calibri" w:hAnsi="Calibri" w:cs="Calibri"/>
          <w:sz w:val="20"/>
        </w:rPr>
        <w:t>:</w:t>
      </w:r>
      <w:r w:rsidR="00BD1F68" w:rsidRPr="0004454D">
        <w:rPr>
          <w:rFonts w:ascii="Calibri" w:hAnsi="Calibri" w:cs="Calibri"/>
          <w:sz w:val="20"/>
        </w:rPr>
        <w:t xml:space="preserve"> </w:t>
      </w:r>
      <w:r w:rsidR="00FC7A3C" w:rsidRPr="0004454D">
        <w:rPr>
          <w:rFonts w:ascii="Calibri" w:hAnsi="Calibri" w:cs="Calibri"/>
          <w:sz w:val="20"/>
        </w:rPr>
        <w:t xml:space="preserve">Sediul </w:t>
      </w:r>
      <w:r w:rsidR="006F7393" w:rsidRPr="0004454D">
        <w:rPr>
          <w:rFonts w:ascii="Calibri" w:hAnsi="Calibri" w:cs="Calibri"/>
          <w:sz w:val="20"/>
        </w:rPr>
        <w:t xml:space="preserve">Lac Mamaia </w:t>
      </w:r>
      <w:r w:rsidR="00C349A2" w:rsidRPr="0004454D">
        <w:rPr>
          <w:rFonts w:ascii="Calibri" w:hAnsi="Calibri" w:cs="Calibri"/>
          <w:sz w:val="20"/>
        </w:rPr>
        <w:t>a</w:t>
      </w:r>
      <w:r w:rsidR="00FC7A3C" w:rsidRPr="0004454D">
        <w:rPr>
          <w:rFonts w:ascii="Calibri" w:hAnsi="Calibri" w:cs="Calibri"/>
          <w:sz w:val="20"/>
        </w:rPr>
        <w:t>l</w:t>
      </w:r>
      <w:r w:rsidR="0050699B" w:rsidRPr="0004454D">
        <w:rPr>
          <w:rFonts w:ascii="Calibri" w:hAnsi="Calibri" w:cs="Calibri"/>
          <w:sz w:val="20"/>
        </w:rPr>
        <w:t xml:space="preserve"> Universităț</w:t>
      </w:r>
      <w:r w:rsidR="00C349A2" w:rsidRPr="0004454D">
        <w:rPr>
          <w:rFonts w:ascii="Calibri" w:hAnsi="Calibri" w:cs="Calibri"/>
          <w:sz w:val="20"/>
        </w:rPr>
        <w:t>ii</w:t>
      </w:r>
      <w:r w:rsidR="0050699B" w:rsidRPr="0004454D">
        <w:rPr>
          <w:rFonts w:ascii="Calibri" w:hAnsi="Calibri" w:cs="Calibri"/>
          <w:sz w:val="20"/>
        </w:rPr>
        <w:t xml:space="preserve"> Maritime din Constanț</w:t>
      </w:r>
      <w:r w:rsidR="00FC7A3C" w:rsidRPr="0004454D">
        <w:rPr>
          <w:rFonts w:ascii="Calibri" w:hAnsi="Calibri" w:cs="Calibri"/>
          <w:sz w:val="20"/>
        </w:rPr>
        <w:t>a, situat</w:t>
      </w:r>
      <w:r w:rsidR="00C349A2" w:rsidRPr="0004454D">
        <w:rPr>
          <w:rFonts w:ascii="Calibri" w:hAnsi="Calibri" w:cs="Calibri"/>
          <w:sz w:val="20"/>
        </w:rPr>
        <w:t xml:space="preserve"> pe str. </w:t>
      </w:r>
      <w:r w:rsidR="006F7393" w:rsidRPr="0004454D">
        <w:rPr>
          <w:rFonts w:ascii="Calibri" w:hAnsi="Calibri" w:cs="Calibri"/>
          <w:sz w:val="20"/>
        </w:rPr>
        <w:t>Cuarțului nr. 2</w:t>
      </w:r>
      <w:r w:rsidR="00C349A2" w:rsidRPr="0004454D">
        <w:rPr>
          <w:rFonts w:ascii="Calibri" w:hAnsi="Calibri" w:cs="Calibri"/>
          <w:sz w:val="20"/>
        </w:rPr>
        <w:t xml:space="preserve">, </w:t>
      </w:r>
      <w:r w:rsidR="0050699B" w:rsidRPr="0004454D">
        <w:rPr>
          <w:rStyle w:val="noticetext"/>
          <w:rFonts w:ascii="Calibri" w:hAnsi="Calibri" w:cs="Calibri"/>
          <w:sz w:val="20"/>
        </w:rPr>
        <w:t>Constanț</w:t>
      </w:r>
      <w:r w:rsidR="00C349A2" w:rsidRPr="0004454D">
        <w:rPr>
          <w:rStyle w:val="noticetext"/>
          <w:rFonts w:ascii="Calibri" w:hAnsi="Calibri" w:cs="Calibri"/>
          <w:sz w:val="20"/>
        </w:rPr>
        <w:t>a.</w:t>
      </w:r>
      <w:r w:rsidR="00EA0EB5" w:rsidRPr="0004454D">
        <w:rPr>
          <w:rStyle w:val="noticetext"/>
          <w:rFonts w:ascii="Calibri" w:hAnsi="Calibri" w:cs="Calibri"/>
          <w:sz w:val="20"/>
        </w:rPr>
        <w:t xml:space="preserve"> </w:t>
      </w:r>
      <w:r w:rsidR="00B748F2" w:rsidRPr="0004454D">
        <w:rPr>
          <w:rStyle w:val="noticetext"/>
          <w:rFonts w:ascii="Calibri" w:hAnsi="Calibri" w:cs="Calibri"/>
          <w:sz w:val="20"/>
        </w:rPr>
        <w:t>Preț</w:t>
      </w:r>
      <w:r w:rsidR="00440AF2" w:rsidRPr="0004454D">
        <w:rPr>
          <w:rStyle w:val="noticetext"/>
          <w:rFonts w:ascii="Calibri" w:hAnsi="Calibri" w:cs="Calibri"/>
          <w:sz w:val="20"/>
        </w:rPr>
        <w:t>ul ofertat</w:t>
      </w:r>
      <w:r w:rsidR="00EE444C" w:rsidRPr="0004454D">
        <w:rPr>
          <w:rFonts w:ascii="Calibri" w:hAnsi="Calibri" w:cs="Calibri"/>
          <w:sz w:val="20"/>
        </w:rPr>
        <w:t xml:space="preserve"> /poziție</w:t>
      </w:r>
      <w:r w:rsidR="00EE444C" w:rsidRPr="0004454D">
        <w:rPr>
          <w:rStyle w:val="noticetext"/>
          <w:rFonts w:ascii="Calibri" w:hAnsi="Calibri" w:cs="Calibri"/>
          <w:sz w:val="20"/>
        </w:rPr>
        <w:t xml:space="preserve"> </w:t>
      </w:r>
      <w:r w:rsidR="00440AF2" w:rsidRPr="0004454D">
        <w:rPr>
          <w:rStyle w:val="noticetext"/>
          <w:rFonts w:ascii="Calibri" w:hAnsi="Calibri" w:cs="Calibri"/>
          <w:sz w:val="20"/>
        </w:rPr>
        <w:t>va include livrarea produselor</w:t>
      </w:r>
      <w:r w:rsidR="00B748F2" w:rsidRPr="0004454D">
        <w:rPr>
          <w:rStyle w:val="noticetext"/>
          <w:rFonts w:ascii="Calibri" w:hAnsi="Calibri" w:cs="Calibri"/>
          <w:sz w:val="20"/>
        </w:rPr>
        <w:t xml:space="preserve"> la sediul autorităț</w:t>
      </w:r>
      <w:r w:rsidR="00EA0EB5" w:rsidRPr="0004454D">
        <w:rPr>
          <w:rStyle w:val="noticetext"/>
          <w:rFonts w:ascii="Calibri" w:hAnsi="Calibri" w:cs="Calibri"/>
          <w:sz w:val="20"/>
        </w:rPr>
        <w:t>ii contractante</w:t>
      </w:r>
      <w:r w:rsidR="00897C68" w:rsidRPr="0004454D">
        <w:rPr>
          <w:rStyle w:val="noticetext"/>
          <w:rFonts w:ascii="Calibri" w:hAnsi="Calibri" w:cs="Calibri"/>
          <w:color w:val="0070C0"/>
          <w:sz w:val="20"/>
        </w:rPr>
        <w:t>.</w:t>
      </w:r>
    </w:p>
    <w:p w14:paraId="565769B5" w14:textId="077DACCD" w:rsidR="00EF087D" w:rsidRPr="00C01F4B" w:rsidRDefault="00B17C3C" w:rsidP="00D75E01">
      <w:pPr>
        <w:jc w:val="both"/>
        <w:rPr>
          <w:rFonts w:ascii="Calibri" w:hAnsi="Calibri" w:cs="Calibri"/>
          <w:b/>
          <w:szCs w:val="22"/>
        </w:rPr>
      </w:pPr>
      <w:r w:rsidRPr="00C01F4B">
        <w:rPr>
          <w:rStyle w:val="noticetext"/>
          <w:rFonts w:ascii="Calibri" w:hAnsi="Calibri" w:cs="Calibri"/>
          <w:b/>
          <w:szCs w:val="22"/>
        </w:rPr>
        <w:t>d)</w:t>
      </w:r>
      <w:r w:rsidR="004B55B0" w:rsidRPr="00C01F4B">
        <w:rPr>
          <w:rStyle w:val="noticetext"/>
          <w:rFonts w:ascii="Calibri" w:hAnsi="Calibri" w:cs="Calibri"/>
          <w:b/>
          <w:szCs w:val="22"/>
        </w:rPr>
        <w:t xml:space="preserve"> </w:t>
      </w:r>
      <w:r w:rsidR="00C349A2" w:rsidRPr="00C01F4B">
        <w:rPr>
          <w:rStyle w:val="noticetext"/>
          <w:rFonts w:ascii="Calibri" w:hAnsi="Calibri" w:cs="Calibri"/>
          <w:b/>
          <w:szCs w:val="22"/>
        </w:rPr>
        <w:t>Termenul de livrare</w:t>
      </w:r>
      <w:r w:rsidR="00466584" w:rsidRPr="00C01F4B">
        <w:rPr>
          <w:rFonts w:ascii="Calibri" w:hAnsi="Calibri" w:cs="Calibri"/>
          <w:b/>
          <w:szCs w:val="22"/>
        </w:rPr>
        <w:t xml:space="preserve">: </w:t>
      </w:r>
      <w:r w:rsidR="00971B63" w:rsidRPr="00C01F4B">
        <w:rPr>
          <w:rFonts w:ascii="Calibri" w:hAnsi="Calibri" w:cs="Calibri"/>
          <w:b/>
          <w:szCs w:val="22"/>
        </w:rPr>
        <w:t>14</w:t>
      </w:r>
      <w:r w:rsidR="00651524" w:rsidRPr="00C01F4B">
        <w:rPr>
          <w:rFonts w:ascii="Calibri" w:hAnsi="Calibri" w:cs="Calibri"/>
          <w:b/>
          <w:szCs w:val="22"/>
        </w:rPr>
        <w:t xml:space="preserve"> zile calendaris</w:t>
      </w:r>
      <w:r w:rsidR="008D3BFC" w:rsidRPr="00C01F4B">
        <w:rPr>
          <w:rFonts w:ascii="Calibri" w:hAnsi="Calibri" w:cs="Calibri"/>
          <w:b/>
          <w:szCs w:val="22"/>
        </w:rPr>
        <w:t xml:space="preserve">tice </w:t>
      </w:r>
      <w:r w:rsidR="00A8270F" w:rsidRPr="00C01F4B">
        <w:rPr>
          <w:rFonts w:ascii="Calibri" w:hAnsi="Calibri" w:cs="Calibri"/>
          <w:b/>
          <w:szCs w:val="22"/>
        </w:rPr>
        <w:t xml:space="preserve">de la </w:t>
      </w:r>
      <w:r w:rsidR="00CA144D" w:rsidRPr="00C01F4B">
        <w:rPr>
          <w:rFonts w:ascii="Calibri" w:hAnsi="Calibri" w:cs="Calibri"/>
          <w:b/>
          <w:szCs w:val="22"/>
        </w:rPr>
        <w:t>data transmiterii comenzii ferme</w:t>
      </w:r>
      <w:r w:rsidR="00A35C3D" w:rsidRPr="00C01F4B">
        <w:rPr>
          <w:rFonts w:ascii="Calibri" w:hAnsi="Calibri" w:cs="Calibri"/>
          <w:b/>
          <w:szCs w:val="22"/>
        </w:rPr>
        <w:t>/ finalizării achiziției directe în SEAP.</w:t>
      </w:r>
    </w:p>
    <w:p w14:paraId="4D458258" w14:textId="77777777" w:rsidR="00C01F4B" w:rsidRPr="00C01F4B" w:rsidRDefault="00C01F4B" w:rsidP="00C01F4B">
      <w:pPr>
        <w:jc w:val="both"/>
        <w:rPr>
          <w:rFonts w:cstheme="minorHAnsi"/>
          <w:b/>
          <w:sz w:val="20"/>
        </w:rPr>
      </w:pPr>
      <w:r w:rsidRPr="00C01F4B">
        <w:rPr>
          <w:rFonts w:cstheme="minorHAnsi"/>
          <w:b/>
          <w:sz w:val="20"/>
        </w:rPr>
        <w:t xml:space="preserve">e) </w:t>
      </w:r>
      <w:proofErr w:type="spellStart"/>
      <w:r w:rsidRPr="00C01F4B">
        <w:rPr>
          <w:rFonts w:cstheme="minorHAnsi"/>
          <w:b/>
          <w:sz w:val="20"/>
          <w:shd w:val="clear" w:color="auto" w:fill="F8F8F8"/>
          <w:lang w:val="it-IT"/>
        </w:rPr>
        <w:t>În</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cazul</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în</w:t>
      </w:r>
      <w:proofErr w:type="spellEnd"/>
      <w:r w:rsidRPr="00C01F4B">
        <w:rPr>
          <w:rFonts w:cstheme="minorHAnsi"/>
          <w:b/>
          <w:sz w:val="20"/>
          <w:shd w:val="clear" w:color="auto" w:fill="F8F8F8"/>
          <w:lang w:val="it-IT"/>
        </w:rPr>
        <w:t xml:space="preserve"> care </w:t>
      </w:r>
      <w:proofErr w:type="spellStart"/>
      <w:r w:rsidRPr="00C01F4B">
        <w:rPr>
          <w:rFonts w:cstheme="minorHAnsi"/>
          <w:b/>
          <w:sz w:val="20"/>
          <w:shd w:val="clear" w:color="auto" w:fill="F8F8F8"/>
          <w:lang w:val="it-IT"/>
        </w:rPr>
        <w:t>nicio</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ofertă</w:t>
      </w:r>
      <w:proofErr w:type="spellEnd"/>
      <w:r w:rsidRPr="00C01F4B">
        <w:rPr>
          <w:rFonts w:cstheme="minorHAnsi"/>
          <w:b/>
          <w:sz w:val="20"/>
          <w:shd w:val="clear" w:color="auto" w:fill="F8F8F8"/>
          <w:lang w:val="it-IT"/>
        </w:rPr>
        <w:t xml:space="preserve"> nu se </w:t>
      </w:r>
      <w:proofErr w:type="spellStart"/>
      <w:r w:rsidRPr="00C01F4B">
        <w:rPr>
          <w:rFonts w:cstheme="minorHAnsi"/>
          <w:b/>
          <w:sz w:val="20"/>
          <w:shd w:val="clear" w:color="auto" w:fill="F8F8F8"/>
          <w:lang w:val="it-IT"/>
        </w:rPr>
        <w:t>încadrează</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în</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valoarea</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estimată</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și</w:t>
      </w:r>
      <w:proofErr w:type="spellEnd"/>
      <w:r w:rsidRPr="00C01F4B">
        <w:rPr>
          <w:rFonts w:cstheme="minorHAnsi"/>
          <w:b/>
          <w:sz w:val="20"/>
          <w:shd w:val="clear" w:color="auto" w:fill="F8F8F8"/>
          <w:lang w:val="it-IT"/>
        </w:rPr>
        <w:t>/</w:t>
      </w:r>
      <w:proofErr w:type="spellStart"/>
      <w:r w:rsidRPr="00C01F4B">
        <w:rPr>
          <w:rFonts w:cstheme="minorHAnsi"/>
          <w:b/>
          <w:sz w:val="20"/>
          <w:shd w:val="clear" w:color="auto" w:fill="F8F8F8"/>
          <w:lang w:val="it-IT"/>
        </w:rPr>
        <w:t>sau</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în</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termenul</w:t>
      </w:r>
      <w:proofErr w:type="spellEnd"/>
      <w:r w:rsidRPr="00C01F4B">
        <w:rPr>
          <w:rFonts w:cstheme="minorHAnsi"/>
          <w:b/>
          <w:sz w:val="20"/>
          <w:shd w:val="clear" w:color="auto" w:fill="F8F8F8"/>
          <w:lang w:val="it-IT"/>
        </w:rPr>
        <w:t xml:space="preserve"> de </w:t>
      </w:r>
      <w:proofErr w:type="spellStart"/>
      <w:r w:rsidRPr="00C01F4B">
        <w:rPr>
          <w:rFonts w:cstheme="minorHAnsi"/>
          <w:b/>
          <w:sz w:val="20"/>
          <w:shd w:val="clear" w:color="auto" w:fill="F8F8F8"/>
          <w:lang w:val="it-IT"/>
        </w:rPr>
        <w:t>livrare</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autoritatea</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contractantă</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poate</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analiza</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posibilitatea</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suplimentării</w:t>
      </w:r>
      <w:proofErr w:type="spellEnd"/>
      <w:r w:rsidRPr="00C01F4B">
        <w:rPr>
          <w:rFonts w:cstheme="minorHAnsi"/>
          <w:b/>
          <w:sz w:val="20"/>
          <w:shd w:val="clear" w:color="auto" w:fill="F8F8F8"/>
          <w:lang w:val="it-IT"/>
        </w:rPr>
        <w:t xml:space="preserve"> </w:t>
      </w:r>
      <w:proofErr w:type="spellStart"/>
      <w:r w:rsidRPr="00C01F4B">
        <w:rPr>
          <w:rFonts w:cstheme="minorHAnsi"/>
          <w:b/>
          <w:sz w:val="20"/>
          <w:shd w:val="clear" w:color="auto" w:fill="F8F8F8"/>
          <w:lang w:val="it-IT"/>
        </w:rPr>
        <w:t>acestora</w:t>
      </w:r>
      <w:proofErr w:type="spellEnd"/>
      <w:r w:rsidRPr="00C01F4B">
        <w:rPr>
          <w:rFonts w:cstheme="minorHAnsi"/>
          <w:sz w:val="20"/>
          <w:shd w:val="clear" w:color="auto" w:fill="F8F8F8"/>
          <w:lang w:val="it-IT"/>
        </w:rPr>
        <w:t>.</w:t>
      </w:r>
    </w:p>
    <w:p w14:paraId="727F172C" w14:textId="4FCEBC11" w:rsidR="00A8270F" w:rsidRPr="00C01F4B" w:rsidRDefault="006B4E04" w:rsidP="00D75E01">
      <w:pPr>
        <w:jc w:val="both"/>
        <w:rPr>
          <w:rFonts w:ascii="Calibri" w:hAnsi="Calibri" w:cs="Calibri"/>
          <w:sz w:val="20"/>
        </w:rPr>
      </w:pPr>
      <w:r w:rsidRPr="00C01F4B">
        <w:rPr>
          <w:rFonts w:ascii="Calibri" w:hAnsi="Calibri" w:cs="Calibri"/>
          <w:sz w:val="20"/>
        </w:rPr>
        <w:t xml:space="preserve">e) </w:t>
      </w:r>
      <w:r w:rsidR="00B203BD" w:rsidRPr="00C01F4B">
        <w:rPr>
          <w:rFonts w:ascii="Calibri" w:hAnsi="Calibri" w:cs="Calibri"/>
          <w:sz w:val="20"/>
        </w:rPr>
        <w:t>Nu se acceptă defecte ale produselor furnizate.</w:t>
      </w:r>
    </w:p>
    <w:p w14:paraId="10A8EBB2" w14:textId="4F2A106E" w:rsidR="00DD186E" w:rsidRPr="0004454D" w:rsidRDefault="006B4E04" w:rsidP="00DD186E">
      <w:pPr>
        <w:pStyle w:val="NoSpacing"/>
        <w:jc w:val="both"/>
        <w:rPr>
          <w:rFonts w:ascii="Calibri" w:hAnsi="Calibri" w:cs="Calibri"/>
          <w:sz w:val="20"/>
          <w:szCs w:val="20"/>
          <w:lang w:val="ro-RO"/>
        </w:rPr>
      </w:pPr>
      <w:r w:rsidRPr="0004454D">
        <w:rPr>
          <w:rFonts w:ascii="Calibri" w:hAnsi="Calibri" w:cs="Calibri"/>
          <w:sz w:val="20"/>
          <w:szCs w:val="20"/>
          <w:lang w:val="ro-RO"/>
        </w:rPr>
        <w:t>f</w:t>
      </w:r>
      <w:r w:rsidR="000D29F4" w:rsidRPr="0004454D">
        <w:rPr>
          <w:rFonts w:ascii="Calibri" w:hAnsi="Calibri" w:cs="Calibri"/>
          <w:sz w:val="20"/>
          <w:szCs w:val="20"/>
          <w:lang w:val="ro-RO"/>
        </w:rPr>
        <w:t>)</w:t>
      </w:r>
      <w:r w:rsidR="00DD186E" w:rsidRPr="0004454D">
        <w:rPr>
          <w:rFonts w:ascii="Calibri" w:hAnsi="Calibri" w:cs="Calibri"/>
          <w:sz w:val="20"/>
          <w:szCs w:val="20"/>
          <w:lang w:val="ro-RO"/>
        </w:rPr>
        <w:t xml:space="preserve"> </w:t>
      </w:r>
      <w:proofErr w:type="spellStart"/>
      <w:r w:rsidR="00DD186E" w:rsidRPr="0004454D">
        <w:rPr>
          <w:rFonts w:ascii="Calibri" w:hAnsi="Calibri" w:cs="Calibri"/>
          <w:sz w:val="20"/>
          <w:szCs w:val="20"/>
        </w:rPr>
        <w:t>Livrarea</w:t>
      </w:r>
      <w:proofErr w:type="spellEnd"/>
      <w:r w:rsidR="00DD186E" w:rsidRPr="0004454D">
        <w:rPr>
          <w:rFonts w:ascii="Calibri" w:hAnsi="Calibri" w:cs="Calibri"/>
          <w:sz w:val="20"/>
          <w:szCs w:val="20"/>
        </w:rPr>
        <w:t xml:space="preserve"> de </w:t>
      </w:r>
      <w:proofErr w:type="spellStart"/>
      <w:r w:rsidR="00DD186E" w:rsidRPr="0004454D">
        <w:rPr>
          <w:rFonts w:ascii="Calibri" w:hAnsi="Calibri" w:cs="Calibri"/>
          <w:sz w:val="20"/>
          <w:szCs w:val="20"/>
        </w:rPr>
        <w:t>produse</w:t>
      </w:r>
      <w:proofErr w:type="spellEnd"/>
      <w:r w:rsidR="00DD186E" w:rsidRPr="0004454D">
        <w:rPr>
          <w:rFonts w:ascii="Calibri" w:hAnsi="Calibri" w:cs="Calibri"/>
          <w:sz w:val="20"/>
          <w:szCs w:val="20"/>
        </w:rPr>
        <w:t xml:space="preserve"> cu o </w:t>
      </w:r>
      <w:proofErr w:type="spellStart"/>
      <w:r w:rsidR="00DD186E" w:rsidRPr="0004454D">
        <w:rPr>
          <w:rFonts w:ascii="Calibri" w:hAnsi="Calibri" w:cs="Calibri"/>
          <w:sz w:val="20"/>
          <w:szCs w:val="20"/>
        </w:rPr>
        <w:t>calitate</w:t>
      </w:r>
      <w:proofErr w:type="spellEnd"/>
      <w:r w:rsidR="00DD186E" w:rsidRPr="0004454D">
        <w:rPr>
          <w:rFonts w:ascii="Calibri" w:hAnsi="Calibri" w:cs="Calibri"/>
          <w:sz w:val="20"/>
          <w:szCs w:val="20"/>
        </w:rPr>
        <w:t xml:space="preserve"> </w:t>
      </w:r>
      <w:proofErr w:type="spellStart"/>
      <w:r w:rsidR="00DD186E" w:rsidRPr="0004454D">
        <w:rPr>
          <w:rFonts w:ascii="Calibri" w:hAnsi="Calibri" w:cs="Calibri"/>
          <w:sz w:val="20"/>
          <w:szCs w:val="20"/>
        </w:rPr>
        <w:t>inferioară</w:t>
      </w:r>
      <w:proofErr w:type="spellEnd"/>
      <w:r w:rsidR="002103DC" w:rsidRPr="0004454D">
        <w:rPr>
          <w:rFonts w:ascii="Calibri" w:hAnsi="Calibri" w:cs="Calibri"/>
          <w:sz w:val="20"/>
          <w:szCs w:val="20"/>
        </w:rPr>
        <w:t xml:space="preserve"> </w:t>
      </w:r>
      <w:proofErr w:type="spellStart"/>
      <w:r w:rsidR="002103DC" w:rsidRPr="0004454D">
        <w:rPr>
          <w:rFonts w:ascii="Calibri" w:hAnsi="Calibri" w:cs="Calibri"/>
          <w:sz w:val="20"/>
          <w:szCs w:val="20"/>
        </w:rPr>
        <w:t>celei</w:t>
      </w:r>
      <w:proofErr w:type="spellEnd"/>
      <w:r w:rsidR="002103DC" w:rsidRPr="0004454D">
        <w:rPr>
          <w:rFonts w:ascii="Calibri" w:hAnsi="Calibri" w:cs="Calibri"/>
          <w:sz w:val="20"/>
          <w:szCs w:val="20"/>
        </w:rPr>
        <w:t xml:space="preserve"> </w:t>
      </w:r>
      <w:proofErr w:type="spellStart"/>
      <w:r w:rsidR="002103DC" w:rsidRPr="0004454D">
        <w:rPr>
          <w:rFonts w:ascii="Calibri" w:hAnsi="Calibri" w:cs="Calibri"/>
          <w:sz w:val="20"/>
          <w:szCs w:val="20"/>
        </w:rPr>
        <w:t>ofertate</w:t>
      </w:r>
      <w:proofErr w:type="spellEnd"/>
      <w:r w:rsidR="00DD186E" w:rsidRPr="0004454D">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B66D71E" w14:textId="2C602225" w:rsidR="007420B2" w:rsidRPr="0004454D" w:rsidRDefault="006B4E04" w:rsidP="00D75E01">
      <w:pPr>
        <w:jc w:val="both"/>
        <w:rPr>
          <w:rFonts w:ascii="Calibri" w:hAnsi="Calibri" w:cs="Calibri"/>
          <w:sz w:val="20"/>
        </w:rPr>
      </w:pPr>
      <w:r w:rsidRPr="0004454D">
        <w:rPr>
          <w:rFonts w:ascii="Calibri" w:hAnsi="Calibri" w:cs="Calibri"/>
          <w:sz w:val="20"/>
        </w:rPr>
        <w:t>g</w:t>
      </w:r>
      <w:r w:rsidR="000D29F4" w:rsidRPr="0004454D">
        <w:rPr>
          <w:rFonts w:ascii="Calibri" w:hAnsi="Calibri" w:cs="Calibri"/>
          <w:sz w:val="20"/>
        </w:rPr>
        <w:t>)</w:t>
      </w:r>
      <w:r w:rsidR="00492F38" w:rsidRPr="0004454D">
        <w:rPr>
          <w:rFonts w:ascii="Calibri" w:hAnsi="Calibri" w:cs="Calibri"/>
          <w:sz w:val="20"/>
        </w:rPr>
        <w:t xml:space="preserve"> </w:t>
      </w:r>
      <w:r w:rsidR="007420B2" w:rsidRPr="0004454D">
        <w:rPr>
          <w:rFonts w:ascii="Calibri" w:hAnsi="Calibri" w:cs="Calibri"/>
          <w:sz w:val="20"/>
        </w:rPr>
        <w:t xml:space="preserve">Recepția calitativă a produselor furnizate se va face de către </w:t>
      </w:r>
      <w:r w:rsidR="004A2713" w:rsidRPr="0004454D">
        <w:rPr>
          <w:rFonts w:ascii="Calibri" w:hAnsi="Calibri" w:cs="Calibri"/>
          <w:sz w:val="20"/>
        </w:rPr>
        <w:t>beneficiar</w:t>
      </w:r>
      <w:r w:rsidR="007420B2" w:rsidRPr="0004454D">
        <w:rPr>
          <w:rFonts w:ascii="Calibri" w:hAnsi="Calibri" w:cs="Calibri"/>
          <w:sz w:val="20"/>
        </w:rPr>
        <w:t xml:space="preserve">, în termen de max. </w:t>
      </w:r>
      <w:r w:rsidR="005175FA" w:rsidRPr="0004454D">
        <w:rPr>
          <w:rFonts w:ascii="Calibri" w:hAnsi="Calibri" w:cs="Calibri"/>
          <w:sz w:val="20"/>
        </w:rPr>
        <w:t>3</w:t>
      </w:r>
      <w:r w:rsidR="007420B2" w:rsidRPr="0004454D">
        <w:rPr>
          <w:rFonts w:ascii="Calibri" w:hAnsi="Calibri" w:cs="Calibri"/>
          <w:sz w:val="20"/>
        </w:rPr>
        <w:t xml:space="preserve"> (</w:t>
      </w:r>
      <w:r w:rsidR="005175FA" w:rsidRPr="0004454D">
        <w:rPr>
          <w:rFonts w:ascii="Calibri" w:hAnsi="Calibri" w:cs="Calibri"/>
          <w:sz w:val="20"/>
        </w:rPr>
        <w:t>trei</w:t>
      </w:r>
      <w:r w:rsidR="007420B2" w:rsidRPr="0004454D">
        <w:rPr>
          <w:rFonts w:ascii="Calibri" w:hAnsi="Calibri" w:cs="Calibri"/>
          <w:sz w:val="20"/>
        </w:rPr>
        <w:t xml:space="preserve">) zile lucrătoare de la data </w:t>
      </w:r>
      <w:r w:rsidR="008D1E9E" w:rsidRPr="0004454D">
        <w:rPr>
          <w:rFonts w:ascii="Calibri" w:hAnsi="Calibri" w:cs="Calibri"/>
          <w:sz w:val="20"/>
        </w:rPr>
        <w:t>livrării</w:t>
      </w:r>
      <w:r w:rsidR="007420B2" w:rsidRPr="0004454D">
        <w:rPr>
          <w:rFonts w:ascii="Calibri" w:hAnsi="Calibri" w:cs="Calibri"/>
          <w:sz w:val="20"/>
        </w:rPr>
        <w:t xml:space="preserve">.  </w:t>
      </w:r>
    </w:p>
    <w:p w14:paraId="7357705D" w14:textId="77777777" w:rsidR="00196BA8" w:rsidRPr="0004454D" w:rsidRDefault="00196BA8" w:rsidP="005F0477">
      <w:pPr>
        <w:rPr>
          <w:rFonts w:ascii="Calibri" w:hAnsi="Calibri" w:cs="Calibri"/>
          <w:sz w:val="20"/>
        </w:rPr>
      </w:pPr>
    </w:p>
    <w:p w14:paraId="2236FF5B" w14:textId="77777777" w:rsidR="00E42668" w:rsidRPr="0004454D" w:rsidRDefault="00E42668" w:rsidP="00E42668">
      <w:pPr>
        <w:jc w:val="center"/>
        <w:rPr>
          <w:rFonts w:ascii="Calibri" w:hAnsi="Calibri" w:cs="Calibri"/>
          <w:sz w:val="20"/>
        </w:rPr>
      </w:pPr>
      <w:r w:rsidRPr="0004454D">
        <w:rPr>
          <w:rFonts w:ascii="Calibri" w:hAnsi="Calibri" w:cs="Calibri"/>
          <w:sz w:val="20"/>
        </w:rPr>
        <w:t>Întocmit:</w:t>
      </w:r>
    </w:p>
    <w:p w14:paraId="32EF0F1D" w14:textId="0A315756" w:rsidR="00E42668" w:rsidRPr="0004454D" w:rsidRDefault="00E42668" w:rsidP="00E42668">
      <w:pPr>
        <w:jc w:val="center"/>
        <w:rPr>
          <w:rFonts w:ascii="Calibri" w:hAnsi="Calibri" w:cs="Calibri"/>
          <w:sz w:val="20"/>
        </w:rPr>
      </w:pPr>
      <w:r w:rsidRPr="0004454D">
        <w:rPr>
          <w:rFonts w:ascii="Calibri" w:hAnsi="Calibri" w:cs="Calibri"/>
          <w:sz w:val="20"/>
        </w:rPr>
        <w:t xml:space="preserve">Director de proiect, </w:t>
      </w:r>
      <w:r w:rsidR="00511CA3" w:rsidRPr="0004454D">
        <w:rPr>
          <w:rFonts w:ascii="Calibri" w:hAnsi="Calibri" w:cs="Calibri"/>
          <w:sz w:val="20"/>
        </w:rPr>
        <w:t>Conf</w:t>
      </w:r>
      <w:r w:rsidRPr="0004454D">
        <w:rPr>
          <w:rFonts w:ascii="Calibri" w:hAnsi="Calibri" w:cs="Calibri"/>
          <w:sz w:val="20"/>
        </w:rPr>
        <w:t>. dr. ing. Sabău Adrian</w:t>
      </w:r>
    </w:p>
    <w:p w14:paraId="24CB5558" w14:textId="6582B8C6" w:rsidR="00A30183" w:rsidRDefault="00A30183" w:rsidP="005F0477">
      <w:pPr>
        <w:rPr>
          <w:rFonts w:ascii="Calibri" w:hAnsi="Calibri" w:cs="Calibri"/>
          <w:szCs w:val="22"/>
        </w:rPr>
      </w:pPr>
    </w:p>
    <w:p w14:paraId="62F77837" w14:textId="1C3AB6F9" w:rsidR="00A30183" w:rsidRDefault="00A30183" w:rsidP="005F0477">
      <w:pPr>
        <w:rPr>
          <w:rFonts w:ascii="Calibri" w:hAnsi="Calibri" w:cs="Calibri"/>
          <w:szCs w:val="22"/>
        </w:rPr>
      </w:pPr>
    </w:p>
    <w:sectPr w:rsidR="00A30183" w:rsidSect="006417B3">
      <w:footerReference w:type="even" r:id="rId11"/>
      <w:footerReference w:type="default" r:id="rId12"/>
      <w:headerReference w:type="first" r:id="rId13"/>
      <w:footerReference w:type="first" r:id="rId14"/>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8007" w14:textId="77777777" w:rsidR="00604FA9" w:rsidRDefault="00604FA9">
      <w:r>
        <w:separator/>
      </w:r>
    </w:p>
  </w:endnote>
  <w:endnote w:type="continuationSeparator" w:id="0">
    <w:p w14:paraId="71877A77" w14:textId="77777777" w:rsidR="00604FA9" w:rsidRDefault="0060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1FD2BDAC"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585">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38CA5A08"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585">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26EDFCA0"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333585">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333585">
      <w:rPr>
        <w:rFonts w:ascii="Calibri" w:hAnsi="Calibri" w:cs="Calibri"/>
        <w:bCs/>
        <w:noProof/>
      </w:rPr>
      <w:t>3</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8DF3" w14:textId="77777777" w:rsidR="00604FA9" w:rsidRDefault="00604FA9">
      <w:r>
        <w:separator/>
      </w:r>
    </w:p>
  </w:footnote>
  <w:footnote w:type="continuationSeparator" w:id="0">
    <w:p w14:paraId="1AAEF7C3" w14:textId="77777777" w:rsidR="00604FA9" w:rsidRDefault="00604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1EF5" w14:textId="77777777" w:rsidR="00D265F4" w:rsidRDefault="00D265F4" w:rsidP="00AF09C7">
    <w:pPr>
      <w:pStyle w:val="Header"/>
      <w:tabs>
        <w:tab w:val="left" w:pos="23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0903F18"/>
    <w:multiLevelType w:val="hybridMultilevel"/>
    <w:tmpl w:val="62FCB65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F65D0D"/>
    <w:multiLevelType w:val="hybridMultilevel"/>
    <w:tmpl w:val="E55ED352"/>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ED21A5"/>
    <w:multiLevelType w:val="hybridMultilevel"/>
    <w:tmpl w:val="95CAEA34"/>
    <w:lvl w:ilvl="0" w:tplc="5F16666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B1E2B"/>
    <w:multiLevelType w:val="hybridMultilevel"/>
    <w:tmpl w:val="E48EB686"/>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3B07AF"/>
    <w:multiLevelType w:val="hybridMultilevel"/>
    <w:tmpl w:val="E0B28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CD6FC0"/>
    <w:multiLevelType w:val="hybridMultilevel"/>
    <w:tmpl w:val="FF3C31B8"/>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E06F62"/>
    <w:multiLevelType w:val="hybridMultilevel"/>
    <w:tmpl w:val="912606F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275EAD"/>
    <w:multiLevelType w:val="hybridMultilevel"/>
    <w:tmpl w:val="B60EC79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DC6E2D"/>
    <w:multiLevelType w:val="hybridMultilevel"/>
    <w:tmpl w:val="341EF328"/>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6B7D7C"/>
    <w:multiLevelType w:val="hybridMultilevel"/>
    <w:tmpl w:val="833AA7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AA64AB"/>
    <w:multiLevelType w:val="hybridMultilevel"/>
    <w:tmpl w:val="7C7E6F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196EE8"/>
    <w:multiLevelType w:val="hybridMultilevel"/>
    <w:tmpl w:val="3CB08E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45647C"/>
    <w:multiLevelType w:val="hybridMultilevel"/>
    <w:tmpl w:val="6A3C1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C0F320B"/>
    <w:multiLevelType w:val="hybridMultilevel"/>
    <w:tmpl w:val="27C86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C634ACB"/>
    <w:multiLevelType w:val="hybridMultilevel"/>
    <w:tmpl w:val="13CCDA20"/>
    <w:lvl w:ilvl="0" w:tplc="7B4CA11E">
      <w:numFmt w:val="bullet"/>
      <w:lvlText w:val="-"/>
      <w:lvlJc w:val="left"/>
      <w:pPr>
        <w:ind w:left="1440" w:hanging="72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F1E7B2A"/>
    <w:multiLevelType w:val="hybridMultilevel"/>
    <w:tmpl w:val="AA643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1C5B01"/>
    <w:multiLevelType w:val="hybridMultilevel"/>
    <w:tmpl w:val="04E63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8DA50DC"/>
    <w:multiLevelType w:val="hybridMultilevel"/>
    <w:tmpl w:val="829E5914"/>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CB6F43"/>
    <w:multiLevelType w:val="hybridMultilevel"/>
    <w:tmpl w:val="57F825A4"/>
    <w:lvl w:ilvl="0" w:tplc="5F16666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6162C8"/>
    <w:multiLevelType w:val="hybridMultilevel"/>
    <w:tmpl w:val="D1BEE76E"/>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7402F0"/>
    <w:multiLevelType w:val="hybridMultilevel"/>
    <w:tmpl w:val="AC1AC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A5A18BB"/>
    <w:multiLevelType w:val="hybridMultilevel"/>
    <w:tmpl w:val="CCB27E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F967AB"/>
    <w:multiLevelType w:val="hybridMultilevel"/>
    <w:tmpl w:val="BA248468"/>
    <w:lvl w:ilvl="0" w:tplc="B6DA825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F3364C"/>
    <w:multiLevelType w:val="hybridMultilevel"/>
    <w:tmpl w:val="A30A5DA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57C7238F"/>
    <w:multiLevelType w:val="hybridMultilevel"/>
    <w:tmpl w:val="79960698"/>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F6641A"/>
    <w:multiLevelType w:val="hybridMultilevel"/>
    <w:tmpl w:val="1F22B4C0"/>
    <w:lvl w:ilvl="0" w:tplc="7B4CA11E">
      <w:numFmt w:val="bullet"/>
      <w:lvlText w:val="-"/>
      <w:lvlJc w:val="left"/>
      <w:pPr>
        <w:ind w:left="1440" w:hanging="72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7422216"/>
    <w:multiLevelType w:val="hybridMultilevel"/>
    <w:tmpl w:val="5BFE9FA0"/>
    <w:lvl w:ilvl="0" w:tplc="0418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3C94778"/>
    <w:multiLevelType w:val="hybridMultilevel"/>
    <w:tmpl w:val="B42C7A36"/>
    <w:lvl w:ilvl="0" w:tplc="B6DA825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A24745"/>
    <w:multiLevelType w:val="hybridMultilevel"/>
    <w:tmpl w:val="C91A962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C16F28"/>
    <w:multiLevelType w:val="hybridMultilevel"/>
    <w:tmpl w:val="FE70A814"/>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AC13C3"/>
    <w:multiLevelType w:val="hybridMultilevel"/>
    <w:tmpl w:val="A0823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8B7696A"/>
    <w:multiLevelType w:val="hybridMultilevel"/>
    <w:tmpl w:val="95963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9B7FA3"/>
    <w:multiLevelType w:val="hybridMultilevel"/>
    <w:tmpl w:val="B3BA6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2"/>
  </w:num>
  <w:num w:numId="4">
    <w:abstractNumId w:val="35"/>
  </w:num>
  <w:num w:numId="5">
    <w:abstractNumId w:val="26"/>
  </w:num>
  <w:num w:numId="6">
    <w:abstractNumId w:val="2"/>
  </w:num>
  <w:num w:numId="7">
    <w:abstractNumId w:val="36"/>
  </w:num>
  <w:num w:numId="8">
    <w:abstractNumId w:val="12"/>
  </w:num>
  <w:num w:numId="9">
    <w:abstractNumId w:val="13"/>
  </w:num>
  <w:num w:numId="10">
    <w:abstractNumId w:val="24"/>
  </w:num>
  <w:num w:numId="11">
    <w:abstractNumId w:val="14"/>
  </w:num>
  <w:num w:numId="12">
    <w:abstractNumId w:val="11"/>
  </w:num>
  <w:num w:numId="13">
    <w:abstractNumId w:val="15"/>
  </w:num>
  <w:num w:numId="14">
    <w:abstractNumId w:val="17"/>
  </w:num>
  <w:num w:numId="15">
    <w:abstractNumId w:val="18"/>
  </w:num>
  <w:num w:numId="16">
    <w:abstractNumId w:val="10"/>
  </w:num>
  <w:num w:numId="17">
    <w:abstractNumId w:val="19"/>
  </w:num>
  <w:num w:numId="18">
    <w:abstractNumId w:val="29"/>
  </w:num>
  <w:num w:numId="19">
    <w:abstractNumId w:val="21"/>
  </w:num>
  <w:num w:numId="20">
    <w:abstractNumId w:val="7"/>
  </w:num>
  <w:num w:numId="21">
    <w:abstractNumId w:val="4"/>
  </w:num>
  <w:num w:numId="22">
    <w:abstractNumId w:val="20"/>
  </w:num>
  <w:num w:numId="23">
    <w:abstractNumId w:val="27"/>
  </w:num>
  <w:num w:numId="24">
    <w:abstractNumId w:val="32"/>
  </w:num>
  <w:num w:numId="25">
    <w:abstractNumId w:val="9"/>
  </w:num>
  <w:num w:numId="26">
    <w:abstractNumId w:val="33"/>
  </w:num>
  <w:num w:numId="27">
    <w:abstractNumId w:val="16"/>
  </w:num>
  <w:num w:numId="28">
    <w:abstractNumId w:val="3"/>
  </w:num>
  <w:num w:numId="29">
    <w:abstractNumId w:val="5"/>
  </w:num>
  <w:num w:numId="30">
    <w:abstractNumId w:val="28"/>
  </w:num>
  <w:num w:numId="31">
    <w:abstractNumId w:val="8"/>
  </w:num>
  <w:num w:numId="32">
    <w:abstractNumId w:val="31"/>
  </w:num>
  <w:num w:numId="3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279"/>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54D"/>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151"/>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3393"/>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346"/>
    <w:rsid w:val="000B451A"/>
    <w:rsid w:val="000B4843"/>
    <w:rsid w:val="000B4934"/>
    <w:rsid w:val="000B4B55"/>
    <w:rsid w:val="000B56B1"/>
    <w:rsid w:val="000B5C07"/>
    <w:rsid w:val="000B61F8"/>
    <w:rsid w:val="000B7AC0"/>
    <w:rsid w:val="000B7D35"/>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1787E"/>
    <w:rsid w:val="00117D49"/>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6A"/>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E48"/>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B75"/>
    <w:rsid w:val="001B1E5F"/>
    <w:rsid w:val="001B1EDC"/>
    <w:rsid w:val="001B220B"/>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A2D"/>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0E"/>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5CE"/>
    <w:rsid w:val="00262B4E"/>
    <w:rsid w:val="00263A11"/>
    <w:rsid w:val="002645B4"/>
    <w:rsid w:val="00264807"/>
    <w:rsid w:val="00264EEB"/>
    <w:rsid w:val="002658FD"/>
    <w:rsid w:val="00265C8E"/>
    <w:rsid w:val="00266D80"/>
    <w:rsid w:val="002672D0"/>
    <w:rsid w:val="00267353"/>
    <w:rsid w:val="0027008E"/>
    <w:rsid w:val="00270FE5"/>
    <w:rsid w:val="0027192F"/>
    <w:rsid w:val="00272DFC"/>
    <w:rsid w:val="0027303F"/>
    <w:rsid w:val="002736C3"/>
    <w:rsid w:val="00273D9A"/>
    <w:rsid w:val="00273EE7"/>
    <w:rsid w:val="00273F98"/>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2F3A"/>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33"/>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15D"/>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2B64"/>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963"/>
    <w:rsid w:val="00332A3D"/>
    <w:rsid w:val="0033356D"/>
    <w:rsid w:val="00333585"/>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690"/>
    <w:rsid w:val="00375BC0"/>
    <w:rsid w:val="00376146"/>
    <w:rsid w:val="00376291"/>
    <w:rsid w:val="0037641C"/>
    <w:rsid w:val="00377463"/>
    <w:rsid w:val="003774AE"/>
    <w:rsid w:val="00377C3D"/>
    <w:rsid w:val="00377DAA"/>
    <w:rsid w:val="00380CE4"/>
    <w:rsid w:val="00380EBD"/>
    <w:rsid w:val="00380FEF"/>
    <w:rsid w:val="003810B7"/>
    <w:rsid w:val="003813D9"/>
    <w:rsid w:val="0038238F"/>
    <w:rsid w:val="00382E12"/>
    <w:rsid w:val="003845A6"/>
    <w:rsid w:val="0038482F"/>
    <w:rsid w:val="00384F55"/>
    <w:rsid w:val="003857CD"/>
    <w:rsid w:val="00385C42"/>
    <w:rsid w:val="003861D4"/>
    <w:rsid w:val="00386412"/>
    <w:rsid w:val="003864A0"/>
    <w:rsid w:val="003869C9"/>
    <w:rsid w:val="003876C0"/>
    <w:rsid w:val="00387A69"/>
    <w:rsid w:val="00387D87"/>
    <w:rsid w:val="00391B3D"/>
    <w:rsid w:val="00391FD4"/>
    <w:rsid w:val="00393759"/>
    <w:rsid w:val="00394063"/>
    <w:rsid w:val="003942BD"/>
    <w:rsid w:val="00394392"/>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641"/>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6A4"/>
    <w:rsid w:val="003D4C6D"/>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5E6E"/>
    <w:rsid w:val="003E6439"/>
    <w:rsid w:val="003E6A62"/>
    <w:rsid w:val="003E6AA1"/>
    <w:rsid w:val="003E6C59"/>
    <w:rsid w:val="003E7B83"/>
    <w:rsid w:val="003E7C3C"/>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5CA4"/>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1A"/>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1"/>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192"/>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7FC"/>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88A"/>
    <w:rsid w:val="004C5B2A"/>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4DFE"/>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3A8"/>
    <w:rsid w:val="00510C7B"/>
    <w:rsid w:val="00510FB2"/>
    <w:rsid w:val="00511CA3"/>
    <w:rsid w:val="00512135"/>
    <w:rsid w:val="005135D5"/>
    <w:rsid w:val="00513D4C"/>
    <w:rsid w:val="005145C6"/>
    <w:rsid w:val="00514AD4"/>
    <w:rsid w:val="005151C3"/>
    <w:rsid w:val="00515691"/>
    <w:rsid w:val="00515C55"/>
    <w:rsid w:val="00516755"/>
    <w:rsid w:val="00516B5F"/>
    <w:rsid w:val="00516C5F"/>
    <w:rsid w:val="00517007"/>
    <w:rsid w:val="005175FA"/>
    <w:rsid w:val="00517B37"/>
    <w:rsid w:val="00517BA6"/>
    <w:rsid w:val="00517BED"/>
    <w:rsid w:val="00517CD4"/>
    <w:rsid w:val="00517DDF"/>
    <w:rsid w:val="005200A1"/>
    <w:rsid w:val="005204DD"/>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4F9"/>
    <w:rsid w:val="00577A96"/>
    <w:rsid w:val="00577EE2"/>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0BBC"/>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7D"/>
    <w:rsid w:val="005B53F0"/>
    <w:rsid w:val="005B5588"/>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D1D"/>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80B"/>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4FA9"/>
    <w:rsid w:val="00605BDE"/>
    <w:rsid w:val="00605D39"/>
    <w:rsid w:val="00605DD0"/>
    <w:rsid w:val="00606E74"/>
    <w:rsid w:val="00607057"/>
    <w:rsid w:val="00607673"/>
    <w:rsid w:val="006076EE"/>
    <w:rsid w:val="00607CCB"/>
    <w:rsid w:val="0061011D"/>
    <w:rsid w:val="006107C9"/>
    <w:rsid w:val="00610989"/>
    <w:rsid w:val="00610A35"/>
    <w:rsid w:val="00610FDF"/>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2D70"/>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0EAA"/>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1A63"/>
    <w:rsid w:val="00692620"/>
    <w:rsid w:val="006926B1"/>
    <w:rsid w:val="00692C3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2DB"/>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387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49D"/>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6C"/>
    <w:rsid w:val="006F7973"/>
    <w:rsid w:val="00700391"/>
    <w:rsid w:val="00700C15"/>
    <w:rsid w:val="007011E3"/>
    <w:rsid w:val="00701374"/>
    <w:rsid w:val="00701921"/>
    <w:rsid w:val="007022A0"/>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D44"/>
    <w:rsid w:val="00716874"/>
    <w:rsid w:val="00717093"/>
    <w:rsid w:val="007171B8"/>
    <w:rsid w:val="00717B28"/>
    <w:rsid w:val="00717E5E"/>
    <w:rsid w:val="00717EBC"/>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B92"/>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507"/>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3865"/>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32"/>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12C"/>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4897"/>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3A7A"/>
    <w:rsid w:val="0082419F"/>
    <w:rsid w:val="008246AA"/>
    <w:rsid w:val="00825434"/>
    <w:rsid w:val="008254B9"/>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344"/>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2F94"/>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58"/>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B62"/>
    <w:rsid w:val="008F0EE1"/>
    <w:rsid w:val="008F11B2"/>
    <w:rsid w:val="008F1A30"/>
    <w:rsid w:val="008F1C09"/>
    <w:rsid w:val="008F2260"/>
    <w:rsid w:val="008F2578"/>
    <w:rsid w:val="008F3425"/>
    <w:rsid w:val="008F3551"/>
    <w:rsid w:val="008F4306"/>
    <w:rsid w:val="008F4B07"/>
    <w:rsid w:val="008F5084"/>
    <w:rsid w:val="008F570A"/>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3ED"/>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BE6"/>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5A7"/>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627"/>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5CB0"/>
    <w:rsid w:val="009C6178"/>
    <w:rsid w:val="009C66DF"/>
    <w:rsid w:val="009C6712"/>
    <w:rsid w:val="009C6B94"/>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0B4"/>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72E"/>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5E31"/>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36FE"/>
    <w:rsid w:val="00AE4944"/>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276"/>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05B"/>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0AA"/>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3FB3"/>
    <w:rsid w:val="00B65303"/>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02F"/>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7E0"/>
    <w:rsid w:val="00C01BC2"/>
    <w:rsid w:val="00C01F4B"/>
    <w:rsid w:val="00C021E1"/>
    <w:rsid w:val="00C03788"/>
    <w:rsid w:val="00C0395A"/>
    <w:rsid w:val="00C039F7"/>
    <w:rsid w:val="00C03BC1"/>
    <w:rsid w:val="00C043EE"/>
    <w:rsid w:val="00C045EF"/>
    <w:rsid w:val="00C046FA"/>
    <w:rsid w:val="00C047BF"/>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2DCD"/>
    <w:rsid w:val="00C33002"/>
    <w:rsid w:val="00C335C3"/>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A7A"/>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035"/>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6A0"/>
    <w:rsid w:val="00C777CA"/>
    <w:rsid w:val="00C808E0"/>
    <w:rsid w:val="00C811F4"/>
    <w:rsid w:val="00C817F6"/>
    <w:rsid w:val="00C818D1"/>
    <w:rsid w:val="00C81F45"/>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41B"/>
    <w:rsid w:val="00CB1DFD"/>
    <w:rsid w:val="00CB26F9"/>
    <w:rsid w:val="00CB2B97"/>
    <w:rsid w:val="00CB342E"/>
    <w:rsid w:val="00CB3E21"/>
    <w:rsid w:val="00CB4155"/>
    <w:rsid w:val="00CB5C06"/>
    <w:rsid w:val="00CB6770"/>
    <w:rsid w:val="00CB6A7D"/>
    <w:rsid w:val="00CB6C0D"/>
    <w:rsid w:val="00CB6EC6"/>
    <w:rsid w:val="00CB728E"/>
    <w:rsid w:val="00CB768C"/>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8B7"/>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38"/>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0A3"/>
    <w:rsid w:val="00D325ED"/>
    <w:rsid w:val="00D3317B"/>
    <w:rsid w:val="00D33AAF"/>
    <w:rsid w:val="00D33C6B"/>
    <w:rsid w:val="00D34689"/>
    <w:rsid w:val="00D34E10"/>
    <w:rsid w:val="00D35381"/>
    <w:rsid w:val="00D36606"/>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2C"/>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050"/>
    <w:rsid w:val="00D61294"/>
    <w:rsid w:val="00D615B3"/>
    <w:rsid w:val="00D61C32"/>
    <w:rsid w:val="00D61E4D"/>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0E1B"/>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02D4"/>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5C9"/>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B7495"/>
    <w:rsid w:val="00DC057F"/>
    <w:rsid w:val="00DC06F8"/>
    <w:rsid w:val="00DC0B36"/>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2A23"/>
    <w:rsid w:val="00DD327F"/>
    <w:rsid w:val="00DD3579"/>
    <w:rsid w:val="00DD389F"/>
    <w:rsid w:val="00DD3CD6"/>
    <w:rsid w:val="00DD3F80"/>
    <w:rsid w:val="00DD420B"/>
    <w:rsid w:val="00DD4970"/>
    <w:rsid w:val="00DD4BA8"/>
    <w:rsid w:val="00DD4C25"/>
    <w:rsid w:val="00DD59A8"/>
    <w:rsid w:val="00DD6CFF"/>
    <w:rsid w:val="00DD712E"/>
    <w:rsid w:val="00DE09BE"/>
    <w:rsid w:val="00DE09D4"/>
    <w:rsid w:val="00DE21AE"/>
    <w:rsid w:val="00DE21EE"/>
    <w:rsid w:val="00DE26A2"/>
    <w:rsid w:val="00DE2701"/>
    <w:rsid w:val="00DE2FED"/>
    <w:rsid w:val="00DE3402"/>
    <w:rsid w:val="00DE34D4"/>
    <w:rsid w:val="00DE3F49"/>
    <w:rsid w:val="00DE4BD2"/>
    <w:rsid w:val="00DE4FC6"/>
    <w:rsid w:val="00DE50F4"/>
    <w:rsid w:val="00DE57EE"/>
    <w:rsid w:val="00DE6688"/>
    <w:rsid w:val="00DE7430"/>
    <w:rsid w:val="00DE7914"/>
    <w:rsid w:val="00DE7E35"/>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3C4"/>
    <w:rsid w:val="00E53422"/>
    <w:rsid w:val="00E535C2"/>
    <w:rsid w:val="00E53721"/>
    <w:rsid w:val="00E537AE"/>
    <w:rsid w:val="00E53D05"/>
    <w:rsid w:val="00E54291"/>
    <w:rsid w:val="00E544CB"/>
    <w:rsid w:val="00E5474A"/>
    <w:rsid w:val="00E547FB"/>
    <w:rsid w:val="00E54A50"/>
    <w:rsid w:val="00E55664"/>
    <w:rsid w:val="00E56003"/>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C26"/>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671"/>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79"/>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896"/>
    <w:rsid w:val="00F25ECC"/>
    <w:rsid w:val="00F26268"/>
    <w:rsid w:val="00F26C89"/>
    <w:rsid w:val="00F279A7"/>
    <w:rsid w:val="00F27BB4"/>
    <w:rsid w:val="00F27D6E"/>
    <w:rsid w:val="00F305DF"/>
    <w:rsid w:val="00F308F8"/>
    <w:rsid w:val="00F309BE"/>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4C0C"/>
    <w:rsid w:val="00F45140"/>
    <w:rsid w:val="00F4534C"/>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EF8"/>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2FB1"/>
    <w:rsid w:val="00F62FF0"/>
    <w:rsid w:val="00F633FA"/>
    <w:rsid w:val="00F639B8"/>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831"/>
    <w:rsid w:val="00F72911"/>
    <w:rsid w:val="00F73919"/>
    <w:rsid w:val="00F745CA"/>
    <w:rsid w:val="00F7468A"/>
    <w:rsid w:val="00F74782"/>
    <w:rsid w:val="00F74C03"/>
    <w:rsid w:val="00F74D6E"/>
    <w:rsid w:val="00F74EB3"/>
    <w:rsid w:val="00F75B9E"/>
    <w:rsid w:val="00F75E9B"/>
    <w:rsid w:val="00F76119"/>
    <w:rsid w:val="00F770B7"/>
    <w:rsid w:val="00F77347"/>
    <w:rsid w:val="00F7750F"/>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55"/>
    <w:rsid w:val="00F84F6E"/>
    <w:rsid w:val="00F85121"/>
    <w:rsid w:val="00F8561C"/>
    <w:rsid w:val="00F85C13"/>
    <w:rsid w:val="00F860A0"/>
    <w:rsid w:val="00F86E44"/>
    <w:rsid w:val="00F87187"/>
    <w:rsid w:val="00F8772A"/>
    <w:rsid w:val="00F87861"/>
    <w:rsid w:val="00F87D77"/>
    <w:rsid w:val="00F87D91"/>
    <w:rsid w:val="00F87F58"/>
    <w:rsid w:val="00F90AB9"/>
    <w:rsid w:val="00F91ADA"/>
    <w:rsid w:val="00F921C7"/>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C67"/>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ED"/>
    <w:rPr>
      <w:rFonts w:asciiTheme="minorHAnsi" w:hAnsiTheme="minorHAnsi"/>
      <w:sz w:val="22"/>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uiPriority w:val="99"/>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styleId="Strong">
    <w:name w:val="Strong"/>
    <w:basedOn w:val="DefaultParagraphFont"/>
    <w:uiPriority w:val="22"/>
    <w:qFormat/>
    <w:rsid w:val="006F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4653929">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0178119">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25515064">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034907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38515014">
      <w:bodyDiv w:val="1"/>
      <w:marLeft w:val="0"/>
      <w:marRight w:val="0"/>
      <w:marTop w:val="0"/>
      <w:marBottom w:val="0"/>
      <w:divBdr>
        <w:top w:val="none" w:sz="0" w:space="0" w:color="auto"/>
        <w:left w:val="none" w:sz="0" w:space="0" w:color="auto"/>
        <w:bottom w:val="none" w:sz="0" w:space="0" w:color="auto"/>
        <w:right w:val="none" w:sz="0" w:space="0" w:color="auto"/>
      </w:divBdr>
    </w:div>
    <w:div w:id="1298531451">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0788291">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1968781020">
      <w:bodyDiv w:val="1"/>
      <w:marLeft w:val="0"/>
      <w:marRight w:val="0"/>
      <w:marTop w:val="0"/>
      <w:marBottom w:val="0"/>
      <w:divBdr>
        <w:top w:val="none" w:sz="0" w:space="0" w:color="auto"/>
        <w:left w:val="none" w:sz="0" w:space="0" w:color="auto"/>
        <w:bottom w:val="none" w:sz="0" w:space="0" w:color="auto"/>
        <w:right w:val="none" w:sz="0" w:space="0" w:color="auto"/>
      </w:divBdr>
      <w:divsChild>
        <w:div w:id="750660568">
          <w:marLeft w:val="-150"/>
          <w:marRight w:val="-150"/>
          <w:marTop w:val="0"/>
          <w:marBottom w:val="0"/>
          <w:divBdr>
            <w:top w:val="none" w:sz="0" w:space="0" w:color="auto"/>
            <w:left w:val="none" w:sz="0" w:space="0" w:color="auto"/>
            <w:bottom w:val="none" w:sz="0" w:space="0" w:color="auto"/>
            <w:right w:val="none" w:sz="0" w:space="0" w:color="auto"/>
          </w:divBdr>
          <w:divsChild>
            <w:div w:id="762649386">
              <w:marLeft w:val="0"/>
              <w:marRight w:val="0"/>
              <w:marTop w:val="0"/>
              <w:marBottom w:val="0"/>
              <w:divBdr>
                <w:top w:val="none" w:sz="0" w:space="0" w:color="auto"/>
                <w:left w:val="none" w:sz="0" w:space="0" w:color="auto"/>
                <w:bottom w:val="none" w:sz="0" w:space="0" w:color="auto"/>
                <w:right w:val="none" w:sz="0" w:space="0" w:color="auto"/>
              </w:divBdr>
              <w:divsChild>
                <w:div w:id="1433088298">
                  <w:marLeft w:val="0"/>
                  <w:marRight w:val="0"/>
                  <w:marTop w:val="0"/>
                  <w:marBottom w:val="240"/>
                  <w:divBdr>
                    <w:top w:val="none" w:sz="0" w:space="0" w:color="auto"/>
                    <w:left w:val="none" w:sz="0" w:space="0" w:color="auto"/>
                    <w:bottom w:val="none" w:sz="0" w:space="0" w:color="auto"/>
                    <w:right w:val="none" w:sz="0" w:space="0" w:color="auto"/>
                  </w:divBdr>
                  <w:divsChild>
                    <w:div w:id="2409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295">
          <w:marLeft w:val="-150"/>
          <w:marRight w:val="-150"/>
          <w:marTop w:val="0"/>
          <w:marBottom w:val="0"/>
          <w:divBdr>
            <w:top w:val="none" w:sz="0" w:space="0" w:color="auto"/>
            <w:left w:val="none" w:sz="0" w:space="0" w:color="auto"/>
            <w:bottom w:val="none" w:sz="0" w:space="0" w:color="auto"/>
            <w:right w:val="none" w:sz="0" w:space="0" w:color="auto"/>
          </w:divBdr>
          <w:divsChild>
            <w:div w:id="1318223809">
              <w:marLeft w:val="0"/>
              <w:marRight w:val="0"/>
              <w:marTop w:val="0"/>
              <w:marBottom w:val="0"/>
              <w:divBdr>
                <w:top w:val="none" w:sz="0" w:space="0" w:color="auto"/>
                <w:left w:val="none" w:sz="0" w:space="0" w:color="auto"/>
                <w:bottom w:val="none" w:sz="0" w:space="0" w:color="auto"/>
                <w:right w:val="none" w:sz="0" w:space="0" w:color="auto"/>
              </w:divBdr>
              <w:divsChild>
                <w:div w:id="141705002">
                  <w:marLeft w:val="0"/>
                  <w:marRight w:val="0"/>
                  <w:marTop w:val="0"/>
                  <w:marBottom w:val="0"/>
                  <w:divBdr>
                    <w:top w:val="none" w:sz="0" w:space="0" w:color="auto"/>
                    <w:left w:val="none" w:sz="0" w:space="0" w:color="auto"/>
                    <w:bottom w:val="none" w:sz="0" w:space="0" w:color="auto"/>
                    <w:right w:val="none" w:sz="0" w:space="0" w:color="auto"/>
                  </w:divBdr>
                  <w:divsChild>
                    <w:div w:id="553734605">
                      <w:marLeft w:val="0"/>
                      <w:marRight w:val="0"/>
                      <w:marTop w:val="0"/>
                      <w:marBottom w:val="0"/>
                      <w:divBdr>
                        <w:top w:val="none" w:sz="0" w:space="0" w:color="auto"/>
                        <w:left w:val="none" w:sz="0" w:space="0" w:color="auto"/>
                        <w:bottom w:val="none" w:sz="0" w:space="0" w:color="auto"/>
                        <w:right w:val="none" w:sz="0" w:space="0" w:color="auto"/>
                      </w:divBdr>
                    </w:div>
                    <w:div w:id="1326278134">
                      <w:marLeft w:val="0"/>
                      <w:marRight w:val="0"/>
                      <w:marTop w:val="0"/>
                      <w:marBottom w:val="0"/>
                      <w:divBdr>
                        <w:top w:val="none" w:sz="0" w:space="0" w:color="auto"/>
                        <w:left w:val="none" w:sz="0" w:space="0" w:color="auto"/>
                        <w:bottom w:val="none" w:sz="0" w:space="0" w:color="auto"/>
                        <w:right w:val="none" w:sz="0" w:space="0" w:color="auto"/>
                      </w:divBdr>
                    </w:div>
                    <w:div w:id="8320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C721-A405-4FE7-B0C9-2E4343B0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962</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6283</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18</cp:revision>
  <cp:lastPrinted>2019-07-02T10:10:00Z</cp:lastPrinted>
  <dcterms:created xsi:type="dcterms:W3CDTF">2023-05-13T15:31:00Z</dcterms:created>
  <dcterms:modified xsi:type="dcterms:W3CDTF">2023-06-23T08:59:00Z</dcterms:modified>
</cp:coreProperties>
</file>